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B8" w:rsidRDefault="00321CB8" w:rsidP="00321CB8">
      <w:pPr>
        <w:pStyle w:val="NoSpacing"/>
      </w:pPr>
      <w:r>
        <w:t xml:space="preserve">Barrett </w:t>
      </w:r>
      <w:proofErr w:type="spellStart"/>
      <w:r>
        <w:t>Ottenberg</w:t>
      </w:r>
      <w:proofErr w:type="spellEnd"/>
    </w:p>
    <w:p w:rsidR="00321CB8" w:rsidRDefault="00321CB8" w:rsidP="00321CB8">
      <w:pPr>
        <w:pStyle w:val="NoSpacing"/>
      </w:pPr>
      <w:r>
        <w:t>Tuesday-Thursday Class</w:t>
      </w:r>
    </w:p>
    <w:p w:rsidR="00321CB8" w:rsidRDefault="00321CB8" w:rsidP="00321CB8">
      <w:pPr>
        <w:pStyle w:val="NoSpacing"/>
      </w:pPr>
      <w:r>
        <w:t>Homework #1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  <w:numPr>
          <w:ilvl w:val="0"/>
          <w:numId w:val="1"/>
        </w:numPr>
      </w:pPr>
      <w:r w:rsidRPr="00321CB8">
        <w:t>What are three conclusions we can make about Kickstarter campaigns given the provided data?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</w:pPr>
      <w:r>
        <w:t>-Plays get an overwhelming amount of funding compared to the rest of the sub-categories.</w:t>
      </w:r>
    </w:p>
    <w:p w:rsidR="00321CB8" w:rsidRDefault="00321CB8" w:rsidP="00321CB8">
      <w:pPr>
        <w:pStyle w:val="NoSpacing"/>
      </w:pPr>
      <w:r>
        <w:t xml:space="preserve">-After the middle of the year, the </w:t>
      </w:r>
      <w:proofErr w:type="spellStart"/>
      <w:r>
        <w:t>avg</w:t>
      </w:r>
      <w:proofErr w:type="spellEnd"/>
      <w:r>
        <w:t xml:space="preserve"> monthly number of successful campaigns tends to decrease through the rest of the year.</w:t>
      </w:r>
    </w:p>
    <w:p w:rsidR="00321CB8" w:rsidRDefault="00321CB8" w:rsidP="00321CB8">
      <w:pPr>
        <w:pStyle w:val="NoSpacing"/>
      </w:pPr>
      <w:r>
        <w:t xml:space="preserve">-The Arts, in general, get the most funding (theater, film and music). 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  <w:numPr>
          <w:ilvl w:val="0"/>
          <w:numId w:val="1"/>
        </w:numPr>
      </w:pPr>
      <w:r w:rsidRPr="00321CB8">
        <w:t>What are some of the limitations of this dataset?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</w:pPr>
      <w:r>
        <w:t>-No data on geographical area or demographics is available.</w:t>
      </w:r>
    </w:p>
    <w:p w:rsidR="00321CB8" w:rsidRDefault="00321CB8" w:rsidP="00321CB8">
      <w:pPr>
        <w:pStyle w:val="NoSpacing"/>
      </w:pPr>
      <w:r>
        <w:t>-Revenue or Sales generated after the project took is not present.</w:t>
      </w:r>
    </w:p>
    <w:p w:rsidR="00321CB8" w:rsidRDefault="00321CB8" w:rsidP="00321CB8">
      <w:pPr>
        <w:pStyle w:val="NoSpacing"/>
      </w:pPr>
      <w:r>
        <w:t>-Visibility of the campaign and/or dollars spent promoting it is not available.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  <w:numPr>
          <w:ilvl w:val="0"/>
          <w:numId w:val="1"/>
        </w:numPr>
      </w:pPr>
      <w:r w:rsidRPr="00321CB8">
        <w:t>What are some other possible tables/graphs that we could create?</w:t>
      </w:r>
    </w:p>
    <w:p w:rsidR="00321CB8" w:rsidRDefault="00321CB8" w:rsidP="00321CB8">
      <w:pPr>
        <w:pStyle w:val="NoSpacing"/>
      </w:pPr>
    </w:p>
    <w:p w:rsidR="00321CB8" w:rsidRDefault="00321CB8" w:rsidP="00321CB8">
      <w:pPr>
        <w:pStyle w:val="NoSpacing"/>
      </w:pPr>
      <w:r>
        <w:t xml:space="preserve">-Scatterplot to show dollars or % of dollars raised versus the entire campaign goal. </w:t>
      </w:r>
    </w:p>
    <w:p w:rsidR="00321CB8" w:rsidRDefault="00321CB8" w:rsidP="00321CB8">
      <w:pPr>
        <w:pStyle w:val="NoSpacing"/>
      </w:pPr>
      <w:r>
        <w:t>-</w:t>
      </w:r>
      <w:r w:rsidR="00717B54">
        <w:t>A whisker diagram</w:t>
      </w:r>
    </w:p>
    <w:p w:rsidR="00717B54" w:rsidRDefault="00717B54" w:rsidP="00321CB8">
      <w:pPr>
        <w:pStyle w:val="NoSpacing"/>
      </w:pPr>
      <w:r>
        <w:t>-One with a moving average over time.</w:t>
      </w:r>
      <w:bookmarkStart w:id="0" w:name="_GoBack"/>
      <w:bookmarkEnd w:id="0"/>
    </w:p>
    <w:sectPr w:rsidR="0071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C356F"/>
    <w:multiLevelType w:val="hybridMultilevel"/>
    <w:tmpl w:val="C91C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B8"/>
    <w:rsid w:val="00321CB8"/>
    <w:rsid w:val="00717B54"/>
    <w:rsid w:val="0072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576B-7EE0-4729-A977-096A4B0D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C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SUPERVALU INC.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Ottenberg, Barrett</dc:creator>
  <cp:keywords/>
  <dc:description/>
  <cp:lastModifiedBy>Ottenberg, Barrett</cp:lastModifiedBy>
  <cp:revision>1</cp:revision>
  <dcterms:created xsi:type="dcterms:W3CDTF">2018-06-26T21:03:00Z</dcterms:created>
  <dcterms:modified xsi:type="dcterms:W3CDTF">2018-06-26T21:15:00Z</dcterms:modified>
</cp:coreProperties>
</file>