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Mis intereses profesionales no han cambiado en su esencia, se han </w:t>
            </w:r>
            <w:r w:rsidDel="00000000" w:rsidR="00000000" w:rsidRPr="00000000">
              <w:rPr>
                <w:b w:val="1"/>
                <w:bCs w:val="1"/>
                <w:sz w:val="24"/>
                <w:szCs w:val="24"/>
                <w:rtl w:val="0"/>
              </w:rPr>
              <w:t xml:space="preserve">consolidado y madurado</w:t>
            </w:r>
            <w:r w:rsidDel="00000000" w:rsidR="00000000" w:rsidRPr="00000000">
              <w:rPr>
                <w:sz w:val="24"/>
                <w:szCs w:val="24"/>
                <w:rtl w:val="0"/>
              </w:rPr>
              <w:t xml:space="preserve">. Sigo convencido de que mi camino es la Ingeniería de Software enfocada en el </w:t>
            </w:r>
            <w:r w:rsidDel="00000000" w:rsidR="00000000" w:rsidRPr="00000000">
              <w:rPr>
                <w:b w:val="1"/>
                <w:bCs w:val="1"/>
                <w:sz w:val="24"/>
                <w:szCs w:val="24"/>
                <w:rtl w:val="0"/>
              </w:rPr>
              <w:t xml:space="preserve">Backend y la Arquitectura de Sistemas</w:t>
            </w:r>
            <w:r w:rsidDel="00000000" w:rsidR="00000000" w:rsidRPr="00000000">
              <w:rPr>
                <w:sz w:val="24"/>
                <w:szCs w:val="24"/>
                <w:rtl w:val="0"/>
              </w:rPr>
              <w:t xml:space="preserve">. Sin embargo, la experiencia de desarrollar el proyecto </w:t>
            </w:r>
            <w:r w:rsidDel="00000000" w:rsidR="00000000" w:rsidRPr="00000000">
              <w:rPr>
                <w:i w:val="1"/>
                <w:iCs w:val="1"/>
                <w:sz w:val="24"/>
                <w:szCs w:val="24"/>
                <w:rtl w:val="0"/>
              </w:rPr>
              <w:t xml:space="preserve">Inteligencia Operacional Cambiaso (IOC)</w:t>
            </w:r>
            <w:r w:rsidDel="00000000" w:rsidR="00000000" w:rsidRPr="00000000">
              <w:rPr>
                <w:sz w:val="24"/>
                <w:szCs w:val="24"/>
                <w:rtl w:val="0"/>
              </w:rPr>
              <w:t xml:space="preserve"> transformó mi interés teórico en una capacidad técnica tangible.</w:t>
            </w:r>
          </w:p>
          <w:p w:rsidR="00000000" w:rsidDel="00000000" w:rsidP="00000000" w:rsidRDefault="00000000" w:rsidRPr="00000000" w14:paraId="0000000A">
            <w:pPr>
              <w:rPr>
                <w:sz w:val="24"/>
                <w:szCs w:val="24"/>
              </w:rPr>
            </w:pPr>
            <w:r w:rsidDel="00000000" w:rsidR="00000000" w:rsidRPr="00000000">
              <w:rPr>
                <w:sz w:val="24"/>
                <w:szCs w:val="24"/>
                <w:rtl w:val="0"/>
              </w:rPr>
              <w:t xml:space="preserve">El proyecto </w:t>
            </w:r>
            <w:r w:rsidDel="00000000" w:rsidR="00000000" w:rsidRPr="00000000">
              <w:rPr>
                <w:sz w:val="24"/>
                <w:szCs w:val="24"/>
                <w:rtl w:val="0"/>
              </w:rPr>
              <w:t xml:space="preserve">afectó</w:t>
            </w:r>
            <w:r w:rsidDel="00000000" w:rsidR="00000000" w:rsidRPr="00000000">
              <w:rPr>
                <w:sz w:val="24"/>
                <w:szCs w:val="24"/>
                <w:rtl w:val="0"/>
              </w:rPr>
              <w:t xml:space="preserve"> mis intereses de tres formas clave:</w:t>
            </w:r>
          </w:p>
          <w:p w:rsidR="00000000" w:rsidDel="00000000" w:rsidP="00000000" w:rsidRDefault="00000000" w:rsidRPr="00000000" w14:paraId="0000000B">
            <w:pPr>
              <w:numPr>
                <w:ilvl w:val="0"/>
                <w:numId w:val="3"/>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Confirmación del Rol de Arquitecto:</w:t>
            </w:r>
            <w:r w:rsidDel="00000000" w:rsidR="00000000" w:rsidRPr="00000000">
              <w:rPr>
                <w:sz w:val="24"/>
                <w:szCs w:val="24"/>
                <w:rtl w:val="0"/>
              </w:rPr>
              <w:t xml:space="preserve"> Pasé de simplemente 'querer diseñar sistemas' a orquestar una solución compleja que integra múltiples servicios (Spring Boot 3.5, React 19, Supabase, Metabase y Google Gemini). Esto reafirmó que disfruto la complejidad de hacer que piezas dispares funcionen como un todo coherente.</w:t>
            </w:r>
          </w:p>
          <w:p w:rsidR="00000000" w:rsidDel="00000000" w:rsidP="00000000" w:rsidRDefault="00000000" w:rsidRPr="00000000" w14:paraId="0000000C">
            <w:pPr>
              <w:numPr>
                <w:ilvl w:val="0"/>
                <w:numId w:val="3"/>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Superación de Barreras Técnicas:</w:t>
            </w:r>
            <w:r w:rsidDel="00000000" w:rsidR="00000000" w:rsidRPr="00000000">
              <w:rPr>
                <w:sz w:val="24"/>
                <w:szCs w:val="24"/>
                <w:rtl w:val="0"/>
              </w:rPr>
              <w:t xml:space="preserve"> En mi reflexión inicial, identificaba la </w:t>
            </w:r>
            <w:r w:rsidDel="00000000" w:rsidR="00000000" w:rsidRPr="00000000">
              <w:rPr>
                <w:b w:val="1"/>
                <w:bCs w:val="1"/>
                <w:sz w:val="24"/>
                <w:szCs w:val="24"/>
                <w:rtl w:val="0"/>
              </w:rPr>
              <w:t xml:space="preserve">Seguridad</w:t>
            </w:r>
            <w:r w:rsidDel="00000000" w:rsidR="00000000" w:rsidRPr="00000000">
              <w:rPr>
                <w:sz w:val="24"/>
                <w:szCs w:val="24"/>
                <w:rtl w:val="0"/>
              </w:rPr>
              <w:t xml:space="preserve"> y la </w:t>
            </w:r>
            <w:r w:rsidDel="00000000" w:rsidR="00000000" w:rsidRPr="00000000">
              <w:rPr>
                <w:b w:val="1"/>
                <w:bCs w:val="1"/>
                <w:sz w:val="24"/>
                <w:szCs w:val="24"/>
                <w:rtl w:val="0"/>
              </w:rPr>
              <w:t xml:space="preserve">Inteligencia de Negocios</w:t>
            </w:r>
            <w:r w:rsidDel="00000000" w:rsidR="00000000" w:rsidRPr="00000000">
              <w:rPr>
                <w:sz w:val="24"/>
                <w:szCs w:val="24"/>
                <w:rtl w:val="0"/>
              </w:rPr>
              <w:t xml:space="preserve"> como debilidades. Este proyecto me obligó a enfrentar esas brechas para cumplir con los requisitos de arquitectura. Al implementar seguridad avanzada (OAuth2, JWT firmados, Rate Limiting con </w:t>
            </w:r>
            <w:r w:rsidDel="00000000" w:rsidR="00000000" w:rsidRPr="00000000">
              <w:rPr>
                <w:sz w:val="24"/>
                <w:szCs w:val="24"/>
                <w:rtl w:val="0"/>
              </w:rPr>
              <w:t xml:space="preserve">Resilience4j</w:t>
            </w:r>
            <w:r w:rsidDel="00000000" w:rsidR="00000000" w:rsidRPr="00000000">
              <w:rPr>
                <w:sz w:val="24"/>
                <w:szCs w:val="24"/>
                <w:rtl w:val="0"/>
              </w:rPr>
              <w:t xml:space="preserve">) e integrar dashboards de BI, descubrí que estas áreas son indivisibles de un buen desarrollo Backend. Ahora no las veo como algo ajeno, sino como componentes críticos que debo dominar para ser el Arquitecto que aspiro ser.</w:t>
            </w:r>
          </w:p>
          <w:p w:rsidR="00000000" w:rsidDel="00000000" w:rsidP="00000000" w:rsidRDefault="00000000" w:rsidRPr="00000000" w14:paraId="0000000D">
            <w:pPr>
              <w:numPr>
                <w:ilvl w:val="0"/>
                <w:numId w:val="3"/>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Visión DevOps:</w:t>
            </w:r>
            <w:r w:rsidDel="00000000" w:rsidR="00000000" w:rsidRPr="00000000">
              <w:rPr>
                <w:sz w:val="24"/>
                <w:szCs w:val="24"/>
                <w:rtl w:val="0"/>
              </w:rPr>
              <w:t xml:space="preserve"> El despliegue en infraestructura mixta (Render, Vercel, AWS EC2) añadió una capa de interés por la infraestructura y el despliegue continuo (CI/CD), entendiendo que el código no termina en el IDE, sino cuando aporta valor en producción.</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Definitivamente han cambiado, transformando debilidades teóricas en competencias técnicas aplicadas. Principalmente, la </w:t>
            </w:r>
            <w:r w:rsidDel="00000000" w:rsidR="00000000" w:rsidRPr="00000000">
              <w:rPr>
                <w:b w:val="1"/>
                <w:bCs w:val="1"/>
                <w:sz w:val="24"/>
                <w:szCs w:val="24"/>
                <w:rtl w:val="0"/>
              </w:rPr>
              <w:t xml:space="preserve">Seguridad de Sistemas</w:t>
            </w:r>
            <w:r w:rsidDel="00000000" w:rsidR="00000000" w:rsidRPr="00000000">
              <w:rPr>
                <w:sz w:val="24"/>
                <w:szCs w:val="24"/>
                <w:rtl w:val="0"/>
              </w:rPr>
              <w:t xml:space="preserve">, que en la Fase 1 identifiqué como una debilidad crítica por falta de práctica, ha evolucionado significativamente. Al implementar autenticación con </w:t>
            </w:r>
            <w:r w:rsidDel="00000000" w:rsidR="00000000" w:rsidRPr="00000000">
              <w:rPr>
                <w:sz w:val="24"/>
                <w:szCs w:val="24"/>
                <w:rtl w:val="0"/>
              </w:rPr>
              <w:t xml:space="preserve">OAuth2</w:t>
            </w:r>
            <w:r w:rsidDel="00000000" w:rsidR="00000000" w:rsidRPr="00000000">
              <w:rPr>
                <w:sz w:val="24"/>
                <w:szCs w:val="24"/>
                <w:rtl w:val="0"/>
              </w:rPr>
              <w:t xml:space="preserve">/</w:t>
            </w:r>
            <w:r w:rsidDel="00000000" w:rsidR="00000000" w:rsidRPr="00000000">
              <w:rPr>
                <w:sz w:val="24"/>
                <w:szCs w:val="24"/>
                <w:rtl w:val="0"/>
              </w:rPr>
              <w:t xml:space="preserve">Supabase</w:t>
            </w:r>
            <w:r w:rsidDel="00000000" w:rsidR="00000000" w:rsidRPr="00000000">
              <w:rPr>
                <w:sz w:val="24"/>
                <w:szCs w:val="24"/>
                <w:rtl w:val="0"/>
              </w:rPr>
              <w:t xml:space="preserve">, manejo de JWT, URLs firmadas para Metabase y protección contra ataques (Rate Limiting con </w:t>
            </w:r>
            <w:r w:rsidDel="00000000" w:rsidR="00000000" w:rsidRPr="00000000">
              <w:rPr>
                <w:sz w:val="24"/>
                <w:szCs w:val="24"/>
                <w:rtl w:val="0"/>
              </w:rPr>
              <w:t xml:space="preserve">Resilience4j</w:t>
            </w:r>
            <w:r w:rsidDel="00000000" w:rsidR="00000000" w:rsidRPr="00000000">
              <w:rPr>
                <w:sz w:val="24"/>
                <w:szCs w:val="24"/>
                <w:rtl w:val="0"/>
              </w:rPr>
              <w:t xml:space="preserve">) en el proyecto IOC, logré convertir ese miedo inicial en una capacidad técnica demostrable. Ya no me siento ajeno a la seguridad; ahora entiendo cómo </w:t>
            </w:r>
            <w:r w:rsidDel="00000000" w:rsidR="00000000" w:rsidRPr="00000000">
              <w:rPr>
                <w:sz w:val="24"/>
                <w:szCs w:val="24"/>
                <w:rtl w:val="0"/>
              </w:rPr>
              <w:t xml:space="preserve">integrarla desde</w:t>
            </w:r>
            <w:r w:rsidDel="00000000" w:rsidR="00000000" w:rsidRPr="00000000">
              <w:rPr>
                <w:sz w:val="24"/>
                <w:szCs w:val="24"/>
                <w:rtl w:val="0"/>
              </w:rPr>
              <w:t xml:space="preserve"> el diseño.</w:t>
            </w:r>
          </w:p>
          <w:p w:rsidR="00000000" w:rsidDel="00000000" w:rsidP="00000000" w:rsidRDefault="00000000" w:rsidRPr="00000000" w14:paraId="00000017">
            <w:pPr>
              <w:rPr>
                <w:sz w:val="24"/>
                <w:szCs w:val="24"/>
              </w:rPr>
            </w:pPr>
            <w:r w:rsidDel="00000000" w:rsidR="00000000" w:rsidRPr="00000000">
              <w:rPr>
                <w:sz w:val="24"/>
                <w:szCs w:val="24"/>
                <w:rtl w:val="0"/>
              </w:rPr>
              <w:t xml:space="preserve">Por otro lado, mis fortalezas en </w:t>
            </w:r>
            <w:r w:rsidDel="00000000" w:rsidR="00000000" w:rsidRPr="00000000">
              <w:rPr>
                <w:b w:val="1"/>
                <w:bCs w:val="1"/>
                <w:sz w:val="24"/>
                <w:szCs w:val="24"/>
                <w:rtl w:val="0"/>
              </w:rPr>
              <w:t xml:space="preserve">Desarrollo Backend y Gestión de Datos</w:t>
            </w:r>
            <w:r w:rsidDel="00000000" w:rsidR="00000000" w:rsidRPr="00000000">
              <w:rPr>
                <w:sz w:val="24"/>
                <w:szCs w:val="24"/>
                <w:rtl w:val="0"/>
              </w:rPr>
              <w:t xml:space="preserve"> se elevaron de nivel: pasé de 'codificar funcionalidades' a diseñar </w:t>
            </w:r>
            <w:r w:rsidDel="00000000" w:rsidR="00000000" w:rsidRPr="00000000">
              <w:rPr>
                <w:b w:val="1"/>
                <w:bCs w:val="1"/>
                <w:sz w:val="24"/>
                <w:szCs w:val="24"/>
                <w:rtl w:val="0"/>
              </w:rPr>
              <w:t xml:space="preserve">Arquitecturas Resilientes</w:t>
            </w:r>
            <w:r w:rsidDel="00000000" w:rsidR="00000000" w:rsidRPr="00000000">
              <w:rPr>
                <w:sz w:val="24"/>
                <w:szCs w:val="24"/>
                <w:rtl w:val="0"/>
              </w:rPr>
              <w:t xml:space="preserve"> (Cloud con AWS/Render, integración de IA con Spring AI).</w:t>
            </w:r>
          </w:p>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Planes para seguir desarrollando mis fortalezas (Backend/Arquitectura):</w:t>
            </w:r>
            <w:r w:rsidDel="00000000" w:rsidR="00000000" w:rsidRPr="00000000">
              <w:rPr>
                <w:sz w:val="24"/>
                <w:szCs w:val="24"/>
                <w:rtl w:val="0"/>
              </w:rPr>
              <w:t xml:space="preserve"> Mi plan es profundizar en la </w:t>
            </w:r>
            <w:r w:rsidDel="00000000" w:rsidR="00000000" w:rsidRPr="00000000">
              <w:rPr>
                <w:b w:val="1"/>
                <w:bCs w:val="1"/>
                <w:sz w:val="24"/>
                <w:szCs w:val="24"/>
                <w:rtl w:val="0"/>
              </w:rPr>
              <w:t xml:space="preserve">Ingeniería de Alto Rendimiento y Cloud</w:t>
            </w:r>
            <w:r w:rsidDel="00000000" w:rsidR="00000000" w:rsidRPr="00000000">
              <w:rPr>
                <w:sz w:val="24"/>
                <w:szCs w:val="24"/>
                <w:rtl w:val="0"/>
              </w:rPr>
              <w:t xml:space="preserve">. Dado que ya domino la construcción de APIs robustas (Java 21/Spring Boot), el siguiente paso es certificarme en Arquitectura Cloud (AWS o Azure) para gestionar mejor la escalabilidad horizontal que diseñamos teóricamente en IOC. Quiero centrarme en patrones de diseño avanzados y optimización de bases de datos para alta concurrencia.</w:t>
            </w:r>
          </w:p>
          <w:p w:rsidR="00000000" w:rsidDel="00000000" w:rsidP="00000000" w:rsidRDefault="00000000" w:rsidRPr="00000000" w14:paraId="00000019">
            <w:pPr>
              <w:rPr>
                <w:sz w:val="24"/>
                <w:szCs w:val="24"/>
              </w:rPr>
            </w:pPr>
            <w:r w:rsidDel="00000000" w:rsidR="00000000" w:rsidRPr="00000000">
              <w:rPr>
                <w:b w:val="1"/>
                <w:bCs w:val="1"/>
                <w:sz w:val="24"/>
                <w:szCs w:val="24"/>
                <w:rtl w:val="0"/>
              </w:rPr>
              <w:t xml:space="preserve">Planes para mejorar mis </w:t>
            </w:r>
            <w:r w:rsidDel="00000000" w:rsidR="00000000" w:rsidRPr="00000000">
              <w:rPr>
                <w:b w:val="1"/>
                <w:bCs w:val="1"/>
                <w:sz w:val="24"/>
                <w:szCs w:val="24"/>
                <w:rtl w:val="0"/>
              </w:rPr>
              <w:t xml:space="preserve">debilidades</w:t>
            </w:r>
            <w:r w:rsidDel="00000000" w:rsidR="00000000" w:rsidRPr="00000000">
              <w:rPr>
                <w:b w:val="1"/>
                <w:bCs w:val="1"/>
                <w:sz w:val="24"/>
                <w:szCs w:val="24"/>
                <w:rtl w:val="0"/>
              </w:rPr>
              <w:t xml:space="preserve"> (Soft Skills / BI Profundo):</w:t>
            </w:r>
            <w:r w:rsidDel="00000000" w:rsidR="00000000" w:rsidRPr="00000000">
              <w:rPr>
                <w:sz w:val="24"/>
                <w:szCs w:val="24"/>
                <w:rtl w:val="0"/>
              </w:rPr>
              <w:t xml:space="preserve"> Aunque integré exitosamente herramientas de BI y AI (Metabase/Gemini), reconozco que mi perfil sigue siendo ingenieril y no de Científico de Datos. Para mitigar esto, en lugar de intentar ser un experto en estadística matemática, me enfocaré en la </w:t>
            </w:r>
            <w:r w:rsidDel="00000000" w:rsidR="00000000" w:rsidRPr="00000000">
              <w:rPr>
                <w:b w:val="1"/>
                <w:bCs w:val="1"/>
                <w:sz w:val="24"/>
                <w:szCs w:val="24"/>
                <w:rtl w:val="0"/>
              </w:rPr>
              <w:t xml:space="preserve">Ingeniería de IA (AI Engineering)</w:t>
            </w:r>
            <w:r w:rsidDel="00000000" w:rsidR="00000000" w:rsidRPr="00000000">
              <w:rPr>
                <w:sz w:val="24"/>
                <w:szCs w:val="24"/>
                <w:rtl w:val="0"/>
              </w:rPr>
              <w:t xml:space="preserve">: aprender a implementar y orquestar modelos de manera eficiente en mis sistemas backend. Finalmente, respecto al trabajo en equipo y comunicación, planeo buscar roles que utilicen metodologías ágiles (Scrum) rigurosas, </w:t>
            </w:r>
            <w:r w:rsidDel="00000000" w:rsidR="00000000" w:rsidRPr="00000000">
              <w:rPr>
                <w:sz w:val="24"/>
                <w:szCs w:val="24"/>
                <w:rtl w:val="0"/>
              </w:rPr>
              <w:t xml:space="preserve">forzándome a</w:t>
            </w:r>
            <w:r w:rsidDel="00000000" w:rsidR="00000000" w:rsidRPr="00000000">
              <w:rPr>
                <w:sz w:val="24"/>
                <w:szCs w:val="24"/>
                <w:rtl w:val="0"/>
              </w:rPr>
              <w:t xml:space="preserve"> mejorar mi comunicación técnica y negociación con stakeholders, algo que en este proyecto académico fue más controlado pero que en la industria es vital.</w:t>
            </w:r>
          </w:p>
          <w:p w:rsidR="00000000" w:rsidDel="00000000" w:rsidP="00000000" w:rsidRDefault="00000000" w:rsidRPr="00000000" w14:paraId="0000001A">
            <w:pPr>
              <w:jc w:val="both"/>
              <w:rPr>
                <w:b w:val="1"/>
                <w:bCs w:val="1"/>
                <w:color w:val="1f4e79"/>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sz w:val="24"/>
                <w:szCs w:val="24"/>
              </w:rPr>
            </w:pPr>
            <w:bookmarkStart w:colFirst="0" w:colLast="0" w:name="_heading=h.olrtfpsxg7b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Mis proyecciones laborales no han cambiado de rumbo, pero sí </w:t>
            </w:r>
            <w:r w:rsidDel="00000000" w:rsidR="00000000" w:rsidRPr="00000000">
              <w:rPr>
                <w:b w:val="1"/>
                <w:bCs w:val="1"/>
                <w:sz w:val="24"/>
                <w:szCs w:val="24"/>
                <w:rtl w:val="0"/>
              </w:rPr>
              <w:t xml:space="preserve">han acelerado su madurez y nivel de ambición</w:t>
            </w:r>
            <w:r w:rsidDel="00000000" w:rsidR="00000000" w:rsidRPr="00000000">
              <w:rPr>
                <w:sz w:val="24"/>
                <w:szCs w:val="24"/>
                <w:rtl w:val="0"/>
              </w:rPr>
              <w:t xml:space="preserve">. Originalmente, veía el rol de 'Arquitecto de Software' como una meta lejana. Sin embargo, al diseñar y construir la solución IOC desde cero —tomando decisiones críticas sobre el stack (Java 21, React 19), la infraestructura (AWS/Render) y la integración de servicios externos (Gemini AI, </w:t>
            </w:r>
            <w:r w:rsidDel="00000000" w:rsidR="00000000" w:rsidRPr="00000000">
              <w:rPr>
                <w:sz w:val="24"/>
                <w:szCs w:val="24"/>
                <w:rtl w:val="0"/>
              </w:rPr>
              <w:t xml:space="preserve">Supabase</w:t>
            </w:r>
            <w:r w:rsidDel="00000000" w:rsidR="00000000" w:rsidRPr="00000000">
              <w:rPr>
                <w:sz w:val="24"/>
                <w:szCs w:val="24"/>
                <w:rtl w:val="0"/>
              </w:rPr>
              <w:t xml:space="preserve">)— me di cuenta de que mi perfil ya se inclina naturalmente hacia esa dirección. Mis proyecciones han cambiado en el sentido de que ahora busco roles que, incluso siendo de nivel Junior o </w:t>
            </w:r>
            <w:r w:rsidDel="00000000" w:rsidR="00000000" w:rsidRPr="00000000">
              <w:rPr>
                <w:sz w:val="24"/>
                <w:szCs w:val="24"/>
                <w:rtl w:val="0"/>
              </w:rPr>
              <w:t xml:space="preserve">Semi-Senior</w:t>
            </w:r>
            <w:r w:rsidDel="00000000" w:rsidR="00000000" w:rsidRPr="00000000">
              <w:rPr>
                <w:sz w:val="24"/>
                <w:szCs w:val="24"/>
                <w:rtl w:val="0"/>
              </w:rPr>
              <w:t xml:space="preserve">, me permitan tener visión sobre la totalidad del sistema y no solo sobre fragmentos de código aislados.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En 5 años me imagino como:</w:t>
            </w:r>
            <w:r w:rsidDel="00000000" w:rsidR="00000000" w:rsidRPr="00000000">
              <w:rPr>
                <w:rtl w:val="0"/>
              </w:rPr>
              <w:t xml:space="preserve"> Me visualizo consolidado como un </w:t>
            </w:r>
            <w:r w:rsidDel="00000000" w:rsidR="00000000" w:rsidRPr="00000000">
              <w:rPr>
                <w:b w:val="1"/>
                <w:bCs w:val="1"/>
                <w:rtl w:val="0"/>
              </w:rPr>
              <w:t xml:space="preserve">Tech Lead o Arquitecto de Software</w:t>
            </w:r>
            <w:r w:rsidDel="00000000" w:rsidR="00000000" w:rsidRPr="00000000">
              <w:rPr>
                <w:rtl w:val="0"/>
              </w:rPr>
              <w:t xml:space="preserve"> especializado en sistemas distribuidos y </w:t>
            </w:r>
            <w:r w:rsidDel="00000000" w:rsidR="00000000" w:rsidRPr="00000000">
              <w:rPr>
                <w:b w:val="1"/>
                <w:bCs w:val="1"/>
                <w:rtl w:val="0"/>
              </w:rPr>
              <w:t xml:space="preserve">AI Engineering</w:t>
            </w:r>
            <w:r w:rsidDel="00000000" w:rsidR="00000000" w:rsidRPr="00000000">
              <w:rPr>
                <w:rtl w:val="0"/>
              </w:rPr>
              <w:t xml:space="preserve">. No solo me veo escribiendo código backend de alto rendimiento, sino diseñando la infraestructura que lo soporta. Me imagino:</w:t>
            </w:r>
          </w:p>
          <w:p w:rsidR="00000000" w:rsidDel="00000000" w:rsidP="00000000" w:rsidRDefault="00000000" w:rsidRPr="00000000" w14:paraId="0000002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Liderando técnicamente:</w:t>
            </w:r>
            <w:r w:rsidDel="00000000" w:rsidR="00000000" w:rsidRPr="00000000">
              <w:rPr>
                <w:rtl w:val="0"/>
              </w:rPr>
              <w:t xml:space="preserve"> Definiendo estándares de seguridad y calidad para equipos de desarrollo.</w:t>
            </w:r>
          </w:p>
          <w:p w:rsidR="00000000" w:rsidDel="00000000" w:rsidP="00000000" w:rsidRDefault="00000000" w:rsidRPr="00000000" w14:paraId="0000002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Integrando vanguardia:</w:t>
            </w:r>
            <w:r w:rsidDel="00000000" w:rsidR="00000000" w:rsidRPr="00000000">
              <w:rPr>
                <w:rtl w:val="0"/>
              </w:rPr>
              <w:t xml:space="preserve"> Trabajando en la intersección entre la ingeniería de software tradicional y la Inteligencia Artificial, orquestando cómo los modelos se integran de forma segura y útil en aplicaciones empresariales.</w:t>
            </w:r>
          </w:p>
          <w:p w:rsidR="00000000" w:rsidDel="00000000" w:rsidP="00000000" w:rsidRDefault="00000000" w:rsidRPr="00000000" w14:paraId="0000002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Mentoring:</w:t>
            </w:r>
            <w:r w:rsidDel="00000000" w:rsidR="00000000" w:rsidRPr="00000000">
              <w:rPr>
                <w:rtl w:val="0"/>
              </w:rPr>
              <w:t xml:space="preserve"> Siendo un referente técnico que ayuda a desarrolladores más jóvenes a entender no solo el 'cómo' programar, sino el 'por qué' de las decisiones de arquitectura, tal como yo tuve que aprenderlo durante este proyecto."</w:t>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Aspectos Positivos:</w:t>
            </w:r>
            <w:r w:rsidDel="00000000" w:rsidR="00000000" w:rsidRPr="00000000">
              <w:rPr>
                <w:sz w:val="24"/>
                <w:szCs w:val="24"/>
                <w:rtl w:val="0"/>
              </w:rPr>
              <w:t xml:space="preserve"> Lo más destacable fue la sinergia técnica que logramos para integrar componentes muy diversos. Lograr que el Frontend se </w:t>
            </w:r>
            <w:r w:rsidDel="00000000" w:rsidR="00000000" w:rsidRPr="00000000">
              <w:rPr>
                <w:sz w:val="24"/>
                <w:szCs w:val="24"/>
                <w:rtl w:val="0"/>
              </w:rPr>
              <w:t xml:space="preserve">comunicara</w:t>
            </w:r>
            <w:r w:rsidDel="00000000" w:rsidR="00000000" w:rsidRPr="00000000">
              <w:rPr>
                <w:sz w:val="24"/>
                <w:szCs w:val="24"/>
                <w:rtl w:val="0"/>
              </w:rPr>
              <w:t xml:space="preserve"> fluidamente con un Backend complejo y servicios externos (IA, AWS) requirió una coordinación precisa. Fue gratificante ver cómo, a pesar de la complejidad del stack tecnológico, logramos un producto funcional y robusto gracias al compromiso del equipo.</w:t>
            </w:r>
          </w:p>
          <w:p w:rsidR="00000000" w:rsidDel="00000000" w:rsidP="00000000" w:rsidRDefault="00000000" w:rsidRPr="00000000" w14:paraId="00000037">
            <w:pPr>
              <w:rPr>
                <w:sz w:val="24"/>
                <w:szCs w:val="24"/>
              </w:rPr>
            </w:pPr>
            <w:r w:rsidDel="00000000" w:rsidR="00000000" w:rsidRPr="00000000">
              <w:rPr>
                <w:b w:val="1"/>
                <w:bCs w:val="1"/>
                <w:sz w:val="24"/>
                <w:szCs w:val="24"/>
                <w:rtl w:val="0"/>
              </w:rPr>
              <w:t xml:space="preserve">Aspectos Negativos (y desafíos):</w:t>
            </w:r>
            <w:r w:rsidDel="00000000" w:rsidR="00000000" w:rsidRPr="00000000">
              <w:rPr>
                <w:sz w:val="24"/>
                <w:szCs w:val="24"/>
                <w:rtl w:val="0"/>
              </w:rPr>
              <w:t xml:space="preserve"> El principal desafío fue la </w:t>
            </w:r>
            <w:r w:rsidDel="00000000" w:rsidR="00000000" w:rsidRPr="00000000">
              <w:rPr>
                <w:b w:val="1"/>
                <w:bCs w:val="1"/>
                <w:sz w:val="24"/>
                <w:szCs w:val="24"/>
                <w:rtl w:val="0"/>
              </w:rPr>
              <w:t xml:space="preserve">brecha de comunicación técnica</w:t>
            </w:r>
            <w:r w:rsidDel="00000000" w:rsidR="00000000" w:rsidRPr="00000000">
              <w:rPr>
                <w:sz w:val="24"/>
                <w:szCs w:val="24"/>
                <w:rtl w:val="0"/>
              </w:rPr>
              <w:t xml:space="preserve">. Dado que el proyecto </w:t>
            </w:r>
            <w:r w:rsidDel="00000000" w:rsidR="00000000" w:rsidRPr="00000000">
              <w:rPr>
                <w:sz w:val="24"/>
                <w:szCs w:val="24"/>
                <w:rtl w:val="0"/>
              </w:rPr>
              <w:t xml:space="preserve">involucraba</w:t>
            </w:r>
            <w:r w:rsidDel="00000000" w:rsidR="00000000" w:rsidRPr="00000000">
              <w:rPr>
                <w:sz w:val="24"/>
                <w:szCs w:val="24"/>
                <w:rtl w:val="0"/>
              </w:rPr>
              <w:t xml:space="preserve"> arquitecturas avanzadas (como la implementación de seguridad con OAuth2 o la integración de IA), a veces sentí frustración al no poder transmitir mis ideas o la justificación de mis decisiones técnicas con la claridad y rapidez que me hubiera gustado. En ocasiones, mi explicación se volvía demasiado técnica o abstracta, lo que generaba dudas en el equipo o ralentizaba la toma de decisiones conjuntas.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Mi foco principal será mejorar mi </w:t>
            </w:r>
            <w:r w:rsidDel="00000000" w:rsidR="00000000" w:rsidRPr="00000000">
              <w:rPr>
                <w:b w:val="1"/>
                <w:bCs w:val="1"/>
                <w:sz w:val="24"/>
                <w:szCs w:val="24"/>
                <w:rtl w:val="0"/>
              </w:rPr>
              <w:t xml:space="preserve">capacidad de síntesis y oratoria técnica</w:t>
            </w:r>
            <w:r w:rsidDel="00000000" w:rsidR="00000000" w:rsidRPr="00000000">
              <w:rPr>
                <w:sz w:val="24"/>
                <w:szCs w:val="24"/>
                <w:rtl w:val="0"/>
              </w:rPr>
              <w:t xml:space="preserve">. Reconozco que necesito aprender a 'traducir' la complejidad del código a un lenguaje más accesible y directo. Para lograr expresarme con más facilidad, planeo:</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Practicar la simplificación:</w:t>
            </w:r>
            <w:r w:rsidDel="00000000" w:rsidR="00000000" w:rsidRPr="00000000">
              <w:rPr>
                <w:sz w:val="24"/>
                <w:szCs w:val="24"/>
                <w:rtl w:val="0"/>
              </w:rPr>
              <w:t xml:space="preserve"> Antes de explicar una arquitectura compleja, haré el ejercicio mental de </w:t>
            </w:r>
            <w:r w:rsidDel="00000000" w:rsidR="00000000" w:rsidRPr="00000000">
              <w:rPr>
                <w:sz w:val="24"/>
                <w:szCs w:val="24"/>
                <w:rtl w:val="0"/>
              </w:rPr>
              <w:t xml:space="preserve">resumirla en</w:t>
            </w:r>
            <w:r w:rsidDel="00000000" w:rsidR="00000000" w:rsidRPr="00000000">
              <w:rPr>
                <w:sz w:val="24"/>
                <w:szCs w:val="24"/>
                <w:rtl w:val="0"/>
              </w:rPr>
              <w:t xml:space="preserve"> conceptos simples o analogías, evitando </w:t>
            </w:r>
            <w:r w:rsidDel="00000000" w:rsidR="00000000" w:rsidRPr="00000000">
              <w:rPr>
                <w:sz w:val="24"/>
                <w:szCs w:val="24"/>
                <w:rtl w:val="0"/>
              </w:rPr>
              <w:t xml:space="preserve">la lenguaje</w:t>
            </w:r>
            <w:r w:rsidDel="00000000" w:rsidR="00000000" w:rsidRPr="00000000">
              <w:rPr>
                <w:sz w:val="24"/>
                <w:szCs w:val="24"/>
                <w:rtl w:val="0"/>
              </w:rPr>
              <w:t xml:space="preserve"> técnico innecesario cuando no hablo con pares del mismo perfil.</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Escucha activa:</w:t>
            </w:r>
            <w:r w:rsidDel="00000000" w:rsidR="00000000" w:rsidRPr="00000000">
              <w:rPr>
                <w:sz w:val="24"/>
                <w:szCs w:val="24"/>
                <w:rtl w:val="0"/>
              </w:rPr>
              <w:t xml:space="preserve"> Asegurar</w:t>
            </w:r>
            <w:r w:rsidDel="00000000" w:rsidR="00000000" w:rsidRPr="00000000">
              <w:rPr>
                <w:sz w:val="24"/>
                <w:szCs w:val="24"/>
                <w:rtl w:val="0"/>
              </w:rPr>
              <w:t xml:space="preserve">me de</w:t>
            </w:r>
            <w:r w:rsidDel="00000000" w:rsidR="00000000" w:rsidRPr="00000000">
              <w:rPr>
                <w:sz w:val="24"/>
                <w:szCs w:val="24"/>
                <w:rtl w:val="0"/>
              </w:rPr>
              <w:t xml:space="preserve"> que mi interlocutor entiende el 'por qué' antes de explicar el 'cómo', validando constantemente si mi mensaje está llegando.</w:t>
            </w:r>
          </w:p>
          <w:p w:rsidR="00000000" w:rsidDel="00000000" w:rsidP="00000000" w:rsidRDefault="00000000" w:rsidRPr="00000000" w14:paraId="0000003F">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Preparación de ideas:</w:t>
            </w:r>
            <w:r w:rsidDel="00000000" w:rsidR="00000000" w:rsidRPr="00000000">
              <w:rPr>
                <w:sz w:val="24"/>
                <w:szCs w:val="24"/>
                <w:rtl w:val="0"/>
              </w:rPr>
              <w:t xml:space="preserve"> En reuniones laborales, </w:t>
            </w:r>
            <w:r w:rsidDel="00000000" w:rsidR="00000000" w:rsidRPr="00000000">
              <w:rPr>
                <w:sz w:val="24"/>
                <w:szCs w:val="24"/>
                <w:rtl w:val="0"/>
              </w:rPr>
              <w:t xml:space="preserve">estructuraré</w:t>
            </w:r>
            <w:r w:rsidDel="00000000" w:rsidR="00000000" w:rsidRPr="00000000">
              <w:rPr>
                <w:sz w:val="24"/>
                <w:szCs w:val="24"/>
                <w:rtl w:val="0"/>
              </w:rPr>
              <w:t xml:space="preserve"> mis puntos clave por escrito antes de hablar, para ganar seguridad y fluidez, evitando divagar en detalles técnicos que pueden confundir el objetivo central.</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r w:rsidDel="00000000" w:rsidR="00000000" w:rsidRPr="00000000">
            <w:rPr>
              <w:rtl w:val="0"/>
            </w:rPr>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DPfnuWiQlzzlazUWr6PyQtoA==">CgMxLjAyDmgub2xydGZwc3hnN2IwOAByITFlS2NlZnJqUUZqMHBGMXl5WGNaY1FnVmY0QUI1NVZTbg==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