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DAD17" w14:textId="77777777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Administración de recursos humanos</w:t>
      </w:r>
    </w:p>
    <w:p w14:paraId="5AD5FAA2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En </w:t>
      </w:r>
      <w:hyperlink r:id="rId5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administración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recursos humanos (RRHH) es el área que se ocupa de todo lo concerniente al personal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que labora en una </w:t>
      </w:r>
      <w:hyperlink r:id="rId6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organización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y a las dinámicas necesarias para su formación, estímulo, jerarquización, etc.</w:t>
      </w:r>
    </w:p>
    <w:p w14:paraId="34E8CF89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La </w:t>
      </w:r>
      <w:r w:rsidRPr="004E2C4B">
        <w:rPr>
          <w:rFonts w:eastAsia="Times New Roman" w:cstheme="minorHAnsi"/>
          <w:i/>
          <w:iCs/>
          <w:color w:val="000000"/>
          <w:sz w:val="22"/>
          <w:szCs w:val="22"/>
          <w:lang w:eastAsia="es-MX"/>
        </w:rPr>
        <w:t>administración de recursos humanos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 es la disciplina encargada de gestionar ese </w:t>
      </w:r>
      <w:hyperlink r:id="rId7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u w:val="single"/>
            <w:lang w:eastAsia="es-MX"/>
          </w:rPr>
          <w:t>recurso empresarial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. Específicamente, se ocupa de la </w:t>
      </w:r>
      <w:hyperlink r:id="rId8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planeación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organización, </w:t>
      </w:r>
      <w:hyperlink r:id="rId9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desarrollo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y </w:t>
      </w:r>
      <w:hyperlink r:id="rId10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coordinación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eficiente del personal de una organización cualquiera.</w:t>
      </w:r>
    </w:p>
    <w:p w14:paraId="626E883E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La administración de </w:t>
      </w:r>
      <w:hyperlink r:id="rId11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recursos humanos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se encarga no sólo la </w:t>
      </w:r>
      <w:hyperlink r:id="rId12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gestión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macro de la </w:t>
      </w:r>
      <w:hyperlink r:id="rId13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empresa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sino también sus mecanismos de selección, formación y estímulo al empleado, y todo aquello que sea objetivo del departamento de recursos humanos de la misma.</w:t>
      </w:r>
    </w:p>
    <w:p w14:paraId="456DABAF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Dicha disciplina, al menos en los términos en que existe hoy, nace con la organización misma del </w:t>
      </w:r>
      <w:hyperlink r:id="rId14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capitalismo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y de la </w:t>
      </w:r>
      <w:hyperlink r:id="rId15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clase trabajadora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en el momento en que el </w:t>
      </w:r>
      <w:hyperlink r:id="rId16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derecho laboral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hace su entrada y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surge la necesidad de reglamentar el trabajo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. En ese sentido, puede considerársela en contacto con otros campos del saber social como la </w:t>
      </w:r>
      <w:hyperlink r:id="rId17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psicología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la </w:t>
      </w:r>
      <w:hyperlink r:id="rId18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sociología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y el </w:t>
      </w:r>
      <w:hyperlink r:id="rId19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derecho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.</w:t>
      </w:r>
    </w:p>
    <w:p w14:paraId="1B602767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Así, la Administración de recursos humanos existe también como una carrera universitaria, encargada lógicamente de formar especialistas en esta área.</w:t>
      </w:r>
    </w:p>
    <w:p w14:paraId="75C6657E" w14:textId="77777777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Objetivos de la administración de RRHH</w:t>
      </w:r>
    </w:p>
    <w:p w14:paraId="57309932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La administración de los recursos humanos tiene como </w:t>
      </w:r>
      <w:hyperlink r:id="rId20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objetivo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la construcción del personal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que compone una organización. Para ello, capta la gente más idónea para las demandas laborales que presente. Además gestiona las dinámicas y los mecanismos de orientación, </w:t>
      </w:r>
      <w:hyperlink r:id="rId21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motivación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redistribución e instrucción de dicho equipo humano.</w:t>
      </w:r>
    </w:p>
    <w:p w14:paraId="7E71E7E8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 xml:space="preserve">Todo esto se organiza en </w:t>
      </w:r>
      <w:proofErr w:type="spellStart"/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pos</w:t>
      </w:r>
      <w:proofErr w:type="spellEnd"/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 xml:space="preserve"> del ideal establecido de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que cada </w:t>
      </w:r>
      <w:hyperlink r:id="rId22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u w:val="single"/>
            <w:lang w:eastAsia="es-MX"/>
          </w:rPr>
          <w:t>trabajador</w:t>
        </w:r>
      </w:hyperlink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 se encuentre en un cargo que le permita explotar al máximo sus potenciales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que lo haga sentir parte activa e importante de un todo organizado y jerárquico, y que al hacerlo logre satisfactoriamente sus </w:t>
      </w:r>
      <w:hyperlink r:id="rId23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metas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personales.</w:t>
      </w:r>
    </w:p>
    <w:p w14:paraId="72DA99D4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Esto pasa, lógicamente, por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crear condiciones laborales idóneas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así como por afinar los mecanismos de selección y de resolución de problemas del </w:t>
      </w:r>
      <w:hyperlink r:id="rId24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equipo de trabajo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. Y puede resumirse mejor en tres objetivos estratégicos, que son:</w:t>
      </w:r>
    </w:p>
    <w:p w14:paraId="474C3F3E" w14:textId="77777777" w:rsidR="004E2C4B" w:rsidRPr="004E2C4B" w:rsidRDefault="004E2C4B" w:rsidP="004E2C4B">
      <w:pPr>
        <w:numPr>
          <w:ilvl w:val="0"/>
          <w:numId w:val="1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Objetivos sociales.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Gestionar los recursos humanos de la organización de modo tal de repercutir en la </w:t>
      </w:r>
      <w:hyperlink r:id="rId25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sociedad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de manera positiva.</w:t>
      </w:r>
    </w:p>
    <w:p w14:paraId="532316A6" w14:textId="77777777" w:rsidR="004E2C4B" w:rsidRPr="004E2C4B" w:rsidRDefault="004E2C4B" w:rsidP="004E2C4B">
      <w:pPr>
        <w:numPr>
          <w:ilvl w:val="0"/>
          <w:numId w:val="1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Objetivos corporativos.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Potenciar el talento humano que hace vida en la organización y maximizar la </w:t>
      </w:r>
      <w:hyperlink r:id="rId26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productividad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.</w:t>
      </w:r>
    </w:p>
    <w:p w14:paraId="0428B214" w14:textId="2E99B208" w:rsidR="004E2C4B" w:rsidRPr="004E2C4B" w:rsidRDefault="004E2C4B" w:rsidP="004E2C4B">
      <w:pPr>
        <w:numPr>
          <w:ilvl w:val="0"/>
          <w:numId w:val="1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Objetivos personales.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Permitir al personal la satisfacción de sus necesidades individuales mediante el trabajo.</w:t>
      </w:r>
    </w:p>
    <w:p w14:paraId="76D4DD54" w14:textId="77777777" w:rsidR="004E2C4B" w:rsidRPr="004E2C4B" w:rsidRDefault="004E2C4B" w:rsidP="004E2C4B">
      <w:p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</w:p>
    <w:p w14:paraId="55D6CE1B" w14:textId="4AB53AE4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lastRenderedPageBreak/>
        <w:t>Importancia de la administración de RRHH</w:t>
      </w:r>
    </w:p>
    <w:p w14:paraId="25A12BE0" w14:textId="77777777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</w:p>
    <w:p w14:paraId="2CADB548" w14:textId="77777777" w:rsidR="004E2C4B" w:rsidRPr="004E2C4B" w:rsidRDefault="004E2C4B" w:rsidP="004E2C4B">
      <w:pPr>
        <w:pStyle w:val="Prrafodelista"/>
        <w:numPr>
          <w:ilvl w:val="0"/>
          <w:numId w:val="1"/>
        </w:num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La administración de recursos humanos es un área estratégica en la gran mayoría de las organizaciones,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indispensable en tiempos de alta competitividad laboral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y en mercados laborales difíciles.</w:t>
      </w:r>
    </w:p>
    <w:p w14:paraId="1F104BF9" w14:textId="7777A731" w:rsidR="004E2C4B" w:rsidRPr="004E2C4B" w:rsidRDefault="004E2C4B" w:rsidP="004E2C4B">
      <w:pPr>
        <w:pStyle w:val="Prrafodelista"/>
        <w:numPr>
          <w:ilvl w:val="0"/>
          <w:numId w:val="1"/>
        </w:num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Además,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es clave en la </w:t>
      </w:r>
      <w:hyperlink r:id="rId27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u w:val="single"/>
            <w:lang w:eastAsia="es-MX"/>
          </w:rPr>
          <w:t>administración pública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dado que las instituciones del </w:t>
      </w:r>
      <w:hyperlink r:id="rId28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Estado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se rigen por criterios muy específicos en cuanto a personal y al mismo tiempo deben cuidar las formas al tratarse de recursos pertenecientes a todos. Del modo que sea, la gestión de los recursos humanos es clave para el éxito de cualquier empresa.</w:t>
      </w:r>
    </w:p>
    <w:p w14:paraId="4455EE53" w14:textId="77777777" w:rsidR="004E2C4B" w:rsidRPr="004E2C4B" w:rsidRDefault="004E2C4B" w:rsidP="004E2C4B">
      <w:pPr>
        <w:spacing w:after="365"/>
        <w:ind w:left="360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</w:p>
    <w:p w14:paraId="4F3F4781" w14:textId="66F6F2EF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Funciones de la administración de RRHH</w:t>
      </w:r>
    </w:p>
    <w:p w14:paraId="2AD2A539" w14:textId="6E1952D9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</w:p>
    <w:p w14:paraId="350B3D62" w14:textId="77777777" w:rsidR="004E2C4B" w:rsidRPr="004E2C4B" w:rsidRDefault="004E2C4B" w:rsidP="004E2C4B">
      <w:p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Entre las funciones de todo departamento de Recursos Humanos se encuentran:</w:t>
      </w:r>
    </w:p>
    <w:p w14:paraId="0B3EBAD6" w14:textId="77777777" w:rsidR="004E2C4B" w:rsidRPr="004E2C4B" w:rsidRDefault="004E2C4B" w:rsidP="004E2C4B">
      <w:pPr>
        <w:numPr>
          <w:ilvl w:val="0"/>
          <w:numId w:val="2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Prestar servicios de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asesoría laboral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(e incluso legal) a los trabajadores de la empresa sin distinción.</w:t>
      </w:r>
    </w:p>
    <w:p w14:paraId="00925C3E" w14:textId="77777777" w:rsidR="004E2C4B" w:rsidRPr="004E2C4B" w:rsidRDefault="004E2C4B" w:rsidP="004E2C4B">
      <w:pPr>
        <w:numPr>
          <w:ilvl w:val="0"/>
          <w:numId w:val="2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Describir las </w:t>
      </w:r>
      <w:hyperlink r:id="rId29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u w:val="single"/>
            <w:lang w:eastAsia="es-MX"/>
          </w:rPr>
          <w:t>responsabilidades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de cada puesto laboral y diseñar el material orientativo que requiera.</w:t>
      </w:r>
    </w:p>
    <w:p w14:paraId="09E9685B" w14:textId="77777777" w:rsidR="004E2C4B" w:rsidRPr="004E2C4B" w:rsidRDefault="004E2C4B" w:rsidP="004E2C4B">
      <w:pPr>
        <w:numPr>
          <w:ilvl w:val="0"/>
          <w:numId w:val="2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Llevar a cabo las tareas de </w:t>
      </w:r>
      <w:hyperlink r:id="rId30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lang w:eastAsia="es-MX"/>
          </w:rPr>
          <w:t>selección de personal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que resulten pertinentes.</w:t>
      </w:r>
    </w:p>
    <w:p w14:paraId="5A551684" w14:textId="77777777" w:rsidR="004E2C4B" w:rsidRPr="004E2C4B" w:rsidRDefault="004E2C4B" w:rsidP="004E2C4B">
      <w:pPr>
        <w:numPr>
          <w:ilvl w:val="0"/>
          <w:numId w:val="2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Llevar adelante iniciativas para la </w:t>
      </w:r>
      <w:hyperlink r:id="rId31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u w:val="single"/>
            <w:lang w:eastAsia="es-MX"/>
          </w:rPr>
          <w:t>capacitación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mejoramiento y crecimiento profesional del equipo laboral.</w:t>
      </w:r>
    </w:p>
    <w:p w14:paraId="0D4DB8C9" w14:textId="77777777" w:rsidR="004E2C4B" w:rsidRPr="004E2C4B" w:rsidRDefault="004E2C4B" w:rsidP="004E2C4B">
      <w:pPr>
        <w:numPr>
          <w:ilvl w:val="0"/>
          <w:numId w:val="2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Llevar el control de los beneficios de los empleados y velar por un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ambiente laboral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idóneo.</w:t>
      </w:r>
    </w:p>
    <w:p w14:paraId="79B6A552" w14:textId="1F7CE5DC" w:rsidR="004E2C4B" w:rsidRPr="004E2C4B" w:rsidRDefault="004E2C4B" w:rsidP="004E2C4B">
      <w:pPr>
        <w:numPr>
          <w:ilvl w:val="0"/>
          <w:numId w:val="2"/>
        </w:numPr>
        <w:spacing w:before="100" w:beforeAutospacing="1" w:after="100" w:afterAutospacing="1"/>
        <w:ind w:left="108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Garantizar la </w:t>
      </w:r>
      <w:hyperlink r:id="rId32" w:history="1">
        <w:r w:rsidRPr="004E2C4B">
          <w:rPr>
            <w:rFonts w:eastAsia="Times New Roman" w:cstheme="minorHAnsi"/>
            <w:b/>
            <w:bCs/>
            <w:color w:val="E84E2B"/>
            <w:sz w:val="22"/>
            <w:szCs w:val="22"/>
            <w:u w:val="single"/>
            <w:lang w:eastAsia="es-MX"/>
          </w:rPr>
          <w:t>diversidad</w:t>
        </w:r>
      </w:hyperlink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 y conveniencia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en los diferentes puestos de trabajo, de cara al mercado de trabajo que exista.</w:t>
      </w:r>
    </w:p>
    <w:p w14:paraId="69B51F01" w14:textId="468CAB5F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Proceso administrativo de recursos humanos</w:t>
      </w:r>
    </w:p>
    <w:p w14:paraId="1D973966" w14:textId="77777777" w:rsidR="004E2C4B" w:rsidRPr="004E2C4B" w:rsidRDefault="004E2C4B" w:rsidP="004E2C4B">
      <w:pPr>
        <w:spacing w:after="12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</w:p>
    <w:p w14:paraId="6473575B" w14:textId="77777777" w:rsidR="004E2C4B" w:rsidRPr="004E2C4B" w:rsidRDefault="004E2C4B" w:rsidP="004E2C4B">
      <w:pPr>
        <w:pStyle w:val="Prrafodelista"/>
        <w:numPr>
          <w:ilvl w:val="0"/>
          <w:numId w:val="2"/>
        </w:num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Como todo proceso administrativo, el que atañe a los recursos humanos tiene distintas </w:t>
      </w: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fases de planteamiento estratégico, control y toma de decisiones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que le permiten llevar adelante sus tareas. Sólo que en este caso, el proceso se inicia con la selección del personal y su asignación a un puesto bien definido dentro de un equipo de trabajo.</w:t>
      </w:r>
    </w:p>
    <w:p w14:paraId="37EB30C6" w14:textId="77777777" w:rsidR="004E2C4B" w:rsidRPr="004E2C4B" w:rsidRDefault="004E2C4B" w:rsidP="004E2C4B">
      <w:pPr>
        <w:pStyle w:val="Prrafodelista"/>
        <w:numPr>
          <w:ilvl w:val="0"/>
          <w:numId w:val="2"/>
        </w:numPr>
        <w:spacing w:after="365"/>
        <w:jc w:val="both"/>
        <w:rPr>
          <w:rFonts w:eastAsia="Times New Roman" w:cstheme="minorHAnsi"/>
          <w:color w:val="000000"/>
          <w:sz w:val="22"/>
          <w:szCs w:val="22"/>
          <w:lang w:eastAsia="es-MX"/>
        </w:rPr>
      </w:pPr>
      <w:r w:rsidRPr="004E2C4B"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  <w:t>El desempeño del trabajador se mide mediante distintas estrategias</w:t>
      </w:r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de </w:t>
      </w:r>
      <w:hyperlink r:id="rId33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control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, así como su satisfacción con su tarea. Esa información, de interés para la organización a distintos niveles, servirá para la </w:t>
      </w:r>
      <w:hyperlink r:id="rId34" w:history="1">
        <w:r w:rsidRPr="004E2C4B">
          <w:rPr>
            <w:rFonts w:eastAsia="Times New Roman" w:cstheme="minorHAnsi"/>
            <w:color w:val="E84E2B"/>
            <w:sz w:val="22"/>
            <w:szCs w:val="22"/>
            <w:u w:val="single"/>
            <w:lang w:eastAsia="es-MX"/>
          </w:rPr>
          <w:t>toma de decisiones</w:t>
        </w:r>
      </w:hyperlink>
      <w:r w:rsidRPr="004E2C4B">
        <w:rPr>
          <w:rFonts w:eastAsia="Times New Roman" w:cstheme="minorHAnsi"/>
          <w:color w:val="000000"/>
          <w:sz w:val="22"/>
          <w:szCs w:val="22"/>
          <w:lang w:eastAsia="es-MX"/>
        </w:rPr>
        <w:t> respecto a la permanencia del trabajador en su puesto, su reubicación, etc., y especialmente respecto a futuras incorporaciones o desincorporaciones.</w:t>
      </w:r>
    </w:p>
    <w:p w14:paraId="5C8C322F" w14:textId="4B633787" w:rsidR="004E2C4B" w:rsidRPr="004E2C4B" w:rsidRDefault="004E2C4B" w:rsidP="004E2C4B">
      <w:pPr>
        <w:spacing w:after="120"/>
        <w:ind w:left="36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</w:p>
    <w:p w14:paraId="38560B50" w14:textId="77777777" w:rsidR="004E2C4B" w:rsidRPr="004E2C4B" w:rsidRDefault="004E2C4B" w:rsidP="004E2C4B">
      <w:pPr>
        <w:spacing w:after="120"/>
        <w:ind w:left="360"/>
        <w:jc w:val="both"/>
        <w:outlineLvl w:val="1"/>
        <w:rPr>
          <w:rFonts w:eastAsia="Times New Roman" w:cstheme="minorHAnsi"/>
          <w:b/>
          <w:bCs/>
          <w:color w:val="000000"/>
          <w:sz w:val="22"/>
          <w:szCs w:val="22"/>
          <w:lang w:eastAsia="es-MX"/>
        </w:rPr>
      </w:pPr>
    </w:p>
    <w:sectPr w:rsidR="004E2C4B" w:rsidRPr="004E2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C6F01"/>
    <w:multiLevelType w:val="multilevel"/>
    <w:tmpl w:val="83C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C37D54"/>
    <w:multiLevelType w:val="multilevel"/>
    <w:tmpl w:val="BAC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5425198">
    <w:abstractNumId w:val="1"/>
  </w:num>
  <w:num w:numId="2" w16cid:durableId="198419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4B"/>
    <w:rsid w:val="004E2C4B"/>
    <w:rsid w:val="009B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E22C3C"/>
  <w15:chartTrackingRefBased/>
  <w15:docId w15:val="{88E21EE9-562C-E24F-BE32-14C49314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E2C4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E2C4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4E2C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4E2C4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E2C4B"/>
    <w:rPr>
      <w:b/>
      <w:bCs/>
    </w:rPr>
  </w:style>
  <w:style w:type="character" w:styleId="nfasis">
    <w:name w:val="Emphasis"/>
    <w:basedOn w:val="Fuentedeprrafopredeter"/>
    <w:uiPriority w:val="20"/>
    <w:qFormat/>
    <w:rsid w:val="004E2C4B"/>
    <w:rPr>
      <w:i/>
      <w:iCs/>
    </w:rPr>
  </w:style>
  <w:style w:type="paragraph" w:styleId="Prrafodelista">
    <w:name w:val="List Paragraph"/>
    <w:basedOn w:val="Normal"/>
    <w:uiPriority w:val="34"/>
    <w:qFormat/>
    <w:rsid w:val="004E2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cepto.de/empresa/" TargetMode="External"/><Relationship Id="rId18" Type="http://schemas.openxmlformats.org/officeDocument/2006/relationships/hyperlink" Target="https://concepto.de/sociologia/" TargetMode="External"/><Relationship Id="rId26" Type="http://schemas.openxmlformats.org/officeDocument/2006/relationships/hyperlink" Target="https://concepto.de/productivida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cepto.de/motivacion/" TargetMode="External"/><Relationship Id="rId34" Type="http://schemas.openxmlformats.org/officeDocument/2006/relationships/hyperlink" Target="https://concepto.de/toma-de-decisiones/" TargetMode="External"/><Relationship Id="rId7" Type="http://schemas.openxmlformats.org/officeDocument/2006/relationships/hyperlink" Target="https://concepto.de/recursos-de-una-empresa/" TargetMode="External"/><Relationship Id="rId12" Type="http://schemas.openxmlformats.org/officeDocument/2006/relationships/hyperlink" Target="https://concepto.de/gestion/" TargetMode="External"/><Relationship Id="rId17" Type="http://schemas.openxmlformats.org/officeDocument/2006/relationships/hyperlink" Target="https://concepto.de/psicologia-3/" TargetMode="External"/><Relationship Id="rId25" Type="http://schemas.openxmlformats.org/officeDocument/2006/relationships/hyperlink" Target="https://concepto.de/sociedad/" TargetMode="External"/><Relationship Id="rId33" Type="http://schemas.openxmlformats.org/officeDocument/2006/relationships/hyperlink" Target="https://concepto.de/control-en-administrac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cepto.de/derecho-laboral/" TargetMode="External"/><Relationship Id="rId20" Type="http://schemas.openxmlformats.org/officeDocument/2006/relationships/hyperlink" Target="https://concepto.de/objetivo/" TargetMode="External"/><Relationship Id="rId29" Type="http://schemas.openxmlformats.org/officeDocument/2006/relationships/hyperlink" Target="https://concepto.de/responsabilida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cepto.de/organizacion/" TargetMode="External"/><Relationship Id="rId11" Type="http://schemas.openxmlformats.org/officeDocument/2006/relationships/hyperlink" Target="https://concepto.de/recursos-humanos/" TargetMode="External"/><Relationship Id="rId24" Type="http://schemas.openxmlformats.org/officeDocument/2006/relationships/hyperlink" Target="https://concepto.de/equipo-de-trabajo/" TargetMode="External"/><Relationship Id="rId32" Type="http://schemas.openxmlformats.org/officeDocument/2006/relationships/hyperlink" Target="https://concepto.de/que-es-diversidad/" TargetMode="External"/><Relationship Id="rId5" Type="http://schemas.openxmlformats.org/officeDocument/2006/relationships/hyperlink" Target="https://concepto.de/administracion/" TargetMode="External"/><Relationship Id="rId15" Type="http://schemas.openxmlformats.org/officeDocument/2006/relationships/hyperlink" Target="https://concepto.de/clase-obrera/" TargetMode="External"/><Relationship Id="rId23" Type="http://schemas.openxmlformats.org/officeDocument/2006/relationships/hyperlink" Target="https://concepto.de/meta/" TargetMode="External"/><Relationship Id="rId28" Type="http://schemas.openxmlformats.org/officeDocument/2006/relationships/hyperlink" Target="https://concepto.de/estado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concepto.de/coordinacion/" TargetMode="External"/><Relationship Id="rId19" Type="http://schemas.openxmlformats.org/officeDocument/2006/relationships/hyperlink" Target="https://concepto.de/derecho/" TargetMode="External"/><Relationship Id="rId31" Type="http://schemas.openxmlformats.org/officeDocument/2006/relationships/hyperlink" Target="https://concepto.de/capacitacion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cepto.de/desarrollo-3/" TargetMode="External"/><Relationship Id="rId14" Type="http://schemas.openxmlformats.org/officeDocument/2006/relationships/hyperlink" Target="https://concepto.de/capitalismo/" TargetMode="External"/><Relationship Id="rId22" Type="http://schemas.openxmlformats.org/officeDocument/2006/relationships/hyperlink" Target="https://concepto.de/trabajador/" TargetMode="External"/><Relationship Id="rId27" Type="http://schemas.openxmlformats.org/officeDocument/2006/relationships/hyperlink" Target="https://concepto.de/administracion-publica/" TargetMode="External"/><Relationship Id="rId30" Type="http://schemas.openxmlformats.org/officeDocument/2006/relationships/hyperlink" Target="https://concepto.de/reclutamiento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concepto.de/planeacio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936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Barchiesi</dc:creator>
  <cp:keywords/>
  <dc:description/>
  <cp:lastModifiedBy>Guillermo Barchiesi</cp:lastModifiedBy>
  <cp:revision>1</cp:revision>
  <dcterms:created xsi:type="dcterms:W3CDTF">2022-10-04T13:07:00Z</dcterms:created>
  <dcterms:modified xsi:type="dcterms:W3CDTF">2022-10-04T13:15:00Z</dcterms:modified>
</cp:coreProperties>
</file>