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E354B" w14:textId="6BBEF9B6" w:rsidR="00084FDE" w:rsidRDefault="00084FDE">
      <w:pPr>
        <w:pStyle w:val="Corpodetexto"/>
        <w:ind w:left="4251"/>
        <w:rPr>
          <w:sz w:val="20"/>
        </w:rPr>
      </w:pPr>
    </w:p>
    <w:p w14:paraId="0BC085C0" w14:textId="78BCCE30" w:rsidR="00AE1388" w:rsidRPr="00AE1388" w:rsidRDefault="00AE1388" w:rsidP="00AE1388">
      <w:pPr>
        <w:suppressAutoHyphens/>
        <w:autoSpaceDE/>
        <w:autoSpaceDN/>
        <w:jc w:val="center"/>
        <w:rPr>
          <w:rFonts w:ascii="Arial" w:eastAsia="SimSun" w:hAnsi="Arial" w:cs="Arial"/>
          <w:kern w:val="1"/>
          <w:sz w:val="24"/>
          <w:szCs w:val="24"/>
          <w:lang w:val="pt-BR" w:eastAsia="zh-CN" w:bidi="hi-IN"/>
        </w:rPr>
      </w:pPr>
      <w:r w:rsidRPr="00AE1388">
        <w:rPr>
          <w:rFonts w:ascii="Liberation Serif" w:eastAsia="SimSun" w:hAnsi="Liberation Serif" w:cs="Mangal"/>
          <w:noProof/>
          <w:kern w:val="1"/>
          <w:sz w:val="24"/>
          <w:szCs w:val="24"/>
          <w:lang w:val="pt-BR" w:eastAsia="zh-CN" w:bidi="hi-IN"/>
        </w:rPr>
        <w:drawing>
          <wp:inline distT="0" distB="0" distL="0" distR="0" wp14:anchorId="75CE708B" wp14:editId="59F143D2">
            <wp:extent cx="1120140" cy="762000"/>
            <wp:effectExtent l="0" t="0" r="3810" b="0"/>
            <wp:docPr id="1447452095" name="Imagem 3" descr="Ibra Edu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bra Educacio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0140" cy="762000"/>
                    </a:xfrm>
                    <a:prstGeom prst="rect">
                      <a:avLst/>
                    </a:prstGeom>
                    <a:noFill/>
                    <a:ln>
                      <a:noFill/>
                    </a:ln>
                  </pic:spPr>
                </pic:pic>
              </a:graphicData>
            </a:graphic>
          </wp:inline>
        </w:drawing>
      </w:r>
    </w:p>
    <w:p w14:paraId="73D7D6F6" w14:textId="77777777" w:rsidR="00AE1388" w:rsidRPr="00AE1388" w:rsidRDefault="00AE1388" w:rsidP="00AE1388">
      <w:pPr>
        <w:suppressAutoHyphens/>
        <w:autoSpaceDE/>
        <w:autoSpaceDN/>
        <w:spacing w:line="360" w:lineRule="auto"/>
        <w:jc w:val="center"/>
        <w:rPr>
          <w:rFonts w:ascii="Arial" w:eastAsia="SimSun" w:hAnsi="Arial" w:cs="Arial"/>
          <w:b/>
          <w:kern w:val="1"/>
          <w:sz w:val="24"/>
          <w:szCs w:val="24"/>
          <w:lang w:val="pt-BR" w:eastAsia="zh-CN" w:bidi="hi-IN"/>
        </w:rPr>
      </w:pPr>
      <w:r w:rsidRPr="00AE1388">
        <w:rPr>
          <w:rFonts w:ascii="Arial" w:eastAsia="SimSun" w:hAnsi="Arial" w:cs="Arial"/>
          <w:b/>
          <w:kern w:val="1"/>
          <w:sz w:val="24"/>
          <w:szCs w:val="24"/>
          <w:lang w:val="pt-BR" w:eastAsia="zh-CN" w:bidi="hi-IN"/>
        </w:rPr>
        <w:t>FACULDADE IBRA</w:t>
      </w:r>
    </w:p>
    <w:p w14:paraId="3A5E8EC2" w14:textId="77777777" w:rsidR="00AE1388" w:rsidRPr="00AE1388" w:rsidRDefault="00AE1388" w:rsidP="00AE1388">
      <w:pPr>
        <w:suppressAutoHyphens/>
        <w:autoSpaceDE/>
        <w:autoSpaceDN/>
        <w:spacing w:line="360" w:lineRule="auto"/>
        <w:jc w:val="center"/>
        <w:rPr>
          <w:rFonts w:ascii="Arial" w:eastAsia="SimSun" w:hAnsi="Arial" w:cs="Arial"/>
          <w:b/>
          <w:kern w:val="1"/>
          <w:sz w:val="24"/>
          <w:szCs w:val="24"/>
          <w:lang w:val="pt-BR" w:eastAsia="zh-CN" w:bidi="hi-IN"/>
        </w:rPr>
      </w:pPr>
      <w:r w:rsidRPr="00AE1388">
        <w:rPr>
          <w:rFonts w:ascii="Arial" w:eastAsia="SimSun" w:hAnsi="Arial" w:cs="Arial"/>
          <w:b/>
          <w:kern w:val="1"/>
          <w:sz w:val="24"/>
          <w:szCs w:val="24"/>
          <w:lang w:val="pt-BR" w:eastAsia="zh-CN" w:bidi="hi-IN"/>
        </w:rPr>
        <w:t>CIDADE: BARRAS</w:t>
      </w:r>
    </w:p>
    <w:p w14:paraId="589777D3" w14:textId="77777777" w:rsidR="00AE1388" w:rsidRPr="00AE1388" w:rsidRDefault="00AE1388" w:rsidP="00AE1388">
      <w:pPr>
        <w:suppressAutoHyphens/>
        <w:autoSpaceDE/>
        <w:autoSpaceDN/>
        <w:spacing w:line="360" w:lineRule="auto"/>
        <w:jc w:val="center"/>
        <w:rPr>
          <w:rFonts w:ascii="Arial" w:eastAsia="SimSun" w:hAnsi="Arial" w:cs="Arial"/>
          <w:b/>
          <w:kern w:val="1"/>
          <w:sz w:val="24"/>
          <w:szCs w:val="24"/>
          <w:lang w:val="pt-BR" w:eastAsia="zh-CN" w:bidi="hi-IN"/>
        </w:rPr>
      </w:pPr>
      <w:r w:rsidRPr="00AE1388">
        <w:rPr>
          <w:rFonts w:ascii="Arial" w:eastAsia="SimSun" w:hAnsi="Arial" w:cs="Arial"/>
          <w:b/>
          <w:kern w:val="1"/>
          <w:sz w:val="24"/>
          <w:szCs w:val="24"/>
          <w:lang w:val="pt-BR" w:eastAsia="zh-CN" w:bidi="hi-IN"/>
        </w:rPr>
        <w:t>CURSO:</w:t>
      </w:r>
      <w:r w:rsidRPr="00AE1388">
        <w:rPr>
          <w:rFonts w:ascii="Arial" w:eastAsia="Trebuchet MS" w:hAnsi="Arial" w:cs="Arial"/>
          <w:b/>
          <w:kern w:val="1"/>
          <w:sz w:val="24"/>
          <w:szCs w:val="24"/>
          <w:lang w:val="pt-BR" w:eastAsia="zh-CN" w:bidi="hi-IN"/>
        </w:rPr>
        <w:t xml:space="preserve"> 2ª LICENCIATURA EM PEDAGOGIA</w:t>
      </w:r>
    </w:p>
    <w:p w14:paraId="78CFD292" w14:textId="77777777" w:rsidR="00084FDE" w:rsidRDefault="00084FDE">
      <w:pPr>
        <w:pStyle w:val="Corpodetexto"/>
        <w:rPr>
          <w:b/>
        </w:rPr>
      </w:pPr>
    </w:p>
    <w:p w14:paraId="57CE264C" w14:textId="77777777" w:rsidR="00084FDE" w:rsidRDefault="00084FDE">
      <w:pPr>
        <w:pStyle w:val="Corpodetexto"/>
        <w:rPr>
          <w:b/>
        </w:rPr>
      </w:pPr>
    </w:p>
    <w:p w14:paraId="1AA003CF" w14:textId="77777777" w:rsidR="00084FDE" w:rsidRDefault="00084FDE">
      <w:pPr>
        <w:pStyle w:val="Corpodetexto"/>
        <w:spacing w:before="231"/>
        <w:rPr>
          <w:b/>
        </w:rPr>
      </w:pPr>
    </w:p>
    <w:p w14:paraId="07BED9A5" w14:textId="0F177EFF" w:rsidR="00084FDE" w:rsidRDefault="00AE1388">
      <w:pPr>
        <w:ind w:left="237" w:right="512"/>
        <w:jc w:val="center"/>
        <w:rPr>
          <w:b/>
          <w:sz w:val="24"/>
        </w:rPr>
      </w:pPr>
      <w:r>
        <w:rPr>
          <w:b/>
          <w:sz w:val="24"/>
        </w:rPr>
        <w:t>FRANCISCO ALVES BARROS FILHO</w:t>
      </w:r>
    </w:p>
    <w:p w14:paraId="3FB04052" w14:textId="77777777" w:rsidR="00084FDE" w:rsidRDefault="00084FDE">
      <w:pPr>
        <w:pStyle w:val="Corpodetexto"/>
        <w:rPr>
          <w:b/>
        </w:rPr>
      </w:pPr>
    </w:p>
    <w:p w14:paraId="67A05829" w14:textId="77777777" w:rsidR="00084FDE" w:rsidRDefault="00084FDE">
      <w:pPr>
        <w:pStyle w:val="Corpodetexto"/>
        <w:rPr>
          <w:b/>
        </w:rPr>
      </w:pPr>
    </w:p>
    <w:p w14:paraId="0D631CF3" w14:textId="77777777" w:rsidR="00084FDE" w:rsidRDefault="00084FDE">
      <w:pPr>
        <w:pStyle w:val="Corpodetexto"/>
        <w:rPr>
          <w:b/>
        </w:rPr>
      </w:pPr>
    </w:p>
    <w:p w14:paraId="2E5A5A04" w14:textId="77777777" w:rsidR="00084FDE" w:rsidRDefault="00084FDE">
      <w:pPr>
        <w:pStyle w:val="Corpodetexto"/>
        <w:rPr>
          <w:b/>
        </w:rPr>
      </w:pPr>
    </w:p>
    <w:p w14:paraId="5B3C06B8" w14:textId="77777777" w:rsidR="00084FDE" w:rsidRDefault="00084FDE">
      <w:pPr>
        <w:pStyle w:val="Corpodetexto"/>
        <w:rPr>
          <w:b/>
        </w:rPr>
      </w:pPr>
    </w:p>
    <w:p w14:paraId="28DAB4AF" w14:textId="77777777" w:rsidR="00084FDE" w:rsidRDefault="00084FDE">
      <w:pPr>
        <w:pStyle w:val="Corpodetexto"/>
        <w:rPr>
          <w:b/>
        </w:rPr>
      </w:pPr>
    </w:p>
    <w:p w14:paraId="6952705E" w14:textId="77777777" w:rsidR="00084FDE" w:rsidRDefault="00084FDE">
      <w:pPr>
        <w:pStyle w:val="Corpodetexto"/>
        <w:rPr>
          <w:b/>
        </w:rPr>
      </w:pPr>
    </w:p>
    <w:p w14:paraId="1AADBB57" w14:textId="77777777" w:rsidR="00084FDE" w:rsidRDefault="00084FDE">
      <w:pPr>
        <w:pStyle w:val="Corpodetexto"/>
        <w:spacing w:before="207"/>
        <w:rPr>
          <w:b/>
        </w:rPr>
      </w:pPr>
    </w:p>
    <w:p w14:paraId="15F8AF62" w14:textId="775BA390" w:rsidR="00084FDE" w:rsidRDefault="00AE1388">
      <w:pPr>
        <w:ind w:left="235" w:right="512"/>
        <w:jc w:val="center"/>
        <w:rPr>
          <w:b/>
          <w:sz w:val="24"/>
        </w:rPr>
      </w:pPr>
      <w:r>
        <w:rPr>
          <w:b/>
          <w:sz w:val="24"/>
        </w:rPr>
        <w:t>A UTILIZAÇÃO DE JOGOS NA ALFABETIZAÇÃO DE ALUNOS AUTISTAS</w:t>
      </w:r>
    </w:p>
    <w:p w14:paraId="006CED9D" w14:textId="77777777" w:rsidR="00084FDE" w:rsidRDefault="00084FDE">
      <w:pPr>
        <w:pStyle w:val="Corpodetexto"/>
        <w:rPr>
          <w:b/>
        </w:rPr>
      </w:pPr>
    </w:p>
    <w:p w14:paraId="6DE45D8C" w14:textId="77777777" w:rsidR="00084FDE" w:rsidRDefault="00084FDE">
      <w:pPr>
        <w:pStyle w:val="Corpodetexto"/>
        <w:rPr>
          <w:b/>
        </w:rPr>
      </w:pPr>
    </w:p>
    <w:p w14:paraId="6CE5C8EE" w14:textId="77777777" w:rsidR="00084FDE" w:rsidRDefault="00084FDE">
      <w:pPr>
        <w:pStyle w:val="Corpodetexto"/>
        <w:rPr>
          <w:b/>
        </w:rPr>
      </w:pPr>
    </w:p>
    <w:p w14:paraId="465A4E9E" w14:textId="77777777" w:rsidR="00084FDE" w:rsidRDefault="00084FDE">
      <w:pPr>
        <w:pStyle w:val="Corpodetexto"/>
        <w:rPr>
          <w:b/>
        </w:rPr>
      </w:pPr>
    </w:p>
    <w:p w14:paraId="1186DC7E" w14:textId="77777777" w:rsidR="00084FDE" w:rsidRDefault="00084FDE">
      <w:pPr>
        <w:pStyle w:val="Corpodetexto"/>
        <w:rPr>
          <w:b/>
        </w:rPr>
      </w:pPr>
    </w:p>
    <w:p w14:paraId="7DC5801F" w14:textId="77777777" w:rsidR="00084FDE" w:rsidRDefault="00084FDE">
      <w:pPr>
        <w:pStyle w:val="Corpodetexto"/>
        <w:rPr>
          <w:b/>
        </w:rPr>
      </w:pPr>
    </w:p>
    <w:p w14:paraId="1CD127DD" w14:textId="77777777" w:rsidR="00084FDE" w:rsidRDefault="00084FDE">
      <w:pPr>
        <w:pStyle w:val="Corpodetexto"/>
        <w:rPr>
          <w:b/>
        </w:rPr>
      </w:pPr>
    </w:p>
    <w:p w14:paraId="1EF313D7" w14:textId="77777777" w:rsidR="00084FDE" w:rsidRDefault="00084FDE">
      <w:pPr>
        <w:pStyle w:val="Corpodetexto"/>
        <w:rPr>
          <w:b/>
        </w:rPr>
      </w:pPr>
    </w:p>
    <w:p w14:paraId="6E4CEEAD" w14:textId="77777777" w:rsidR="00084FDE" w:rsidRDefault="00084FDE">
      <w:pPr>
        <w:pStyle w:val="Corpodetexto"/>
        <w:rPr>
          <w:b/>
        </w:rPr>
      </w:pPr>
    </w:p>
    <w:p w14:paraId="186D5F4E" w14:textId="77777777" w:rsidR="00084FDE" w:rsidRDefault="00084FDE">
      <w:pPr>
        <w:pStyle w:val="Corpodetexto"/>
        <w:rPr>
          <w:b/>
        </w:rPr>
      </w:pPr>
    </w:p>
    <w:p w14:paraId="36EE01F0" w14:textId="77777777" w:rsidR="00084FDE" w:rsidRDefault="00084FDE">
      <w:pPr>
        <w:pStyle w:val="Corpodetexto"/>
        <w:rPr>
          <w:b/>
        </w:rPr>
      </w:pPr>
    </w:p>
    <w:p w14:paraId="63CD1C6B" w14:textId="77777777" w:rsidR="00084FDE" w:rsidRDefault="00084FDE">
      <w:pPr>
        <w:pStyle w:val="Corpodetexto"/>
        <w:rPr>
          <w:b/>
        </w:rPr>
      </w:pPr>
    </w:p>
    <w:p w14:paraId="4EC8129B" w14:textId="77777777" w:rsidR="00084FDE" w:rsidRDefault="00084FDE">
      <w:pPr>
        <w:pStyle w:val="Corpodetexto"/>
        <w:rPr>
          <w:b/>
        </w:rPr>
      </w:pPr>
    </w:p>
    <w:p w14:paraId="6C7EA710" w14:textId="77777777" w:rsidR="00084FDE" w:rsidRDefault="00084FDE">
      <w:pPr>
        <w:pStyle w:val="Corpodetexto"/>
        <w:rPr>
          <w:b/>
        </w:rPr>
      </w:pPr>
    </w:p>
    <w:p w14:paraId="51DBFA16" w14:textId="77777777" w:rsidR="00084FDE" w:rsidRDefault="00084FDE">
      <w:pPr>
        <w:pStyle w:val="Corpodetexto"/>
        <w:rPr>
          <w:b/>
        </w:rPr>
      </w:pPr>
    </w:p>
    <w:p w14:paraId="7F15FFC5" w14:textId="77777777" w:rsidR="00084FDE" w:rsidRDefault="00084FDE">
      <w:pPr>
        <w:pStyle w:val="Corpodetexto"/>
        <w:rPr>
          <w:b/>
        </w:rPr>
      </w:pPr>
    </w:p>
    <w:p w14:paraId="0A022A59" w14:textId="77777777" w:rsidR="00084FDE" w:rsidRDefault="00084FDE">
      <w:pPr>
        <w:pStyle w:val="Corpodetexto"/>
        <w:rPr>
          <w:b/>
        </w:rPr>
      </w:pPr>
    </w:p>
    <w:p w14:paraId="101F3C87" w14:textId="77777777" w:rsidR="00084FDE" w:rsidRDefault="00084FDE">
      <w:pPr>
        <w:pStyle w:val="Corpodetexto"/>
        <w:rPr>
          <w:b/>
        </w:rPr>
      </w:pPr>
    </w:p>
    <w:p w14:paraId="1961B042" w14:textId="77777777" w:rsidR="00084FDE" w:rsidRDefault="00084FDE">
      <w:pPr>
        <w:pStyle w:val="Corpodetexto"/>
        <w:rPr>
          <w:b/>
        </w:rPr>
      </w:pPr>
    </w:p>
    <w:p w14:paraId="53B383B4" w14:textId="77777777" w:rsidR="00084FDE" w:rsidRDefault="00084FDE">
      <w:pPr>
        <w:pStyle w:val="Corpodetexto"/>
        <w:rPr>
          <w:b/>
        </w:rPr>
      </w:pPr>
    </w:p>
    <w:p w14:paraId="28D08548" w14:textId="77777777" w:rsidR="00084FDE" w:rsidRDefault="00084FDE">
      <w:pPr>
        <w:pStyle w:val="Corpodetexto"/>
        <w:rPr>
          <w:b/>
        </w:rPr>
      </w:pPr>
    </w:p>
    <w:p w14:paraId="6295DC6B" w14:textId="77777777" w:rsidR="00084FDE" w:rsidRDefault="00084FDE">
      <w:pPr>
        <w:pStyle w:val="Corpodetexto"/>
        <w:rPr>
          <w:b/>
        </w:rPr>
      </w:pPr>
    </w:p>
    <w:p w14:paraId="2A35D6BB" w14:textId="77777777" w:rsidR="00084FDE" w:rsidRDefault="00084FDE">
      <w:pPr>
        <w:pStyle w:val="Corpodetexto"/>
        <w:rPr>
          <w:b/>
        </w:rPr>
      </w:pPr>
    </w:p>
    <w:p w14:paraId="6E7B7FF3" w14:textId="77777777" w:rsidR="00084FDE" w:rsidRDefault="00084FDE">
      <w:pPr>
        <w:pStyle w:val="Corpodetexto"/>
        <w:rPr>
          <w:b/>
        </w:rPr>
      </w:pPr>
    </w:p>
    <w:p w14:paraId="12E87A14" w14:textId="77777777" w:rsidR="00084FDE" w:rsidRDefault="00084FDE">
      <w:pPr>
        <w:pStyle w:val="Corpodetexto"/>
        <w:rPr>
          <w:b/>
        </w:rPr>
      </w:pPr>
    </w:p>
    <w:p w14:paraId="7B9FFAD9" w14:textId="77777777" w:rsidR="00084FDE" w:rsidRDefault="00084FDE">
      <w:pPr>
        <w:pStyle w:val="Corpodetexto"/>
        <w:spacing w:before="35"/>
        <w:rPr>
          <w:b/>
        </w:rPr>
      </w:pPr>
    </w:p>
    <w:p w14:paraId="43674FC4" w14:textId="1334A13D" w:rsidR="00084FDE" w:rsidRDefault="00000000">
      <w:pPr>
        <w:ind w:left="4138" w:right="4419"/>
        <w:jc w:val="center"/>
        <w:rPr>
          <w:b/>
          <w:sz w:val="24"/>
        </w:rPr>
      </w:pPr>
      <w:r>
        <w:rPr>
          <w:b/>
          <w:spacing w:val="-2"/>
          <w:sz w:val="24"/>
        </w:rPr>
        <w:t xml:space="preserve">BARRAS </w:t>
      </w:r>
      <w:r>
        <w:rPr>
          <w:b/>
          <w:spacing w:val="-4"/>
          <w:sz w:val="24"/>
        </w:rPr>
        <w:t>202</w:t>
      </w:r>
      <w:r w:rsidR="00AE1388">
        <w:rPr>
          <w:b/>
          <w:spacing w:val="-4"/>
          <w:sz w:val="24"/>
        </w:rPr>
        <w:t>5</w:t>
      </w:r>
    </w:p>
    <w:p w14:paraId="6D6BF2A2" w14:textId="77777777" w:rsidR="00084FDE" w:rsidRDefault="00084FDE">
      <w:pPr>
        <w:jc w:val="center"/>
        <w:rPr>
          <w:b/>
          <w:sz w:val="24"/>
        </w:rPr>
        <w:sectPr w:rsidR="00084FDE">
          <w:type w:val="continuous"/>
          <w:pgSz w:w="11910" w:h="16840"/>
          <w:pgMar w:top="1740" w:right="566" w:bottom="280" w:left="1417" w:header="720" w:footer="720" w:gutter="0"/>
          <w:cols w:space="720"/>
        </w:sectPr>
      </w:pPr>
    </w:p>
    <w:p w14:paraId="61482849" w14:textId="77777777" w:rsidR="00084FDE" w:rsidRDefault="00084FDE">
      <w:pPr>
        <w:pStyle w:val="Corpodetexto"/>
        <w:spacing w:before="175"/>
        <w:rPr>
          <w:b/>
        </w:rPr>
      </w:pPr>
    </w:p>
    <w:p w14:paraId="283E670A" w14:textId="281BAA25" w:rsidR="00084FDE" w:rsidRDefault="00AE1388">
      <w:pPr>
        <w:pStyle w:val="Corpodetexto"/>
        <w:ind w:left="230" w:right="512"/>
        <w:jc w:val="center"/>
      </w:pPr>
      <w:r>
        <w:t>FRANCISCO ALVES BARROS FILHO</w:t>
      </w:r>
    </w:p>
    <w:p w14:paraId="7D03C165" w14:textId="77777777" w:rsidR="00084FDE" w:rsidRDefault="00084FDE">
      <w:pPr>
        <w:pStyle w:val="Corpodetexto"/>
      </w:pPr>
    </w:p>
    <w:p w14:paraId="141F4CEF" w14:textId="77777777" w:rsidR="00084FDE" w:rsidRDefault="00084FDE">
      <w:pPr>
        <w:pStyle w:val="Corpodetexto"/>
      </w:pPr>
    </w:p>
    <w:p w14:paraId="0FD72F70" w14:textId="77777777" w:rsidR="00084FDE" w:rsidRDefault="00084FDE">
      <w:pPr>
        <w:pStyle w:val="Corpodetexto"/>
      </w:pPr>
    </w:p>
    <w:p w14:paraId="4D43A185" w14:textId="77777777" w:rsidR="00084FDE" w:rsidRDefault="00084FDE">
      <w:pPr>
        <w:pStyle w:val="Corpodetexto"/>
      </w:pPr>
    </w:p>
    <w:p w14:paraId="3698503F" w14:textId="77777777" w:rsidR="00084FDE" w:rsidRDefault="00084FDE">
      <w:pPr>
        <w:pStyle w:val="Corpodetexto"/>
      </w:pPr>
    </w:p>
    <w:p w14:paraId="0C4B4E11" w14:textId="77777777" w:rsidR="00084FDE" w:rsidRDefault="00084FDE">
      <w:pPr>
        <w:pStyle w:val="Corpodetexto"/>
      </w:pPr>
    </w:p>
    <w:p w14:paraId="3FFE9919" w14:textId="77777777" w:rsidR="00084FDE" w:rsidRDefault="00084FDE">
      <w:pPr>
        <w:pStyle w:val="Corpodetexto"/>
      </w:pPr>
    </w:p>
    <w:p w14:paraId="25443365" w14:textId="77777777" w:rsidR="00084FDE" w:rsidRDefault="00084FDE">
      <w:pPr>
        <w:pStyle w:val="Corpodetexto"/>
      </w:pPr>
    </w:p>
    <w:p w14:paraId="44745EF7" w14:textId="77777777" w:rsidR="00084FDE" w:rsidRDefault="00084FDE">
      <w:pPr>
        <w:pStyle w:val="Corpodetexto"/>
      </w:pPr>
    </w:p>
    <w:p w14:paraId="3F6C0931" w14:textId="77777777" w:rsidR="00084FDE" w:rsidRDefault="00084FDE">
      <w:pPr>
        <w:pStyle w:val="Corpodetexto"/>
      </w:pPr>
    </w:p>
    <w:p w14:paraId="2EA96003" w14:textId="77777777" w:rsidR="00084FDE" w:rsidRDefault="00084FDE">
      <w:pPr>
        <w:pStyle w:val="Corpodetexto"/>
      </w:pPr>
    </w:p>
    <w:p w14:paraId="32D52A4F" w14:textId="77777777" w:rsidR="00084FDE" w:rsidRDefault="00084FDE">
      <w:pPr>
        <w:pStyle w:val="Corpodetexto"/>
      </w:pPr>
    </w:p>
    <w:p w14:paraId="36C4DCA9" w14:textId="77777777" w:rsidR="00084FDE" w:rsidRDefault="00084FDE">
      <w:pPr>
        <w:pStyle w:val="Corpodetexto"/>
      </w:pPr>
    </w:p>
    <w:p w14:paraId="39520F92" w14:textId="77777777" w:rsidR="00084FDE" w:rsidRDefault="00084FDE">
      <w:pPr>
        <w:pStyle w:val="Corpodetexto"/>
      </w:pPr>
    </w:p>
    <w:p w14:paraId="1C2C1527" w14:textId="77777777" w:rsidR="00084FDE" w:rsidRDefault="00084FDE">
      <w:pPr>
        <w:pStyle w:val="Corpodetexto"/>
      </w:pPr>
    </w:p>
    <w:p w14:paraId="62344D16" w14:textId="77777777" w:rsidR="00084FDE" w:rsidRDefault="00084FDE">
      <w:pPr>
        <w:pStyle w:val="Corpodetexto"/>
      </w:pPr>
    </w:p>
    <w:p w14:paraId="0B7E2F9E" w14:textId="77777777" w:rsidR="00084FDE" w:rsidRDefault="00084FDE">
      <w:pPr>
        <w:pStyle w:val="Corpodetexto"/>
      </w:pPr>
    </w:p>
    <w:p w14:paraId="02F58616" w14:textId="77777777" w:rsidR="00084FDE" w:rsidRDefault="00084FDE">
      <w:pPr>
        <w:pStyle w:val="Corpodetexto"/>
      </w:pPr>
    </w:p>
    <w:p w14:paraId="2025AA9F" w14:textId="77777777" w:rsidR="00084FDE" w:rsidRDefault="00084FDE">
      <w:pPr>
        <w:pStyle w:val="Corpodetexto"/>
      </w:pPr>
    </w:p>
    <w:p w14:paraId="600F6B2E" w14:textId="77777777" w:rsidR="00084FDE" w:rsidRDefault="00084FDE">
      <w:pPr>
        <w:pStyle w:val="Corpodetexto"/>
      </w:pPr>
    </w:p>
    <w:p w14:paraId="4A8FB740" w14:textId="77777777" w:rsidR="00084FDE" w:rsidRDefault="00084FDE">
      <w:pPr>
        <w:pStyle w:val="Corpodetexto"/>
      </w:pPr>
    </w:p>
    <w:p w14:paraId="0675EF8A" w14:textId="77777777" w:rsidR="00084FDE" w:rsidRDefault="00084FDE">
      <w:pPr>
        <w:pStyle w:val="Corpodetexto"/>
      </w:pPr>
    </w:p>
    <w:p w14:paraId="75733A13" w14:textId="77777777" w:rsidR="00084FDE" w:rsidRDefault="00084FDE">
      <w:pPr>
        <w:pStyle w:val="Corpodetexto"/>
      </w:pPr>
    </w:p>
    <w:p w14:paraId="6087ECE7" w14:textId="77777777" w:rsidR="00084FDE" w:rsidRDefault="00084FDE">
      <w:pPr>
        <w:pStyle w:val="Corpodetexto"/>
        <w:spacing w:before="3"/>
      </w:pPr>
    </w:p>
    <w:p w14:paraId="59983973" w14:textId="063A6C04" w:rsidR="00084FDE" w:rsidRDefault="00AE1388">
      <w:pPr>
        <w:ind w:right="284"/>
        <w:jc w:val="center"/>
        <w:rPr>
          <w:sz w:val="28"/>
        </w:rPr>
      </w:pPr>
      <w:r>
        <w:rPr>
          <w:spacing w:val="-2"/>
          <w:sz w:val="28"/>
        </w:rPr>
        <w:t>A UTILIZAÇÃO DE JOGOS NA ALFABETIZAÇÃO DE ALUNOS AUTISTAS</w:t>
      </w:r>
    </w:p>
    <w:p w14:paraId="3FE0E152" w14:textId="77777777" w:rsidR="00084FDE" w:rsidRDefault="00084FDE">
      <w:pPr>
        <w:pStyle w:val="Corpodetexto"/>
        <w:rPr>
          <w:sz w:val="28"/>
        </w:rPr>
      </w:pPr>
    </w:p>
    <w:p w14:paraId="3130D9E3" w14:textId="77777777" w:rsidR="00084FDE" w:rsidRDefault="00084FDE">
      <w:pPr>
        <w:pStyle w:val="Corpodetexto"/>
        <w:rPr>
          <w:sz w:val="28"/>
        </w:rPr>
      </w:pPr>
    </w:p>
    <w:p w14:paraId="3A239DCD" w14:textId="77777777" w:rsidR="00084FDE" w:rsidRDefault="00084FDE">
      <w:pPr>
        <w:pStyle w:val="Corpodetexto"/>
        <w:rPr>
          <w:sz w:val="28"/>
        </w:rPr>
      </w:pPr>
    </w:p>
    <w:p w14:paraId="03698E21" w14:textId="77777777" w:rsidR="00084FDE" w:rsidRDefault="00084FDE">
      <w:pPr>
        <w:pStyle w:val="Corpodetexto"/>
        <w:spacing w:before="113"/>
        <w:rPr>
          <w:sz w:val="28"/>
        </w:rPr>
      </w:pPr>
    </w:p>
    <w:p w14:paraId="037E3480" w14:textId="5946371A" w:rsidR="00084FDE" w:rsidRDefault="00000000">
      <w:pPr>
        <w:spacing w:before="1"/>
        <w:ind w:left="4800" w:right="561"/>
        <w:jc w:val="both"/>
        <w:rPr>
          <w:sz w:val="20"/>
        </w:rPr>
      </w:pPr>
      <w:r>
        <w:rPr>
          <w:sz w:val="20"/>
        </w:rPr>
        <w:t>Trabalho de Conclusão de Curso (artigo científico) apresentado como exigência parcial para obtenção do diploma do Curso</w:t>
      </w:r>
      <w:r w:rsidR="00AE1388">
        <w:rPr>
          <w:sz w:val="20"/>
        </w:rPr>
        <w:t xml:space="preserve"> de 2ª Licenciatura em Pedagogia da Faculdade IBRA</w:t>
      </w:r>
      <w:r>
        <w:rPr>
          <w:sz w:val="20"/>
        </w:rPr>
        <w:t>.</w:t>
      </w:r>
    </w:p>
    <w:p w14:paraId="1BB0C1EF" w14:textId="77777777" w:rsidR="00084FDE" w:rsidRDefault="00084FDE">
      <w:pPr>
        <w:pStyle w:val="Corpodetexto"/>
        <w:rPr>
          <w:sz w:val="20"/>
        </w:rPr>
      </w:pPr>
    </w:p>
    <w:p w14:paraId="670CA079" w14:textId="78E8B93B" w:rsidR="00084FDE" w:rsidRDefault="00084FDE">
      <w:pPr>
        <w:ind w:left="4785"/>
        <w:jc w:val="both"/>
        <w:rPr>
          <w:sz w:val="20"/>
        </w:rPr>
      </w:pPr>
    </w:p>
    <w:p w14:paraId="6A753A11" w14:textId="77777777" w:rsidR="00084FDE" w:rsidRDefault="00084FDE">
      <w:pPr>
        <w:pStyle w:val="Corpodetexto"/>
        <w:rPr>
          <w:sz w:val="20"/>
        </w:rPr>
      </w:pPr>
    </w:p>
    <w:p w14:paraId="2E417E89" w14:textId="77777777" w:rsidR="00084FDE" w:rsidRDefault="00084FDE">
      <w:pPr>
        <w:pStyle w:val="Corpodetexto"/>
        <w:rPr>
          <w:sz w:val="20"/>
        </w:rPr>
      </w:pPr>
    </w:p>
    <w:p w14:paraId="21A017E0" w14:textId="77777777" w:rsidR="00084FDE" w:rsidRDefault="00084FDE">
      <w:pPr>
        <w:pStyle w:val="Corpodetexto"/>
        <w:rPr>
          <w:sz w:val="20"/>
        </w:rPr>
      </w:pPr>
    </w:p>
    <w:p w14:paraId="15C0B881" w14:textId="77777777" w:rsidR="00084FDE" w:rsidRDefault="00084FDE">
      <w:pPr>
        <w:pStyle w:val="Corpodetexto"/>
        <w:rPr>
          <w:sz w:val="20"/>
        </w:rPr>
      </w:pPr>
    </w:p>
    <w:p w14:paraId="1D72F552" w14:textId="77777777" w:rsidR="00084FDE" w:rsidRDefault="00084FDE">
      <w:pPr>
        <w:pStyle w:val="Corpodetexto"/>
        <w:rPr>
          <w:sz w:val="20"/>
        </w:rPr>
      </w:pPr>
    </w:p>
    <w:p w14:paraId="5E3A1711" w14:textId="77777777" w:rsidR="00084FDE" w:rsidRDefault="00084FDE">
      <w:pPr>
        <w:pStyle w:val="Corpodetexto"/>
        <w:rPr>
          <w:sz w:val="20"/>
        </w:rPr>
      </w:pPr>
    </w:p>
    <w:p w14:paraId="7593BD91" w14:textId="77777777" w:rsidR="00084FDE" w:rsidRDefault="00084FDE">
      <w:pPr>
        <w:pStyle w:val="Corpodetexto"/>
        <w:rPr>
          <w:sz w:val="20"/>
        </w:rPr>
      </w:pPr>
    </w:p>
    <w:p w14:paraId="3FDC4E13" w14:textId="77777777" w:rsidR="00084FDE" w:rsidRDefault="00084FDE">
      <w:pPr>
        <w:pStyle w:val="Corpodetexto"/>
        <w:rPr>
          <w:sz w:val="20"/>
        </w:rPr>
      </w:pPr>
    </w:p>
    <w:p w14:paraId="01AC060C" w14:textId="77777777" w:rsidR="00084FDE" w:rsidRDefault="00084FDE">
      <w:pPr>
        <w:pStyle w:val="Corpodetexto"/>
        <w:rPr>
          <w:sz w:val="20"/>
        </w:rPr>
      </w:pPr>
    </w:p>
    <w:p w14:paraId="3F70B75A" w14:textId="77777777" w:rsidR="00084FDE" w:rsidRDefault="00084FDE">
      <w:pPr>
        <w:pStyle w:val="Corpodetexto"/>
        <w:spacing w:before="1"/>
        <w:rPr>
          <w:sz w:val="20"/>
        </w:rPr>
      </w:pPr>
    </w:p>
    <w:p w14:paraId="6B3CA703" w14:textId="2E38199A" w:rsidR="00084FDE" w:rsidRDefault="00000000" w:rsidP="004E14C5">
      <w:pPr>
        <w:pStyle w:val="Corpodetexto"/>
        <w:ind w:left="4138" w:right="4415"/>
        <w:jc w:val="center"/>
        <w:sectPr w:rsidR="00084FDE">
          <w:pgSz w:w="11910" w:h="16840"/>
          <w:pgMar w:top="1920" w:right="566" w:bottom="280" w:left="1417" w:header="720" w:footer="720" w:gutter="0"/>
          <w:cols w:space="720"/>
        </w:sectPr>
      </w:pPr>
      <w:r>
        <w:rPr>
          <w:spacing w:val="-2"/>
        </w:rPr>
        <w:t xml:space="preserve">BARRAS </w:t>
      </w:r>
      <w:r>
        <w:rPr>
          <w:spacing w:val="-4"/>
        </w:rPr>
        <w:t>202</w:t>
      </w:r>
      <w:r w:rsidR="004E14C5">
        <w:rPr>
          <w:spacing w:val="-4"/>
        </w:rPr>
        <w:t>5</w:t>
      </w:r>
    </w:p>
    <w:p w14:paraId="7F3F28DA" w14:textId="0D095DFF" w:rsidR="00084FDE" w:rsidRDefault="004E14C5" w:rsidP="004E14C5">
      <w:pPr>
        <w:pStyle w:val="Ttulo1"/>
        <w:spacing w:before="1"/>
        <w:ind w:left="0" w:right="284"/>
      </w:pPr>
      <w:r>
        <w:lastRenderedPageBreak/>
        <w:t>A UTILIZAÇÃO DE JOGOS NA ALFABETIZAÇÃO DE ALUNOS AUTISTAS</w:t>
      </w:r>
    </w:p>
    <w:p w14:paraId="350F2B3B" w14:textId="20F5D1A8" w:rsidR="00084FDE" w:rsidRDefault="004E14C5">
      <w:pPr>
        <w:pStyle w:val="Corpodetexto"/>
        <w:spacing w:before="276"/>
        <w:ind w:left="5938" w:right="439" w:firstLine="444"/>
      </w:pPr>
      <w:r>
        <w:t>Francisco Alves Barros Filho</w:t>
      </w:r>
      <w:r>
        <w:rPr>
          <w:vertAlign w:val="superscript"/>
        </w:rPr>
        <w:t>1</w:t>
      </w:r>
      <w:r>
        <w:t xml:space="preserve"> </w:t>
      </w:r>
    </w:p>
    <w:p w14:paraId="21FA4FFA" w14:textId="77777777" w:rsidR="00084FDE" w:rsidRDefault="00000000">
      <w:pPr>
        <w:pStyle w:val="Ttulo1"/>
        <w:spacing w:before="276"/>
      </w:pPr>
      <w:r>
        <w:rPr>
          <w:spacing w:val="-2"/>
        </w:rPr>
        <w:t>RESUMO</w:t>
      </w:r>
    </w:p>
    <w:p w14:paraId="1ADADF9F" w14:textId="77777777" w:rsidR="00084FDE" w:rsidRDefault="00000000">
      <w:pPr>
        <w:pStyle w:val="Corpodetexto"/>
        <w:spacing w:before="276"/>
        <w:ind w:left="285" w:right="563"/>
        <w:jc w:val="both"/>
      </w:pPr>
      <w:r>
        <w:t>O presente trabalho apresenta a síntese da pesquisa cujo tema é o uso dos jogos para alfabetizar alunos</w:t>
      </w:r>
      <w:r>
        <w:rPr>
          <w:spacing w:val="-1"/>
        </w:rPr>
        <w:t xml:space="preserve"> </w:t>
      </w:r>
      <w:r>
        <w:t>autistas.</w:t>
      </w:r>
      <w:r>
        <w:rPr>
          <w:spacing w:val="-1"/>
        </w:rPr>
        <w:t xml:space="preserve"> </w:t>
      </w:r>
      <w:r>
        <w:t>O</w:t>
      </w:r>
      <w:r>
        <w:rPr>
          <w:spacing w:val="-2"/>
        </w:rPr>
        <w:t xml:space="preserve"> </w:t>
      </w:r>
      <w:r>
        <w:t>objetivo</w:t>
      </w:r>
      <w:r>
        <w:rPr>
          <w:spacing w:val="-1"/>
        </w:rPr>
        <w:t xml:space="preserve"> </w:t>
      </w:r>
      <w:r>
        <w:t>geral</w:t>
      </w:r>
      <w:r>
        <w:rPr>
          <w:spacing w:val="-1"/>
        </w:rPr>
        <w:t xml:space="preserve"> </w:t>
      </w:r>
      <w:r>
        <w:t>foi analisar como as</w:t>
      </w:r>
      <w:r>
        <w:rPr>
          <w:spacing w:val="-1"/>
        </w:rPr>
        <w:t xml:space="preserve"> </w:t>
      </w:r>
      <w:r>
        <w:t>pesquisas tratam,</w:t>
      </w:r>
      <w:r>
        <w:rPr>
          <w:spacing w:val="-1"/>
        </w:rPr>
        <w:t xml:space="preserve"> </w:t>
      </w:r>
      <w:r>
        <w:t>nos</w:t>
      </w:r>
      <w:r>
        <w:rPr>
          <w:spacing w:val="-1"/>
        </w:rPr>
        <w:t xml:space="preserve"> </w:t>
      </w:r>
      <w:r>
        <w:t>últimos cinco anos, o processo de alfabetização de alunos com Transtorno do Espectro Autista. Os objetivos específicos foram: apontar, segundo o referencial teórico, a importância da</w:t>
      </w:r>
      <w:r>
        <w:rPr>
          <w:spacing w:val="40"/>
        </w:rPr>
        <w:t xml:space="preserve"> </w:t>
      </w:r>
      <w:r>
        <w:t>utilização de jogos para alfabetizar alunos autistas; identificar os métodos de alfabetização para alunos com TEA; destacar os jogos mais utilizados na alfabetização de alunos com autismo. Para isso, realizou-se uma pesquisa bibliográfica com levantamento de informações sobre a temática proposta para a fundamentação teórica, utilizando a base de dados da plataforma Google acadêmico. Este artigo teve por objetivo contribuir para a formação de professores que atuam em classes de alfabetização de alunos com Transtorno do Espectro Autista, utilizando os jogos pedagógicos adequados para este público, visando alfabetizar</w:t>
      </w:r>
      <w:r>
        <w:rPr>
          <w:spacing w:val="40"/>
        </w:rPr>
        <w:t xml:space="preserve"> </w:t>
      </w:r>
      <w:r>
        <w:t>estes estudantes que apresentam o TEA. Nesse sentido, essa pesquisa visa propor subsídios para a atuação dos educadores em sala de aula no sentido de fazer uso de ferramentas pedagógicas, como os jogos, com o intuito de alfabetizar os alunos com TEA, procurando atender as especificidades desse público. Dessa forma, a pesquisa realizou-se devido a necessidade de se fazer uma reflexão sobre como os jogos pedagógicos podem ajudar os professores em sala de aula no processo de alfabetização de alunos com TEA.</w:t>
      </w:r>
    </w:p>
    <w:p w14:paraId="59C19A45" w14:textId="77777777" w:rsidR="00084FDE" w:rsidRDefault="00000000">
      <w:pPr>
        <w:spacing w:before="229"/>
        <w:ind w:left="285"/>
        <w:jc w:val="both"/>
        <w:rPr>
          <w:sz w:val="24"/>
        </w:rPr>
      </w:pPr>
      <w:r>
        <w:rPr>
          <w:b/>
          <w:sz w:val="24"/>
        </w:rPr>
        <w:t>Palavras-chave</w:t>
      </w:r>
      <w:r>
        <w:rPr>
          <w:sz w:val="24"/>
        </w:rPr>
        <w:t>:</w:t>
      </w:r>
      <w:r>
        <w:rPr>
          <w:spacing w:val="-4"/>
          <w:sz w:val="24"/>
        </w:rPr>
        <w:t xml:space="preserve"> </w:t>
      </w:r>
      <w:r>
        <w:rPr>
          <w:sz w:val="24"/>
        </w:rPr>
        <w:t>Jogos;</w:t>
      </w:r>
      <w:r>
        <w:rPr>
          <w:spacing w:val="-14"/>
          <w:sz w:val="24"/>
        </w:rPr>
        <w:t xml:space="preserve"> </w:t>
      </w:r>
      <w:r>
        <w:rPr>
          <w:sz w:val="24"/>
        </w:rPr>
        <w:t>Alfabetização;</w:t>
      </w:r>
      <w:r>
        <w:rPr>
          <w:spacing w:val="-13"/>
          <w:sz w:val="24"/>
        </w:rPr>
        <w:t xml:space="preserve"> </w:t>
      </w:r>
      <w:r>
        <w:rPr>
          <w:spacing w:val="-2"/>
          <w:sz w:val="24"/>
        </w:rPr>
        <w:t>Autismo.</w:t>
      </w:r>
    </w:p>
    <w:p w14:paraId="73483C27" w14:textId="77777777" w:rsidR="00084FDE" w:rsidRDefault="00084FDE">
      <w:pPr>
        <w:pStyle w:val="Corpodetexto"/>
      </w:pPr>
    </w:p>
    <w:p w14:paraId="3538A45F" w14:textId="77777777" w:rsidR="00084FDE" w:rsidRDefault="00000000">
      <w:pPr>
        <w:pStyle w:val="Ttulo1"/>
      </w:pPr>
      <w:r>
        <w:rPr>
          <w:spacing w:val="-2"/>
        </w:rPr>
        <w:t>ABSTRACT</w:t>
      </w:r>
    </w:p>
    <w:p w14:paraId="5906A242" w14:textId="77777777" w:rsidR="00084FDE" w:rsidRDefault="00084FDE">
      <w:pPr>
        <w:pStyle w:val="Corpodetexto"/>
        <w:rPr>
          <w:b/>
        </w:rPr>
      </w:pPr>
    </w:p>
    <w:p w14:paraId="66D6EFE0" w14:textId="3F3670DD" w:rsidR="004E14C5" w:rsidRDefault="00000000" w:rsidP="004E14C5">
      <w:pPr>
        <w:pStyle w:val="Corpodetexto"/>
        <w:ind w:left="285" w:right="565"/>
        <w:jc w:val="both"/>
      </w:pPr>
      <w:r>
        <w:t>The present work presents the synthesis of the research whose theme is the use of games to teach autistic students to read and write. The general objective was to analyze how research has dealt, in the last five years, with the literacy process of students with Autistic Spectrum Disorder. The specific objectives were: to point out, according to the authors studied, the importance of using games to teach autistic students to read and write; identify literacy methods for students with ASD; highlight the games most used in literacy for students with autism. For this, a bibliographical research was carried out with a survey of information on</w:t>
      </w:r>
      <w:r>
        <w:rPr>
          <w:spacing w:val="40"/>
        </w:rPr>
        <w:t xml:space="preserve"> </w:t>
      </w:r>
      <w:r>
        <w:t>the proposed theme for the theoretical foundation, using the Google Scholar platform database. This research project aims to contribute to the training of teachers who work in literacy classes for students with Autistic Spectrum Disorder, using pedagogical games suitable for this audience, aiming to teach literacy to these students who have ASD. In this sense, this research aims to propose subsidie s for the performance of educators in the classroom in the sense of making use of pedagogical tools, such as games, with the aim of teaching literacy to students with ASD, specificities of this public. the research is carried out due to the need to reflect on how pedagogical games can help teachers in the classroom in the literacy process of students with ASD.</w:t>
      </w:r>
    </w:p>
    <w:p w14:paraId="2DF49CF7" w14:textId="77777777" w:rsidR="004E14C5" w:rsidRPr="004E14C5" w:rsidRDefault="004E14C5" w:rsidP="004E14C5">
      <w:pPr>
        <w:pStyle w:val="Corpodetexto"/>
        <w:ind w:left="285" w:right="565"/>
        <w:jc w:val="both"/>
      </w:pPr>
    </w:p>
    <w:p w14:paraId="4D3970B0" w14:textId="1EFC2AA5" w:rsidR="004E14C5" w:rsidRDefault="004E14C5" w:rsidP="004E14C5">
      <w:pPr>
        <w:pStyle w:val="Corpodetexto"/>
        <w:spacing w:before="1" w:line="480" w:lineRule="auto"/>
        <w:ind w:right="5580"/>
      </w:pPr>
      <w:r>
        <w:rPr>
          <w:b/>
        </w:rPr>
        <w:t xml:space="preserve">     Keywords:</w:t>
      </w:r>
      <w:r>
        <w:rPr>
          <w:b/>
          <w:spacing w:val="-13"/>
        </w:rPr>
        <w:t xml:space="preserve"> </w:t>
      </w:r>
      <w:r>
        <w:t>Games;</w:t>
      </w:r>
      <w:r>
        <w:rPr>
          <w:spacing w:val="-12"/>
        </w:rPr>
        <w:t xml:space="preserve"> </w:t>
      </w:r>
      <w:r>
        <w:t>Literacy;</w:t>
      </w:r>
      <w:r>
        <w:rPr>
          <w:spacing w:val="-12"/>
        </w:rPr>
        <w:t xml:space="preserve"> </w:t>
      </w:r>
      <w:r>
        <w:t>Autism.</w:t>
      </w:r>
    </w:p>
    <w:p w14:paraId="7D461358" w14:textId="77777777" w:rsidR="00084FDE" w:rsidRDefault="00000000">
      <w:pPr>
        <w:pStyle w:val="Corpodetexto"/>
        <w:spacing w:before="67"/>
        <w:rPr>
          <w:sz w:val="20"/>
        </w:rPr>
      </w:pPr>
      <w:r>
        <w:rPr>
          <w:noProof/>
          <w:sz w:val="20"/>
        </w:rPr>
        <mc:AlternateContent>
          <mc:Choice Requires="wps">
            <w:drawing>
              <wp:anchor distT="0" distB="0" distL="0" distR="0" simplePos="0" relativeHeight="487587840" behindDoc="1" locked="0" layoutInCell="1" allowOverlap="1" wp14:anchorId="568A3C4A" wp14:editId="1037C14C">
                <wp:simplePos x="0" y="0"/>
                <wp:positionH relativeFrom="page">
                  <wp:posOffset>1080820</wp:posOffset>
                </wp:positionH>
                <wp:positionV relativeFrom="paragraph">
                  <wp:posOffset>204121</wp:posOffset>
                </wp:positionV>
                <wp:extent cx="1829435" cy="76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36FC5B" id="Graphic 3" o:spid="_x0000_s1026" style="position:absolute;margin-left:85.1pt;margin-top:16.05pt;width:144.05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" path="m1829054,l,,,7619r1829054,l1829054,xe" fillcolor="black" stroked="f">
                <v:path arrowok="t"/>
                <w10:wrap type="topAndBottom" anchorx="page"/>
              </v:shape>
            </w:pict>
          </mc:Fallback>
        </mc:AlternateContent>
      </w:r>
    </w:p>
    <w:p w14:paraId="33F2D231" w14:textId="1CD38307" w:rsidR="00084FDE" w:rsidRDefault="00000000" w:rsidP="004E14C5">
      <w:pPr>
        <w:spacing w:before="103"/>
        <w:ind w:left="285"/>
        <w:rPr>
          <w:sz w:val="20"/>
        </w:rPr>
        <w:sectPr w:rsidR="00084FDE">
          <w:headerReference w:type="default" r:id="rId8"/>
          <w:pgSz w:w="11910" w:h="16840"/>
          <w:pgMar w:top="1620" w:right="566" w:bottom="280" w:left="1417" w:header="1142" w:footer="0" w:gutter="0"/>
          <w:pgNumType w:start="2"/>
          <w:cols w:space="720"/>
        </w:sectPr>
      </w:pPr>
      <w:r>
        <w:rPr>
          <w:sz w:val="20"/>
          <w:vertAlign w:val="superscript"/>
        </w:rPr>
        <w:t>1</w:t>
      </w:r>
      <w:r>
        <w:rPr>
          <w:spacing w:val="80"/>
          <w:sz w:val="20"/>
        </w:rPr>
        <w:t xml:space="preserve"> </w:t>
      </w:r>
      <w:r>
        <w:rPr>
          <w:sz w:val="20"/>
        </w:rPr>
        <w:t>Graduad</w:t>
      </w:r>
      <w:r w:rsidR="004E14C5">
        <w:rPr>
          <w:sz w:val="20"/>
        </w:rPr>
        <w:t>o</w:t>
      </w:r>
      <w:r>
        <w:rPr>
          <w:spacing w:val="80"/>
          <w:sz w:val="20"/>
        </w:rPr>
        <w:t xml:space="preserve"> </w:t>
      </w:r>
      <w:r>
        <w:rPr>
          <w:sz w:val="20"/>
        </w:rPr>
        <w:t>em</w:t>
      </w:r>
      <w:r>
        <w:rPr>
          <w:spacing w:val="80"/>
          <w:sz w:val="20"/>
        </w:rPr>
        <w:t xml:space="preserve"> </w:t>
      </w:r>
      <w:r>
        <w:rPr>
          <w:sz w:val="20"/>
        </w:rPr>
        <w:t>Licenciatura</w:t>
      </w:r>
      <w:r>
        <w:rPr>
          <w:spacing w:val="80"/>
          <w:sz w:val="20"/>
        </w:rPr>
        <w:t xml:space="preserve"> </w:t>
      </w:r>
      <w:r>
        <w:rPr>
          <w:sz w:val="20"/>
        </w:rPr>
        <w:t>em</w:t>
      </w:r>
      <w:r>
        <w:rPr>
          <w:spacing w:val="80"/>
          <w:sz w:val="20"/>
        </w:rPr>
        <w:t xml:space="preserve"> </w:t>
      </w:r>
      <w:r>
        <w:rPr>
          <w:sz w:val="20"/>
        </w:rPr>
        <w:t>Letras</w:t>
      </w:r>
      <w:r>
        <w:rPr>
          <w:spacing w:val="80"/>
          <w:sz w:val="20"/>
        </w:rPr>
        <w:t xml:space="preserve"> </w:t>
      </w:r>
      <w:r w:rsidR="004E14C5">
        <w:rPr>
          <w:sz w:val="20"/>
        </w:rPr>
        <w:t>Português</w:t>
      </w:r>
      <w:r>
        <w:rPr>
          <w:spacing w:val="80"/>
          <w:sz w:val="20"/>
        </w:rPr>
        <w:t xml:space="preserve"> </w:t>
      </w:r>
      <w:r>
        <w:rPr>
          <w:sz w:val="20"/>
        </w:rPr>
        <w:t>pela</w:t>
      </w:r>
      <w:r>
        <w:rPr>
          <w:spacing w:val="80"/>
          <w:sz w:val="20"/>
        </w:rPr>
        <w:t xml:space="preserve"> </w:t>
      </w:r>
      <w:r>
        <w:rPr>
          <w:sz w:val="20"/>
        </w:rPr>
        <w:t>Universidade</w:t>
      </w:r>
      <w:r>
        <w:rPr>
          <w:spacing w:val="80"/>
          <w:sz w:val="20"/>
        </w:rPr>
        <w:t xml:space="preserve"> </w:t>
      </w:r>
      <w:r>
        <w:rPr>
          <w:sz w:val="20"/>
        </w:rPr>
        <w:t>Estadual</w:t>
      </w:r>
      <w:r>
        <w:rPr>
          <w:spacing w:val="80"/>
          <w:sz w:val="20"/>
        </w:rPr>
        <w:t xml:space="preserve"> </w:t>
      </w:r>
      <w:r>
        <w:rPr>
          <w:sz w:val="20"/>
        </w:rPr>
        <w:t>do</w:t>
      </w:r>
      <w:r>
        <w:rPr>
          <w:spacing w:val="80"/>
          <w:sz w:val="20"/>
        </w:rPr>
        <w:t xml:space="preserve"> </w:t>
      </w:r>
      <w:r>
        <w:rPr>
          <w:sz w:val="20"/>
        </w:rPr>
        <w:t>Piauí-</w:t>
      </w:r>
      <w:r>
        <w:rPr>
          <w:spacing w:val="80"/>
          <w:sz w:val="20"/>
        </w:rPr>
        <w:t xml:space="preserve"> </w:t>
      </w:r>
      <w:r>
        <w:rPr>
          <w:sz w:val="20"/>
        </w:rPr>
        <w:t>UESPI.</w:t>
      </w:r>
      <w:r>
        <w:rPr>
          <w:spacing w:val="80"/>
          <w:sz w:val="20"/>
        </w:rPr>
        <w:t xml:space="preserve"> </w:t>
      </w:r>
      <w:r>
        <w:rPr>
          <w:sz w:val="20"/>
        </w:rPr>
        <w:t>E-</w:t>
      </w:r>
      <w:r>
        <w:rPr>
          <w:spacing w:val="40"/>
          <w:sz w:val="20"/>
        </w:rPr>
        <w:t xml:space="preserve"> </w:t>
      </w:r>
      <w:hyperlink r:id="rId9">
        <w:r w:rsidR="00084FDE">
          <w:rPr>
            <w:spacing w:val="-2"/>
            <w:sz w:val="20"/>
          </w:rPr>
          <w:t>mail: franciscoalvesbarros@yahoo.</w:t>
        </w:r>
      </w:hyperlink>
      <w:r w:rsidR="004E14C5">
        <w:t>com.br</w:t>
      </w:r>
    </w:p>
    <w:p w14:paraId="3217FF23" w14:textId="77777777" w:rsidR="00084FDE" w:rsidRDefault="00000000">
      <w:pPr>
        <w:pStyle w:val="Ttulo1"/>
        <w:numPr>
          <w:ilvl w:val="0"/>
          <w:numId w:val="1"/>
        </w:numPr>
        <w:tabs>
          <w:tab w:val="left" w:pos="551"/>
        </w:tabs>
        <w:spacing w:before="276"/>
        <w:ind w:right="0" w:hanging="266"/>
        <w:jc w:val="left"/>
      </w:pPr>
      <w:r>
        <w:rPr>
          <w:spacing w:val="-2"/>
        </w:rPr>
        <w:lastRenderedPageBreak/>
        <w:t>INTRODUÇÃO</w:t>
      </w:r>
    </w:p>
    <w:p w14:paraId="5DA3B256" w14:textId="77777777" w:rsidR="00084FDE" w:rsidRDefault="00084FDE">
      <w:pPr>
        <w:pStyle w:val="Corpodetexto"/>
        <w:spacing w:before="275"/>
        <w:rPr>
          <w:b/>
        </w:rPr>
      </w:pPr>
    </w:p>
    <w:p w14:paraId="6BFD782A" w14:textId="77777777" w:rsidR="00084FDE" w:rsidRDefault="00000000">
      <w:pPr>
        <w:pStyle w:val="Corpodetexto"/>
        <w:spacing w:before="1"/>
        <w:ind w:left="285" w:right="568" w:firstLine="707"/>
        <w:jc w:val="both"/>
      </w:pPr>
      <w:r>
        <w:t>O número de alunos com transtorno do espectro autista (TEA) que estão matriculados em classes comuns no Brasil aumentou 37,27% em um ano. Em 2017, 77.102 crianças e adolescentes com autismo estudavam na mesma sala que pessoas sem deficiência. Esse índice subiu para 105.842 alunos em 2018.</w:t>
      </w:r>
    </w:p>
    <w:p w14:paraId="75F7C4D0" w14:textId="77777777" w:rsidR="00084FDE" w:rsidRDefault="00000000">
      <w:pPr>
        <w:pStyle w:val="Corpodetexto"/>
        <w:ind w:left="285" w:right="566" w:firstLine="707"/>
        <w:jc w:val="both"/>
      </w:pPr>
      <w:r>
        <w:t>Os dados foram extraídos do Censo Escolar, divulgado anualmente pelo Instituto Nacional</w:t>
      </w:r>
      <w:r>
        <w:rPr>
          <w:spacing w:val="-1"/>
        </w:rPr>
        <w:t xml:space="preserve"> </w:t>
      </w:r>
      <w:r>
        <w:t>de</w:t>
      </w:r>
      <w:r>
        <w:rPr>
          <w:spacing w:val="-2"/>
        </w:rPr>
        <w:t xml:space="preserve"> </w:t>
      </w:r>
      <w:r>
        <w:t>Estudos e</w:t>
      </w:r>
      <w:r>
        <w:rPr>
          <w:spacing w:val="-2"/>
        </w:rPr>
        <w:t xml:space="preserve"> </w:t>
      </w:r>
      <w:r>
        <w:t>Pesquisas</w:t>
      </w:r>
      <w:r>
        <w:rPr>
          <w:spacing w:val="-1"/>
        </w:rPr>
        <w:t xml:space="preserve"> </w:t>
      </w:r>
      <w:r>
        <w:t>Educacionais</w:t>
      </w:r>
      <w:r>
        <w:rPr>
          <w:spacing w:val="-1"/>
        </w:rPr>
        <w:t xml:space="preserve"> </w:t>
      </w:r>
      <w:r>
        <w:t>Anísio</w:t>
      </w:r>
      <w:r>
        <w:rPr>
          <w:spacing w:val="-1"/>
        </w:rPr>
        <w:t xml:space="preserve"> </w:t>
      </w:r>
      <w:r>
        <w:t>Teixeira (</w:t>
      </w:r>
      <w:hyperlink r:id="rId10">
        <w:r w:rsidR="00084FDE">
          <w:t>Inep</w:t>
        </w:r>
      </w:hyperlink>
      <w:r>
        <w:rPr>
          <w:spacing w:val="24"/>
        </w:rPr>
        <w:t xml:space="preserve"> </w:t>
      </w:r>
      <w:r>
        <w:t>2020).</w:t>
      </w:r>
      <w:r>
        <w:rPr>
          <w:spacing w:val="-1"/>
        </w:rPr>
        <w:t xml:space="preserve"> </w:t>
      </w:r>
      <w:r>
        <w:t>São</w:t>
      </w:r>
      <w:r>
        <w:rPr>
          <w:spacing w:val="-1"/>
        </w:rPr>
        <w:t xml:space="preserve"> </w:t>
      </w:r>
      <w:r>
        <w:t>considerados tanto os estudantes de escolas públicas quanto de particulares.</w:t>
      </w:r>
    </w:p>
    <w:p w14:paraId="3D464C95" w14:textId="77777777" w:rsidR="00084FDE" w:rsidRDefault="00000000">
      <w:pPr>
        <w:pStyle w:val="Corpodetexto"/>
        <w:ind w:left="285" w:right="563" w:firstLine="707"/>
        <w:jc w:val="both"/>
      </w:pPr>
      <w:r>
        <w:t>Diante disso, entendemos que a educação inclusiva tem sido um grande desafio para</w:t>
      </w:r>
      <w:r>
        <w:rPr>
          <w:spacing w:val="80"/>
        </w:rPr>
        <w:t xml:space="preserve"> </w:t>
      </w:r>
      <w:r>
        <w:t>os profissionais da educação devido os alunos autistas que são matriculados na escola, pois os professores não têm conhecimento das estratégias de como trabalhar com este público no ambiente escolar, estando despreparados para realização de atividades com estes discentes.</w:t>
      </w:r>
    </w:p>
    <w:p w14:paraId="4CF4D50F" w14:textId="77777777" w:rsidR="00084FDE" w:rsidRDefault="00000000">
      <w:pPr>
        <w:pStyle w:val="Corpodetexto"/>
        <w:spacing w:before="1"/>
        <w:ind w:left="285" w:right="513" w:firstLine="707"/>
        <w:jc w:val="both"/>
      </w:pPr>
      <w:r>
        <w:t>Dessa forma, a inclusão se torna importante na escola quando encontramos docentes inserindo práticas pedagógicas diferenciadas com o aluno autista no âmbito escolar, criando ferramenta</w:t>
      </w:r>
      <w:r>
        <w:rPr>
          <w:spacing w:val="-2"/>
        </w:rPr>
        <w:t xml:space="preserve"> </w:t>
      </w:r>
      <w:r>
        <w:t>que</w:t>
      </w:r>
      <w:r>
        <w:rPr>
          <w:spacing w:val="-2"/>
        </w:rPr>
        <w:t xml:space="preserve"> </w:t>
      </w:r>
      <w:r>
        <w:t>possibilite</w:t>
      </w:r>
      <w:r>
        <w:rPr>
          <w:spacing w:val="-2"/>
        </w:rPr>
        <w:t xml:space="preserve"> </w:t>
      </w:r>
      <w:r>
        <w:t>o</w:t>
      </w:r>
      <w:r>
        <w:rPr>
          <w:spacing w:val="-1"/>
        </w:rPr>
        <w:t xml:space="preserve"> </w:t>
      </w:r>
      <w:r>
        <w:t>desenvolvimento</w:t>
      </w:r>
      <w:r>
        <w:rPr>
          <w:spacing w:val="-1"/>
        </w:rPr>
        <w:t xml:space="preserve"> </w:t>
      </w:r>
      <w:r>
        <w:t>de aprendizagem</w:t>
      </w:r>
      <w:r>
        <w:rPr>
          <w:spacing w:val="-1"/>
        </w:rPr>
        <w:t xml:space="preserve"> </w:t>
      </w:r>
      <w:r>
        <w:t>significativa</w:t>
      </w:r>
      <w:r>
        <w:rPr>
          <w:spacing w:val="-2"/>
        </w:rPr>
        <w:t xml:space="preserve"> </w:t>
      </w:r>
      <w:r>
        <w:t>para</w:t>
      </w:r>
      <w:r>
        <w:rPr>
          <w:spacing w:val="-1"/>
        </w:rPr>
        <w:t xml:space="preserve"> </w:t>
      </w:r>
      <w:r>
        <w:t>este alunado. Sobre isso Capellini (2001), diz que:</w:t>
      </w:r>
    </w:p>
    <w:p w14:paraId="679E6DA0" w14:textId="77777777" w:rsidR="00084FDE" w:rsidRDefault="00000000">
      <w:pPr>
        <w:spacing w:before="229"/>
        <w:ind w:left="2553" w:right="567"/>
        <w:jc w:val="both"/>
        <w:rPr>
          <w:sz w:val="20"/>
        </w:rPr>
      </w:pPr>
      <w:r>
        <w:rPr>
          <w:sz w:val="20"/>
        </w:rPr>
        <w:t>As ações que apresentam sucessos em sistemas inclusivos mostram que é imprescindível</w:t>
      </w:r>
      <w:r>
        <w:rPr>
          <w:spacing w:val="-2"/>
          <w:sz w:val="20"/>
        </w:rPr>
        <w:t xml:space="preserve"> </w:t>
      </w:r>
      <w:r>
        <w:rPr>
          <w:sz w:val="20"/>
        </w:rPr>
        <w:t>alterações</w:t>
      </w:r>
      <w:r>
        <w:rPr>
          <w:spacing w:val="-2"/>
          <w:sz w:val="20"/>
        </w:rPr>
        <w:t xml:space="preserve"> </w:t>
      </w:r>
      <w:r>
        <w:rPr>
          <w:sz w:val="20"/>
        </w:rPr>
        <w:t>em</w:t>
      </w:r>
      <w:r>
        <w:rPr>
          <w:spacing w:val="-3"/>
          <w:sz w:val="20"/>
        </w:rPr>
        <w:t xml:space="preserve"> </w:t>
      </w:r>
      <w:r>
        <w:rPr>
          <w:sz w:val="20"/>
        </w:rPr>
        <w:t>suas</w:t>
      </w:r>
      <w:r>
        <w:rPr>
          <w:spacing w:val="-2"/>
          <w:sz w:val="20"/>
        </w:rPr>
        <w:t xml:space="preserve"> </w:t>
      </w:r>
      <w:r>
        <w:rPr>
          <w:sz w:val="20"/>
        </w:rPr>
        <w:t>práticas</w:t>
      </w:r>
      <w:r>
        <w:rPr>
          <w:spacing w:val="-2"/>
          <w:sz w:val="20"/>
        </w:rPr>
        <w:t xml:space="preserve"> </w:t>
      </w:r>
      <w:r>
        <w:rPr>
          <w:sz w:val="20"/>
        </w:rPr>
        <w:t>passando</w:t>
      </w:r>
      <w:r>
        <w:rPr>
          <w:spacing w:val="-3"/>
          <w:sz w:val="20"/>
        </w:rPr>
        <w:t xml:space="preserve"> </w:t>
      </w:r>
      <w:r>
        <w:rPr>
          <w:sz w:val="20"/>
        </w:rPr>
        <w:t>desde</w:t>
      </w:r>
      <w:r>
        <w:rPr>
          <w:spacing w:val="-4"/>
          <w:sz w:val="20"/>
        </w:rPr>
        <w:t xml:space="preserve"> </w:t>
      </w:r>
      <w:r>
        <w:rPr>
          <w:sz w:val="20"/>
        </w:rPr>
        <w:t>diminuição</w:t>
      </w:r>
      <w:r>
        <w:rPr>
          <w:spacing w:val="-2"/>
          <w:sz w:val="20"/>
        </w:rPr>
        <w:t xml:space="preserve"> </w:t>
      </w:r>
      <w:r>
        <w:rPr>
          <w:sz w:val="20"/>
        </w:rPr>
        <w:t>do</w:t>
      </w:r>
      <w:r>
        <w:rPr>
          <w:spacing w:val="-3"/>
          <w:sz w:val="20"/>
        </w:rPr>
        <w:t xml:space="preserve"> </w:t>
      </w:r>
      <w:r>
        <w:rPr>
          <w:sz w:val="20"/>
        </w:rPr>
        <w:t>número</w:t>
      </w:r>
      <w:r>
        <w:rPr>
          <w:spacing w:val="-3"/>
          <w:sz w:val="20"/>
        </w:rPr>
        <w:t xml:space="preserve"> </w:t>
      </w:r>
      <w:r>
        <w:rPr>
          <w:sz w:val="20"/>
        </w:rPr>
        <w:t>de alunos por classe, [...], plano individual de ensino, melhoria da formação</w:t>
      </w:r>
      <w:r>
        <w:rPr>
          <w:spacing w:val="40"/>
          <w:sz w:val="20"/>
        </w:rPr>
        <w:t xml:space="preserve"> </w:t>
      </w:r>
      <w:r>
        <w:rPr>
          <w:sz w:val="20"/>
        </w:rPr>
        <w:t>profissional [...], com uma pedagogia centrada na criança baseada em suas habilidades e não em suas deficiências, e que incorpore conceitos como interdisciplinaridade, individualização, colaboração e conscientização/ sensibilização. (CAPELLINI, 2001 apud PRAÇA, 2011, p. 58).</w:t>
      </w:r>
    </w:p>
    <w:p w14:paraId="43E07069" w14:textId="77777777" w:rsidR="00084FDE" w:rsidRDefault="00084FDE">
      <w:pPr>
        <w:pStyle w:val="Corpodetexto"/>
        <w:rPr>
          <w:sz w:val="20"/>
        </w:rPr>
      </w:pPr>
    </w:p>
    <w:p w14:paraId="14454B75" w14:textId="77777777" w:rsidR="00084FDE" w:rsidRDefault="00000000">
      <w:pPr>
        <w:pStyle w:val="Corpodetexto"/>
        <w:ind w:left="285" w:right="571" w:firstLine="707"/>
        <w:jc w:val="both"/>
      </w:pPr>
      <w:r>
        <w:t>Sendo assim, a formação do profissional da educação é fundamental para o atendimento dos alunos com necessidades especiais, com capacitação dos docentes trazendo estratégias</w:t>
      </w:r>
      <w:r>
        <w:rPr>
          <w:spacing w:val="-1"/>
        </w:rPr>
        <w:t xml:space="preserve"> </w:t>
      </w:r>
      <w:r>
        <w:t>pedagógicas</w:t>
      </w:r>
      <w:r>
        <w:rPr>
          <w:spacing w:val="-1"/>
        </w:rPr>
        <w:t xml:space="preserve"> </w:t>
      </w:r>
      <w:r>
        <w:t>para</w:t>
      </w:r>
      <w:r>
        <w:rPr>
          <w:spacing w:val="-3"/>
        </w:rPr>
        <w:t xml:space="preserve"> </w:t>
      </w:r>
      <w:r>
        <w:t>estes alunos</w:t>
      </w:r>
      <w:r>
        <w:rPr>
          <w:spacing w:val="-1"/>
        </w:rPr>
        <w:t xml:space="preserve"> </w:t>
      </w:r>
      <w:r>
        <w:t>possam</w:t>
      </w:r>
      <w:r>
        <w:rPr>
          <w:spacing w:val="-1"/>
        </w:rPr>
        <w:t xml:space="preserve"> </w:t>
      </w:r>
      <w:r>
        <w:t>aprender</w:t>
      </w:r>
      <w:r>
        <w:rPr>
          <w:spacing w:val="-2"/>
        </w:rPr>
        <w:t xml:space="preserve"> </w:t>
      </w:r>
      <w:r>
        <w:t>no</w:t>
      </w:r>
      <w:r>
        <w:rPr>
          <w:spacing w:val="-1"/>
        </w:rPr>
        <w:t xml:space="preserve"> </w:t>
      </w:r>
      <w:r>
        <w:t>seu</w:t>
      </w:r>
      <w:r>
        <w:rPr>
          <w:spacing w:val="-1"/>
        </w:rPr>
        <w:t xml:space="preserve"> </w:t>
      </w:r>
      <w:r>
        <w:t>ritmo</w:t>
      </w:r>
      <w:r>
        <w:rPr>
          <w:spacing w:val="-1"/>
        </w:rPr>
        <w:t xml:space="preserve"> </w:t>
      </w:r>
      <w:r>
        <w:t>e</w:t>
      </w:r>
      <w:r>
        <w:rPr>
          <w:spacing w:val="-2"/>
        </w:rPr>
        <w:t xml:space="preserve"> </w:t>
      </w:r>
      <w:r>
        <w:t>interagir</w:t>
      </w:r>
      <w:r>
        <w:rPr>
          <w:spacing w:val="-2"/>
        </w:rPr>
        <w:t xml:space="preserve"> </w:t>
      </w:r>
      <w:r>
        <w:t>com</w:t>
      </w:r>
      <w:r>
        <w:rPr>
          <w:spacing w:val="-1"/>
        </w:rPr>
        <w:t xml:space="preserve"> </w:t>
      </w:r>
      <w:r>
        <w:t>outras pessoas na escola.</w:t>
      </w:r>
    </w:p>
    <w:p w14:paraId="416C7CC7" w14:textId="77777777" w:rsidR="00084FDE" w:rsidRDefault="00000000">
      <w:pPr>
        <w:pStyle w:val="Corpodetexto"/>
        <w:ind w:left="285" w:right="567" w:firstLine="707"/>
        <w:jc w:val="both"/>
      </w:pPr>
      <w:r>
        <w:t xml:space="preserve">Nesse contexto, o presente trabalho teve o objetivo de fazer uma reflexão sobre o processo de alfabetização de alunos com Transtorno do Espectro do Autismo (TEA), pois alfabetizar estudantes com este transtorno pode se tornar um desafio para os profissionais da </w:t>
      </w:r>
      <w:r>
        <w:rPr>
          <w:spacing w:val="-2"/>
        </w:rPr>
        <w:t>educação.</w:t>
      </w:r>
    </w:p>
    <w:p w14:paraId="79FBBDC0" w14:textId="77777777" w:rsidR="00084FDE" w:rsidRDefault="00000000">
      <w:pPr>
        <w:pStyle w:val="Corpodetexto"/>
        <w:spacing w:before="1"/>
        <w:ind w:left="285" w:right="573" w:firstLine="707"/>
        <w:jc w:val="both"/>
      </w:pPr>
      <w:r>
        <w:t>A</w:t>
      </w:r>
      <w:r>
        <w:rPr>
          <w:spacing w:val="-8"/>
        </w:rPr>
        <w:t xml:space="preserve"> </w:t>
      </w:r>
      <w:r>
        <w:t xml:space="preserve">justificativa desse trabalho surgiu das inquietações de tantos docentes que atuam na rede pública de ensino, e dos entraves que são postos para a alfabetização de estudantes com autismo, levando em consideração as deficiências em que a educação pública brasileira se </w:t>
      </w:r>
      <w:r>
        <w:rPr>
          <w:spacing w:val="-2"/>
        </w:rPr>
        <w:t>encontra.</w:t>
      </w:r>
    </w:p>
    <w:p w14:paraId="49AB5853" w14:textId="77777777" w:rsidR="00084FDE" w:rsidRDefault="00000000">
      <w:pPr>
        <w:pStyle w:val="Corpodetexto"/>
        <w:ind w:left="285" w:right="567" w:firstLine="707"/>
        <w:jc w:val="both"/>
      </w:pPr>
      <w:r>
        <w:t>O processo de alfabetização, a nível de Brasil, revela a necessidade de superar práticas mecânicas na sala de aula, onde o aluno apenas reproduz o que o professor transmite no contexto escolar. É preciso colocar o aluno como sujeito ativo no processo de aprendizagem.</w:t>
      </w:r>
    </w:p>
    <w:p w14:paraId="4D683F71" w14:textId="77777777" w:rsidR="00084FDE" w:rsidRDefault="00000000">
      <w:pPr>
        <w:pStyle w:val="Corpodetexto"/>
        <w:ind w:left="285" w:right="567" w:firstLine="707"/>
        <w:jc w:val="both"/>
      </w:pPr>
      <w:r>
        <w:t>Dessa forma, a pesquisa visa contribuir para o ensino-aprendizagem da criança e do adolescente autista, defendendo a articulação entre a alfabetização e o letramento com as práticas sociais do estudante.</w:t>
      </w:r>
    </w:p>
    <w:p w14:paraId="3356C358" w14:textId="77777777" w:rsidR="00084FDE" w:rsidRDefault="00000000">
      <w:pPr>
        <w:pStyle w:val="Corpodetexto"/>
        <w:ind w:left="993"/>
        <w:jc w:val="both"/>
      </w:pPr>
      <w:r>
        <w:t>Assim,</w:t>
      </w:r>
      <w:r>
        <w:rPr>
          <w:spacing w:val="69"/>
          <w:w w:val="150"/>
        </w:rPr>
        <w:t xml:space="preserve"> </w:t>
      </w:r>
      <w:r>
        <w:t>esta</w:t>
      </w:r>
      <w:r>
        <w:rPr>
          <w:spacing w:val="69"/>
          <w:w w:val="150"/>
        </w:rPr>
        <w:t xml:space="preserve"> </w:t>
      </w:r>
      <w:r>
        <w:t>pesquisa</w:t>
      </w:r>
      <w:r>
        <w:rPr>
          <w:spacing w:val="72"/>
          <w:w w:val="150"/>
        </w:rPr>
        <w:t xml:space="preserve"> </w:t>
      </w:r>
      <w:r>
        <w:t>aborda</w:t>
      </w:r>
      <w:r>
        <w:rPr>
          <w:spacing w:val="70"/>
          <w:w w:val="150"/>
        </w:rPr>
        <w:t xml:space="preserve"> </w:t>
      </w:r>
      <w:r>
        <w:t>a</w:t>
      </w:r>
      <w:r>
        <w:rPr>
          <w:spacing w:val="69"/>
          <w:w w:val="150"/>
        </w:rPr>
        <w:t xml:space="preserve"> </w:t>
      </w:r>
      <w:r>
        <w:t>seguinte</w:t>
      </w:r>
      <w:r>
        <w:rPr>
          <w:spacing w:val="68"/>
          <w:w w:val="150"/>
        </w:rPr>
        <w:t xml:space="preserve"> </w:t>
      </w:r>
      <w:r>
        <w:t>questão:</w:t>
      </w:r>
      <w:r>
        <w:rPr>
          <w:spacing w:val="70"/>
          <w:w w:val="150"/>
        </w:rPr>
        <w:t xml:space="preserve"> </w:t>
      </w:r>
      <w:r>
        <w:t>como</w:t>
      </w:r>
      <w:r>
        <w:rPr>
          <w:spacing w:val="74"/>
          <w:w w:val="150"/>
        </w:rPr>
        <w:t xml:space="preserve"> </w:t>
      </w:r>
      <w:r>
        <w:t>utilizar</w:t>
      </w:r>
      <w:r>
        <w:rPr>
          <w:spacing w:val="69"/>
          <w:w w:val="150"/>
        </w:rPr>
        <w:t xml:space="preserve"> </w:t>
      </w:r>
      <w:r>
        <w:t>os</w:t>
      </w:r>
      <w:r>
        <w:rPr>
          <w:spacing w:val="69"/>
          <w:w w:val="150"/>
        </w:rPr>
        <w:t xml:space="preserve"> </w:t>
      </w:r>
      <w:r>
        <w:t>jogos</w:t>
      </w:r>
      <w:r>
        <w:rPr>
          <w:spacing w:val="71"/>
          <w:w w:val="150"/>
        </w:rPr>
        <w:t xml:space="preserve"> </w:t>
      </w:r>
      <w:r>
        <w:rPr>
          <w:spacing w:val="-4"/>
        </w:rPr>
        <w:t>para</w:t>
      </w:r>
    </w:p>
    <w:p w14:paraId="2290D306" w14:textId="77777777" w:rsidR="00084FDE" w:rsidRDefault="00084FDE">
      <w:pPr>
        <w:pStyle w:val="Corpodetexto"/>
        <w:jc w:val="both"/>
        <w:sectPr w:rsidR="00084FDE">
          <w:pgSz w:w="11910" w:h="16840"/>
          <w:pgMar w:top="1620" w:right="566" w:bottom="280" w:left="1417" w:header="1142" w:footer="0" w:gutter="0"/>
          <w:cols w:space="720"/>
        </w:sectPr>
      </w:pPr>
    </w:p>
    <w:p w14:paraId="28FC4EAB" w14:textId="77777777" w:rsidR="00084FDE" w:rsidRDefault="00000000">
      <w:pPr>
        <w:pStyle w:val="Corpodetexto"/>
        <w:spacing w:before="80"/>
        <w:ind w:left="285"/>
        <w:jc w:val="both"/>
      </w:pPr>
      <w:r>
        <w:lastRenderedPageBreak/>
        <w:t>alfabetização</w:t>
      </w:r>
      <w:r>
        <w:rPr>
          <w:spacing w:val="-4"/>
        </w:rPr>
        <w:t xml:space="preserve"> </w:t>
      </w:r>
      <w:r>
        <w:t>de</w:t>
      </w:r>
      <w:r>
        <w:rPr>
          <w:spacing w:val="-2"/>
        </w:rPr>
        <w:t xml:space="preserve"> </w:t>
      </w:r>
      <w:r>
        <w:t>alunos</w:t>
      </w:r>
      <w:r>
        <w:rPr>
          <w:spacing w:val="-1"/>
        </w:rPr>
        <w:t xml:space="preserve"> </w:t>
      </w:r>
      <w:r>
        <w:rPr>
          <w:spacing w:val="-2"/>
        </w:rPr>
        <w:t>autistas?</w:t>
      </w:r>
    </w:p>
    <w:p w14:paraId="7262C684" w14:textId="77777777" w:rsidR="00084FDE" w:rsidRDefault="00000000">
      <w:pPr>
        <w:pStyle w:val="Corpodetexto"/>
        <w:ind w:left="285" w:right="565" w:firstLine="707"/>
        <w:jc w:val="both"/>
      </w:pPr>
      <w:r>
        <w:t>O objetivo geral desse trabalho foi: analisar como as pesquisas tratam, nos últimos cinco anos, o processo de alfabetização de alunos com Transtorno do Espectro Autista.</w:t>
      </w:r>
      <w:r>
        <w:rPr>
          <w:spacing w:val="80"/>
          <w:w w:val="150"/>
        </w:rPr>
        <w:t xml:space="preserve"> </w:t>
      </w:r>
      <w:r>
        <w:t>E os objetivos específicos: apontar, segundo o referencial teórico, a importância da utilização de jogos</w:t>
      </w:r>
      <w:r>
        <w:rPr>
          <w:spacing w:val="-1"/>
        </w:rPr>
        <w:t xml:space="preserve"> </w:t>
      </w:r>
      <w:r>
        <w:t>para</w:t>
      </w:r>
      <w:r>
        <w:rPr>
          <w:spacing w:val="-1"/>
        </w:rPr>
        <w:t xml:space="preserve"> </w:t>
      </w:r>
      <w:r>
        <w:t>alfabetizar alunos</w:t>
      </w:r>
      <w:r>
        <w:rPr>
          <w:spacing w:val="-1"/>
        </w:rPr>
        <w:t xml:space="preserve"> </w:t>
      </w:r>
      <w:r>
        <w:t>autistas;</w:t>
      </w:r>
      <w:r>
        <w:rPr>
          <w:spacing w:val="-1"/>
        </w:rPr>
        <w:t xml:space="preserve"> </w:t>
      </w:r>
      <w:r>
        <w:t>identificar</w:t>
      </w:r>
      <w:r>
        <w:rPr>
          <w:spacing w:val="-2"/>
        </w:rPr>
        <w:t xml:space="preserve"> </w:t>
      </w:r>
      <w:r>
        <w:t>os</w:t>
      </w:r>
      <w:r>
        <w:rPr>
          <w:spacing w:val="-1"/>
        </w:rPr>
        <w:t xml:space="preserve"> </w:t>
      </w:r>
      <w:r>
        <w:t>métodos</w:t>
      </w:r>
      <w:r>
        <w:rPr>
          <w:spacing w:val="-1"/>
        </w:rPr>
        <w:t xml:space="preserve"> </w:t>
      </w:r>
      <w:r>
        <w:t>de</w:t>
      </w:r>
      <w:r>
        <w:rPr>
          <w:spacing w:val="-2"/>
        </w:rPr>
        <w:t xml:space="preserve"> </w:t>
      </w:r>
      <w:r>
        <w:t>alfabetização</w:t>
      </w:r>
      <w:r>
        <w:rPr>
          <w:spacing w:val="-1"/>
        </w:rPr>
        <w:t xml:space="preserve"> </w:t>
      </w:r>
      <w:r>
        <w:t>para</w:t>
      </w:r>
      <w:r>
        <w:rPr>
          <w:spacing w:val="-2"/>
        </w:rPr>
        <w:t xml:space="preserve"> </w:t>
      </w:r>
      <w:r>
        <w:t>alunos com TEA; destacar os jogos mais utilizados na alfabetização de alunos com autismo.</w:t>
      </w:r>
    </w:p>
    <w:p w14:paraId="5266B255" w14:textId="77777777" w:rsidR="00084FDE" w:rsidRDefault="00000000">
      <w:pPr>
        <w:pStyle w:val="Corpodetexto"/>
        <w:ind w:left="285" w:right="564" w:firstLine="707"/>
        <w:jc w:val="both"/>
      </w:pPr>
      <w:r>
        <w:t>Para realização dos objetivos almejados, a pesquisa utilizou os estudos de Cunha (2014),</w:t>
      </w:r>
      <w:r>
        <w:rPr>
          <w:spacing w:val="3"/>
        </w:rPr>
        <w:t xml:space="preserve"> </w:t>
      </w:r>
      <w:r>
        <w:t>Moraes</w:t>
      </w:r>
      <w:r>
        <w:rPr>
          <w:spacing w:val="6"/>
        </w:rPr>
        <w:t xml:space="preserve"> </w:t>
      </w:r>
      <w:r>
        <w:t>(2004),</w:t>
      </w:r>
      <w:r>
        <w:rPr>
          <w:spacing w:val="8"/>
        </w:rPr>
        <w:t xml:space="preserve"> </w:t>
      </w:r>
      <w:r>
        <w:t>Sartoretto;</w:t>
      </w:r>
      <w:r>
        <w:rPr>
          <w:spacing w:val="6"/>
        </w:rPr>
        <w:t xml:space="preserve"> </w:t>
      </w:r>
      <w:r>
        <w:t>Bersch,</w:t>
      </w:r>
      <w:r>
        <w:rPr>
          <w:spacing w:val="8"/>
        </w:rPr>
        <w:t xml:space="preserve"> </w:t>
      </w:r>
      <w:r>
        <w:t>(2010),</w:t>
      </w:r>
      <w:r>
        <w:rPr>
          <w:spacing w:val="6"/>
        </w:rPr>
        <w:t xml:space="preserve"> </w:t>
      </w:r>
      <w:r>
        <w:t>Filho</w:t>
      </w:r>
      <w:r>
        <w:rPr>
          <w:spacing w:val="5"/>
        </w:rPr>
        <w:t xml:space="preserve"> </w:t>
      </w:r>
      <w:r>
        <w:t>e</w:t>
      </w:r>
      <w:r>
        <w:rPr>
          <w:spacing w:val="7"/>
        </w:rPr>
        <w:t xml:space="preserve"> </w:t>
      </w:r>
      <w:r>
        <w:t>Lowenthal</w:t>
      </w:r>
      <w:r>
        <w:rPr>
          <w:spacing w:val="6"/>
        </w:rPr>
        <w:t xml:space="preserve"> </w:t>
      </w:r>
      <w:r>
        <w:t>(2013),</w:t>
      </w:r>
      <w:r>
        <w:rPr>
          <w:spacing w:val="8"/>
        </w:rPr>
        <w:t xml:space="preserve"> </w:t>
      </w:r>
      <w:r>
        <w:t>Líbaneo</w:t>
      </w:r>
      <w:r>
        <w:rPr>
          <w:spacing w:val="9"/>
        </w:rPr>
        <w:t xml:space="preserve"> </w:t>
      </w:r>
      <w:r>
        <w:rPr>
          <w:spacing w:val="-2"/>
        </w:rPr>
        <w:t>(1994)</w:t>
      </w:r>
    </w:p>
    <w:p w14:paraId="48D454CC" w14:textId="77777777" w:rsidR="00084FDE" w:rsidRDefault="00000000">
      <w:pPr>
        <w:pStyle w:val="Corpodetexto"/>
        <w:ind w:left="285"/>
        <w:jc w:val="both"/>
      </w:pPr>
      <w:r>
        <w:t>Galvão</w:t>
      </w:r>
      <w:r>
        <w:rPr>
          <w:spacing w:val="-1"/>
        </w:rPr>
        <w:t xml:space="preserve"> </w:t>
      </w:r>
      <w:r>
        <w:t>e</w:t>
      </w:r>
      <w:r>
        <w:rPr>
          <w:spacing w:val="-3"/>
        </w:rPr>
        <w:t xml:space="preserve"> </w:t>
      </w:r>
      <w:r>
        <w:t>Leal</w:t>
      </w:r>
      <w:r>
        <w:rPr>
          <w:spacing w:val="-1"/>
        </w:rPr>
        <w:t xml:space="preserve"> </w:t>
      </w:r>
      <w:r>
        <w:t>(2005),</w:t>
      </w:r>
      <w:r>
        <w:rPr>
          <w:spacing w:val="-1"/>
        </w:rPr>
        <w:t xml:space="preserve"> </w:t>
      </w:r>
      <w:r>
        <w:t>Soares</w:t>
      </w:r>
      <w:r>
        <w:rPr>
          <w:spacing w:val="-1"/>
        </w:rPr>
        <w:t xml:space="preserve"> </w:t>
      </w:r>
      <w:r>
        <w:t>(2011),</w:t>
      </w:r>
      <w:r>
        <w:rPr>
          <w:spacing w:val="-1"/>
        </w:rPr>
        <w:t xml:space="preserve"> </w:t>
      </w:r>
      <w:r>
        <w:t>Brandão</w:t>
      </w:r>
      <w:r>
        <w:rPr>
          <w:spacing w:val="-1"/>
        </w:rPr>
        <w:t xml:space="preserve"> </w:t>
      </w:r>
      <w:r>
        <w:t>(2009,</w:t>
      </w:r>
      <w:r>
        <w:rPr>
          <w:spacing w:val="-1"/>
        </w:rPr>
        <w:t xml:space="preserve"> </w:t>
      </w:r>
      <w:r>
        <w:t>p.</w:t>
      </w:r>
      <w:r>
        <w:rPr>
          <w:spacing w:val="-1"/>
        </w:rPr>
        <w:t xml:space="preserve"> </w:t>
      </w:r>
      <w:r>
        <w:t>14)</w:t>
      </w:r>
      <w:r>
        <w:rPr>
          <w:spacing w:val="-2"/>
        </w:rPr>
        <w:t xml:space="preserve"> </w:t>
      </w:r>
      <w:r>
        <w:t>e</w:t>
      </w:r>
      <w:r>
        <w:rPr>
          <w:spacing w:val="-2"/>
        </w:rPr>
        <w:t xml:space="preserve"> </w:t>
      </w:r>
      <w:r>
        <w:t xml:space="preserve">Kishimoto </w:t>
      </w:r>
      <w:r>
        <w:rPr>
          <w:spacing w:val="-2"/>
        </w:rPr>
        <w:t>(1994).</w:t>
      </w:r>
    </w:p>
    <w:p w14:paraId="14C601DC" w14:textId="77777777" w:rsidR="00084FDE" w:rsidRDefault="00000000">
      <w:pPr>
        <w:pStyle w:val="Corpodetexto"/>
        <w:ind w:left="285" w:right="570" w:firstLine="827"/>
        <w:jc w:val="both"/>
      </w:pPr>
      <w:r>
        <w:t>Dessa forma, realizou-se uma pesquisa exploratória com delineamento bibliográfico devido a necessidade de se fazer uma reflexão sobre como os jogos pedagógicos podem</w:t>
      </w:r>
      <w:r>
        <w:rPr>
          <w:spacing w:val="40"/>
        </w:rPr>
        <w:t xml:space="preserve"> </w:t>
      </w:r>
      <w:r>
        <w:t>ajudar os professores em sala de aula no processo de alfabetização de alunos com TEA.</w:t>
      </w:r>
    </w:p>
    <w:p w14:paraId="0B42100B" w14:textId="77777777" w:rsidR="00084FDE" w:rsidRDefault="00000000">
      <w:pPr>
        <w:pStyle w:val="Corpodetexto"/>
        <w:ind w:left="285" w:right="569" w:firstLine="707"/>
        <w:jc w:val="both"/>
      </w:pPr>
      <w:r>
        <w:t>Além disso, o estudo pode promover reflexões aos docentes que trabalham com o público autista, com o intuito de refletir sobre os aspectos relacionados ao processo de alfabetização de alunos com TEA.</w:t>
      </w:r>
    </w:p>
    <w:p w14:paraId="006E358A" w14:textId="77777777" w:rsidR="00084FDE" w:rsidRDefault="00000000">
      <w:pPr>
        <w:pStyle w:val="Corpodetexto"/>
        <w:ind w:left="285" w:right="550" w:firstLine="707"/>
        <w:jc w:val="both"/>
      </w:pPr>
      <w:r>
        <w:t>Esta pesquisa está organizada em cinco seções, iniciando com esta introdução. A segunda seção é formada pela fundamentação teórica em que os autores discutem sobre conceitos relacionados a jogos, alfabetização e alunos autistas. A terceira seção apresenta a metodologia aplicada; seguida da quarta seção, onde constam os resultados e discussões da pesquisa; e, por fim, a quinta seção, com as considerações finais do estudo.</w:t>
      </w:r>
    </w:p>
    <w:p w14:paraId="1F08A3CF" w14:textId="77777777" w:rsidR="00084FDE" w:rsidRDefault="00084FDE">
      <w:pPr>
        <w:pStyle w:val="Corpodetexto"/>
        <w:spacing w:before="137"/>
      </w:pPr>
    </w:p>
    <w:p w14:paraId="29810A47" w14:textId="77777777" w:rsidR="00084FDE" w:rsidRDefault="00000000">
      <w:pPr>
        <w:pStyle w:val="Ttulo1"/>
        <w:numPr>
          <w:ilvl w:val="0"/>
          <w:numId w:val="1"/>
        </w:numPr>
        <w:tabs>
          <w:tab w:val="left" w:pos="551"/>
        </w:tabs>
        <w:ind w:right="0" w:hanging="266"/>
        <w:jc w:val="left"/>
      </w:pPr>
      <w:r>
        <w:rPr>
          <w:spacing w:val="-2"/>
        </w:rPr>
        <w:t>REFERENCIAL</w:t>
      </w:r>
      <w:r>
        <w:rPr>
          <w:spacing w:val="2"/>
        </w:rPr>
        <w:t xml:space="preserve"> </w:t>
      </w:r>
      <w:r>
        <w:rPr>
          <w:spacing w:val="-2"/>
        </w:rPr>
        <w:t>TEÓRICO</w:t>
      </w:r>
    </w:p>
    <w:p w14:paraId="56740F1C" w14:textId="77777777" w:rsidR="00084FDE" w:rsidRDefault="00084FDE">
      <w:pPr>
        <w:pStyle w:val="Corpodetexto"/>
        <w:rPr>
          <w:b/>
        </w:rPr>
      </w:pPr>
    </w:p>
    <w:p w14:paraId="3D74880A" w14:textId="77777777" w:rsidR="00084FDE" w:rsidRDefault="00084FDE">
      <w:pPr>
        <w:pStyle w:val="Corpodetexto"/>
        <w:rPr>
          <w:b/>
        </w:rPr>
      </w:pPr>
    </w:p>
    <w:p w14:paraId="3A93C824" w14:textId="77777777" w:rsidR="00084FDE" w:rsidRDefault="00000000">
      <w:pPr>
        <w:pStyle w:val="Corpodetexto"/>
        <w:ind w:left="285" w:right="563" w:firstLine="707"/>
        <w:jc w:val="both"/>
      </w:pPr>
      <w:r>
        <w:t>Sabemos que o Transtorno do Espectro do Autismo (TEA) é uma temática que ainda não é muito conhecida e tem sido foco de interesse de algumas áreas, como a medicina, a psicologia e a neurociência. No entanto, segundo Araújo e Neto, (2014) os estudos relacionados à educação em relação ao TEA ainda têm uma certa restrição, sobretudo aqueles que investigam o processo de alfabetização de crianças que apresentam esse transtorno.</w:t>
      </w:r>
    </w:p>
    <w:p w14:paraId="5271E51E" w14:textId="77777777" w:rsidR="00084FDE" w:rsidRDefault="00000000">
      <w:pPr>
        <w:pStyle w:val="Corpodetexto"/>
        <w:spacing w:before="1"/>
        <w:ind w:left="285" w:right="569" w:firstLine="707"/>
        <w:jc w:val="both"/>
      </w:pPr>
      <w:r>
        <w:t>O TEA, segundo Cunha (2014), é compreendido como “um conjunto de comportamentos agrupados em uma tríade principal: comprometimentos na comunicação, dificuldades na interação social e atividades restrito-repetitivas" (CUNHA 2014, p. 20).</w:t>
      </w:r>
    </w:p>
    <w:p w14:paraId="766F9A25" w14:textId="77777777" w:rsidR="00084FDE" w:rsidRDefault="00000000">
      <w:pPr>
        <w:pStyle w:val="Corpodetexto"/>
        <w:ind w:left="285" w:right="568" w:firstLine="707"/>
        <w:jc w:val="both"/>
      </w:pPr>
      <w:r>
        <w:t>Considerando-se as características dos estudantes com TEA, relacionadas em especial às dificuldades de comunicação e interação social, a educação inclusiva é considerada de fundamental</w:t>
      </w:r>
      <w:r>
        <w:rPr>
          <w:spacing w:val="-4"/>
        </w:rPr>
        <w:t xml:space="preserve"> </w:t>
      </w:r>
      <w:r>
        <w:t>importância</w:t>
      </w:r>
      <w:r>
        <w:rPr>
          <w:spacing w:val="-3"/>
        </w:rPr>
        <w:t xml:space="preserve"> </w:t>
      </w:r>
      <w:r>
        <w:t>para</w:t>
      </w:r>
      <w:r>
        <w:rPr>
          <w:spacing w:val="-6"/>
        </w:rPr>
        <w:t xml:space="preserve"> </w:t>
      </w:r>
      <w:r>
        <w:t>o</w:t>
      </w:r>
      <w:r>
        <w:rPr>
          <w:spacing w:val="-4"/>
        </w:rPr>
        <w:t xml:space="preserve"> </w:t>
      </w:r>
      <w:r>
        <w:t>desenvolvimento</w:t>
      </w:r>
      <w:r>
        <w:rPr>
          <w:spacing w:val="-4"/>
        </w:rPr>
        <w:t xml:space="preserve"> </w:t>
      </w:r>
      <w:r>
        <w:t>desses</w:t>
      </w:r>
      <w:r>
        <w:rPr>
          <w:spacing w:val="-4"/>
        </w:rPr>
        <w:t xml:space="preserve"> </w:t>
      </w:r>
      <w:r>
        <w:t>estudantes</w:t>
      </w:r>
      <w:r>
        <w:rPr>
          <w:spacing w:val="-2"/>
        </w:rPr>
        <w:t xml:space="preserve"> </w:t>
      </w:r>
      <w:r>
        <w:t>e</w:t>
      </w:r>
      <w:r>
        <w:rPr>
          <w:spacing w:val="-5"/>
        </w:rPr>
        <w:t xml:space="preserve"> </w:t>
      </w:r>
      <w:r>
        <w:t>constitui</w:t>
      </w:r>
      <w:r>
        <w:rPr>
          <w:spacing w:val="-4"/>
        </w:rPr>
        <w:t xml:space="preserve"> </w:t>
      </w:r>
      <w:r>
        <w:t>um</w:t>
      </w:r>
      <w:r>
        <w:rPr>
          <w:spacing w:val="-4"/>
        </w:rPr>
        <w:t xml:space="preserve"> </w:t>
      </w:r>
      <w:r>
        <w:t>direito</w:t>
      </w:r>
      <w:r>
        <w:rPr>
          <w:spacing w:val="-4"/>
        </w:rPr>
        <w:t xml:space="preserve"> </w:t>
      </w:r>
      <w:r>
        <w:t>para os mesmos.</w:t>
      </w:r>
    </w:p>
    <w:p w14:paraId="32796D03" w14:textId="77777777" w:rsidR="00084FDE" w:rsidRDefault="00000000">
      <w:pPr>
        <w:pStyle w:val="Corpodetexto"/>
        <w:ind w:left="285" w:right="564" w:firstLine="707"/>
        <w:jc w:val="both"/>
      </w:pPr>
      <w:r>
        <w:t>“A inclusão escolar promove aos estudantes com TEA oportunidades de convivência com outros estudantes da mesma idade, tornando-se um espaço de aprendizagem e desenvolvimento social” (FILHO; LOWENTHAL, 2013, p. 134). É importante observar que os estudantes com TEA possuem um estilo cognitivo diferenciado, exigindo estratégias de ensino específicas e recursos didáticos adaptados (MORAES, 2004).</w:t>
      </w:r>
    </w:p>
    <w:p w14:paraId="7757D165" w14:textId="77777777" w:rsidR="00084FDE" w:rsidRDefault="00000000">
      <w:pPr>
        <w:pStyle w:val="Corpodetexto"/>
        <w:spacing w:before="1"/>
        <w:ind w:left="285" w:right="568" w:firstLine="707"/>
        <w:jc w:val="both"/>
      </w:pPr>
      <w:r>
        <w:t>Diante disso, percebe-se a importância de se utilizar recursos pedagógicos adaptados, como é o caso dos jogos de alfabetização, levando-se em conta as especificidades das pessoas com TEA, como forma de promover a aprendizagem significativa. É importante frisar que os recursos pedagógicos adaptados são considerados tecnologias assistivas, que são definidas como</w:t>
      </w:r>
      <w:r>
        <w:rPr>
          <w:spacing w:val="-1"/>
        </w:rPr>
        <w:t xml:space="preserve"> </w:t>
      </w:r>
      <w:r>
        <w:t>uma área</w:t>
      </w:r>
      <w:r>
        <w:rPr>
          <w:spacing w:val="-2"/>
        </w:rPr>
        <w:t xml:space="preserve"> </w:t>
      </w:r>
      <w:r>
        <w:t>do conhecimento</w:t>
      </w:r>
      <w:r>
        <w:rPr>
          <w:spacing w:val="-1"/>
        </w:rPr>
        <w:t xml:space="preserve"> </w:t>
      </w:r>
      <w:r>
        <w:t>que</w:t>
      </w:r>
      <w:r>
        <w:rPr>
          <w:spacing w:val="-2"/>
        </w:rPr>
        <w:t xml:space="preserve"> </w:t>
      </w:r>
      <w:r>
        <w:t>desenvolve serviços,</w:t>
      </w:r>
      <w:r>
        <w:rPr>
          <w:spacing w:val="-1"/>
        </w:rPr>
        <w:t xml:space="preserve"> </w:t>
      </w:r>
      <w:r>
        <w:t>recursos</w:t>
      </w:r>
      <w:r>
        <w:rPr>
          <w:spacing w:val="-2"/>
        </w:rPr>
        <w:t xml:space="preserve"> </w:t>
      </w:r>
      <w:r>
        <w:t>e estratégias</w:t>
      </w:r>
      <w:r>
        <w:rPr>
          <w:spacing w:val="-1"/>
        </w:rPr>
        <w:t xml:space="preserve"> </w:t>
      </w:r>
      <w:r>
        <w:t>que auxiliam na resolução de dificuldades funcionais das pessoas com deficiência na realização de suas tarefas (SARTORETTO; BERSCH, 2010).</w:t>
      </w:r>
    </w:p>
    <w:p w14:paraId="7F091091" w14:textId="77777777" w:rsidR="00084FDE" w:rsidRDefault="00000000">
      <w:pPr>
        <w:pStyle w:val="Corpodetexto"/>
        <w:ind w:left="285" w:right="570" w:firstLine="707"/>
        <w:jc w:val="both"/>
      </w:pPr>
      <w:r>
        <w:t>Dessa forma, para que haja de fato a inclusão dos estudantes com TEA, é preciso que</w:t>
      </w:r>
      <w:r>
        <w:rPr>
          <w:spacing w:val="40"/>
        </w:rPr>
        <w:t xml:space="preserve"> </w:t>
      </w:r>
      <w:r>
        <w:t>o</w:t>
      </w:r>
      <w:r>
        <w:rPr>
          <w:spacing w:val="62"/>
          <w:w w:val="150"/>
        </w:rPr>
        <w:t xml:space="preserve"> </w:t>
      </w:r>
      <w:r>
        <w:t>planejamento</w:t>
      </w:r>
      <w:r>
        <w:rPr>
          <w:spacing w:val="62"/>
          <w:w w:val="150"/>
        </w:rPr>
        <w:t xml:space="preserve"> </w:t>
      </w:r>
      <w:r>
        <w:t>das</w:t>
      </w:r>
      <w:r>
        <w:rPr>
          <w:spacing w:val="63"/>
          <w:w w:val="150"/>
        </w:rPr>
        <w:t xml:space="preserve"> </w:t>
      </w:r>
      <w:r>
        <w:t>atividades</w:t>
      </w:r>
      <w:r>
        <w:rPr>
          <w:spacing w:val="62"/>
          <w:w w:val="150"/>
        </w:rPr>
        <w:t xml:space="preserve"> </w:t>
      </w:r>
      <w:r>
        <w:t>em</w:t>
      </w:r>
      <w:r>
        <w:rPr>
          <w:spacing w:val="63"/>
          <w:w w:val="150"/>
        </w:rPr>
        <w:t xml:space="preserve"> </w:t>
      </w:r>
      <w:r>
        <w:t>sala</w:t>
      </w:r>
      <w:r>
        <w:rPr>
          <w:spacing w:val="61"/>
          <w:w w:val="150"/>
        </w:rPr>
        <w:t xml:space="preserve"> </w:t>
      </w:r>
      <w:r>
        <w:t>de</w:t>
      </w:r>
      <w:r>
        <w:rPr>
          <w:spacing w:val="64"/>
          <w:w w:val="150"/>
        </w:rPr>
        <w:t xml:space="preserve"> </w:t>
      </w:r>
      <w:r>
        <w:t>aula</w:t>
      </w:r>
      <w:r>
        <w:rPr>
          <w:spacing w:val="61"/>
          <w:w w:val="150"/>
        </w:rPr>
        <w:t xml:space="preserve"> </w:t>
      </w:r>
      <w:r>
        <w:t>por</w:t>
      </w:r>
      <w:r>
        <w:rPr>
          <w:spacing w:val="62"/>
          <w:w w:val="150"/>
        </w:rPr>
        <w:t xml:space="preserve"> </w:t>
      </w:r>
      <w:r>
        <w:t>parte</w:t>
      </w:r>
      <w:r>
        <w:rPr>
          <w:spacing w:val="61"/>
          <w:w w:val="150"/>
        </w:rPr>
        <w:t xml:space="preserve"> </w:t>
      </w:r>
      <w:r>
        <w:t>dos</w:t>
      </w:r>
      <w:r>
        <w:rPr>
          <w:spacing w:val="63"/>
          <w:w w:val="150"/>
        </w:rPr>
        <w:t xml:space="preserve"> </w:t>
      </w:r>
      <w:r>
        <w:t>docentes</w:t>
      </w:r>
      <w:r>
        <w:rPr>
          <w:spacing w:val="62"/>
          <w:w w:val="150"/>
        </w:rPr>
        <w:t xml:space="preserve"> </w:t>
      </w:r>
      <w:r>
        <w:t>contemple</w:t>
      </w:r>
      <w:r>
        <w:rPr>
          <w:spacing w:val="62"/>
          <w:w w:val="150"/>
        </w:rPr>
        <w:t xml:space="preserve"> </w:t>
      </w:r>
      <w:r>
        <w:rPr>
          <w:spacing w:val="-10"/>
        </w:rPr>
        <w:t>a</w:t>
      </w:r>
    </w:p>
    <w:p w14:paraId="19CD74B4" w14:textId="77777777" w:rsidR="00084FDE" w:rsidRDefault="00084FDE">
      <w:pPr>
        <w:pStyle w:val="Corpodetexto"/>
        <w:jc w:val="both"/>
        <w:sectPr w:rsidR="00084FDE">
          <w:pgSz w:w="11910" w:h="16840"/>
          <w:pgMar w:top="1620" w:right="566" w:bottom="280" w:left="1417" w:header="1142" w:footer="0" w:gutter="0"/>
          <w:cols w:space="720"/>
        </w:sectPr>
      </w:pPr>
    </w:p>
    <w:p w14:paraId="7A02D1C3" w14:textId="77777777" w:rsidR="00084FDE" w:rsidRDefault="00000000">
      <w:pPr>
        <w:pStyle w:val="Corpodetexto"/>
        <w:spacing w:before="80"/>
        <w:ind w:left="285" w:right="569"/>
        <w:jc w:val="both"/>
      </w:pPr>
      <w:r>
        <w:lastRenderedPageBreak/>
        <w:t>heterogeneidade destes estudantes, bem como a observação e o acompanhamento necessário para</w:t>
      </w:r>
      <w:r>
        <w:rPr>
          <w:spacing w:val="-3"/>
        </w:rPr>
        <w:t xml:space="preserve"> </w:t>
      </w:r>
      <w:r>
        <w:t>identificar</w:t>
      </w:r>
      <w:r>
        <w:rPr>
          <w:spacing w:val="-2"/>
        </w:rPr>
        <w:t xml:space="preserve"> </w:t>
      </w:r>
      <w:r>
        <w:t>as</w:t>
      </w:r>
      <w:r>
        <w:rPr>
          <w:spacing w:val="-1"/>
        </w:rPr>
        <w:t xml:space="preserve"> </w:t>
      </w:r>
      <w:r>
        <w:t>demandas</w:t>
      </w:r>
      <w:r>
        <w:rPr>
          <w:spacing w:val="-1"/>
        </w:rPr>
        <w:t xml:space="preserve"> </w:t>
      </w:r>
      <w:r>
        <w:t>de</w:t>
      </w:r>
      <w:r>
        <w:rPr>
          <w:spacing w:val="-2"/>
        </w:rPr>
        <w:t xml:space="preserve"> </w:t>
      </w:r>
      <w:r>
        <w:t>cada</w:t>
      </w:r>
      <w:r>
        <w:rPr>
          <w:spacing w:val="-2"/>
        </w:rPr>
        <w:t xml:space="preserve"> </w:t>
      </w:r>
      <w:r>
        <w:t>um,</w:t>
      </w:r>
      <w:r>
        <w:rPr>
          <w:spacing w:val="-1"/>
        </w:rPr>
        <w:t xml:space="preserve"> </w:t>
      </w:r>
      <w:r>
        <w:t>no</w:t>
      </w:r>
      <w:r>
        <w:rPr>
          <w:spacing w:val="-1"/>
        </w:rPr>
        <w:t xml:space="preserve"> </w:t>
      </w:r>
      <w:r>
        <w:t>intuito</w:t>
      </w:r>
      <w:r>
        <w:rPr>
          <w:spacing w:val="-1"/>
        </w:rPr>
        <w:t xml:space="preserve"> </w:t>
      </w:r>
      <w:r>
        <w:t>de</w:t>
      </w:r>
      <w:r>
        <w:rPr>
          <w:spacing w:val="-2"/>
        </w:rPr>
        <w:t xml:space="preserve"> </w:t>
      </w:r>
      <w:r>
        <w:t>identificar</w:t>
      </w:r>
      <w:r>
        <w:rPr>
          <w:spacing w:val="-2"/>
        </w:rPr>
        <w:t xml:space="preserve"> </w:t>
      </w:r>
      <w:r>
        <w:t>o</w:t>
      </w:r>
      <w:r>
        <w:rPr>
          <w:spacing w:val="-1"/>
        </w:rPr>
        <w:t xml:space="preserve"> </w:t>
      </w:r>
      <w:r>
        <w:t>melhor</w:t>
      </w:r>
      <w:r>
        <w:rPr>
          <w:spacing w:val="-2"/>
        </w:rPr>
        <w:t xml:space="preserve"> </w:t>
      </w:r>
      <w:r>
        <w:t>recurso</w:t>
      </w:r>
      <w:r>
        <w:rPr>
          <w:spacing w:val="-2"/>
        </w:rPr>
        <w:t xml:space="preserve"> </w:t>
      </w:r>
      <w:r>
        <w:t>que</w:t>
      </w:r>
      <w:r>
        <w:rPr>
          <w:spacing w:val="-2"/>
        </w:rPr>
        <w:t xml:space="preserve"> </w:t>
      </w:r>
      <w:r>
        <w:t>atenda a esse público. Dessa maneira, a pessoa com TEA poderá usufruir de seu direito de aprender, através de estratégias metodológicas que facilitem seu aprendizado.</w:t>
      </w:r>
    </w:p>
    <w:p w14:paraId="593624C4" w14:textId="77777777" w:rsidR="00084FDE" w:rsidRDefault="00000000">
      <w:pPr>
        <w:pStyle w:val="Corpodetexto"/>
        <w:ind w:left="285" w:right="572" w:firstLine="707"/>
        <w:jc w:val="both"/>
      </w:pPr>
      <w:r>
        <w:t>É notório que, no Brasil, as pessoas com TEA têm seu direito à educação reconhecido por</w:t>
      </w:r>
      <w:r>
        <w:rPr>
          <w:spacing w:val="-2"/>
        </w:rPr>
        <w:t xml:space="preserve"> </w:t>
      </w:r>
      <w:r>
        <w:t>meio</w:t>
      </w:r>
      <w:r>
        <w:rPr>
          <w:spacing w:val="-1"/>
        </w:rPr>
        <w:t xml:space="preserve"> </w:t>
      </w:r>
      <w:r>
        <w:t>de</w:t>
      </w:r>
      <w:r>
        <w:rPr>
          <w:spacing w:val="-2"/>
        </w:rPr>
        <w:t xml:space="preserve"> </w:t>
      </w:r>
      <w:r>
        <w:t>uma</w:t>
      </w:r>
      <w:r>
        <w:rPr>
          <w:spacing w:val="-2"/>
        </w:rPr>
        <w:t xml:space="preserve"> </w:t>
      </w:r>
      <w:r>
        <w:t>legislação</w:t>
      </w:r>
      <w:r>
        <w:rPr>
          <w:spacing w:val="-1"/>
        </w:rPr>
        <w:t xml:space="preserve"> </w:t>
      </w:r>
      <w:r>
        <w:t>federal</w:t>
      </w:r>
      <w:r>
        <w:rPr>
          <w:spacing w:val="-1"/>
        </w:rPr>
        <w:t xml:space="preserve"> </w:t>
      </w:r>
      <w:r>
        <w:t>específica</w:t>
      </w:r>
      <w:r>
        <w:rPr>
          <w:spacing w:val="-2"/>
        </w:rPr>
        <w:t xml:space="preserve"> </w:t>
      </w:r>
      <w:r>
        <w:t>(BRASIL,</w:t>
      </w:r>
      <w:r>
        <w:rPr>
          <w:spacing w:val="-2"/>
        </w:rPr>
        <w:t xml:space="preserve"> </w:t>
      </w:r>
      <w:r>
        <w:t>2012).</w:t>
      </w:r>
      <w:r>
        <w:rPr>
          <w:spacing w:val="-1"/>
        </w:rPr>
        <w:t xml:space="preserve"> </w:t>
      </w:r>
      <w:r>
        <w:t>Com</w:t>
      </w:r>
      <w:r>
        <w:rPr>
          <w:spacing w:val="-1"/>
        </w:rPr>
        <w:t xml:space="preserve"> </w:t>
      </w:r>
      <w:r>
        <w:t>a</w:t>
      </w:r>
      <w:r>
        <w:rPr>
          <w:spacing w:val="-2"/>
        </w:rPr>
        <w:t xml:space="preserve"> </w:t>
      </w:r>
      <w:r>
        <w:t>promulgação</w:t>
      </w:r>
      <w:r>
        <w:rPr>
          <w:spacing w:val="-1"/>
        </w:rPr>
        <w:t xml:space="preserve"> </w:t>
      </w:r>
      <w:r>
        <w:t>da</w:t>
      </w:r>
      <w:r>
        <w:rPr>
          <w:spacing w:val="-2"/>
        </w:rPr>
        <w:t xml:space="preserve"> </w:t>
      </w:r>
      <w:r>
        <w:t>Lei</w:t>
      </w:r>
      <w:r>
        <w:rPr>
          <w:spacing w:val="-1"/>
        </w:rPr>
        <w:t xml:space="preserve"> </w:t>
      </w:r>
      <w:r>
        <w:t>nº 12.764 (Brasil, 2012) foi instituída a Política Nacional de Proteção dos Direitos da Pessoa</w:t>
      </w:r>
      <w:r>
        <w:rPr>
          <w:spacing w:val="40"/>
        </w:rPr>
        <w:t xml:space="preserve"> </w:t>
      </w:r>
      <w:r>
        <w:t xml:space="preserve">com Transtorno do Espectro Autista que considera as pessoas com TEA como pessoas com </w:t>
      </w:r>
      <w:r>
        <w:rPr>
          <w:spacing w:val="-2"/>
        </w:rPr>
        <w:t>deficiência.</w:t>
      </w:r>
    </w:p>
    <w:p w14:paraId="0D2D6805" w14:textId="77777777" w:rsidR="00084FDE" w:rsidRDefault="00000000">
      <w:pPr>
        <w:pStyle w:val="Corpodetexto"/>
        <w:ind w:left="285" w:right="568" w:firstLine="707"/>
        <w:jc w:val="both"/>
      </w:pPr>
      <w:r>
        <w:t>No entanto, somente a legislação não assegura a inclusão educacional dessas pessoas em um contexto escolar que atenda suas reais necessidades. Há outros aspectos que precisam ser</w:t>
      </w:r>
      <w:r>
        <w:rPr>
          <w:spacing w:val="-2"/>
        </w:rPr>
        <w:t xml:space="preserve"> </w:t>
      </w:r>
      <w:r>
        <w:t>considerados,</w:t>
      </w:r>
      <w:r>
        <w:rPr>
          <w:spacing w:val="-1"/>
        </w:rPr>
        <w:t xml:space="preserve"> </w:t>
      </w:r>
      <w:r>
        <w:t>e</w:t>
      </w:r>
      <w:r>
        <w:rPr>
          <w:spacing w:val="-2"/>
        </w:rPr>
        <w:t xml:space="preserve"> </w:t>
      </w:r>
      <w:r>
        <w:t>que</w:t>
      </w:r>
      <w:r>
        <w:rPr>
          <w:spacing w:val="-2"/>
        </w:rPr>
        <w:t xml:space="preserve"> </w:t>
      </w:r>
      <w:r>
        <w:t>são</w:t>
      </w:r>
      <w:r>
        <w:rPr>
          <w:spacing w:val="-1"/>
        </w:rPr>
        <w:t xml:space="preserve"> </w:t>
      </w:r>
      <w:r>
        <w:t>um</w:t>
      </w:r>
      <w:r>
        <w:rPr>
          <w:spacing w:val="-1"/>
        </w:rPr>
        <w:t xml:space="preserve"> </w:t>
      </w:r>
      <w:r>
        <w:t>desafio</w:t>
      </w:r>
      <w:r>
        <w:rPr>
          <w:spacing w:val="-2"/>
        </w:rPr>
        <w:t xml:space="preserve"> </w:t>
      </w:r>
      <w:r>
        <w:t>à</w:t>
      </w:r>
      <w:r>
        <w:rPr>
          <w:spacing w:val="-2"/>
        </w:rPr>
        <w:t xml:space="preserve"> </w:t>
      </w:r>
      <w:r>
        <w:t>inclusão, dentre</w:t>
      </w:r>
      <w:r>
        <w:rPr>
          <w:spacing w:val="-3"/>
        </w:rPr>
        <w:t xml:space="preserve"> </w:t>
      </w:r>
      <w:r>
        <w:t>eles:</w:t>
      </w:r>
      <w:r>
        <w:rPr>
          <w:spacing w:val="-1"/>
        </w:rPr>
        <w:t xml:space="preserve"> </w:t>
      </w:r>
      <w:r>
        <w:t>a</w:t>
      </w:r>
      <w:r>
        <w:rPr>
          <w:spacing w:val="-2"/>
        </w:rPr>
        <w:t xml:space="preserve"> </w:t>
      </w:r>
      <w:r>
        <w:t>formação</w:t>
      </w:r>
      <w:r>
        <w:rPr>
          <w:spacing w:val="-1"/>
        </w:rPr>
        <w:t xml:space="preserve"> </w:t>
      </w:r>
      <w:r>
        <w:t>inicial</w:t>
      </w:r>
      <w:r>
        <w:rPr>
          <w:spacing w:val="-1"/>
        </w:rPr>
        <w:t xml:space="preserve"> </w:t>
      </w:r>
      <w:r>
        <w:t>e</w:t>
      </w:r>
      <w:r>
        <w:rPr>
          <w:spacing w:val="-2"/>
        </w:rPr>
        <w:t xml:space="preserve"> </w:t>
      </w:r>
      <w:r>
        <w:t>continuada do professor; a definição e a organização das estratégias didáticas, os serviços e os recursos pedagógicos de acessibilidade; o conhecimento das diferentes manifestações do TEA que se referem a comprometimentos relacionados ao desenvolvimento do estudante.</w:t>
      </w:r>
    </w:p>
    <w:p w14:paraId="21FC421D" w14:textId="77777777" w:rsidR="00084FDE" w:rsidRDefault="00000000">
      <w:pPr>
        <w:pStyle w:val="Corpodetexto"/>
        <w:ind w:left="993"/>
        <w:jc w:val="both"/>
      </w:pPr>
      <w:r>
        <w:t>No</w:t>
      </w:r>
      <w:r>
        <w:rPr>
          <w:spacing w:val="-1"/>
        </w:rPr>
        <w:t xml:space="preserve"> </w:t>
      </w:r>
      <w:r>
        <w:t>que</w:t>
      </w:r>
      <w:r>
        <w:rPr>
          <w:spacing w:val="-3"/>
        </w:rPr>
        <w:t xml:space="preserve"> </w:t>
      </w:r>
      <w:r>
        <w:t>diz</w:t>
      </w:r>
      <w:r>
        <w:rPr>
          <w:spacing w:val="-1"/>
        </w:rPr>
        <w:t xml:space="preserve"> </w:t>
      </w:r>
      <w:r>
        <w:t>respeito às</w:t>
      </w:r>
      <w:r>
        <w:rPr>
          <w:spacing w:val="-1"/>
        </w:rPr>
        <w:t xml:space="preserve"> </w:t>
      </w:r>
      <w:r>
        <w:t>características</w:t>
      </w:r>
      <w:r>
        <w:rPr>
          <w:spacing w:val="-1"/>
        </w:rPr>
        <w:t xml:space="preserve"> </w:t>
      </w:r>
      <w:r>
        <w:t>do</w:t>
      </w:r>
      <w:r>
        <w:rPr>
          <w:spacing w:val="-1"/>
        </w:rPr>
        <w:t xml:space="preserve"> </w:t>
      </w:r>
      <w:r>
        <w:t>TEA, Cunha</w:t>
      </w:r>
      <w:r>
        <w:rPr>
          <w:spacing w:val="-2"/>
        </w:rPr>
        <w:t xml:space="preserve"> </w:t>
      </w:r>
      <w:r>
        <w:t>(2014),</w:t>
      </w:r>
      <w:r>
        <w:rPr>
          <w:spacing w:val="-1"/>
        </w:rPr>
        <w:t xml:space="preserve"> </w:t>
      </w:r>
      <w:r>
        <w:t>relata</w:t>
      </w:r>
      <w:r>
        <w:rPr>
          <w:spacing w:val="-1"/>
        </w:rPr>
        <w:t xml:space="preserve"> </w:t>
      </w:r>
      <w:r>
        <w:rPr>
          <w:spacing w:val="-4"/>
        </w:rPr>
        <w:t>que:</w:t>
      </w:r>
    </w:p>
    <w:p w14:paraId="65811226" w14:textId="77777777" w:rsidR="00084FDE" w:rsidRDefault="00000000">
      <w:pPr>
        <w:spacing w:before="230"/>
        <w:ind w:left="2553" w:right="571"/>
        <w:jc w:val="both"/>
        <w:rPr>
          <w:sz w:val="20"/>
        </w:rPr>
      </w:pPr>
      <w:r>
        <w:rPr>
          <w:sz w:val="20"/>
        </w:rPr>
        <w:t>Pode haver um acentuado comprometimento do uso de múltiplos comportamentos não verbais (contato visual, direto, expressão facial, posturas e linguagem corporal) que regulam a interação social e a comunicação, pode ocorrer também atraso ou ausência total do</w:t>
      </w:r>
      <w:r>
        <w:rPr>
          <w:spacing w:val="-1"/>
          <w:sz w:val="20"/>
        </w:rPr>
        <w:t xml:space="preserve"> </w:t>
      </w:r>
      <w:r>
        <w:rPr>
          <w:sz w:val="20"/>
        </w:rPr>
        <w:t>desenvolvimento da</w:t>
      </w:r>
      <w:r>
        <w:rPr>
          <w:spacing w:val="-2"/>
          <w:sz w:val="20"/>
        </w:rPr>
        <w:t xml:space="preserve"> </w:t>
      </w:r>
      <w:r>
        <w:rPr>
          <w:sz w:val="20"/>
        </w:rPr>
        <w:t>linguagem falada. Nos</w:t>
      </w:r>
      <w:r>
        <w:rPr>
          <w:spacing w:val="-3"/>
          <w:sz w:val="20"/>
        </w:rPr>
        <w:t xml:space="preserve"> </w:t>
      </w:r>
      <w:r>
        <w:rPr>
          <w:sz w:val="20"/>
        </w:rPr>
        <w:t>indivíduos que</w:t>
      </w:r>
      <w:r>
        <w:rPr>
          <w:spacing w:val="-2"/>
          <w:sz w:val="20"/>
        </w:rPr>
        <w:t xml:space="preserve"> </w:t>
      </w:r>
      <w:r>
        <w:rPr>
          <w:sz w:val="20"/>
        </w:rPr>
        <w:t>chegam a falar, existe a chance de haver um acentuado comprometimento na capacidade de iniciar ou manter uma conversação e a ecolalia. (2014, p. 26 e 27).</w:t>
      </w:r>
    </w:p>
    <w:p w14:paraId="23A21DD0" w14:textId="77777777" w:rsidR="00084FDE" w:rsidRDefault="00000000">
      <w:pPr>
        <w:pStyle w:val="Corpodetexto"/>
        <w:spacing w:before="229"/>
        <w:ind w:left="285" w:right="571" w:firstLine="707"/>
        <w:jc w:val="both"/>
      </w:pPr>
      <w:r>
        <w:t>Desse modo, é preciso que os professores e toda a comunidade escolar tenham conhecimento sobre o TEA para que possam ajudar na inclusão dessas crianças que necessitam de apoio e compreensão devido aos desafios que possam enfrentar em seu cotidiano escolar.</w:t>
      </w:r>
    </w:p>
    <w:p w14:paraId="1D5E7E85" w14:textId="77777777" w:rsidR="00084FDE" w:rsidRDefault="00000000">
      <w:pPr>
        <w:pStyle w:val="Corpodetexto"/>
        <w:ind w:left="993"/>
        <w:jc w:val="both"/>
      </w:pPr>
      <w:r>
        <w:t>Ainda</w:t>
      </w:r>
      <w:r>
        <w:rPr>
          <w:spacing w:val="-2"/>
        </w:rPr>
        <w:t xml:space="preserve"> </w:t>
      </w:r>
      <w:r>
        <w:t>sobre</w:t>
      </w:r>
      <w:r>
        <w:rPr>
          <w:spacing w:val="-3"/>
        </w:rPr>
        <w:t xml:space="preserve"> </w:t>
      </w:r>
      <w:r>
        <w:t>isso, Filho</w:t>
      </w:r>
      <w:r>
        <w:rPr>
          <w:spacing w:val="-1"/>
        </w:rPr>
        <w:t xml:space="preserve"> </w:t>
      </w:r>
      <w:r>
        <w:t>e</w:t>
      </w:r>
      <w:r>
        <w:rPr>
          <w:spacing w:val="1"/>
        </w:rPr>
        <w:t xml:space="preserve"> </w:t>
      </w:r>
      <w:r>
        <w:t>Lowenthal</w:t>
      </w:r>
      <w:r>
        <w:rPr>
          <w:spacing w:val="-1"/>
        </w:rPr>
        <w:t xml:space="preserve"> </w:t>
      </w:r>
      <w:r>
        <w:t>(2013,</w:t>
      </w:r>
      <w:r>
        <w:rPr>
          <w:spacing w:val="-1"/>
        </w:rPr>
        <w:t xml:space="preserve"> </w:t>
      </w:r>
      <w:r>
        <w:t>p. 132):</w:t>
      </w:r>
      <w:r>
        <w:rPr>
          <w:spacing w:val="-1"/>
        </w:rPr>
        <w:t xml:space="preserve"> </w:t>
      </w:r>
      <w:r>
        <w:t xml:space="preserve">dizem </w:t>
      </w:r>
      <w:r>
        <w:rPr>
          <w:spacing w:val="-4"/>
        </w:rPr>
        <w:t>que:</w:t>
      </w:r>
    </w:p>
    <w:p w14:paraId="4D287282" w14:textId="77777777" w:rsidR="00084FDE" w:rsidRDefault="00000000">
      <w:pPr>
        <w:spacing w:before="232"/>
        <w:ind w:left="2553" w:right="571"/>
        <w:jc w:val="both"/>
        <w:rPr>
          <w:sz w:val="20"/>
        </w:rPr>
      </w:pPr>
      <w:r>
        <w:rPr>
          <w:sz w:val="20"/>
        </w:rPr>
        <w:t>Os indivíduos com TEA apresentam alterações na estrutura e no funcionamento do cérebro,</w:t>
      </w:r>
      <w:r>
        <w:rPr>
          <w:spacing w:val="-4"/>
          <w:sz w:val="20"/>
        </w:rPr>
        <w:t xml:space="preserve"> </w:t>
      </w:r>
      <w:r>
        <w:rPr>
          <w:sz w:val="20"/>
        </w:rPr>
        <w:t>bem</w:t>
      </w:r>
      <w:r>
        <w:rPr>
          <w:spacing w:val="-2"/>
          <w:sz w:val="20"/>
        </w:rPr>
        <w:t xml:space="preserve"> </w:t>
      </w:r>
      <w:r>
        <w:rPr>
          <w:sz w:val="20"/>
        </w:rPr>
        <w:t>como</w:t>
      </w:r>
      <w:r>
        <w:rPr>
          <w:spacing w:val="-3"/>
          <w:sz w:val="20"/>
        </w:rPr>
        <w:t xml:space="preserve"> </w:t>
      </w:r>
      <w:r>
        <w:rPr>
          <w:sz w:val="20"/>
        </w:rPr>
        <w:t>déficit</w:t>
      </w:r>
      <w:r>
        <w:rPr>
          <w:spacing w:val="-3"/>
          <w:sz w:val="20"/>
        </w:rPr>
        <w:t xml:space="preserve"> </w:t>
      </w:r>
      <w:r>
        <w:rPr>
          <w:sz w:val="20"/>
        </w:rPr>
        <w:t>significativo</w:t>
      </w:r>
      <w:r>
        <w:rPr>
          <w:spacing w:val="-2"/>
          <w:sz w:val="20"/>
        </w:rPr>
        <w:t xml:space="preserve"> </w:t>
      </w:r>
      <w:r>
        <w:rPr>
          <w:sz w:val="20"/>
        </w:rPr>
        <w:t>em</w:t>
      </w:r>
      <w:r>
        <w:rPr>
          <w:spacing w:val="-2"/>
          <w:sz w:val="20"/>
        </w:rPr>
        <w:t xml:space="preserve"> </w:t>
      </w:r>
      <w:r>
        <w:rPr>
          <w:sz w:val="20"/>
        </w:rPr>
        <w:t>habilidades</w:t>
      </w:r>
      <w:r>
        <w:rPr>
          <w:spacing w:val="-3"/>
          <w:sz w:val="20"/>
        </w:rPr>
        <w:t xml:space="preserve"> </w:t>
      </w:r>
      <w:r>
        <w:rPr>
          <w:sz w:val="20"/>
        </w:rPr>
        <w:t>sociocognitivas,</w:t>
      </w:r>
      <w:r>
        <w:rPr>
          <w:spacing w:val="-3"/>
          <w:sz w:val="20"/>
        </w:rPr>
        <w:t xml:space="preserve"> </w:t>
      </w:r>
      <w:r>
        <w:rPr>
          <w:sz w:val="20"/>
        </w:rPr>
        <w:t>prejuízos</w:t>
      </w:r>
      <w:r>
        <w:rPr>
          <w:spacing w:val="-3"/>
          <w:sz w:val="20"/>
        </w:rPr>
        <w:t xml:space="preserve"> </w:t>
      </w:r>
      <w:r>
        <w:rPr>
          <w:sz w:val="20"/>
        </w:rPr>
        <w:t>no reconhecimento, entendimento e compartilhamento de suas emoções com os outros.</w:t>
      </w:r>
    </w:p>
    <w:p w14:paraId="23BDB5ED" w14:textId="77777777" w:rsidR="00084FDE" w:rsidRDefault="00000000">
      <w:pPr>
        <w:pStyle w:val="Corpodetexto"/>
        <w:spacing w:before="228"/>
        <w:ind w:left="285" w:right="571" w:firstLine="707"/>
        <w:jc w:val="both"/>
      </w:pPr>
      <w:r>
        <w:t>Em relação à formação do corpo docente, é necessário que a instituição escolar</w:t>
      </w:r>
      <w:r>
        <w:rPr>
          <w:spacing w:val="40"/>
        </w:rPr>
        <w:t xml:space="preserve"> </w:t>
      </w:r>
      <w:r>
        <w:t>observe se a prática pedagógica desses profissionais está pautada numa proposta inclusiva ou excludente, visto que o professor no decorrer de sua prática e/ou formação sofre a influência de</w:t>
      </w:r>
      <w:r>
        <w:rPr>
          <w:spacing w:val="-1"/>
        </w:rPr>
        <w:t xml:space="preserve"> </w:t>
      </w:r>
      <w:r>
        <w:t>várias tendências</w:t>
      </w:r>
      <w:r>
        <w:rPr>
          <w:spacing w:val="-1"/>
        </w:rPr>
        <w:t xml:space="preserve"> </w:t>
      </w:r>
      <w:r>
        <w:t>pedagógicas, as quais direcionam sua atividade</w:t>
      </w:r>
      <w:r>
        <w:rPr>
          <w:spacing w:val="-2"/>
        </w:rPr>
        <w:t xml:space="preserve"> </w:t>
      </w:r>
      <w:r>
        <w:t>profissional e</w:t>
      </w:r>
      <w:r>
        <w:rPr>
          <w:spacing w:val="-1"/>
        </w:rPr>
        <w:t xml:space="preserve"> </w:t>
      </w:r>
      <w:r>
        <w:t>sua postura como educador. Segundo Libâneo (1994, p.19):</w:t>
      </w:r>
    </w:p>
    <w:p w14:paraId="3FF910A0" w14:textId="77777777" w:rsidR="00084FDE" w:rsidRDefault="00000000">
      <w:pPr>
        <w:spacing w:before="232"/>
        <w:ind w:left="2553" w:right="568"/>
        <w:jc w:val="both"/>
        <w:rPr>
          <w:sz w:val="20"/>
        </w:rPr>
      </w:pPr>
      <w:r>
        <w:rPr>
          <w:sz w:val="20"/>
        </w:rPr>
        <w:t>Inicialmente consideramos importante ressaltar que o Pacto Nacional pela Idade Certa prevê que todas as crianças devem estar alfabetizadas até os oito anos de</w:t>
      </w:r>
      <w:r>
        <w:rPr>
          <w:spacing w:val="40"/>
          <w:sz w:val="20"/>
        </w:rPr>
        <w:t xml:space="preserve"> </w:t>
      </w:r>
      <w:r>
        <w:rPr>
          <w:sz w:val="20"/>
        </w:rPr>
        <w:t>idade, ao final do 3º ano do ensino fundamental, chamado de</w:t>
      </w:r>
      <w:r>
        <w:rPr>
          <w:spacing w:val="-1"/>
          <w:sz w:val="20"/>
        </w:rPr>
        <w:t xml:space="preserve"> </w:t>
      </w:r>
      <w:r>
        <w:rPr>
          <w:sz w:val="20"/>
        </w:rPr>
        <w:t>Ciclo de</w:t>
      </w:r>
      <w:r>
        <w:rPr>
          <w:spacing w:val="-1"/>
          <w:sz w:val="20"/>
        </w:rPr>
        <w:t xml:space="preserve"> </w:t>
      </w:r>
      <w:r>
        <w:rPr>
          <w:sz w:val="20"/>
        </w:rPr>
        <w:t>Alfabetização (BRASIL, 2012). No entanto, muitas crianças com idade acima e, até mesmo adolescentes (incluindo as crianças e adolescentes com TEA), ainda não se encontram alfabetizados, necessitando que o educador (re)pense e (re)construa práticas pedagógicas que sejam inclusivas que atendam às necessidades dessas pessoas. Com isso, nesta pesquisa iremos nos referir ao processo de alfabetização e não ao ciclo de alfabetização.</w:t>
      </w:r>
    </w:p>
    <w:p w14:paraId="50FFA78F" w14:textId="77777777" w:rsidR="00084FDE" w:rsidRDefault="00000000">
      <w:pPr>
        <w:pStyle w:val="Corpodetexto"/>
        <w:spacing w:before="229"/>
        <w:ind w:left="285" w:right="572" w:firstLine="707"/>
        <w:jc w:val="both"/>
      </w:pPr>
      <w:r>
        <w:t>Segundo o autor, muitas crianças ainda não estão alfabetizadas na idade certa como</w:t>
      </w:r>
      <w:r>
        <w:rPr>
          <w:spacing w:val="40"/>
        </w:rPr>
        <w:t xml:space="preserve"> </w:t>
      </w:r>
      <w:r>
        <w:t>diz os documentos oficiais, que precisam ser alfabetizadas no ciclo em que estão, mas muitos professores</w:t>
      </w:r>
      <w:r>
        <w:rPr>
          <w:spacing w:val="-1"/>
        </w:rPr>
        <w:t xml:space="preserve"> </w:t>
      </w:r>
      <w:r>
        <w:t>devem</w:t>
      </w:r>
      <w:r>
        <w:rPr>
          <w:spacing w:val="-1"/>
        </w:rPr>
        <w:t xml:space="preserve"> </w:t>
      </w:r>
      <w:r>
        <w:t>se</w:t>
      </w:r>
      <w:r>
        <w:rPr>
          <w:spacing w:val="-2"/>
        </w:rPr>
        <w:t xml:space="preserve"> </w:t>
      </w:r>
      <w:r>
        <w:t>apropriar</w:t>
      </w:r>
      <w:r>
        <w:rPr>
          <w:spacing w:val="-2"/>
        </w:rPr>
        <w:t xml:space="preserve"> </w:t>
      </w:r>
      <w:r>
        <w:t>de práticas</w:t>
      </w:r>
      <w:r>
        <w:rPr>
          <w:spacing w:val="-1"/>
        </w:rPr>
        <w:t xml:space="preserve"> </w:t>
      </w:r>
      <w:r>
        <w:t>que</w:t>
      </w:r>
      <w:r>
        <w:rPr>
          <w:spacing w:val="-2"/>
        </w:rPr>
        <w:t xml:space="preserve"> </w:t>
      </w:r>
      <w:r>
        <w:t>possam</w:t>
      </w:r>
      <w:r>
        <w:rPr>
          <w:spacing w:val="-1"/>
        </w:rPr>
        <w:t xml:space="preserve"> </w:t>
      </w:r>
      <w:r>
        <w:t>sanar esses</w:t>
      </w:r>
      <w:r>
        <w:rPr>
          <w:spacing w:val="-2"/>
        </w:rPr>
        <w:t xml:space="preserve"> </w:t>
      </w:r>
      <w:r>
        <w:t>desafios sobretudo</w:t>
      </w:r>
      <w:r>
        <w:rPr>
          <w:spacing w:val="-1"/>
        </w:rPr>
        <w:t xml:space="preserve"> </w:t>
      </w:r>
      <w:r>
        <w:t>pessoas com TEA.</w:t>
      </w:r>
    </w:p>
    <w:p w14:paraId="7ACC0631" w14:textId="77777777" w:rsidR="00084FDE" w:rsidRDefault="00084FDE">
      <w:pPr>
        <w:pStyle w:val="Corpodetexto"/>
        <w:jc w:val="both"/>
        <w:sectPr w:rsidR="00084FDE">
          <w:pgSz w:w="11910" w:h="16840"/>
          <w:pgMar w:top="1620" w:right="566" w:bottom="280" w:left="1417" w:header="1142" w:footer="0" w:gutter="0"/>
          <w:cols w:space="720"/>
        </w:sectPr>
      </w:pPr>
    </w:p>
    <w:p w14:paraId="00167F90" w14:textId="77777777" w:rsidR="00084FDE" w:rsidRDefault="00000000">
      <w:pPr>
        <w:pStyle w:val="Corpodetexto"/>
        <w:spacing w:before="80"/>
        <w:ind w:left="285" w:right="571" w:firstLine="707"/>
        <w:jc w:val="both"/>
      </w:pPr>
      <w:r>
        <w:lastRenderedPageBreak/>
        <w:t>Assim, para se desenvolver na idade certa como diz a legislação, o estudante precisa dominar as propriedades da notação escrita, bem como fazer uso social da leitura e da escrita através da alfabetização e do letramento, que apesar de conceitos distintos, devem acontecer ao mesmo tempo.</w:t>
      </w:r>
    </w:p>
    <w:p w14:paraId="7A28713B" w14:textId="77777777" w:rsidR="00084FDE" w:rsidRDefault="00000000">
      <w:pPr>
        <w:pStyle w:val="Corpodetexto"/>
        <w:ind w:left="285" w:right="573" w:firstLine="707"/>
        <w:jc w:val="both"/>
      </w:pPr>
      <w:r>
        <w:t>É evidente que o processo de alfabetização implica em muito mais do que apenas</w:t>
      </w:r>
      <w:r>
        <w:rPr>
          <w:spacing w:val="40"/>
        </w:rPr>
        <w:t xml:space="preserve"> </w:t>
      </w:r>
      <w:r>
        <w:t>saber ler e escrever. Sobre isso Galvão e Leal (2005), relata que:</w:t>
      </w:r>
    </w:p>
    <w:p w14:paraId="7C8CCDEE" w14:textId="77777777" w:rsidR="00084FDE" w:rsidRDefault="00000000">
      <w:pPr>
        <w:spacing w:before="229"/>
        <w:ind w:left="2553" w:right="570"/>
        <w:jc w:val="both"/>
        <w:rPr>
          <w:sz w:val="20"/>
        </w:rPr>
      </w:pPr>
      <w:r>
        <w:rPr>
          <w:sz w:val="20"/>
        </w:rPr>
        <w:t>A</w:t>
      </w:r>
      <w:r>
        <w:rPr>
          <w:spacing w:val="-1"/>
          <w:sz w:val="20"/>
        </w:rPr>
        <w:t xml:space="preserve"> </w:t>
      </w:r>
      <w:r>
        <w:rPr>
          <w:sz w:val="20"/>
        </w:rPr>
        <w:t>alfabetização é</w:t>
      </w:r>
      <w:r>
        <w:rPr>
          <w:spacing w:val="-1"/>
          <w:sz w:val="20"/>
        </w:rPr>
        <w:t xml:space="preserve"> </w:t>
      </w:r>
      <w:r>
        <w:rPr>
          <w:sz w:val="20"/>
        </w:rPr>
        <w:t>um processo</w:t>
      </w:r>
      <w:r>
        <w:rPr>
          <w:spacing w:val="-2"/>
          <w:sz w:val="20"/>
        </w:rPr>
        <w:t xml:space="preserve"> </w:t>
      </w:r>
      <w:r>
        <w:rPr>
          <w:sz w:val="20"/>
        </w:rPr>
        <w:t>de</w:t>
      </w:r>
      <w:r>
        <w:rPr>
          <w:spacing w:val="-1"/>
          <w:sz w:val="20"/>
        </w:rPr>
        <w:t xml:space="preserve"> </w:t>
      </w:r>
      <w:r>
        <w:rPr>
          <w:sz w:val="20"/>
        </w:rPr>
        <w:t>construção de</w:t>
      </w:r>
      <w:r>
        <w:rPr>
          <w:spacing w:val="-1"/>
          <w:sz w:val="20"/>
        </w:rPr>
        <w:t xml:space="preserve"> </w:t>
      </w:r>
      <w:r>
        <w:rPr>
          <w:sz w:val="20"/>
        </w:rPr>
        <w:t>hipóteses</w:t>
      </w:r>
      <w:r>
        <w:rPr>
          <w:spacing w:val="-2"/>
          <w:sz w:val="20"/>
        </w:rPr>
        <w:t xml:space="preserve"> </w:t>
      </w:r>
      <w:r>
        <w:rPr>
          <w:sz w:val="20"/>
        </w:rPr>
        <w:t>sobre</w:t>
      </w:r>
      <w:r>
        <w:rPr>
          <w:spacing w:val="-1"/>
          <w:sz w:val="20"/>
        </w:rPr>
        <w:t xml:space="preserve"> </w:t>
      </w:r>
      <w:r>
        <w:rPr>
          <w:sz w:val="20"/>
        </w:rPr>
        <w:t>o funcionamento do sistema alfabético de escrita. Para aprender a ler e a escrever, o aluno precisa participar de situações que o desafiem, que coloquem a necessidade da reflexão sobre a língua, que o leve enfim a transformar informações em conhecimento próprio. (GALVÃO E LEAL, 2005, p. 14).</w:t>
      </w:r>
    </w:p>
    <w:p w14:paraId="40C527DC" w14:textId="77777777" w:rsidR="00084FDE" w:rsidRDefault="00000000">
      <w:pPr>
        <w:pStyle w:val="Corpodetexto"/>
        <w:spacing w:before="229"/>
        <w:ind w:left="993"/>
      </w:pPr>
      <w:r>
        <w:t>Ainda</w:t>
      </w:r>
      <w:r>
        <w:rPr>
          <w:spacing w:val="-2"/>
        </w:rPr>
        <w:t xml:space="preserve"> </w:t>
      </w:r>
      <w:r>
        <w:t>sobre</w:t>
      </w:r>
      <w:r>
        <w:rPr>
          <w:spacing w:val="-3"/>
        </w:rPr>
        <w:t xml:space="preserve"> </w:t>
      </w:r>
      <w:r>
        <w:t>a</w:t>
      </w:r>
      <w:r>
        <w:rPr>
          <w:spacing w:val="-2"/>
        </w:rPr>
        <w:t xml:space="preserve"> </w:t>
      </w:r>
      <w:r>
        <w:t>temática</w:t>
      </w:r>
      <w:r>
        <w:rPr>
          <w:spacing w:val="-1"/>
        </w:rPr>
        <w:t xml:space="preserve"> </w:t>
      </w:r>
      <w:r>
        <w:t>alfabetização,</w:t>
      </w:r>
      <w:r>
        <w:rPr>
          <w:spacing w:val="-1"/>
        </w:rPr>
        <w:t xml:space="preserve"> </w:t>
      </w:r>
      <w:r>
        <w:t>Soares</w:t>
      </w:r>
      <w:r>
        <w:rPr>
          <w:spacing w:val="-1"/>
        </w:rPr>
        <w:t xml:space="preserve"> </w:t>
      </w:r>
      <w:r>
        <w:t>(2011)</w:t>
      </w:r>
      <w:r>
        <w:rPr>
          <w:spacing w:val="-1"/>
        </w:rPr>
        <w:t xml:space="preserve"> </w:t>
      </w:r>
      <w:r>
        <w:t>expõe</w:t>
      </w:r>
      <w:r>
        <w:rPr>
          <w:spacing w:val="-1"/>
        </w:rPr>
        <w:t xml:space="preserve"> </w:t>
      </w:r>
      <w:r>
        <w:rPr>
          <w:spacing w:val="-4"/>
        </w:rPr>
        <w:t>que:</w:t>
      </w:r>
    </w:p>
    <w:p w14:paraId="6696FB43" w14:textId="77777777" w:rsidR="00084FDE" w:rsidRDefault="00000000">
      <w:pPr>
        <w:spacing w:before="232"/>
        <w:ind w:left="2553" w:right="566"/>
        <w:jc w:val="both"/>
        <w:rPr>
          <w:sz w:val="20"/>
        </w:rPr>
      </w:pPr>
      <w:r>
        <w:rPr>
          <w:sz w:val="20"/>
        </w:rPr>
        <w:t>Alfabetizar e letras são duas ações distintas, mas não inseparáveis, ao contrário: o ideal seria alfabetizar letrando, ou seja: ensinar a ler e escrever no contexto das práticas sociais da leitura e da escrita, de modo que o indivíduo se tornasse, ao mesmo tempo, alfabetizado e letrado” (2011, p. 47).</w:t>
      </w:r>
    </w:p>
    <w:p w14:paraId="49321919" w14:textId="77777777" w:rsidR="00084FDE" w:rsidRDefault="00000000">
      <w:pPr>
        <w:pStyle w:val="Corpodetexto"/>
        <w:spacing w:before="228"/>
        <w:ind w:left="285" w:right="571" w:firstLine="707"/>
        <w:jc w:val="both"/>
      </w:pPr>
      <w:r>
        <w:t>Dessa</w:t>
      </w:r>
      <w:r>
        <w:rPr>
          <w:spacing w:val="-3"/>
        </w:rPr>
        <w:t xml:space="preserve"> </w:t>
      </w:r>
      <w:r>
        <w:t>forma,</w:t>
      </w:r>
      <w:r>
        <w:rPr>
          <w:spacing w:val="-3"/>
        </w:rPr>
        <w:t xml:space="preserve"> </w:t>
      </w:r>
      <w:r>
        <w:t>alfabetizar</w:t>
      </w:r>
      <w:r>
        <w:rPr>
          <w:spacing w:val="-1"/>
        </w:rPr>
        <w:t xml:space="preserve"> </w:t>
      </w:r>
      <w:r>
        <w:t>e</w:t>
      </w:r>
      <w:r>
        <w:rPr>
          <w:spacing w:val="-3"/>
        </w:rPr>
        <w:t xml:space="preserve"> </w:t>
      </w:r>
      <w:r>
        <w:t>letrar</w:t>
      </w:r>
      <w:r>
        <w:rPr>
          <w:spacing w:val="-3"/>
        </w:rPr>
        <w:t xml:space="preserve"> </w:t>
      </w:r>
      <w:r>
        <w:t>envolvem</w:t>
      </w:r>
      <w:r>
        <w:rPr>
          <w:spacing w:val="-2"/>
        </w:rPr>
        <w:t xml:space="preserve"> </w:t>
      </w:r>
      <w:r>
        <w:t>não</w:t>
      </w:r>
      <w:r>
        <w:rPr>
          <w:spacing w:val="-2"/>
        </w:rPr>
        <w:t xml:space="preserve"> </w:t>
      </w:r>
      <w:r>
        <w:t>apenas</w:t>
      </w:r>
      <w:r>
        <w:rPr>
          <w:spacing w:val="-2"/>
        </w:rPr>
        <w:t xml:space="preserve"> </w:t>
      </w:r>
      <w:r>
        <w:t>o</w:t>
      </w:r>
      <w:r>
        <w:rPr>
          <w:spacing w:val="-2"/>
        </w:rPr>
        <w:t xml:space="preserve"> </w:t>
      </w:r>
      <w:r>
        <w:t>reconhecimento</w:t>
      </w:r>
      <w:r>
        <w:rPr>
          <w:spacing w:val="-2"/>
        </w:rPr>
        <w:t xml:space="preserve"> </w:t>
      </w:r>
      <w:r>
        <w:t>de</w:t>
      </w:r>
      <w:r>
        <w:rPr>
          <w:spacing w:val="-3"/>
        </w:rPr>
        <w:t xml:space="preserve"> </w:t>
      </w:r>
      <w:r>
        <w:t>letras,</w:t>
      </w:r>
      <w:r>
        <w:rPr>
          <w:spacing w:val="-2"/>
        </w:rPr>
        <w:t xml:space="preserve"> </w:t>
      </w:r>
      <w:r>
        <w:t>mas o domínio de práticas e usos sociais da nossa língua. É importante ainda trabalhar com os estudantes as relações existentes entre as palavras, considerando o campo lexical, que é o conjunto de palavras usadas em uma língua ou em um texto, e o campo semântico,</w:t>
      </w:r>
      <w:r>
        <w:rPr>
          <w:spacing w:val="40"/>
        </w:rPr>
        <w:t xml:space="preserve"> </w:t>
      </w:r>
      <w:r>
        <w:t>relacionado ao significado de cada vocábulo existente na língua (ILARI, 2001).</w:t>
      </w:r>
    </w:p>
    <w:p w14:paraId="21F9B32B" w14:textId="77777777" w:rsidR="00084FDE" w:rsidRDefault="00000000">
      <w:pPr>
        <w:pStyle w:val="Corpodetexto"/>
        <w:spacing w:before="1"/>
        <w:ind w:left="285" w:right="568" w:firstLine="707"/>
        <w:jc w:val="both"/>
      </w:pPr>
      <w:r>
        <w:t>Considerando que as pessoas com TEA aprendem de um modo diferenciado, o ambiente estruturado baseia-se na organização do espaço físico, atividades identificadas e murais de rotina, facilitando o seu aprendizado. Ou seja, a estrutura externa possibilita a organização de estruturas internas ao sujeito.</w:t>
      </w:r>
    </w:p>
    <w:p w14:paraId="035B3F5C" w14:textId="77777777" w:rsidR="00084FDE" w:rsidRDefault="00000000">
      <w:pPr>
        <w:pStyle w:val="Corpodetexto"/>
        <w:ind w:left="285" w:right="569" w:firstLine="707"/>
        <w:jc w:val="both"/>
      </w:pPr>
      <w:r>
        <w:t>Desse modo, dentre as propostas indicadas para o trabalho com autistas está a utilização dos recursos visuais e os materiais concretos, o que facilita o entendimento dessas pessoas, visto que as mesmas enfrentam a dificuldade para lidar com situações de abstrações (MOREIRA E DIAS, 2010).</w:t>
      </w:r>
    </w:p>
    <w:p w14:paraId="5E9A4B84" w14:textId="77777777" w:rsidR="00084FDE" w:rsidRDefault="00000000">
      <w:pPr>
        <w:pStyle w:val="Corpodetexto"/>
        <w:ind w:left="285" w:right="567" w:firstLine="707"/>
        <w:jc w:val="both"/>
      </w:pPr>
      <w:r>
        <w:t>Nesse contexto, a aplicação de jogos pedagógicos é considerada de grande relevância para o processo de ensino/aprendizagem, constituindo-se como importantes aliados ao trabalho de alfabetização, sendo fundamentais para a aprendizagem devido a sua dimensão lúdica. Conforme Brandão (2009, p. 14), "Nos momentos de jogo, os estudantes mobilizam saberes acerca da lógica de funcionamento da escrita, consolidando aprendizagens já realizadas ou se apropriando de novos conhecimentos nessa área”.</w:t>
      </w:r>
    </w:p>
    <w:p w14:paraId="604FEF67" w14:textId="77777777" w:rsidR="00084FDE" w:rsidRDefault="00000000">
      <w:pPr>
        <w:pStyle w:val="Corpodetexto"/>
        <w:ind w:left="285" w:right="569" w:firstLine="707"/>
        <w:jc w:val="both"/>
      </w:pPr>
      <w:r>
        <w:t>Dessa maneira, não devemos encarar os jogos pedagógicos apenas como um recurso para a criança satisfazer as suas necessidades de brincar, mas como uma estratégia de aprendizagem. Sobre isso, Kishimoto (1994, p. 26) salienta a importância das experiências com jogos e brincadeiras:</w:t>
      </w:r>
    </w:p>
    <w:p w14:paraId="75A02432" w14:textId="77777777" w:rsidR="00084FDE" w:rsidRDefault="00000000">
      <w:pPr>
        <w:spacing w:before="233"/>
        <w:ind w:left="2553" w:right="571"/>
        <w:jc w:val="both"/>
        <w:rPr>
          <w:sz w:val="20"/>
        </w:rPr>
      </w:pPr>
      <w:r>
        <w:rPr>
          <w:sz w:val="20"/>
        </w:rPr>
        <w:t>Sabemos que as experiências positivas nos dão segurança e estímulo para o desenvolvimento. O jogo nos propicia de experiências de êxito, pois é significativo, possibilitando a autodescoberta, a assimilação e a interação com o mundo por meio de relações e de vivências.</w:t>
      </w:r>
    </w:p>
    <w:p w14:paraId="1B9993F1" w14:textId="77777777" w:rsidR="00084FDE" w:rsidRDefault="00000000">
      <w:pPr>
        <w:pStyle w:val="Corpodetexto"/>
        <w:spacing w:before="228"/>
        <w:ind w:left="285" w:right="568" w:firstLine="707"/>
        <w:jc w:val="both"/>
      </w:pPr>
      <w:r>
        <w:t>Assim, os recursos pedagógicos devem ser trabalhados em sala de aula pelos professores de forma sistemática, intencional e planejada. Desse modo, os jogos e</w:t>
      </w:r>
      <w:r>
        <w:rPr>
          <w:spacing w:val="40"/>
        </w:rPr>
        <w:t xml:space="preserve"> </w:t>
      </w:r>
      <w:r>
        <w:t>brincadeiras</w:t>
      </w:r>
      <w:r>
        <w:rPr>
          <w:spacing w:val="20"/>
        </w:rPr>
        <w:t xml:space="preserve"> </w:t>
      </w:r>
      <w:r>
        <w:t>se</w:t>
      </w:r>
      <w:r>
        <w:rPr>
          <w:spacing w:val="22"/>
        </w:rPr>
        <w:t xml:space="preserve"> </w:t>
      </w:r>
      <w:r>
        <w:t>tornam</w:t>
      </w:r>
      <w:r>
        <w:rPr>
          <w:spacing w:val="23"/>
        </w:rPr>
        <w:t xml:space="preserve"> </w:t>
      </w:r>
      <w:r>
        <w:t>recursos</w:t>
      </w:r>
      <w:r>
        <w:rPr>
          <w:spacing w:val="22"/>
        </w:rPr>
        <w:t xml:space="preserve"> </w:t>
      </w:r>
      <w:r>
        <w:t>importantes</w:t>
      </w:r>
      <w:r>
        <w:rPr>
          <w:spacing w:val="22"/>
        </w:rPr>
        <w:t xml:space="preserve"> </w:t>
      </w:r>
      <w:r>
        <w:t>para</w:t>
      </w:r>
      <w:r>
        <w:rPr>
          <w:spacing w:val="23"/>
        </w:rPr>
        <w:t xml:space="preserve"> </w:t>
      </w:r>
      <w:r>
        <w:t>a</w:t>
      </w:r>
      <w:r>
        <w:rPr>
          <w:spacing w:val="21"/>
        </w:rPr>
        <w:t xml:space="preserve"> </w:t>
      </w:r>
      <w:r>
        <w:t>alfabetização</w:t>
      </w:r>
      <w:r>
        <w:rPr>
          <w:spacing w:val="22"/>
        </w:rPr>
        <w:t xml:space="preserve"> </w:t>
      </w:r>
      <w:r>
        <w:t>quando</w:t>
      </w:r>
      <w:r>
        <w:rPr>
          <w:spacing w:val="25"/>
        </w:rPr>
        <w:t xml:space="preserve"> </w:t>
      </w:r>
      <w:r>
        <w:t>são</w:t>
      </w:r>
      <w:r>
        <w:rPr>
          <w:spacing w:val="22"/>
        </w:rPr>
        <w:t xml:space="preserve"> </w:t>
      </w:r>
      <w:r>
        <w:t>utilizados</w:t>
      </w:r>
      <w:r>
        <w:rPr>
          <w:spacing w:val="23"/>
        </w:rPr>
        <w:t xml:space="preserve"> </w:t>
      </w:r>
      <w:r>
        <w:rPr>
          <w:spacing w:val="-5"/>
        </w:rPr>
        <w:t>com</w:t>
      </w:r>
    </w:p>
    <w:p w14:paraId="6DCD4F1A" w14:textId="77777777" w:rsidR="00084FDE" w:rsidRDefault="00084FDE">
      <w:pPr>
        <w:pStyle w:val="Corpodetexto"/>
        <w:jc w:val="both"/>
        <w:sectPr w:rsidR="00084FDE">
          <w:pgSz w:w="11910" w:h="16840"/>
          <w:pgMar w:top="1620" w:right="566" w:bottom="280" w:left="1417" w:header="1142" w:footer="0" w:gutter="0"/>
          <w:cols w:space="720"/>
        </w:sectPr>
      </w:pPr>
    </w:p>
    <w:p w14:paraId="78608E61" w14:textId="77777777" w:rsidR="00084FDE" w:rsidRDefault="00000000">
      <w:pPr>
        <w:pStyle w:val="Corpodetexto"/>
        <w:spacing w:before="80"/>
        <w:ind w:left="285"/>
      </w:pPr>
      <w:r>
        <w:lastRenderedPageBreak/>
        <w:t>um propósito definido relacionados à aprendizagem dos estudantes, sobretudo daqueles com Transtorno do Espectro Autista.</w:t>
      </w:r>
    </w:p>
    <w:p w14:paraId="2B431BD8" w14:textId="77777777" w:rsidR="00084FDE" w:rsidRDefault="00000000">
      <w:pPr>
        <w:pStyle w:val="Ttulo1"/>
        <w:numPr>
          <w:ilvl w:val="0"/>
          <w:numId w:val="1"/>
        </w:numPr>
        <w:tabs>
          <w:tab w:val="left" w:pos="284"/>
        </w:tabs>
        <w:spacing w:before="276"/>
        <w:ind w:left="284" w:right="0" w:hanging="266"/>
        <w:jc w:val="left"/>
      </w:pPr>
      <w:r>
        <w:t>PROCEDIMENTOS</w:t>
      </w:r>
      <w:r>
        <w:rPr>
          <w:spacing w:val="-7"/>
        </w:rPr>
        <w:t xml:space="preserve"> </w:t>
      </w:r>
      <w:r>
        <w:rPr>
          <w:spacing w:val="-2"/>
        </w:rPr>
        <w:t>METODOLÓGICOS</w:t>
      </w:r>
    </w:p>
    <w:p w14:paraId="48900A01" w14:textId="77777777" w:rsidR="00084FDE" w:rsidRDefault="00084FDE">
      <w:pPr>
        <w:pStyle w:val="Corpodetexto"/>
        <w:spacing w:before="275"/>
        <w:rPr>
          <w:b/>
        </w:rPr>
      </w:pPr>
    </w:p>
    <w:p w14:paraId="58DCAEB7" w14:textId="77777777" w:rsidR="00084FDE" w:rsidRDefault="00000000">
      <w:pPr>
        <w:pStyle w:val="Corpodetexto"/>
        <w:spacing w:before="1"/>
        <w:ind w:left="285" w:right="570" w:firstLine="707"/>
        <w:jc w:val="both"/>
      </w:pPr>
      <w:r>
        <w:t>A pesquisa pode ser um grande instrumento na construção do conhecimento, é por meio da pesquisa que o indivíduo tem possibilidade de descobrir um mundo diferente, coisas novas, curiosidades. Sobre isso, Gil (2007, p. 17), diz que a pesquisa é o</w:t>
      </w:r>
    </w:p>
    <w:p w14:paraId="252780F8" w14:textId="77777777" w:rsidR="00084FDE" w:rsidRDefault="00000000">
      <w:pPr>
        <w:spacing w:before="229"/>
        <w:ind w:left="2553" w:right="565"/>
        <w:jc w:val="both"/>
        <w:rPr>
          <w:sz w:val="20"/>
        </w:rPr>
      </w:pPr>
      <w:r>
        <w:rPr>
          <w:sz w:val="20"/>
        </w:rPr>
        <w:t>(...) procedimento racional e sistemático que tem como objetivo proporcionar respostas aos problemas que são propostos. A pesquisa desenvolve-se por um processo constituído de várias fases, desde a formulação do problema até a apresentação e discussão dos resultados.</w:t>
      </w:r>
    </w:p>
    <w:p w14:paraId="778B5F71" w14:textId="77777777" w:rsidR="00084FDE" w:rsidRDefault="00084FDE">
      <w:pPr>
        <w:pStyle w:val="Corpodetexto"/>
        <w:spacing w:before="1"/>
        <w:rPr>
          <w:sz w:val="20"/>
        </w:rPr>
      </w:pPr>
    </w:p>
    <w:p w14:paraId="38D9587B" w14:textId="77777777" w:rsidR="00084FDE" w:rsidRDefault="00000000">
      <w:pPr>
        <w:pStyle w:val="Corpodetexto"/>
        <w:ind w:left="285" w:right="572" w:firstLine="707"/>
        <w:jc w:val="both"/>
      </w:pPr>
      <w:r>
        <w:t>Dessa forma, o pesquisador</w:t>
      </w:r>
      <w:r>
        <w:rPr>
          <w:spacing w:val="-1"/>
        </w:rPr>
        <w:t xml:space="preserve"> </w:t>
      </w:r>
      <w:r>
        <w:t>busca</w:t>
      </w:r>
      <w:r>
        <w:rPr>
          <w:spacing w:val="-1"/>
        </w:rPr>
        <w:t xml:space="preserve"> </w:t>
      </w:r>
      <w:r>
        <w:t>informações, sua</w:t>
      </w:r>
      <w:r>
        <w:rPr>
          <w:spacing w:val="-1"/>
        </w:rPr>
        <w:t xml:space="preserve"> </w:t>
      </w:r>
      <w:r>
        <w:t>função é</w:t>
      </w:r>
      <w:r>
        <w:rPr>
          <w:spacing w:val="-1"/>
        </w:rPr>
        <w:t xml:space="preserve"> </w:t>
      </w:r>
      <w:r>
        <w:t>disponibilizar</w:t>
      </w:r>
      <w:r>
        <w:rPr>
          <w:spacing w:val="-1"/>
        </w:rPr>
        <w:t xml:space="preserve"> </w:t>
      </w:r>
      <w:r>
        <w:t>referências bibliográficas oferecendo melhores condições de desenvolvimento da pesquisa.</w:t>
      </w:r>
    </w:p>
    <w:p w14:paraId="052425DA" w14:textId="77777777" w:rsidR="00084FDE" w:rsidRDefault="00000000">
      <w:pPr>
        <w:pStyle w:val="Corpodetexto"/>
        <w:ind w:left="285" w:right="567" w:firstLine="707"/>
        <w:jc w:val="both"/>
      </w:pPr>
      <w:r>
        <w:t>Este estudo se baseia na pesquisa bibliográfica que visa levantar informações</w:t>
      </w:r>
      <w:r>
        <w:rPr>
          <w:spacing w:val="40"/>
        </w:rPr>
        <w:t xml:space="preserve"> </w:t>
      </w:r>
      <w:r>
        <w:t>coerentes com o tema em questão para o embasamento das ideias discutidas ao longo do trabalho proposto pela pesquisa. Sobre isso, Fonseca (2002) relata que:</w:t>
      </w:r>
    </w:p>
    <w:p w14:paraId="56CCD464" w14:textId="77777777" w:rsidR="00084FDE" w:rsidRDefault="00000000">
      <w:pPr>
        <w:spacing w:before="230"/>
        <w:ind w:left="2553" w:right="564"/>
        <w:jc w:val="both"/>
        <w:rPr>
          <w:sz w:val="20"/>
        </w:rPr>
      </w:pPr>
      <w:r>
        <w:rPr>
          <w:sz w:val="20"/>
        </w:rPr>
        <w:t>A pesquisa bibliográfica é feita a partir do levantamento de referências teóricas já analisadas, e publicadas por meios escritos e eletrônicos, como livros, artigos científicos, páginas de web sites. Qualquer trabalho científico inicia-se com uma pesquisa bibliográfica, que permite ao pesquisador conhecer o que já se estudou sobre o assunto. Existem, porém, pesquisas científicas que se baseiam unicamente</w:t>
      </w:r>
      <w:r>
        <w:rPr>
          <w:spacing w:val="80"/>
          <w:sz w:val="20"/>
        </w:rPr>
        <w:t xml:space="preserve"> </w:t>
      </w:r>
      <w:r>
        <w:rPr>
          <w:sz w:val="20"/>
        </w:rPr>
        <w:t>na pesquisa bibliográfica,</w:t>
      </w:r>
      <w:r>
        <w:rPr>
          <w:spacing w:val="-1"/>
          <w:sz w:val="20"/>
        </w:rPr>
        <w:t xml:space="preserve"> </w:t>
      </w:r>
      <w:r>
        <w:rPr>
          <w:sz w:val="20"/>
        </w:rPr>
        <w:t>procurando referências teóricas publicadas com</w:t>
      </w:r>
      <w:r>
        <w:rPr>
          <w:spacing w:val="-1"/>
          <w:sz w:val="20"/>
        </w:rPr>
        <w:t xml:space="preserve"> </w:t>
      </w:r>
      <w:r>
        <w:rPr>
          <w:sz w:val="20"/>
        </w:rPr>
        <w:t>o</w:t>
      </w:r>
      <w:r>
        <w:rPr>
          <w:spacing w:val="-1"/>
          <w:sz w:val="20"/>
        </w:rPr>
        <w:t xml:space="preserve"> </w:t>
      </w:r>
      <w:r>
        <w:rPr>
          <w:sz w:val="20"/>
        </w:rPr>
        <w:t>objetivo de recolher informações ou conhecimentos prévios sobre o problema a respeito do qual se procura a resposta (FONSECA, 2002, p. 32).</w:t>
      </w:r>
    </w:p>
    <w:p w14:paraId="0AFCE303" w14:textId="77777777" w:rsidR="00084FDE" w:rsidRDefault="00084FDE">
      <w:pPr>
        <w:pStyle w:val="Corpodetexto"/>
        <w:rPr>
          <w:sz w:val="20"/>
        </w:rPr>
      </w:pPr>
    </w:p>
    <w:p w14:paraId="229DA609" w14:textId="77777777" w:rsidR="00084FDE" w:rsidRDefault="00000000">
      <w:pPr>
        <w:pStyle w:val="Corpodetexto"/>
        <w:ind w:left="285" w:right="570" w:firstLine="707"/>
        <w:jc w:val="both"/>
      </w:pPr>
      <w:r>
        <w:t>Dessa maneira, a abordagem adotada se enquadra ao paradigma de pesquisa</w:t>
      </w:r>
      <w:r>
        <w:rPr>
          <w:spacing w:val="40"/>
        </w:rPr>
        <w:t xml:space="preserve"> </w:t>
      </w:r>
      <w:r>
        <w:t>qualitativa exploratória que é uma forma adequada para o conhecimento da natureza de um fenômeno social, que o pesquisador coleta os dados na realidade da pesquisa seguidos da análise, além da utilização de uma bibliografia selecionada com vários autores para a fundamentação da pesquisa.</w:t>
      </w:r>
    </w:p>
    <w:p w14:paraId="14F766BD" w14:textId="77777777" w:rsidR="00084FDE" w:rsidRDefault="00000000">
      <w:pPr>
        <w:pStyle w:val="Corpodetexto"/>
        <w:ind w:left="285" w:right="569" w:firstLine="707"/>
        <w:jc w:val="both"/>
      </w:pPr>
      <w:r>
        <w:t>Desse modo, a teoria dos autores visa dar credibilidade ao trabalho realizado durante a fase de levantamento de informações bibliográficas para o embasamento das ideias apresentadas neste trabalho.</w:t>
      </w:r>
    </w:p>
    <w:p w14:paraId="722D0E5D" w14:textId="77777777" w:rsidR="00084FDE" w:rsidRDefault="00000000">
      <w:pPr>
        <w:pStyle w:val="Corpodetexto"/>
        <w:ind w:left="285" w:right="567" w:firstLine="707"/>
        <w:jc w:val="both"/>
      </w:pPr>
      <w:r>
        <w:t>Sendo</w:t>
      </w:r>
      <w:r>
        <w:rPr>
          <w:spacing w:val="-1"/>
        </w:rPr>
        <w:t xml:space="preserve"> </w:t>
      </w:r>
      <w:r>
        <w:t>assim,</w:t>
      </w:r>
      <w:r>
        <w:rPr>
          <w:spacing w:val="-1"/>
        </w:rPr>
        <w:t xml:space="preserve"> </w:t>
      </w:r>
      <w:r>
        <w:t>esta</w:t>
      </w:r>
      <w:r>
        <w:rPr>
          <w:spacing w:val="-2"/>
        </w:rPr>
        <w:t xml:space="preserve"> </w:t>
      </w:r>
      <w:r>
        <w:t>pesquisa</w:t>
      </w:r>
      <w:r>
        <w:rPr>
          <w:spacing w:val="-2"/>
        </w:rPr>
        <w:t xml:space="preserve"> </w:t>
      </w:r>
      <w:r>
        <w:t>é</w:t>
      </w:r>
      <w:r>
        <w:rPr>
          <w:spacing w:val="-2"/>
        </w:rPr>
        <w:t xml:space="preserve"> </w:t>
      </w:r>
      <w:r>
        <w:t>caracterizada como uma</w:t>
      </w:r>
      <w:r>
        <w:rPr>
          <w:spacing w:val="-2"/>
        </w:rPr>
        <w:t xml:space="preserve"> </w:t>
      </w:r>
      <w:r>
        <w:t>revisão</w:t>
      </w:r>
      <w:r>
        <w:rPr>
          <w:spacing w:val="-2"/>
        </w:rPr>
        <w:t xml:space="preserve"> </w:t>
      </w:r>
      <w:r>
        <w:t>bibliográfica,</w:t>
      </w:r>
      <w:r>
        <w:rPr>
          <w:spacing w:val="-1"/>
        </w:rPr>
        <w:t xml:space="preserve"> </w:t>
      </w:r>
      <w:r>
        <w:t>na</w:t>
      </w:r>
      <w:r>
        <w:rPr>
          <w:spacing w:val="-2"/>
        </w:rPr>
        <w:t xml:space="preserve"> </w:t>
      </w:r>
      <w:r>
        <w:t>qual foi realizada uma consulta aos documentos acadêmicos que estão disponíveis no Google acadêmico, em que a temática dos trabalhos pesquisados estava relacionada à utilização dos jogos para a alfabetização de alunos autistas.</w:t>
      </w:r>
    </w:p>
    <w:p w14:paraId="458CFE58" w14:textId="4D559A61" w:rsidR="00084FDE" w:rsidRDefault="00000000">
      <w:pPr>
        <w:pStyle w:val="Corpodetexto"/>
        <w:spacing w:before="1"/>
        <w:ind w:left="285" w:right="565" w:firstLine="707"/>
        <w:jc w:val="both"/>
      </w:pPr>
      <w:r>
        <w:t>O levantamento dos documentos para a construção dessa pesquisa foi realizado nos sites da plataforma Google acadêmico no período de dois meses (</w:t>
      </w:r>
      <w:r w:rsidR="00FF6BCB">
        <w:t>março</w:t>
      </w:r>
      <w:r>
        <w:t xml:space="preserve"> e </w:t>
      </w:r>
      <w:r w:rsidR="00FF6BCB">
        <w:t>abril</w:t>
      </w:r>
      <w:r>
        <w:t>) de 202</w:t>
      </w:r>
      <w:r w:rsidR="00FF6BCB">
        <w:t>5</w:t>
      </w:r>
      <w:r>
        <w:t>, considerando os documentos publicados entre 2015 e 2020.</w:t>
      </w:r>
    </w:p>
    <w:p w14:paraId="4D0659D9" w14:textId="77777777" w:rsidR="00084FDE" w:rsidRDefault="00000000">
      <w:pPr>
        <w:pStyle w:val="Corpodetexto"/>
        <w:ind w:left="285" w:right="567" w:firstLine="707"/>
        <w:jc w:val="both"/>
      </w:pPr>
      <w:r>
        <w:t>Para o levantamento de dados desta pesquisa foi realizada três etapas. São elas: inclusão ou elegibilidade, triagem e identificação. Assim, para a temática tratada neste trabalho adotou-se diferentes descritores como será mostrado na tabela logo em seguida.</w:t>
      </w:r>
    </w:p>
    <w:p w14:paraId="07B1B88C" w14:textId="77777777" w:rsidR="00084FDE" w:rsidRDefault="00000000">
      <w:pPr>
        <w:pStyle w:val="Corpodetexto"/>
        <w:ind w:left="285" w:right="565" w:firstLine="707"/>
        <w:jc w:val="both"/>
      </w:pPr>
      <w:r>
        <w:t>Desse modo, para iniciar o processo de seleção dos documentos na base de dados da internet sobre o tema “o uso de jogos para alfabetizar alunos autistas” foram utilizados os descritores “jogos”, “alfabetização” e “autistas”, com o intuito de selecionar documentos referentes a este assunto. Assim, segue-se o quadro 1 que apresenta as etapas referentes aos trabalhos encontrados.</w:t>
      </w:r>
    </w:p>
    <w:p w14:paraId="480176C0" w14:textId="77777777" w:rsidR="00084FDE" w:rsidRDefault="00084FDE">
      <w:pPr>
        <w:pStyle w:val="Corpodetexto"/>
        <w:jc w:val="both"/>
        <w:sectPr w:rsidR="00084FDE">
          <w:pgSz w:w="11910" w:h="16840"/>
          <w:pgMar w:top="1620" w:right="566" w:bottom="280" w:left="1417" w:header="1142" w:footer="0" w:gutter="0"/>
          <w:cols w:space="720"/>
        </w:sectPr>
      </w:pPr>
    </w:p>
    <w:p w14:paraId="7B357DCF" w14:textId="77777777" w:rsidR="00084FDE" w:rsidRDefault="00084FDE">
      <w:pPr>
        <w:pStyle w:val="Corpodetexto"/>
        <w:spacing w:before="79"/>
      </w:pPr>
    </w:p>
    <w:p w14:paraId="4E287B24" w14:textId="77777777" w:rsidR="00084FDE" w:rsidRDefault="00000000">
      <w:pPr>
        <w:pStyle w:val="Corpodetexto"/>
        <w:spacing w:before="1"/>
        <w:ind w:left="993"/>
      </w:pPr>
      <w:r>
        <w:t>Quadro</w:t>
      </w:r>
      <w:r>
        <w:rPr>
          <w:spacing w:val="-4"/>
        </w:rPr>
        <w:t xml:space="preserve"> </w:t>
      </w:r>
      <w:r>
        <w:t>01</w:t>
      </w:r>
      <w:r>
        <w:rPr>
          <w:spacing w:val="-1"/>
        </w:rPr>
        <w:t xml:space="preserve"> </w:t>
      </w:r>
      <w:r>
        <w:t>– Etapas de</w:t>
      </w:r>
      <w:r>
        <w:rPr>
          <w:spacing w:val="-1"/>
        </w:rPr>
        <w:t xml:space="preserve"> </w:t>
      </w:r>
      <w:r>
        <w:t>seleção</w:t>
      </w:r>
      <w:r>
        <w:rPr>
          <w:spacing w:val="-1"/>
        </w:rPr>
        <w:t xml:space="preserve"> </w:t>
      </w:r>
      <w:r>
        <w:t xml:space="preserve">dos </w:t>
      </w:r>
      <w:r>
        <w:rPr>
          <w:spacing w:val="-2"/>
        </w:rPr>
        <w:t>documentos</w:t>
      </w:r>
    </w:p>
    <w:tbl>
      <w:tblPr>
        <w:tblStyle w:val="TableNormal"/>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0"/>
        <w:gridCol w:w="3070"/>
        <w:gridCol w:w="3073"/>
      </w:tblGrid>
      <w:tr w:rsidR="00084FDE" w14:paraId="463D4DB9" w14:textId="77777777">
        <w:trPr>
          <w:trHeight w:val="275"/>
        </w:trPr>
        <w:tc>
          <w:tcPr>
            <w:tcW w:w="3070" w:type="dxa"/>
          </w:tcPr>
          <w:p w14:paraId="0208E12F" w14:textId="77777777" w:rsidR="00084FDE" w:rsidRDefault="00000000">
            <w:pPr>
              <w:pStyle w:val="TableParagraph"/>
              <w:spacing w:line="256" w:lineRule="exact"/>
              <w:rPr>
                <w:sz w:val="24"/>
              </w:rPr>
            </w:pPr>
            <w:r>
              <w:rPr>
                <w:spacing w:val="-2"/>
                <w:sz w:val="24"/>
              </w:rPr>
              <w:t>Identificação</w:t>
            </w:r>
          </w:p>
        </w:tc>
        <w:tc>
          <w:tcPr>
            <w:tcW w:w="3070" w:type="dxa"/>
          </w:tcPr>
          <w:p w14:paraId="29B37808" w14:textId="77777777" w:rsidR="00084FDE" w:rsidRDefault="00000000">
            <w:pPr>
              <w:pStyle w:val="TableParagraph"/>
              <w:spacing w:line="256" w:lineRule="exact"/>
              <w:rPr>
                <w:sz w:val="24"/>
              </w:rPr>
            </w:pPr>
            <w:r>
              <w:rPr>
                <w:spacing w:val="-2"/>
                <w:sz w:val="24"/>
              </w:rPr>
              <w:t>Triagem</w:t>
            </w:r>
          </w:p>
        </w:tc>
        <w:tc>
          <w:tcPr>
            <w:tcW w:w="3073" w:type="dxa"/>
          </w:tcPr>
          <w:p w14:paraId="651087F9" w14:textId="77777777" w:rsidR="00084FDE" w:rsidRDefault="00000000">
            <w:pPr>
              <w:pStyle w:val="TableParagraph"/>
              <w:spacing w:line="256" w:lineRule="exact"/>
              <w:rPr>
                <w:sz w:val="24"/>
              </w:rPr>
            </w:pPr>
            <w:r>
              <w:rPr>
                <w:spacing w:val="-2"/>
                <w:sz w:val="24"/>
              </w:rPr>
              <w:t>Inclusão</w:t>
            </w:r>
          </w:p>
        </w:tc>
      </w:tr>
      <w:tr w:rsidR="00084FDE" w14:paraId="7910A809" w14:textId="77777777">
        <w:trPr>
          <w:trHeight w:val="280"/>
        </w:trPr>
        <w:tc>
          <w:tcPr>
            <w:tcW w:w="3070" w:type="dxa"/>
            <w:tcBorders>
              <w:bottom w:val="nil"/>
            </w:tcBorders>
          </w:tcPr>
          <w:p w14:paraId="38DB8C1F" w14:textId="77777777" w:rsidR="00084FDE" w:rsidRDefault="00000000">
            <w:pPr>
              <w:pStyle w:val="TableParagraph"/>
              <w:spacing w:line="260" w:lineRule="exact"/>
              <w:rPr>
                <w:sz w:val="24"/>
              </w:rPr>
            </w:pPr>
            <w:r>
              <w:rPr>
                <w:sz w:val="24"/>
              </w:rPr>
              <w:t>Artigos</w:t>
            </w:r>
            <w:r>
              <w:rPr>
                <w:spacing w:val="22"/>
                <w:sz w:val="24"/>
              </w:rPr>
              <w:t xml:space="preserve"> </w:t>
            </w:r>
            <w:r>
              <w:rPr>
                <w:sz w:val="24"/>
              </w:rPr>
              <w:t>selecionados</w:t>
            </w:r>
            <w:r>
              <w:rPr>
                <w:spacing w:val="23"/>
                <w:sz w:val="24"/>
              </w:rPr>
              <w:t xml:space="preserve"> </w:t>
            </w:r>
            <w:r>
              <w:rPr>
                <w:sz w:val="24"/>
              </w:rPr>
              <w:t>na</w:t>
            </w:r>
            <w:r>
              <w:rPr>
                <w:spacing w:val="26"/>
                <w:sz w:val="24"/>
              </w:rPr>
              <w:t xml:space="preserve"> </w:t>
            </w:r>
            <w:r>
              <w:rPr>
                <w:spacing w:val="-4"/>
                <w:sz w:val="24"/>
              </w:rPr>
              <w:t>base</w:t>
            </w:r>
          </w:p>
        </w:tc>
        <w:tc>
          <w:tcPr>
            <w:tcW w:w="3070" w:type="dxa"/>
            <w:tcBorders>
              <w:bottom w:val="nil"/>
            </w:tcBorders>
          </w:tcPr>
          <w:p w14:paraId="599B59E7" w14:textId="77777777" w:rsidR="00084FDE" w:rsidRDefault="00000000">
            <w:pPr>
              <w:pStyle w:val="TableParagraph"/>
              <w:spacing w:line="260" w:lineRule="exact"/>
              <w:rPr>
                <w:sz w:val="24"/>
              </w:rPr>
            </w:pPr>
            <w:r>
              <w:rPr>
                <w:sz w:val="24"/>
              </w:rPr>
              <w:t>Artigos</w:t>
            </w:r>
            <w:r>
              <w:rPr>
                <w:spacing w:val="-2"/>
                <w:sz w:val="24"/>
              </w:rPr>
              <w:t xml:space="preserve"> </w:t>
            </w:r>
            <w:r>
              <w:rPr>
                <w:sz w:val="24"/>
              </w:rPr>
              <w:t>excluídos</w:t>
            </w:r>
            <w:r>
              <w:rPr>
                <w:spacing w:val="-2"/>
                <w:sz w:val="24"/>
              </w:rPr>
              <w:t xml:space="preserve"> (n=38)</w:t>
            </w:r>
          </w:p>
        </w:tc>
        <w:tc>
          <w:tcPr>
            <w:tcW w:w="3073" w:type="dxa"/>
            <w:tcBorders>
              <w:bottom w:val="nil"/>
            </w:tcBorders>
          </w:tcPr>
          <w:p w14:paraId="37D4C830" w14:textId="77777777" w:rsidR="00084FDE" w:rsidRDefault="00000000">
            <w:pPr>
              <w:pStyle w:val="TableParagraph"/>
              <w:spacing w:line="260" w:lineRule="exact"/>
              <w:rPr>
                <w:sz w:val="24"/>
              </w:rPr>
            </w:pPr>
            <w:r>
              <w:rPr>
                <w:sz w:val="24"/>
              </w:rPr>
              <w:t>Artigos</w:t>
            </w:r>
            <w:r>
              <w:rPr>
                <w:spacing w:val="-4"/>
                <w:sz w:val="24"/>
              </w:rPr>
              <w:t xml:space="preserve"> </w:t>
            </w:r>
            <w:r>
              <w:rPr>
                <w:sz w:val="24"/>
              </w:rPr>
              <w:t>incluídos</w:t>
            </w:r>
            <w:r>
              <w:rPr>
                <w:spacing w:val="-1"/>
                <w:sz w:val="24"/>
              </w:rPr>
              <w:t xml:space="preserve"> </w:t>
            </w:r>
            <w:r>
              <w:rPr>
                <w:spacing w:val="-2"/>
                <w:sz w:val="24"/>
              </w:rPr>
              <w:t>(n=4)</w:t>
            </w:r>
          </w:p>
        </w:tc>
      </w:tr>
      <w:tr w:rsidR="00084FDE" w14:paraId="013A0B51" w14:textId="77777777">
        <w:trPr>
          <w:trHeight w:val="275"/>
        </w:trPr>
        <w:tc>
          <w:tcPr>
            <w:tcW w:w="3070" w:type="dxa"/>
            <w:tcBorders>
              <w:top w:val="nil"/>
              <w:bottom w:val="nil"/>
            </w:tcBorders>
          </w:tcPr>
          <w:p w14:paraId="0F0B4FDE" w14:textId="77777777" w:rsidR="00084FDE" w:rsidRDefault="00000000">
            <w:pPr>
              <w:pStyle w:val="TableParagraph"/>
              <w:spacing w:line="256" w:lineRule="exact"/>
              <w:rPr>
                <w:sz w:val="24"/>
              </w:rPr>
            </w:pPr>
            <w:r>
              <w:rPr>
                <w:sz w:val="24"/>
              </w:rPr>
              <w:t>de</w:t>
            </w:r>
            <w:r>
              <w:rPr>
                <w:spacing w:val="-2"/>
                <w:sz w:val="24"/>
              </w:rPr>
              <w:t xml:space="preserve"> </w:t>
            </w:r>
            <w:r>
              <w:rPr>
                <w:sz w:val="24"/>
              </w:rPr>
              <w:t>dados da</w:t>
            </w:r>
            <w:r>
              <w:rPr>
                <w:spacing w:val="-1"/>
                <w:sz w:val="24"/>
              </w:rPr>
              <w:t xml:space="preserve"> </w:t>
            </w:r>
            <w:r>
              <w:rPr>
                <w:spacing w:val="-2"/>
                <w:sz w:val="24"/>
              </w:rPr>
              <w:t>internet</w:t>
            </w:r>
          </w:p>
        </w:tc>
        <w:tc>
          <w:tcPr>
            <w:tcW w:w="3070" w:type="dxa"/>
            <w:tcBorders>
              <w:top w:val="nil"/>
              <w:bottom w:val="nil"/>
            </w:tcBorders>
          </w:tcPr>
          <w:p w14:paraId="4003AF05" w14:textId="77777777" w:rsidR="00084FDE" w:rsidRDefault="00000000">
            <w:pPr>
              <w:pStyle w:val="TableParagraph"/>
              <w:spacing w:line="256" w:lineRule="exact"/>
              <w:rPr>
                <w:sz w:val="24"/>
              </w:rPr>
            </w:pPr>
            <w:r>
              <w:rPr>
                <w:sz w:val="24"/>
              </w:rPr>
              <w:t>Pelo</w:t>
            </w:r>
            <w:r>
              <w:rPr>
                <w:spacing w:val="-2"/>
                <w:sz w:val="24"/>
              </w:rPr>
              <w:t xml:space="preserve"> </w:t>
            </w:r>
            <w:r>
              <w:rPr>
                <w:sz w:val="24"/>
              </w:rPr>
              <w:t>resumo</w:t>
            </w:r>
            <w:r>
              <w:rPr>
                <w:spacing w:val="-1"/>
                <w:sz w:val="24"/>
              </w:rPr>
              <w:t xml:space="preserve"> </w:t>
            </w:r>
            <w:r>
              <w:rPr>
                <w:spacing w:val="-2"/>
                <w:sz w:val="24"/>
              </w:rPr>
              <w:t>(n=10)</w:t>
            </w:r>
          </w:p>
        </w:tc>
        <w:tc>
          <w:tcPr>
            <w:tcW w:w="3073" w:type="dxa"/>
            <w:tcBorders>
              <w:top w:val="nil"/>
              <w:bottom w:val="nil"/>
            </w:tcBorders>
          </w:tcPr>
          <w:p w14:paraId="685E3592" w14:textId="77777777" w:rsidR="00084FDE" w:rsidRDefault="00084FDE">
            <w:pPr>
              <w:pStyle w:val="TableParagraph"/>
              <w:ind w:left="0"/>
              <w:rPr>
                <w:sz w:val="20"/>
              </w:rPr>
            </w:pPr>
          </w:p>
        </w:tc>
      </w:tr>
      <w:tr w:rsidR="00084FDE" w14:paraId="50C9028D" w14:textId="77777777">
        <w:trPr>
          <w:trHeight w:val="276"/>
        </w:trPr>
        <w:tc>
          <w:tcPr>
            <w:tcW w:w="3070" w:type="dxa"/>
            <w:tcBorders>
              <w:top w:val="nil"/>
              <w:bottom w:val="nil"/>
            </w:tcBorders>
          </w:tcPr>
          <w:p w14:paraId="2AD0DDC5" w14:textId="77777777" w:rsidR="00084FDE" w:rsidRDefault="00000000">
            <w:pPr>
              <w:pStyle w:val="TableParagraph"/>
              <w:spacing w:line="256" w:lineRule="exact"/>
              <w:rPr>
                <w:sz w:val="24"/>
              </w:rPr>
            </w:pPr>
            <w:r>
              <w:rPr>
                <w:sz w:val="24"/>
              </w:rPr>
              <w:t>Google</w:t>
            </w:r>
            <w:r>
              <w:rPr>
                <w:spacing w:val="-3"/>
                <w:sz w:val="24"/>
              </w:rPr>
              <w:t xml:space="preserve"> </w:t>
            </w:r>
            <w:r>
              <w:rPr>
                <w:sz w:val="24"/>
              </w:rPr>
              <w:t>acadêmico</w:t>
            </w:r>
            <w:r>
              <w:rPr>
                <w:spacing w:val="-1"/>
                <w:sz w:val="24"/>
              </w:rPr>
              <w:t xml:space="preserve"> </w:t>
            </w:r>
            <w:r>
              <w:rPr>
                <w:spacing w:val="-2"/>
                <w:sz w:val="24"/>
              </w:rPr>
              <w:t>(n=42)</w:t>
            </w:r>
          </w:p>
        </w:tc>
        <w:tc>
          <w:tcPr>
            <w:tcW w:w="3070" w:type="dxa"/>
            <w:tcBorders>
              <w:top w:val="nil"/>
              <w:bottom w:val="nil"/>
            </w:tcBorders>
          </w:tcPr>
          <w:p w14:paraId="29D8A303" w14:textId="77777777" w:rsidR="00084FDE" w:rsidRDefault="00000000">
            <w:pPr>
              <w:pStyle w:val="TableParagraph"/>
              <w:spacing w:line="256" w:lineRule="exact"/>
              <w:rPr>
                <w:sz w:val="24"/>
              </w:rPr>
            </w:pPr>
            <w:r>
              <w:rPr>
                <w:sz w:val="24"/>
              </w:rPr>
              <w:t>Por</w:t>
            </w:r>
            <w:r>
              <w:rPr>
                <w:spacing w:val="-2"/>
                <w:sz w:val="24"/>
              </w:rPr>
              <w:t xml:space="preserve"> </w:t>
            </w:r>
            <w:r>
              <w:rPr>
                <w:sz w:val="24"/>
              </w:rPr>
              <w:t xml:space="preserve">título </w:t>
            </w:r>
            <w:r>
              <w:rPr>
                <w:spacing w:val="-2"/>
                <w:sz w:val="24"/>
              </w:rPr>
              <w:t>(n=28)</w:t>
            </w:r>
          </w:p>
        </w:tc>
        <w:tc>
          <w:tcPr>
            <w:tcW w:w="3073" w:type="dxa"/>
            <w:tcBorders>
              <w:top w:val="nil"/>
              <w:bottom w:val="nil"/>
            </w:tcBorders>
          </w:tcPr>
          <w:p w14:paraId="76F28443" w14:textId="77777777" w:rsidR="00084FDE" w:rsidRDefault="00084FDE">
            <w:pPr>
              <w:pStyle w:val="TableParagraph"/>
              <w:ind w:left="0"/>
              <w:rPr>
                <w:sz w:val="20"/>
              </w:rPr>
            </w:pPr>
          </w:p>
        </w:tc>
      </w:tr>
      <w:tr w:rsidR="00084FDE" w14:paraId="394585B9" w14:textId="77777777">
        <w:trPr>
          <w:trHeight w:val="861"/>
        </w:trPr>
        <w:tc>
          <w:tcPr>
            <w:tcW w:w="3070" w:type="dxa"/>
            <w:tcBorders>
              <w:top w:val="nil"/>
              <w:bottom w:val="nil"/>
            </w:tcBorders>
          </w:tcPr>
          <w:p w14:paraId="4A73B55C" w14:textId="77777777" w:rsidR="00084FDE" w:rsidRDefault="00084FDE">
            <w:pPr>
              <w:pStyle w:val="TableParagraph"/>
              <w:ind w:left="0"/>
              <w:rPr>
                <w:sz w:val="24"/>
              </w:rPr>
            </w:pPr>
          </w:p>
        </w:tc>
        <w:tc>
          <w:tcPr>
            <w:tcW w:w="3070" w:type="dxa"/>
            <w:tcBorders>
              <w:top w:val="nil"/>
            </w:tcBorders>
          </w:tcPr>
          <w:p w14:paraId="540177F7" w14:textId="77777777" w:rsidR="00084FDE" w:rsidRDefault="00000000">
            <w:pPr>
              <w:pStyle w:val="TableParagraph"/>
              <w:spacing w:line="271" w:lineRule="exact"/>
              <w:rPr>
                <w:sz w:val="24"/>
              </w:rPr>
            </w:pPr>
            <w:r>
              <w:rPr>
                <w:sz w:val="24"/>
              </w:rPr>
              <w:t>Leitura</w:t>
            </w:r>
            <w:r>
              <w:rPr>
                <w:spacing w:val="-4"/>
                <w:sz w:val="24"/>
              </w:rPr>
              <w:t xml:space="preserve"> </w:t>
            </w:r>
            <w:r>
              <w:rPr>
                <w:sz w:val="24"/>
              </w:rPr>
              <w:t>completa</w:t>
            </w:r>
            <w:r>
              <w:rPr>
                <w:spacing w:val="-1"/>
                <w:sz w:val="24"/>
              </w:rPr>
              <w:t xml:space="preserve"> </w:t>
            </w:r>
            <w:r>
              <w:rPr>
                <w:spacing w:val="-2"/>
                <w:sz w:val="24"/>
              </w:rPr>
              <w:t>(n=4)</w:t>
            </w:r>
          </w:p>
        </w:tc>
        <w:tc>
          <w:tcPr>
            <w:tcW w:w="3073" w:type="dxa"/>
            <w:tcBorders>
              <w:top w:val="nil"/>
              <w:bottom w:val="nil"/>
            </w:tcBorders>
          </w:tcPr>
          <w:p w14:paraId="57642DFF" w14:textId="77777777" w:rsidR="00084FDE" w:rsidRDefault="00084FDE">
            <w:pPr>
              <w:pStyle w:val="TableParagraph"/>
              <w:ind w:left="0"/>
              <w:rPr>
                <w:sz w:val="24"/>
              </w:rPr>
            </w:pPr>
          </w:p>
        </w:tc>
      </w:tr>
      <w:tr w:rsidR="00084FDE" w14:paraId="6E8CAB69" w14:textId="77777777">
        <w:trPr>
          <w:trHeight w:val="280"/>
        </w:trPr>
        <w:tc>
          <w:tcPr>
            <w:tcW w:w="3070" w:type="dxa"/>
            <w:tcBorders>
              <w:top w:val="nil"/>
              <w:bottom w:val="nil"/>
            </w:tcBorders>
          </w:tcPr>
          <w:p w14:paraId="3B27EE3D" w14:textId="77777777" w:rsidR="00084FDE" w:rsidRDefault="00084FDE">
            <w:pPr>
              <w:pStyle w:val="TableParagraph"/>
              <w:ind w:left="0"/>
              <w:rPr>
                <w:sz w:val="20"/>
              </w:rPr>
            </w:pPr>
          </w:p>
        </w:tc>
        <w:tc>
          <w:tcPr>
            <w:tcW w:w="3070" w:type="dxa"/>
            <w:tcBorders>
              <w:bottom w:val="nil"/>
            </w:tcBorders>
          </w:tcPr>
          <w:p w14:paraId="05EB6072" w14:textId="77777777" w:rsidR="00084FDE" w:rsidRDefault="00000000">
            <w:pPr>
              <w:pStyle w:val="TableParagraph"/>
              <w:spacing w:line="260" w:lineRule="exact"/>
              <w:rPr>
                <w:sz w:val="24"/>
              </w:rPr>
            </w:pPr>
            <w:r>
              <w:rPr>
                <w:sz w:val="24"/>
              </w:rPr>
              <w:t>Artigos</w:t>
            </w:r>
            <w:r>
              <w:rPr>
                <w:spacing w:val="-2"/>
                <w:sz w:val="24"/>
              </w:rPr>
              <w:t xml:space="preserve"> </w:t>
            </w:r>
            <w:r>
              <w:rPr>
                <w:sz w:val="24"/>
              </w:rPr>
              <w:t>excluídos</w:t>
            </w:r>
            <w:r>
              <w:rPr>
                <w:spacing w:val="-2"/>
                <w:sz w:val="24"/>
              </w:rPr>
              <w:t xml:space="preserve"> (n=38)</w:t>
            </w:r>
          </w:p>
        </w:tc>
        <w:tc>
          <w:tcPr>
            <w:tcW w:w="3073" w:type="dxa"/>
            <w:tcBorders>
              <w:top w:val="nil"/>
              <w:bottom w:val="nil"/>
            </w:tcBorders>
          </w:tcPr>
          <w:p w14:paraId="31DFB76D" w14:textId="77777777" w:rsidR="00084FDE" w:rsidRDefault="00084FDE">
            <w:pPr>
              <w:pStyle w:val="TableParagraph"/>
              <w:ind w:left="0"/>
              <w:rPr>
                <w:sz w:val="20"/>
              </w:rPr>
            </w:pPr>
          </w:p>
        </w:tc>
      </w:tr>
      <w:tr w:rsidR="00084FDE" w14:paraId="442FDDF9" w14:textId="77777777">
        <w:trPr>
          <w:trHeight w:val="276"/>
        </w:trPr>
        <w:tc>
          <w:tcPr>
            <w:tcW w:w="3070" w:type="dxa"/>
            <w:tcBorders>
              <w:top w:val="nil"/>
              <w:bottom w:val="nil"/>
            </w:tcBorders>
          </w:tcPr>
          <w:p w14:paraId="2598BAAE" w14:textId="77777777" w:rsidR="00084FDE" w:rsidRDefault="00084FDE">
            <w:pPr>
              <w:pStyle w:val="TableParagraph"/>
              <w:ind w:left="0"/>
              <w:rPr>
                <w:sz w:val="20"/>
              </w:rPr>
            </w:pPr>
          </w:p>
        </w:tc>
        <w:tc>
          <w:tcPr>
            <w:tcW w:w="3070" w:type="dxa"/>
            <w:tcBorders>
              <w:top w:val="nil"/>
              <w:bottom w:val="nil"/>
            </w:tcBorders>
          </w:tcPr>
          <w:p w14:paraId="6F3E6F76" w14:textId="77777777" w:rsidR="00084FDE" w:rsidRDefault="00000000">
            <w:pPr>
              <w:pStyle w:val="TableParagraph"/>
              <w:spacing w:line="256" w:lineRule="exact"/>
              <w:rPr>
                <w:sz w:val="24"/>
              </w:rPr>
            </w:pPr>
            <w:r>
              <w:rPr>
                <w:sz w:val="24"/>
              </w:rPr>
              <w:t>Artigos</w:t>
            </w:r>
            <w:r>
              <w:rPr>
                <w:spacing w:val="55"/>
                <w:w w:val="150"/>
                <w:sz w:val="24"/>
              </w:rPr>
              <w:t xml:space="preserve"> </w:t>
            </w:r>
            <w:r>
              <w:rPr>
                <w:sz w:val="24"/>
              </w:rPr>
              <w:t>que</w:t>
            </w:r>
            <w:r>
              <w:rPr>
                <w:spacing w:val="54"/>
                <w:w w:val="150"/>
                <w:sz w:val="24"/>
              </w:rPr>
              <w:t xml:space="preserve"> </w:t>
            </w:r>
            <w:r>
              <w:rPr>
                <w:sz w:val="24"/>
              </w:rPr>
              <w:t>não</w:t>
            </w:r>
            <w:r>
              <w:rPr>
                <w:spacing w:val="57"/>
                <w:w w:val="150"/>
                <w:sz w:val="24"/>
              </w:rPr>
              <w:t xml:space="preserve"> </w:t>
            </w:r>
            <w:r>
              <w:rPr>
                <w:spacing w:val="-2"/>
                <w:sz w:val="24"/>
              </w:rPr>
              <w:t>atenderam</w:t>
            </w:r>
          </w:p>
        </w:tc>
        <w:tc>
          <w:tcPr>
            <w:tcW w:w="3073" w:type="dxa"/>
            <w:tcBorders>
              <w:top w:val="nil"/>
              <w:bottom w:val="nil"/>
            </w:tcBorders>
          </w:tcPr>
          <w:p w14:paraId="4947024B" w14:textId="77777777" w:rsidR="00084FDE" w:rsidRDefault="00084FDE">
            <w:pPr>
              <w:pStyle w:val="TableParagraph"/>
              <w:ind w:left="0"/>
              <w:rPr>
                <w:sz w:val="20"/>
              </w:rPr>
            </w:pPr>
          </w:p>
        </w:tc>
      </w:tr>
      <w:tr w:rsidR="00084FDE" w14:paraId="3A516EFF" w14:textId="77777777">
        <w:trPr>
          <w:trHeight w:val="276"/>
        </w:trPr>
        <w:tc>
          <w:tcPr>
            <w:tcW w:w="3070" w:type="dxa"/>
            <w:tcBorders>
              <w:top w:val="nil"/>
              <w:bottom w:val="nil"/>
            </w:tcBorders>
          </w:tcPr>
          <w:p w14:paraId="7B63746B" w14:textId="77777777" w:rsidR="00084FDE" w:rsidRDefault="00084FDE">
            <w:pPr>
              <w:pStyle w:val="TableParagraph"/>
              <w:ind w:left="0"/>
              <w:rPr>
                <w:sz w:val="20"/>
              </w:rPr>
            </w:pPr>
          </w:p>
        </w:tc>
        <w:tc>
          <w:tcPr>
            <w:tcW w:w="3070" w:type="dxa"/>
            <w:tcBorders>
              <w:top w:val="nil"/>
              <w:bottom w:val="nil"/>
            </w:tcBorders>
          </w:tcPr>
          <w:p w14:paraId="31761A58" w14:textId="77777777" w:rsidR="00084FDE" w:rsidRDefault="00000000">
            <w:pPr>
              <w:pStyle w:val="TableParagraph"/>
              <w:tabs>
                <w:tab w:val="left" w:pos="1146"/>
                <w:tab w:val="left" w:pos="1719"/>
              </w:tabs>
              <w:spacing w:line="256" w:lineRule="exact"/>
              <w:rPr>
                <w:sz w:val="24"/>
              </w:rPr>
            </w:pPr>
            <w:r>
              <w:rPr>
                <w:spacing w:val="-2"/>
                <w:sz w:val="24"/>
              </w:rPr>
              <w:t>critério</w:t>
            </w:r>
            <w:r>
              <w:rPr>
                <w:sz w:val="24"/>
              </w:rPr>
              <w:tab/>
            </w:r>
            <w:r>
              <w:rPr>
                <w:spacing w:val="-5"/>
                <w:sz w:val="24"/>
              </w:rPr>
              <w:t>de</w:t>
            </w:r>
            <w:r>
              <w:rPr>
                <w:sz w:val="24"/>
              </w:rPr>
              <w:tab/>
            </w:r>
            <w:r>
              <w:rPr>
                <w:spacing w:val="-2"/>
                <w:sz w:val="24"/>
              </w:rPr>
              <w:t>elegibilidade</w:t>
            </w:r>
          </w:p>
        </w:tc>
        <w:tc>
          <w:tcPr>
            <w:tcW w:w="3073" w:type="dxa"/>
            <w:tcBorders>
              <w:top w:val="nil"/>
              <w:bottom w:val="nil"/>
            </w:tcBorders>
          </w:tcPr>
          <w:p w14:paraId="1ADD63FC" w14:textId="77777777" w:rsidR="00084FDE" w:rsidRDefault="00084FDE">
            <w:pPr>
              <w:pStyle w:val="TableParagraph"/>
              <w:ind w:left="0"/>
              <w:rPr>
                <w:sz w:val="20"/>
              </w:rPr>
            </w:pPr>
          </w:p>
        </w:tc>
      </w:tr>
      <w:tr w:rsidR="00084FDE" w14:paraId="29FE7B65" w14:textId="77777777">
        <w:trPr>
          <w:trHeight w:val="804"/>
        </w:trPr>
        <w:tc>
          <w:tcPr>
            <w:tcW w:w="3070" w:type="dxa"/>
            <w:tcBorders>
              <w:top w:val="nil"/>
            </w:tcBorders>
          </w:tcPr>
          <w:p w14:paraId="611C0C2B" w14:textId="77777777" w:rsidR="00084FDE" w:rsidRDefault="00084FDE">
            <w:pPr>
              <w:pStyle w:val="TableParagraph"/>
              <w:ind w:left="0"/>
              <w:rPr>
                <w:sz w:val="24"/>
              </w:rPr>
            </w:pPr>
          </w:p>
        </w:tc>
        <w:tc>
          <w:tcPr>
            <w:tcW w:w="3070" w:type="dxa"/>
            <w:tcBorders>
              <w:top w:val="nil"/>
            </w:tcBorders>
          </w:tcPr>
          <w:p w14:paraId="0C0BBE2B" w14:textId="77777777" w:rsidR="00084FDE" w:rsidRDefault="00000000">
            <w:pPr>
              <w:pStyle w:val="TableParagraph"/>
              <w:spacing w:line="271" w:lineRule="exact"/>
              <w:rPr>
                <w:sz w:val="24"/>
              </w:rPr>
            </w:pPr>
            <w:r>
              <w:rPr>
                <w:spacing w:val="-2"/>
                <w:sz w:val="24"/>
              </w:rPr>
              <w:t>(n=38)</w:t>
            </w:r>
          </w:p>
        </w:tc>
        <w:tc>
          <w:tcPr>
            <w:tcW w:w="3073" w:type="dxa"/>
            <w:tcBorders>
              <w:top w:val="nil"/>
            </w:tcBorders>
          </w:tcPr>
          <w:p w14:paraId="398B245B" w14:textId="77777777" w:rsidR="00084FDE" w:rsidRDefault="00084FDE">
            <w:pPr>
              <w:pStyle w:val="TableParagraph"/>
              <w:ind w:left="0"/>
              <w:rPr>
                <w:sz w:val="24"/>
              </w:rPr>
            </w:pPr>
          </w:p>
        </w:tc>
      </w:tr>
    </w:tbl>
    <w:p w14:paraId="22D09E58" w14:textId="77777777" w:rsidR="00084FDE" w:rsidRDefault="00000000">
      <w:pPr>
        <w:pStyle w:val="Corpodetexto"/>
        <w:spacing w:before="2"/>
        <w:ind w:left="285"/>
      </w:pPr>
      <w:r>
        <w:t>Fonte:</w:t>
      </w:r>
      <w:r>
        <w:rPr>
          <w:spacing w:val="-3"/>
        </w:rPr>
        <w:t xml:space="preserve"> </w:t>
      </w:r>
      <w:r>
        <w:t>Dados da</w:t>
      </w:r>
      <w:r>
        <w:rPr>
          <w:spacing w:val="-2"/>
        </w:rPr>
        <w:t xml:space="preserve"> </w:t>
      </w:r>
      <w:r>
        <w:t xml:space="preserve">pesquisa, </w:t>
      </w:r>
      <w:r>
        <w:rPr>
          <w:spacing w:val="-2"/>
        </w:rPr>
        <w:t>2023.</w:t>
      </w:r>
    </w:p>
    <w:p w14:paraId="385768D7" w14:textId="77777777" w:rsidR="00084FDE" w:rsidRDefault="00084FDE">
      <w:pPr>
        <w:pStyle w:val="Corpodetexto"/>
      </w:pPr>
    </w:p>
    <w:p w14:paraId="0C5DD5E7" w14:textId="77777777" w:rsidR="00084FDE" w:rsidRDefault="00000000">
      <w:pPr>
        <w:pStyle w:val="Corpodetexto"/>
        <w:ind w:left="285" w:right="566" w:firstLine="707"/>
        <w:jc w:val="both"/>
      </w:pPr>
      <w:r>
        <w:t>Após realizar a seleção dos artigos disponibilizados nas plataformas dos sites da internet,</w:t>
      </w:r>
      <w:r>
        <w:rPr>
          <w:spacing w:val="-1"/>
        </w:rPr>
        <w:t xml:space="preserve"> </w:t>
      </w:r>
      <w:r>
        <w:t>descritos</w:t>
      </w:r>
      <w:r>
        <w:rPr>
          <w:spacing w:val="-2"/>
        </w:rPr>
        <w:t xml:space="preserve"> </w:t>
      </w:r>
      <w:r>
        <w:t>anteriormente,</w:t>
      </w:r>
      <w:r>
        <w:rPr>
          <w:spacing w:val="-1"/>
        </w:rPr>
        <w:t xml:space="preserve"> </w:t>
      </w:r>
      <w:r>
        <w:t>foram</w:t>
      </w:r>
      <w:r>
        <w:rPr>
          <w:spacing w:val="-2"/>
        </w:rPr>
        <w:t xml:space="preserve"> </w:t>
      </w:r>
      <w:r>
        <w:t>tabelados</w:t>
      </w:r>
      <w:r>
        <w:rPr>
          <w:spacing w:val="-3"/>
        </w:rPr>
        <w:t xml:space="preserve"> </w:t>
      </w:r>
      <w:r>
        <w:t>e</w:t>
      </w:r>
      <w:r>
        <w:rPr>
          <w:spacing w:val="-3"/>
        </w:rPr>
        <w:t xml:space="preserve"> </w:t>
      </w:r>
      <w:r>
        <w:t>analisados,</w:t>
      </w:r>
      <w:r>
        <w:rPr>
          <w:spacing w:val="-2"/>
        </w:rPr>
        <w:t xml:space="preserve"> </w:t>
      </w:r>
      <w:r>
        <w:t>quanto</w:t>
      </w:r>
      <w:r>
        <w:rPr>
          <w:spacing w:val="-2"/>
        </w:rPr>
        <w:t xml:space="preserve"> </w:t>
      </w:r>
      <w:r>
        <w:t>aos seus</w:t>
      </w:r>
      <w:r>
        <w:rPr>
          <w:spacing w:val="-2"/>
        </w:rPr>
        <w:t xml:space="preserve"> </w:t>
      </w:r>
      <w:r>
        <w:t>resultados</w:t>
      </w:r>
      <w:r>
        <w:rPr>
          <w:spacing w:val="-2"/>
        </w:rPr>
        <w:t xml:space="preserve"> </w:t>
      </w:r>
      <w:r>
        <w:t>que será exposto na seção seguinte.</w:t>
      </w:r>
    </w:p>
    <w:p w14:paraId="06E3B193" w14:textId="77777777" w:rsidR="00084FDE" w:rsidRDefault="00084FDE">
      <w:pPr>
        <w:pStyle w:val="Corpodetexto"/>
      </w:pPr>
    </w:p>
    <w:p w14:paraId="681FFFC9" w14:textId="77777777" w:rsidR="00084FDE" w:rsidRDefault="00000000">
      <w:pPr>
        <w:pStyle w:val="Ttulo1"/>
        <w:numPr>
          <w:ilvl w:val="0"/>
          <w:numId w:val="1"/>
        </w:numPr>
        <w:tabs>
          <w:tab w:val="left" w:pos="284"/>
        </w:tabs>
        <w:ind w:left="284" w:right="0" w:hanging="266"/>
        <w:jc w:val="left"/>
      </w:pPr>
      <w:r>
        <w:rPr>
          <w:spacing w:val="-2"/>
        </w:rPr>
        <w:t>RESULTADOS</w:t>
      </w:r>
      <w:r>
        <w:rPr>
          <w:spacing w:val="-10"/>
        </w:rPr>
        <w:t xml:space="preserve"> </w:t>
      </w:r>
      <w:r>
        <w:rPr>
          <w:spacing w:val="-2"/>
        </w:rPr>
        <w:t>E</w:t>
      </w:r>
      <w:r>
        <w:rPr>
          <w:spacing w:val="-10"/>
        </w:rPr>
        <w:t xml:space="preserve"> </w:t>
      </w:r>
      <w:r>
        <w:rPr>
          <w:spacing w:val="-2"/>
        </w:rPr>
        <w:t>DISCUSSÃO</w:t>
      </w:r>
    </w:p>
    <w:p w14:paraId="2EA4A261" w14:textId="77777777" w:rsidR="00084FDE" w:rsidRDefault="00084FDE">
      <w:pPr>
        <w:pStyle w:val="Corpodetexto"/>
        <w:spacing w:before="137"/>
        <w:rPr>
          <w:b/>
        </w:rPr>
      </w:pPr>
    </w:p>
    <w:p w14:paraId="7CF62D57" w14:textId="77777777" w:rsidR="00084FDE" w:rsidRDefault="00000000">
      <w:pPr>
        <w:pStyle w:val="Corpodetexto"/>
        <w:ind w:left="285" w:right="564" w:firstLine="443"/>
        <w:jc w:val="both"/>
      </w:pPr>
      <w:r>
        <w:t>Mediante os critérios de inclusão e exclusão apresentados no quadro descritos na seção anterior, e também a partir dos descritores utilizados, foram selecionados 04 documentos que estão relacionados com a temática dessa pesquisa.</w:t>
      </w:r>
    </w:p>
    <w:p w14:paraId="0B365519" w14:textId="77777777" w:rsidR="00084FDE" w:rsidRDefault="00000000">
      <w:pPr>
        <w:pStyle w:val="Corpodetexto"/>
        <w:ind w:left="285" w:right="565" w:firstLine="839"/>
        <w:jc w:val="both"/>
      </w:pPr>
      <w:r>
        <w:t>Assim, nesta seção foram analisados os textos acadêmicos bem como os artigos encontrados</w:t>
      </w:r>
      <w:r>
        <w:rPr>
          <w:spacing w:val="-1"/>
        </w:rPr>
        <w:t xml:space="preserve"> </w:t>
      </w:r>
      <w:r>
        <w:t>durante</w:t>
      </w:r>
      <w:r>
        <w:rPr>
          <w:spacing w:val="-2"/>
        </w:rPr>
        <w:t xml:space="preserve"> </w:t>
      </w:r>
      <w:r>
        <w:t>o</w:t>
      </w:r>
      <w:r>
        <w:rPr>
          <w:spacing w:val="-1"/>
        </w:rPr>
        <w:t xml:space="preserve"> </w:t>
      </w:r>
      <w:r>
        <w:t>processo</w:t>
      </w:r>
      <w:r>
        <w:rPr>
          <w:spacing w:val="-1"/>
        </w:rPr>
        <w:t xml:space="preserve"> </w:t>
      </w:r>
      <w:r>
        <w:t>de</w:t>
      </w:r>
      <w:r>
        <w:rPr>
          <w:spacing w:val="-2"/>
        </w:rPr>
        <w:t xml:space="preserve"> </w:t>
      </w:r>
      <w:r>
        <w:t>levantamento bibliográfico.</w:t>
      </w:r>
      <w:r>
        <w:rPr>
          <w:spacing w:val="-1"/>
        </w:rPr>
        <w:t xml:space="preserve"> </w:t>
      </w:r>
      <w:r>
        <w:t>Para</w:t>
      </w:r>
      <w:r>
        <w:rPr>
          <w:spacing w:val="-3"/>
        </w:rPr>
        <w:t xml:space="preserve"> </w:t>
      </w:r>
      <w:r>
        <w:t>isso,</w:t>
      </w:r>
      <w:r>
        <w:rPr>
          <w:spacing w:val="-1"/>
        </w:rPr>
        <w:t xml:space="preserve"> </w:t>
      </w:r>
      <w:r>
        <w:t>foram</w:t>
      </w:r>
      <w:r>
        <w:rPr>
          <w:spacing w:val="-1"/>
        </w:rPr>
        <w:t xml:space="preserve"> </w:t>
      </w:r>
      <w:r>
        <w:t>observados</w:t>
      </w:r>
      <w:r>
        <w:rPr>
          <w:spacing w:val="-1"/>
        </w:rPr>
        <w:t xml:space="preserve"> </w:t>
      </w:r>
      <w:r>
        <w:t>os títulos, autores, anos, tipo de trabalho, local de publicação, de acordo com o quadro 02, apresentado a seguir.</w:t>
      </w:r>
    </w:p>
    <w:p w14:paraId="3E6B688A" w14:textId="77777777" w:rsidR="00084FDE" w:rsidRDefault="00084FDE">
      <w:pPr>
        <w:pStyle w:val="Corpodetexto"/>
      </w:pPr>
    </w:p>
    <w:p w14:paraId="39964269" w14:textId="77777777" w:rsidR="00084FDE" w:rsidRDefault="00000000">
      <w:pPr>
        <w:pStyle w:val="Corpodetexto"/>
        <w:spacing w:before="1"/>
        <w:ind w:left="285"/>
      </w:pPr>
      <w:r>
        <w:t>Quadro</w:t>
      </w:r>
      <w:r>
        <w:rPr>
          <w:spacing w:val="-2"/>
        </w:rPr>
        <w:t xml:space="preserve"> </w:t>
      </w:r>
      <w:r>
        <w:t>02 – Documentos sobre</w:t>
      </w:r>
      <w:r>
        <w:rPr>
          <w:spacing w:val="-3"/>
        </w:rPr>
        <w:t xml:space="preserve"> </w:t>
      </w:r>
      <w:r>
        <w:t>o uso de</w:t>
      </w:r>
      <w:r>
        <w:rPr>
          <w:spacing w:val="-1"/>
        </w:rPr>
        <w:t xml:space="preserve"> </w:t>
      </w:r>
      <w:r>
        <w:t>jogos</w:t>
      </w:r>
      <w:r>
        <w:rPr>
          <w:spacing w:val="-1"/>
        </w:rPr>
        <w:t xml:space="preserve"> </w:t>
      </w:r>
      <w:r>
        <w:t>para</w:t>
      </w:r>
      <w:r>
        <w:rPr>
          <w:spacing w:val="-2"/>
        </w:rPr>
        <w:t xml:space="preserve"> </w:t>
      </w:r>
      <w:r>
        <w:t xml:space="preserve">alfabetizar alunos </w:t>
      </w:r>
      <w:r>
        <w:rPr>
          <w:spacing w:val="-2"/>
        </w:rPr>
        <w:t>autistas</w:t>
      </w:r>
    </w:p>
    <w:p w14:paraId="547E8C89" w14:textId="77777777" w:rsidR="00084FDE" w:rsidRDefault="00084FDE">
      <w:pPr>
        <w:pStyle w:val="Corpodetexto"/>
        <w:rPr>
          <w:sz w:val="14"/>
        </w:rPr>
      </w:pPr>
    </w:p>
    <w:tbl>
      <w:tblPr>
        <w:tblStyle w:val="TableNormal"/>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7"/>
        <w:gridCol w:w="2127"/>
        <w:gridCol w:w="2978"/>
        <w:gridCol w:w="2130"/>
      </w:tblGrid>
      <w:tr w:rsidR="00084FDE" w14:paraId="33EFAE9E" w14:textId="77777777">
        <w:trPr>
          <w:trHeight w:val="551"/>
        </w:trPr>
        <w:tc>
          <w:tcPr>
            <w:tcW w:w="2377" w:type="dxa"/>
          </w:tcPr>
          <w:p w14:paraId="15E24E2C" w14:textId="77777777" w:rsidR="00084FDE" w:rsidRDefault="00000000">
            <w:pPr>
              <w:pStyle w:val="TableParagraph"/>
              <w:spacing w:line="275" w:lineRule="exact"/>
              <w:rPr>
                <w:b/>
                <w:sz w:val="24"/>
              </w:rPr>
            </w:pPr>
            <w:r>
              <w:rPr>
                <w:b/>
                <w:spacing w:val="-2"/>
                <w:sz w:val="24"/>
              </w:rPr>
              <w:t>Autor/Ano</w:t>
            </w:r>
          </w:p>
        </w:tc>
        <w:tc>
          <w:tcPr>
            <w:tcW w:w="2127" w:type="dxa"/>
          </w:tcPr>
          <w:p w14:paraId="25DD9EC4" w14:textId="77777777" w:rsidR="00084FDE" w:rsidRDefault="00000000">
            <w:pPr>
              <w:pStyle w:val="TableParagraph"/>
              <w:tabs>
                <w:tab w:val="left" w:pos="1780"/>
              </w:tabs>
              <w:spacing w:line="275" w:lineRule="exact"/>
              <w:rPr>
                <w:b/>
                <w:sz w:val="24"/>
              </w:rPr>
            </w:pPr>
            <w:r>
              <w:rPr>
                <w:b/>
                <w:spacing w:val="-4"/>
                <w:sz w:val="24"/>
              </w:rPr>
              <w:t>Tipo</w:t>
            </w:r>
            <w:r>
              <w:rPr>
                <w:b/>
                <w:sz w:val="24"/>
              </w:rPr>
              <w:tab/>
            </w:r>
            <w:r>
              <w:rPr>
                <w:b/>
                <w:spacing w:val="-5"/>
                <w:sz w:val="24"/>
              </w:rPr>
              <w:t>de</w:t>
            </w:r>
          </w:p>
          <w:p w14:paraId="42208232" w14:textId="77777777" w:rsidR="00084FDE" w:rsidRDefault="00000000">
            <w:pPr>
              <w:pStyle w:val="TableParagraph"/>
              <w:spacing w:line="257" w:lineRule="exact"/>
              <w:rPr>
                <w:b/>
                <w:sz w:val="24"/>
              </w:rPr>
            </w:pPr>
            <w:r>
              <w:rPr>
                <w:b/>
                <w:spacing w:val="-2"/>
                <w:sz w:val="24"/>
              </w:rPr>
              <w:t>documento</w:t>
            </w:r>
          </w:p>
        </w:tc>
        <w:tc>
          <w:tcPr>
            <w:tcW w:w="2978" w:type="dxa"/>
          </w:tcPr>
          <w:p w14:paraId="742F8C75" w14:textId="77777777" w:rsidR="00084FDE" w:rsidRDefault="00000000">
            <w:pPr>
              <w:pStyle w:val="TableParagraph"/>
              <w:spacing w:line="275" w:lineRule="exact"/>
              <w:ind w:left="106"/>
              <w:rPr>
                <w:b/>
                <w:sz w:val="24"/>
              </w:rPr>
            </w:pPr>
            <w:r>
              <w:rPr>
                <w:b/>
                <w:spacing w:val="-2"/>
                <w:sz w:val="24"/>
              </w:rPr>
              <w:t>Título</w:t>
            </w:r>
          </w:p>
        </w:tc>
        <w:tc>
          <w:tcPr>
            <w:tcW w:w="2130" w:type="dxa"/>
          </w:tcPr>
          <w:p w14:paraId="5F2C4B9B" w14:textId="77777777" w:rsidR="00084FDE" w:rsidRDefault="00000000">
            <w:pPr>
              <w:pStyle w:val="TableParagraph"/>
              <w:tabs>
                <w:tab w:val="left" w:pos="1775"/>
              </w:tabs>
              <w:spacing w:line="275" w:lineRule="exact"/>
              <w:ind w:left="105"/>
              <w:rPr>
                <w:b/>
                <w:sz w:val="24"/>
              </w:rPr>
            </w:pPr>
            <w:r>
              <w:rPr>
                <w:b/>
                <w:spacing w:val="-4"/>
                <w:sz w:val="24"/>
              </w:rPr>
              <w:t>Local</w:t>
            </w:r>
            <w:r>
              <w:rPr>
                <w:b/>
                <w:sz w:val="24"/>
              </w:rPr>
              <w:tab/>
            </w:r>
            <w:r>
              <w:rPr>
                <w:b/>
                <w:spacing w:val="-5"/>
                <w:sz w:val="24"/>
              </w:rPr>
              <w:t>de</w:t>
            </w:r>
          </w:p>
          <w:p w14:paraId="415D50C0" w14:textId="77777777" w:rsidR="00084FDE" w:rsidRDefault="00000000">
            <w:pPr>
              <w:pStyle w:val="TableParagraph"/>
              <w:spacing w:line="257" w:lineRule="exact"/>
              <w:ind w:left="105"/>
              <w:rPr>
                <w:b/>
                <w:sz w:val="24"/>
              </w:rPr>
            </w:pPr>
            <w:r>
              <w:rPr>
                <w:b/>
                <w:spacing w:val="-2"/>
                <w:sz w:val="24"/>
              </w:rPr>
              <w:t>Publicação</w:t>
            </w:r>
          </w:p>
        </w:tc>
      </w:tr>
      <w:tr w:rsidR="00084FDE" w14:paraId="41C9B612" w14:textId="77777777">
        <w:trPr>
          <w:trHeight w:val="1104"/>
        </w:trPr>
        <w:tc>
          <w:tcPr>
            <w:tcW w:w="2377" w:type="dxa"/>
          </w:tcPr>
          <w:p w14:paraId="0D0AA736" w14:textId="77777777" w:rsidR="00084FDE" w:rsidRDefault="00000000">
            <w:pPr>
              <w:pStyle w:val="TableParagraph"/>
              <w:tabs>
                <w:tab w:val="left" w:pos="2118"/>
              </w:tabs>
              <w:ind w:right="99"/>
              <w:rPr>
                <w:sz w:val="24"/>
              </w:rPr>
            </w:pPr>
            <w:r>
              <w:rPr>
                <w:spacing w:val="-2"/>
                <w:sz w:val="24"/>
              </w:rPr>
              <w:t>SARAIVA</w:t>
            </w:r>
            <w:r>
              <w:rPr>
                <w:sz w:val="24"/>
              </w:rPr>
              <w:tab/>
            </w:r>
            <w:r>
              <w:rPr>
                <w:spacing w:val="-10"/>
                <w:sz w:val="24"/>
              </w:rPr>
              <w:t xml:space="preserve">E </w:t>
            </w:r>
            <w:r>
              <w:rPr>
                <w:sz w:val="24"/>
              </w:rPr>
              <w:t>SANTOS (2015)</w:t>
            </w:r>
          </w:p>
        </w:tc>
        <w:tc>
          <w:tcPr>
            <w:tcW w:w="2127" w:type="dxa"/>
          </w:tcPr>
          <w:p w14:paraId="6CBD84DA" w14:textId="77777777" w:rsidR="00084FDE" w:rsidRDefault="00000000">
            <w:pPr>
              <w:pStyle w:val="TableParagraph"/>
              <w:spacing w:line="275" w:lineRule="exact"/>
              <w:rPr>
                <w:sz w:val="24"/>
              </w:rPr>
            </w:pPr>
            <w:r>
              <w:rPr>
                <w:spacing w:val="-2"/>
                <w:sz w:val="24"/>
              </w:rPr>
              <w:t>Artigo</w:t>
            </w:r>
          </w:p>
        </w:tc>
        <w:tc>
          <w:tcPr>
            <w:tcW w:w="2978" w:type="dxa"/>
          </w:tcPr>
          <w:p w14:paraId="3D9E8EEA" w14:textId="77777777" w:rsidR="00084FDE" w:rsidRDefault="00000000">
            <w:pPr>
              <w:pStyle w:val="TableParagraph"/>
              <w:ind w:left="106" w:right="100"/>
              <w:jc w:val="both"/>
              <w:rPr>
                <w:sz w:val="24"/>
              </w:rPr>
            </w:pPr>
            <w:r>
              <w:rPr>
                <w:sz w:val="24"/>
              </w:rPr>
              <w:t>É jogando que se aprende:</w:t>
            </w:r>
            <w:r>
              <w:rPr>
                <w:spacing w:val="40"/>
                <w:sz w:val="24"/>
              </w:rPr>
              <w:t xml:space="preserve"> </w:t>
            </w:r>
            <w:r>
              <w:rPr>
                <w:sz w:val="24"/>
              </w:rPr>
              <w:t>O uso de jogos educativos digitais</w:t>
            </w:r>
            <w:r>
              <w:rPr>
                <w:spacing w:val="6"/>
                <w:sz w:val="24"/>
              </w:rPr>
              <w:t xml:space="preserve"> </w:t>
            </w:r>
            <w:r>
              <w:rPr>
                <w:sz w:val="24"/>
              </w:rPr>
              <w:t>e</w:t>
            </w:r>
            <w:r>
              <w:rPr>
                <w:spacing w:val="6"/>
                <w:sz w:val="24"/>
              </w:rPr>
              <w:t xml:space="preserve"> </w:t>
            </w:r>
            <w:r>
              <w:rPr>
                <w:sz w:val="24"/>
              </w:rPr>
              <w:t>a</w:t>
            </w:r>
            <w:r>
              <w:rPr>
                <w:spacing w:val="5"/>
                <w:sz w:val="24"/>
              </w:rPr>
              <w:t xml:space="preserve"> </w:t>
            </w:r>
            <w:r>
              <w:rPr>
                <w:sz w:val="24"/>
              </w:rPr>
              <w:t>aprendizagem</w:t>
            </w:r>
            <w:r>
              <w:rPr>
                <w:spacing w:val="7"/>
                <w:sz w:val="24"/>
              </w:rPr>
              <w:t xml:space="preserve"> </w:t>
            </w:r>
            <w:r>
              <w:rPr>
                <w:spacing w:val="-5"/>
                <w:sz w:val="24"/>
              </w:rPr>
              <w:t>de</w:t>
            </w:r>
          </w:p>
          <w:p w14:paraId="06DD7A42" w14:textId="77777777" w:rsidR="00084FDE" w:rsidRDefault="00000000">
            <w:pPr>
              <w:pStyle w:val="TableParagraph"/>
              <w:spacing w:line="257" w:lineRule="exact"/>
              <w:ind w:left="106"/>
              <w:jc w:val="both"/>
              <w:rPr>
                <w:sz w:val="24"/>
              </w:rPr>
            </w:pPr>
            <w:r>
              <w:rPr>
                <w:sz w:val="24"/>
              </w:rPr>
              <w:t>crianças</w:t>
            </w:r>
            <w:r>
              <w:rPr>
                <w:spacing w:val="-5"/>
                <w:sz w:val="24"/>
              </w:rPr>
              <w:t xml:space="preserve"> </w:t>
            </w:r>
            <w:r>
              <w:rPr>
                <w:spacing w:val="-2"/>
                <w:sz w:val="24"/>
              </w:rPr>
              <w:t>autistas</w:t>
            </w:r>
          </w:p>
        </w:tc>
        <w:tc>
          <w:tcPr>
            <w:tcW w:w="2130" w:type="dxa"/>
          </w:tcPr>
          <w:p w14:paraId="79A7E1E2" w14:textId="77777777" w:rsidR="00084FDE" w:rsidRDefault="00000000">
            <w:pPr>
              <w:pStyle w:val="TableParagraph"/>
              <w:ind w:left="105" w:right="101"/>
              <w:jc w:val="both"/>
              <w:rPr>
                <w:sz w:val="24"/>
              </w:rPr>
            </w:pPr>
            <w:r>
              <w:rPr>
                <w:sz w:val="24"/>
              </w:rPr>
              <w:t>Anais do XII Congresso Latino- Americano</w:t>
            </w:r>
            <w:r>
              <w:rPr>
                <w:spacing w:val="63"/>
                <w:w w:val="150"/>
                <w:sz w:val="24"/>
              </w:rPr>
              <w:t xml:space="preserve">    </w:t>
            </w:r>
            <w:r>
              <w:rPr>
                <w:spacing w:val="-5"/>
                <w:sz w:val="24"/>
              </w:rPr>
              <w:t>de</w:t>
            </w:r>
          </w:p>
          <w:p w14:paraId="389185E0" w14:textId="77777777" w:rsidR="00084FDE" w:rsidRDefault="00000000">
            <w:pPr>
              <w:pStyle w:val="TableParagraph"/>
              <w:spacing w:line="257" w:lineRule="exact"/>
              <w:ind w:left="105"/>
              <w:rPr>
                <w:sz w:val="24"/>
              </w:rPr>
            </w:pPr>
            <w:r>
              <w:rPr>
                <w:spacing w:val="-2"/>
                <w:sz w:val="24"/>
              </w:rPr>
              <w:t>Humanidades</w:t>
            </w:r>
          </w:p>
        </w:tc>
      </w:tr>
      <w:tr w:rsidR="00084FDE" w14:paraId="0D3E937D" w14:textId="77777777">
        <w:trPr>
          <w:trHeight w:val="1103"/>
        </w:trPr>
        <w:tc>
          <w:tcPr>
            <w:tcW w:w="2377" w:type="dxa"/>
          </w:tcPr>
          <w:p w14:paraId="725AA641" w14:textId="77777777" w:rsidR="00084FDE" w:rsidRDefault="00000000">
            <w:pPr>
              <w:pStyle w:val="TableParagraph"/>
              <w:rPr>
                <w:sz w:val="24"/>
              </w:rPr>
            </w:pPr>
            <w:r>
              <w:rPr>
                <w:spacing w:val="-2"/>
                <w:sz w:val="24"/>
              </w:rPr>
              <w:t>(CARVALHO; GASPARINI; HOUNSELL</w:t>
            </w:r>
            <w:r>
              <w:rPr>
                <w:spacing w:val="-13"/>
                <w:sz w:val="24"/>
              </w:rPr>
              <w:t xml:space="preserve"> </w:t>
            </w:r>
            <w:r>
              <w:rPr>
                <w:spacing w:val="-2"/>
                <w:sz w:val="24"/>
              </w:rPr>
              <w:t>(2016)</w:t>
            </w:r>
          </w:p>
        </w:tc>
        <w:tc>
          <w:tcPr>
            <w:tcW w:w="2127" w:type="dxa"/>
          </w:tcPr>
          <w:p w14:paraId="1AA90407" w14:textId="77777777" w:rsidR="00084FDE" w:rsidRDefault="00000000">
            <w:pPr>
              <w:pStyle w:val="TableParagraph"/>
              <w:spacing w:line="275" w:lineRule="exact"/>
              <w:rPr>
                <w:sz w:val="24"/>
              </w:rPr>
            </w:pPr>
            <w:r>
              <w:rPr>
                <w:spacing w:val="-2"/>
                <w:sz w:val="24"/>
              </w:rPr>
              <w:t>Monografia</w:t>
            </w:r>
          </w:p>
        </w:tc>
        <w:tc>
          <w:tcPr>
            <w:tcW w:w="2978" w:type="dxa"/>
          </w:tcPr>
          <w:p w14:paraId="610C301F" w14:textId="77777777" w:rsidR="00084FDE" w:rsidRDefault="00000000">
            <w:pPr>
              <w:pStyle w:val="TableParagraph"/>
              <w:spacing w:line="276" w:lineRule="exact"/>
              <w:ind w:left="106" w:right="101"/>
              <w:jc w:val="both"/>
              <w:rPr>
                <w:sz w:val="24"/>
              </w:rPr>
            </w:pPr>
            <w:r>
              <w:rPr>
                <w:sz w:val="24"/>
              </w:rPr>
              <w:t xml:space="preserve">Contribuições de jogos digitais na aprendizagem matemática de um aluno </w:t>
            </w:r>
            <w:r>
              <w:rPr>
                <w:spacing w:val="-2"/>
                <w:sz w:val="24"/>
              </w:rPr>
              <w:t>autista</w:t>
            </w:r>
          </w:p>
        </w:tc>
        <w:tc>
          <w:tcPr>
            <w:tcW w:w="2130" w:type="dxa"/>
          </w:tcPr>
          <w:p w14:paraId="2B9EFC37" w14:textId="77777777" w:rsidR="00084FDE" w:rsidRDefault="00000000">
            <w:pPr>
              <w:pStyle w:val="TableParagraph"/>
              <w:tabs>
                <w:tab w:val="left" w:pos="895"/>
              </w:tabs>
              <w:ind w:left="105" w:right="102"/>
              <w:rPr>
                <w:sz w:val="24"/>
              </w:rPr>
            </w:pPr>
            <w:r>
              <w:rPr>
                <w:spacing w:val="-4"/>
                <w:sz w:val="24"/>
              </w:rPr>
              <w:t>Lume</w:t>
            </w:r>
            <w:r>
              <w:rPr>
                <w:sz w:val="24"/>
              </w:rPr>
              <w:tab/>
            </w:r>
            <w:r>
              <w:rPr>
                <w:spacing w:val="-2"/>
                <w:sz w:val="24"/>
              </w:rPr>
              <w:t>Repositório Digital.</w:t>
            </w:r>
          </w:p>
        </w:tc>
      </w:tr>
      <w:tr w:rsidR="00084FDE" w14:paraId="244EDCD1" w14:textId="77777777">
        <w:trPr>
          <w:trHeight w:val="1379"/>
        </w:trPr>
        <w:tc>
          <w:tcPr>
            <w:tcW w:w="2377" w:type="dxa"/>
          </w:tcPr>
          <w:p w14:paraId="34ACDD28" w14:textId="77777777" w:rsidR="00084FDE" w:rsidRDefault="00000000">
            <w:pPr>
              <w:pStyle w:val="TableParagraph"/>
              <w:tabs>
                <w:tab w:val="left" w:pos="1798"/>
              </w:tabs>
              <w:ind w:right="98"/>
              <w:rPr>
                <w:sz w:val="24"/>
              </w:rPr>
            </w:pPr>
            <w:r>
              <w:rPr>
                <w:spacing w:val="-2"/>
                <w:sz w:val="24"/>
              </w:rPr>
              <w:t>(CAPELLINI;</w:t>
            </w:r>
            <w:r>
              <w:rPr>
                <w:sz w:val="24"/>
              </w:rPr>
              <w:tab/>
            </w:r>
            <w:r>
              <w:rPr>
                <w:spacing w:val="-4"/>
                <w:sz w:val="24"/>
              </w:rPr>
              <w:t xml:space="preserve">SHI- </w:t>
            </w:r>
            <w:r>
              <w:rPr>
                <w:spacing w:val="-2"/>
                <w:sz w:val="24"/>
              </w:rPr>
              <w:t xml:space="preserve">BUKAWA; </w:t>
            </w:r>
            <w:r>
              <w:rPr>
                <w:sz w:val="24"/>
              </w:rPr>
              <w:t>RINALDO (2016)</w:t>
            </w:r>
          </w:p>
        </w:tc>
        <w:tc>
          <w:tcPr>
            <w:tcW w:w="2127" w:type="dxa"/>
          </w:tcPr>
          <w:p w14:paraId="66AD0A97" w14:textId="77777777" w:rsidR="00084FDE" w:rsidRDefault="00000000">
            <w:pPr>
              <w:pStyle w:val="TableParagraph"/>
              <w:spacing w:line="275" w:lineRule="exact"/>
              <w:rPr>
                <w:sz w:val="24"/>
              </w:rPr>
            </w:pPr>
            <w:r>
              <w:rPr>
                <w:spacing w:val="-2"/>
                <w:sz w:val="24"/>
              </w:rPr>
              <w:t>Artigo</w:t>
            </w:r>
          </w:p>
        </w:tc>
        <w:tc>
          <w:tcPr>
            <w:tcW w:w="2978" w:type="dxa"/>
          </w:tcPr>
          <w:p w14:paraId="177C3280" w14:textId="77777777" w:rsidR="00084FDE" w:rsidRDefault="00000000">
            <w:pPr>
              <w:pStyle w:val="TableParagraph"/>
              <w:spacing w:line="276" w:lineRule="exact"/>
              <w:ind w:left="106" w:right="99"/>
              <w:jc w:val="both"/>
              <w:rPr>
                <w:sz w:val="24"/>
              </w:rPr>
            </w:pPr>
            <w:r>
              <w:rPr>
                <w:sz w:val="24"/>
              </w:rPr>
              <w:t>Tecnologia educacional como recurso para a alfabetização da criança</w:t>
            </w:r>
            <w:r>
              <w:rPr>
                <w:spacing w:val="40"/>
                <w:sz w:val="24"/>
              </w:rPr>
              <w:t xml:space="preserve"> </w:t>
            </w:r>
            <w:r>
              <w:rPr>
                <w:sz w:val="24"/>
              </w:rPr>
              <w:t xml:space="preserve">com transtorno do espectro </w:t>
            </w:r>
            <w:r>
              <w:rPr>
                <w:spacing w:val="-2"/>
                <w:sz w:val="24"/>
              </w:rPr>
              <w:t>autista</w:t>
            </w:r>
          </w:p>
        </w:tc>
        <w:tc>
          <w:tcPr>
            <w:tcW w:w="2130" w:type="dxa"/>
          </w:tcPr>
          <w:p w14:paraId="12AA24B5" w14:textId="77777777" w:rsidR="00084FDE" w:rsidRDefault="00000000">
            <w:pPr>
              <w:pStyle w:val="TableParagraph"/>
              <w:spacing w:line="275" w:lineRule="exact"/>
              <w:ind w:left="0" w:right="238"/>
              <w:jc w:val="center"/>
              <w:rPr>
                <w:sz w:val="24"/>
              </w:rPr>
            </w:pPr>
            <w:r>
              <w:rPr>
                <w:spacing w:val="-2"/>
                <w:sz w:val="24"/>
              </w:rPr>
              <w:t>Revistas.UNESP.</w:t>
            </w:r>
          </w:p>
        </w:tc>
      </w:tr>
      <w:tr w:rsidR="00084FDE" w14:paraId="4382D2D8" w14:textId="77777777">
        <w:trPr>
          <w:trHeight w:val="553"/>
        </w:trPr>
        <w:tc>
          <w:tcPr>
            <w:tcW w:w="2377" w:type="dxa"/>
          </w:tcPr>
          <w:p w14:paraId="007A0616" w14:textId="77777777" w:rsidR="00084FDE" w:rsidRDefault="00000000">
            <w:pPr>
              <w:pStyle w:val="TableParagraph"/>
              <w:rPr>
                <w:sz w:val="24"/>
              </w:rPr>
            </w:pPr>
            <w:r>
              <w:rPr>
                <w:spacing w:val="-2"/>
                <w:sz w:val="24"/>
              </w:rPr>
              <w:t>PEREIRA (2020)</w:t>
            </w:r>
          </w:p>
        </w:tc>
        <w:tc>
          <w:tcPr>
            <w:tcW w:w="2127" w:type="dxa"/>
          </w:tcPr>
          <w:p w14:paraId="64482A65" w14:textId="77777777" w:rsidR="00084FDE" w:rsidRDefault="00000000">
            <w:pPr>
              <w:pStyle w:val="TableParagraph"/>
              <w:rPr>
                <w:sz w:val="24"/>
              </w:rPr>
            </w:pPr>
            <w:r>
              <w:rPr>
                <w:spacing w:val="-2"/>
                <w:sz w:val="24"/>
              </w:rPr>
              <w:t>Artigo</w:t>
            </w:r>
          </w:p>
        </w:tc>
        <w:tc>
          <w:tcPr>
            <w:tcW w:w="2978" w:type="dxa"/>
          </w:tcPr>
          <w:p w14:paraId="3F8F4B92" w14:textId="77777777" w:rsidR="00084FDE" w:rsidRDefault="00000000">
            <w:pPr>
              <w:pStyle w:val="TableParagraph"/>
              <w:tabs>
                <w:tab w:val="left" w:pos="1397"/>
                <w:tab w:val="left" w:pos="2625"/>
              </w:tabs>
              <w:spacing w:line="270" w:lineRule="atLeast"/>
              <w:ind w:left="106" w:right="100"/>
              <w:rPr>
                <w:sz w:val="24"/>
              </w:rPr>
            </w:pPr>
            <w:r>
              <w:rPr>
                <w:spacing w:val="-2"/>
                <w:sz w:val="24"/>
              </w:rPr>
              <w:t>Educação</w:t>
            </w:r>
            <w:r>
              <w:rPr>
                <w:sz w:val="24"/>
              </w:rPr>
              <w:tab/>
            </w:r>
            <w:r>
              <w:rPr>
                <w:spacing w:val="-2"/>
                <w:sz w:val="24"/>
              </w:rPr>
              <w:t>inclusiva</w:t>
            </w:r>
            <w:r>
              <w:rPr>
                <w:sz w:val="24"/>
              </w:rPr>
              <w:tab/>
            </w:r>
            <w:r>
              <w:rPr>
                <w:spacing w:val="-6"/>
                <w:sz w:val="24"/>
              </w:rPr>
              <w:t xml:space="preserve">no </w:t>
            </w:r>
            <w:r>
              <w:rPr>
                <w:sz w:val="24"/>
              </w:rPr>
              <w:t>Brasil:</w:t>
            </w:r>
            <w:r>
              <w:rPr>
                <w:spacing w:val="78"/>
                <w:sz w:val="24"/>
              </w:rPr>
              <w:t xml:space="preserve"> </w:t>
            </w:r>
            <w:r>
              <w:rPr>
                <w:sz w:val="24"/>
              </w:rPr>
              <w:t>um</w:t>
            </w:r>
            <w:r>
              <w:rPr>
                <w:spacing w:val="79"/>
                <w:sz w:val="24"/>
              </w:rPr>
              <w:t xml:space="preserve"> </w:t>
            </w:r>
            <w:r>
              <w:rPr>
                <w:sz w:val="24"/>
              </w:rPr>
              <w:t>estudo</w:t>
            </w:r>
            <w:r>
              <w:rPr>
                <w:spacing w:val="78"/>
                <w:sz w:val="24"/>
              </w:rPr>
              <w:t xml:space="preserve"> </w:t>
            </w:r>
            <w:r>
              <w:rPr>
                <w:sz w:val="24"/>
              </w:rPr>
              <w:t>sobre</w:t>
            </w:r>
            <w:r>
              <w:rPr>
                <w:spacing w:val="78"/>
                <w:sz w:val="24"/>
              </w:rPr>
              <w:t xml:space="preserve"> </w:t>
            </w:r>
            <w:r>
              <w:rPr>
                <w:spacing w:val="-10"/>
                <w:sz w:val="24"/>
              </w:rPr>
              <w:t>a</w:t>
            </w:r>
          </w:p>
        </w:tc>
        <w:tc>
          <w:tcPr>
            <w:tcW w:w="2130" w:type="dxa"/>
          </w:tcPr>
          <w:p w14:paraId="7752EE09" w14:textId="77777777" w:rsidR="00084FDE" w:rsidRDefault="00000000">
            <w:pPr>
              <w:pStyle w:val="TableParagraph"/>
              <w:ind w:left="0" w:right="135"/>
              <w:jc w:val="center"/>
              <w:rPr>
                <w:sz w:val="24"/>
              </w:rPr>
            </w:pPr>
            <w:r>
              <w:rPr>
                <w:sz w:val="24"/>
              </w:rPr>
              <w:t>Editora</w:t>
            </w:r>
            <w:r>
              <w:rPr>
                <w:spacing w:val="-4"/>
                <w:sz w:val="24"/>
              </w:rPr>
              <w:t xml:space="preserve"> </w:t>
            </w:r>
            <w:r>
              <w:rPr>
                <w:spacing w:val="-2"/>
                <w:sz w:val="24"/>
              </w:rPr>
              <w:t>Científica.</w:t>
            </w:r>
          </w:p>
        </w:tc>
      </w:tr>
    </w:tbl>
    <w:p w14:paraId="0CDF80D0" w14:textId="77777777" w:rsidR="00084FDE" w:rsidRDefault="00084FDE">
      <w:pPr>
        <w:pStyle w:val="TableParagraph"/>
        <w:jc w:val="center"/>
        <w:rPr>
          <w:sz w:val="24"/>
        </w:rPr>
        <w:sectPr w:rsidR="00084FDE">
          <w:pgSz w:w="11910" w:h="16840"/>
          <w:pgMar w:top="1620" w:right="566" w:bottom="280" w:left="1417" w:header="1142" w:footer="0" w:gutter="0"/>
          <w:cols w:space="720"/>
        </w:sectPr>
      </w:pPr>
    </w:p>
    <w:p w14:paraId="755D64F4" w14:textId="77777777" w:rsidR="00084FDE" w:rsidRDefault="00084FDE">
      <w:pPr>
        <w:pStyle w:val="Corpodetexto"/>
        <w:rPr>
          <w:sz w:val="7"/>
        </w:rPr>
      </w:pPr>
    </w:p>
    <w:tbl>
      <w:tblPr>
        <w:tblStyle w:val="TableNormal"/>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7"/>
        <w:gridCol w:w="2127"/>
        <w:gridCol w:w="2978"/>
        <w:gridCol w:w="2130"/>
      </w:tblGrid>
      <w:tr w:rsidR="00084FDE" w14:paraId="143F3F14" w14:textId="77777777">
        <w:trPr>
          <w:trHeight w:val="551"/>
        </w:trPr>
        <w:tc>
          <w:tcPr>
            <w:tcW w:w="2377" w:type="dxa"/>
          </w:tcPr>
          <w:p w14:paraId="1AF6EA17" w14:textId="77777777" w:rsidR="00084FDE" w:rsidRDefault="00084FDE">
            <w:pPr>
              <w:pStyle w:val="TableParagraph"/>
              <w:ind w:left="0"/>
              <w:rPr>
                <w:sz w:val="24"/>
              </w:rPr>
            </w:pPr>
          </w:p>
        </w:tc>
        <w:tc>
          <w:tcPr>
            <w:tcW w:w="2127" w:type="dxa"/>
          </w:tcPr>
          <w:p w14:paraId="0D7F3B2B" w14:textId="77777777" w:rsidR="00084FDE" w:rsidRDefault="00084FDE">
            <w:pPr>
              <w:pStyle w:val="TableParagraph"/>
              <w:ind w:left="0"/>
              <w:rPr>
                <w:sz w:val="24"/>
              </w:rPr>
            </w:pPr>
          </w:p>
        </w:tc>
        <w:tc>
          <w:tcPr>
            <w:tcW w:w="2978" w:type="dxa"/>
          </w:tcPr>
          <w:p w14:paraId="650D86AF" w14:textId="77777777" w:rsidR="00084FDE" w:rsidRDefault="00000000">
            <w:pPr>
              <w:pStyle w:val="TableParagraph"/>
              <w:tabs>
                <w:tab w:val="left" w:pos="1576"/>
                <w:tab w:val="left" w:pos="2077"/>
              </w:tabs>
              <w:spacing w:line="276" w:lineRule="exact"/>
              <w:ind w:left="106" w:right="104"/>
              <w:rPr>
                <w:sz w:val="24"/>
              </w:rPr>
            </w:pPr>
            <w:r>
              <w:rPr>
                <w:spacing w:val="-2"/>
                <w:sz w:val="24"/>
              </w:rPr>
              <w:t>alfabetização</w:t>
            </w:r>
            <w:r>
              <w:rPr>
                <w:sz w:val="24"/>
              </w:rPr>
              <w:tab/>
            </w:r>
            <w:r>
              <w:rPr>
                <w:spacing w:val="-6"/>
                <w:sz w:val="24"/>
              </w:rPr>
              <w:t>em</w:t>
            </w:r>
            <w:r>
              <w:rPr>
                <w:sz w:val="24"/>
              </w:rPr>
              <w:tab/>
            </w:r>
            <w:r>
              <w:rPr>
                <w:spacing w:val="-2"/>
                <w:sz w:val="24"/>
              </w:rPr>
              <w:t>crianças autistas</w:t>
            </w:r>
          </w:p>
        </w:tc>
        <w:tc>
          <w:tcPr>
            <w:tcW w:w="2130" w:type="dxa"/>
          </w:tcPr>
          <w:p w14:paraId="52F4CBE7" w14:textId="77777777" w:rsidR="00084FDE" w:rsidRDefault="00084FDE">
            <w:pPr>
              <w:pStyle w:val="TableParagraph"/>
              <w:ind w:left="0"/>
              <w:rPr>
                <w:sz w:val="24"/>
              </w:rPr>
            </w:pPr>
          </w:p>
        </w:tc>
      </w:tr>
    </w:tbl>
    <w:p w14:paraId="596393CB" w14:textId="77777777" w:rsidR="00084FDE" w:rsidRDefault="00000000">
      <w:pPr>
        <w:pStyle w:val="Corpodetexto"/>
        <w:ind w:left="285"/>
      </w:pPr>
      <w:r>
        <w:t>Fonte:</w:t>
      </w:r>
      <w:r>
        <w:rPr>
          <w:spacing w:val="-3"/>
        </w:rPr>
        <w:t xml:space="preserve"> </w:t>
      </w:r>
      <w:r>
        <w:t>Dados da</w:t>
      </w:r>
      <w:r>
        <w:rPr>
          <w:spacing w:val="-2"/>
        </w:rPr>
        <w:t xml:space="preserve"> </w:t>
      </w:r>
      <w:r>
        <w:t xml:space="preserve">pesquisa, </w:t>
      </w:r>
      <w:r>
        <w:rPr>
          <w:spacing w:val="-2"/>
        </w:rPr>
        <w:t>2023.</w:t>
      </w:r>
    </w:p>
    <w:p w14:paraId="5C29AF0E" w14:textId="77777777" w:rsidR="00084FDE" w:rsidRDefault="00084FDE">
      <w:pPr>
        <w:pStyle w:val="Corpodetexto"/>
        <w:spacing w:before="160"/>
      </w:pPr>
    </w:p>
    <w:p w14:paraId="462DA3E5" w14:textId="77777777" w:rsidR="00084FDE" w:rsidRDefault="00000000">
      <w:pPr>
        <w:pStyle w:val="Corpodetexto"/>
        <w:ind w:left="285" w:right="568" w:firstLine="719"/>
        <w:jc w:val="both"/>
      </w:pPr>
      <w:r>
        <w:t>Conforme os estudos de Saraiva e Santos (2015), as crianças com Transtorno do Espectro Autista são dotadas de especificidades e precisam de estímulos adequados que despertem seu interesse, para que efetivamente se produzam resultados favoráveis em sala de aula com este público tão especial.</w:t>
      </w:r>
    </w:p>
    <w:p w14:paraId="5FF5730A" w14:textId="77777777" w:rsidR="00084FDE" w:rsidRDefault="00000000">
      <w:pPr>
        <w:pStyle w:val="Corpodetexto"/>
        <w:ind w:left="285" w:right="565" w:firstLine="839"/>
        <w:jc w:val="both"/>
      </w:pPr>
      <w:r>
        <w:t>Os autores, ainda, destacam que o uso de jogos educativos aliados a um</w:t>
      </w:r>
      <w:r>
        <w:rPr>
          <w:spacing w:val="80"/>
        </w:rPr>
        <w:t xml:space="preserve"> </w:t>
      </w:r>
      <w:r>
        <w:t>planejamento pedagógico adequado permite, através de brincadeiras com apelo visual e sonoro, despertar o interesse de crianças autistas para realização de atividades pedagógicas que sejam proveitosas para a aprendizagem dessas crianças.</w:t>
      </w:r>
    </w:p>
    <w:p w14:paraId="664B2138" w14:textId="77777777" w:rsidR="00084FDE" w:rsidRDefault="00000000">
      <w:pPr>
        <w:pStyle w:val="Corpodetexto"/>
        <w:spacing w:before="1"/>
        <w:ind w:left="285" w:right="563" w:firstLine="599"/>
        <w:jc w:val="both"/>
      </w:pPr>
      <w:r>
        <w:t>Enquanto isso, Carvalho; Gasparini; Hounsel (2016) corroboram com o mesmo pensamento</w:t>
      </w:r>
      <w:r>
        <w:rPr>
          <w:spacing w:val="-3"/>
        </w:rPr>
        <w:t xml:space="preserve"> </w:t>
      </w:r>
      <w:r>
        <w:t>de</w:t>
      </w:r>
      <w:r>
        <w:rPr>
          <w:spacing w:val="-4"/>
        </w:rPr>
        <w:t xml:space="preserve"> </w:t>
      </w:r>
      <w:r>
        <w:t>Saraiva</w:t>
      </w:r>
      <w:r>
        <w:rPr>
          <w:spacing w:val="-2"/>
        </w:rPr>
        <w:t xml:space="preserve"> </w:t>
      </w:r>
      <w:r>
        <w:t>e</w:t>
      </w:r>
      <w:r>
        <w:rPr>
          <w:spacing w:val="-2"/>
        </w:rPr>
        <w:t xml:space="preserve"> </w:t>
      </w:r>
      <w:r>
        <w:t>Santos</w:t>
      </w:r>
      <w:r>
        <w:rPr>
          <w:spacing w:val="-3"/>
        </w:rPr>
        <w:t xml:space="preserve"> </w:t>
      </w:r>
      <w:r>
        <w:t>(2015)</w:t>
      </w:r>
      <w:r>
        <w:rPr>
          <w:spacing w:val="-4"/>
        </w:rPr>
        <w:t xml:space="preserve"> </w:t>
      </w:r>
      <w:r>
        <w:t>quando</w:t>
      </w:r>
      <w:r>
        <w:rPr>
          <w:spacing w:val="-1"/>
        </w:rPr>
        <w:t xml:space="preserve"> </w:t>
      </w:r>
      <w:r>
        <w:t>relatam</w:t>
      </w:r>
      <w:r>
        <w:rPr>
          <w:spacing w:val="-3"/>
        </w:rPr>
        <w:t xml:space="preserve"> </w:t>
      </w:r>
      <w:r>
        <w:t>em</w:t>
      </w:r>
      <w:r>
        <w:rPr>
          <w:spacing w:val="-3"/>
        </w:rPr>
        <w:t xml:space="preserve"> </w:t>
      </w:r>
      <w:r>
        <w:t>seus</w:t>
      </w:r>
      <w:r>
        <w:rPr>
          <w:spacing w:val="-1"/>
        </w:rPr>
        <w:t xml:space="preserve"> </w:t>
      </w:r>
      <w:r>
        <w:t>estudos</w:t>
      </w:r>
      <w:r>
        <w:rPr>
          <w:spacing w:val="-3"/>
        </w:rPr>
        <w:t xml:space="preserve"> </w:t>
      </w:r>
      <w:r>
        <w:t>que</w:t>
      </w:r>
      <w:r>
        <w:rPr>
          <w:spacing w:val="-4"/>
        </w:rPr>
        <w:t xml:space="preserve"> </w:t>
      </w:r>
      <w:r>
        <w:t>através</w:t>
      </w:r>
      <w:r>
        <w:rPr>
          <w:spacing w:val="-3"/>
        </w:rPr>
        <w:t xml:space="preserve"> </w:t>
      </w:r>
      <w:r>
        <w:t>do</w:t>
      </w:r>
      <w:r>
        <w:rPr>
          <w:spacing w:val="-1"/>
        </w:rPr>
        <w:t xml:space="preserve"> </w:t>
      </w:r>
      <w:r>
        <w:t xml:space="preserve">ensino por meio de jogos, observa-se que esta ferramenta pedagógica se concebe como um objeto sociocultural em que por meio dele a aprendizagem acontece de forma mais leve e </w:t>
      </w:r>
      <w:r>
        <w:rPr>
          <w:spacing w:val="-2"/>
        </w:rPr>
        <w:t>descontraída.</w:t>
      </w:r>
    </w:p>
    <w:p w14:paraId="6B465255" w14:textId="77777777" w:rsidR="00084FDE" w:rsidRDefault="00000000">
      <w:pPr>
        <w:pStyle w:val="Corpodetexto"/>
        <w:ind w:left="285" w:right="568" w:firstLine="599"/>
        <w:jc w:val="both"/>
      </w:pPr>
      <w:r>
        <w:t>Os</w:t>
      </w:r>
      <w:r>
        <w:rPr>
          <w:spacing w:val="-2"/>
        </w:rPr>
        <w:t xml:space="preserve"> </w:t>
      </w:r>
      <w:r>
        <w:t>autores</w:t>
      </w:r>
      <w:r>
        <w:rPr>
          <w:spacing w:val="-1"/>
        </w:rPr>
        <w:t xml:space="preserve"> </w:t>
      </w:r>
      <w:r>
        <w:t>enfatizam,</w:t>
      </w:r>
      <w:r>
        <w:rPr>
          <w:spacing w:val="-1"/>
        </w:rPr>
        <w:t xml:space="preserve"> </w:t>
      </w:r>
      <w:r>
        <w:t>ainda,</w:t>
      </w:r>
      <w:r>
        <w:rPr>
          <w:spacing w:val="-2"/>
        </w:rPr>
        <w:t xml:space="preserve"> </w:t>
      </w:r>
      <w:r>
        <w:t>que</w:t>
      </w:r>
      <w:r>
        <w:rPr>
          <w:spacing w:val="-2"/>
        </w:rPr>
        <w:t xml:space="preserve"> </w:t>
      </w:r>
      <w:r>
        <w:t>os</w:t>
      </w:r>
      <w:r>
        <w:rPr>
          <w:spacing w:val="-1"/>
        </w:rPr>
        <w:t xml:space="preserve"> </w:t>
      </w:r>
      <w:r>
        <w:t>jogos</w:t>
      </w:r>
      <w:r>
        <w:rPr>
          <w:spacing w:val="-1"/>
        </w:rPr>
        <w:t xml:space="preserve"> </w:t>
      </w:r>
      <w:r>
        <w:t>pedagógicos</w:t>
      </w:r>
      <w:r>
        <w:rPr>
          <w:spacing w:val="-2"/>
        </w:rPr>
        <w:t xml:space="preserve"> </w:t>
      </w:r>
      <w:r>
        <w:t>são</w:t>
      </w:r>
      <w:r>
        <w:rPr>
          <w:spacing w:val="-1"/>
        </w:rPr>
        <w:t xml:space="preserve"> </w:t>
      </w:r>
      <w:r>
        <w:t>tratados</w:t>
      </w:r>
      <w:r>
        <w:rPr>
          <w:spacing w:val="-2"/>
        </w:rPr>
        <w:t xml:space="preserve"> </w:t>
      </w:r>
      <w:r>
        <w:t>como</w:t>
      </w:r>
      <w:r>
        <w:rPr>
          <w:spacing w:val="-1"/>
        </w:rPr>
        <w:t xml:space="preserve"> </w:t>
      </w:r>
      <w:r>
        <w:t>uma</w:t>
      </w:r>
      <w:r>
        <w:rPr>
          <w:spacing w:val="-2"/>
        </w:rPr>
        <w:t xml:space="preserve"> </w:t>
      </w:r>
      <w:r>
        <w:t xml:space="preserve">atividade natural no desenvolvimento dos processos psicológicos básicos da criança com TEA. Isso deixa claro que o jogo trabalha situações de interação entre as crianças em sala de aula, que podem desenvolver confiança e coragem para enfrentar desafios, sobre no processo de </w:t>
      </w:r>
      <w:r>
        <w:rPr>
          <w:spacing w:val="-2"/>
        </w:rPr>
        <w:t>alfabetização.</w:t>
      </w:r>
    </w:p>
    <w:p w14:paraId="03D183CA" w14:textId="77777777" w:rsidR="00084FDE" w:rsidRDefault="00000000">
      <w:pPr>
        <w:pStyle w:val="Corpodetexto"/>
        <w:ind w:left="285" w:right="565" w:firstLine="599"/>
        <w:jc w:val="both"/>
      </w:pPr>
      <w:r>
        <w:t>Os estudos de Capellini; Shibukawa; Rinaldo (2016), apontam que o papel de um docente que possui em sua sala de aula uma criança com o Transtorno do Espectro Autista, principalmente na fase da alfabetização é de extrema relevância que este profissional saiba conduzir todo o processo de alfabetização desses alunos, pois esse trabalho é essencial para a consolidação das relações interpessoais entre os educandos.</w:t>
      </w:r>
    </w:p>
    <w:p w14:paraId="17B98812" w14:textId="77777777" w:rsidR="00084FDE" w:rsidRDefault="00000000">
      <w:pPr>
        <w:pStyle w:val="Corpodetexto"/>
        <w:ind w:left="285" w:right="564" w:firstLine="599"/>
        <w:jc w:val="both"/>
      </w:pPr>
      <w:r>
        <w:t>É evidente que isso pode acontecer de forma eficaz por meio do planejamento de atividades que envolvam a ludicidade através dos jogos pedagógicos. Esses estudos deixam claro que o uso dos jogos são ferramentas eficazes para trabalhar o processo de alfabetização dos alunos com TEA.</w:t>
      </w:r>
    </w:p>
    <w:p w14:paraId="43A5CA0B" w14:textId="77777777" w:rsidR="00084FDE" w:rsidRDefault="00000000">
      <w:pPr>
        <w:pStyle w:val="Corpodetexto"/>
        <w:ind w:left="285" w:right="569" w:firstLine="599"/>
        <w:jc w:val="both"/>
      </w:pPr>
      <w:r>
        <w:t>Por sua vez, Pereira (2020), não difere muito do pensamento dos autores citados anteriormente, quando comenta que, os professores precisam estudar e analisar o desenvolvimento da criança autista. Além disso, segundo seus estudos, é de incumbência dos docentes tornar a sala de aula um ambiente inclusivo, possibilitando que as crianças possam desenvolver suas habilidades, e interagir com os seus colegas.</w:t>
      </w:r>
    </w:p>
    <w:p w14:paraId="4A44E7FB" w14:textId="77777777" w:rsidR="00084FDE" w:rsidRDefault="00000000">
      <w:pPr>
        <w:pStyle w:val="Corpodetexto"/>
        <w:ind w:left="285" w:right="568" w:firstLine="599"/>
        <w:jc w:val="both"/>
      </w:pPr>
      <w:r>
        <w:t>Desse modo, é nesse momento que os professores precisam planejar atividades de alfabetização que contemple o uso dos jogos pedagógicos, pois contribuem para a socialização, trabalham o aprimoramento da linguagem e da comunicação, que é uma das dificuldades dos educandos que possuem TEA.</w:t>
      </w:r>
    </w:p>
    <w:p w14:paraId="508455CF" w14:textId="77777777" w:rsidR="00084FDE" w:rsidRDefault="00000000">
      <w:pPr>
        <w:pStyle w:val="Corpodetexto"/>
        <w:ind w:left="285" w:right="564" w:firstLine="479"/>
        <w:jc w:val="both"/>
      </w:pPr>
      <w:r>
        <w:t>Sendo assim, os autores consideram que o uso dos jogos é importante para o trabalho de alfabetização</w:t>
      </w:r>
      <w:r>
        <w:rPr>
          <w:spacing w:val="-3"/>
        </w:rPr>
        <w:t xml:space="preserve"> </w:t>
      </w:r>
      <w:r>
        <w:t>com</w:t>
      </w:r>
      <w:r>
        <w:rPr>
          <w:spacing w:val="-5"/>
        </w:rPr>
        <w:t xml:space="preserve"> </w:t>
      </w:r>
      <w:r>
        <w:t>as</w:t>
      </w:r>
      <w:r>
        <w:rPr>
          <w:spacing w:val="-5"/>
        </w:rPr>
        <w:t xml:space="preserve"> </w:t>
      </w:r>
      <w:r>
        <w:t>crianças</w:t>
      </w:r>
      <w:r>
        <w:rPr>
          <w:spacing w:val="-5"/>
        </w:rPr>
        <w:t xml:space="preserve"> </w:t>
      </w:r>
      <w:r>
        <w:t>com</w:t>
      </w:r>
      <w:r>
        <w:rPr>
          <w:spacing w:val="-5"/>
        </w:rPr>
        <w:t xml:space="preserve"> </w:t>
      </w:r>
      <w:r>
        <w:t>o</w:t>
      </w:r>
      <w:r>
        <w:rPr>
          <w:spacing w:val="-5"/>
        </w:rPr>
        <w:t xml:space="preserve"> </w:t>
      </w:r>
      <w:r>
        <w:t>Transtorno</w:t>
      </w:r>
      <w:r>
        <w:rPr>
          <w:spacing w:val="-5"/>
        </w:rPr>
        <w:t xml:space="preserve"> </w:t>
      </w:r>
      <w:r>
        <w:t>do</w:t>
      </w:r>
      <w:r>
        <w:rPr>
          <w:spacing w:val="-5"/>
        </w:rPr>
        <w:t xml:space="preserve"> </w:t>
      </w:r>
      <w:r>
        <w:t>Espectro</w:t>
      </w:r>
      <w:r>
        <w:rPr>
          <w:spacing w:val="-5"/>
        </w:rPr>
        <w:t xml:space="preserve"> </w:t>
      </w:r>
      <w:r>
        <w:t>Autista.</w:t>
      </w:r>
      <w:r>
        <w:rPr>
          <w:spacing w:val="-5"/>
        </w:rPr>
        <w:t xml:space="preserve"> </w:t>
      </w:r>
      <w:r>
        <w:t>No</w:t>
      </w:r>
      <w:r>
        <w:rPr>
          <w:spacing w:val="-5"/>
        </w:rPr>
        <w:t xml:space="preserve"> </w:t>
      </w:r>
      <w:r>
        <w:t>entanto,</w:t>
      </w:r>
      <w:r>
        <w:rPr>
          <w:spacing w:val="-5"/>
        </w:rPr>
        <w:t xml:space="preserve"> </w:t>
      </w:r>
      <w:r>
        <w:t>fica</w:t>
      </w:r>
      <w:r>
        <w:rPr>
          <w:spacing w:val="-7"/>
        </w:rPr>
        <w:t xml:space="preserve"> </w:t>
      </w:r>
      <w:r>
        <w:t>evidente que não há uma metodologia especifica para alfabetizar crianças com autismo.</w:t>
      </w:r>
    </w:p>
    <w:p w14:paraId="30A80274" w14:textId="3872DA2F" w:rsidR="004E14C5" w:rsidRDefault="00000000" w:rsidP="004E14C5">
      <w:pPr>
        <w:pStyle w:val="Corpodetexto"/>
        <w:ind w:left="285" w:right="567" w:firstLine="599"/>
        <w:jc w:val="both"/>
      </w:pPr>
      <w:r>
        <w:t>Nesse contexto, os professores em sala de aula devem criar estratégias que envolvam toda a turma, para que haja interação entre os estudantes. Dessa forma, os jogos são recursos excelentes para esta finalidade. Para</w:t>
      </w:r>
      <w:r>
        <w:rPr>
          <w:spacing w:val="-1"/>
        </w:rPr>
        <w:t xml:space="preserve"> </w:t>
      </w:r>
      <w:r>
        <w:t>isso é necessário fornecer oportunidades de alfabetização para todos os alunos, deixar de lado suposições sobre o espectro e olhar para os alunos como sendo capazes de aprender independentemente de suas deficiências.</w:t>
      </w:r>
    </w:p>
    <w:p w14:paraId="6F0025D8" w14:textId="77777777" w:rsidR="00FF6BCB" w:rsidRDefault="00FF6BCB" w:rsidP="004E14C5">
      <w:pPr>
        <w:pStyle w:val="Corpodetexto"/>
        <w:ind w:left="285" w:right="567" w:firstLine="599"/>
        <w:jc w:val="both"/>
      </w:pPr>
    </w:p>
    <w:p w14:paraId="131535E5" w14:textId="77777777" w:rsidR="00FF6BCB" w:rsidRDefault="00FF6BCB" w:rsidP="004E14C5">
      <w:pPr>
        <w:pStyle w:val="Corpodetexto"/>
        <w:ind w:left="285" w:right="567" w:firstLine="599"/>
        <w:jc w:val="both"/>
      </w:pPr>
    </w:p>
    <w:p w14:paraId="53C88568" w14:textId="77777777" w:rsidR="00084FDE" w:rsidRDefault="00000000">
      <w:pPr>
        <w:pStyle w:val="Ttulo1"/>
        <w:numPr>
          <w:ilvl w:val="0"/>
          <w:numId w:val="1"/>
        </w:numPr>
        <w:tabs>
          <w:tab w:val="left" w:pos="644"/>
        </w:tabs>
        <w:spacing w:before="275"/>
        <w:ind w:left="644" w:right="0" w:hanging="359"/>
        <w:jc w:val="left"/>
      </w:pPr>
      <w:r>
        <w:t xml:space="preserve">CONSIDERAÇÕES </w:t>
      </w:r>
      <w:r>
        <w:rPr>
          <w:spacing w:val="-2"/>
        </w:rPr>
        <w:t>FINAIS</w:t>
      </w:r>
    </w:p>
    <w:p w14:paraId="15BC171C" w14:textId="77777777" w:rsidR="00084FDE" w:rsidRDefault="00084FDE">
      <w:pPr>
        <w:pStyle w:val="Ttulo1"/>
        <w:jc w:val="left"/>
      </w:pPr>
    </w:p>
    <w:p w14:paraId="081B3B8D" w14:textId="77777777" w:rsidR="004E14C5" w:rsidRDefault="004E14C5">
      <w:pPr>
        <w:pStyle w:val="Ttulo1"/>
        <w:jc w:val="left"/>
      </w:pPr>
    </w:p>
    <w:p w14:paraId="4EB2C4D1" w14:textId="77777777" w:rsidR="004E14C5" w:rsidRDefault="004E14C5">
      <w:pPr>
        <w:pStyle w:val="Ttulo1"/>
        <w:jc w:val="left"/>
        <w:sectPr w:rsidR="004E14C5">
          <w:pgSz w:w="11910" w:h="16840"/>
          <w:pgMar w:top="1620" w:right="566" w:bottom="280" w:left="1417" w:header="1142" w:footer="0" w:gutter="0"/>
          <w:cols w:space="720"/>
        </w:sectPr>
      </w:pPr>
    </w:p>
    <w:p w14:paraId="475FA731" w14:textId="77777777" w:rsidR="004E14C5" w:rsidRDefault="004E14C5">
      <w:pPr>
        <w:pStyle w:val="Corpodetexto"/>
        <w:spacing w:before="80"/>
        <w:ind w:left="285" w:right="570" w:firstLine="719"/>
        <w:jc w:val="both"/>
      </w:pPr>
    </w:p>
    <w:p w14:paraId="3B355E31" w14:textId="44B0A2BB" w:rsidR="00084FDE" w:rsidRDefault="00000000">
      <w:pPr>
        <w:pStyle w:val="Corpodetexto"/>
        <w:spacing w:before="80"/>
        <w:ind w:left="285" w:right="570" w:firstLine="719"/>
        <w:jc w:val="both"/>
      </w:pPr>
      <w:r>
        <w:t>Esse estudo promoveu a compreensão de que os jogos pedagógicos favorecem a construção do conhecimento, sobretudo auxiliam na alfabetização de crianças com TEA, pois o lúdico desperta a criatividade, a motivação e faz com a aprendizagem se torne mais espontânea e divertida, principalmente com os educandos com autismo, que tem dificuldades na interação social.</w:t>
      </w:r>
    </w:p>
    <w:p w14:paraId="096B5698" w14:textId="77777777" w:rsidR="00084FDE" w:rsidRDefault="00000000">
      <w:pPr>
        <w:pStyle w:val="Corpodetexto"/>
        <w:ind w:left="285" w:right="565" w:firstLine="719"/>
        <w:jc w:val="both"/>
      </w:pPr>
      <w:r>
        <w:t>A pesquisa procurou identificar a partir de levantamento bibliográfico, produções científicas sobre o tema, e assim entender, como a utilização dos jogos podem ajudar as crianças com TEA em seu processo de alfabetização. Podendo ser comprovado, através das literaturas encontradas que a utilização de ferramentas lúdicas no processo de ensino,</w:t>
      </w:r>
      <w:r>
        <w:rPr>
          <w:spacing w:val="40"/>
        </w:rPr>
        <w:t xml:space="preserve"> </w:t>
      </w:r>
      <w:r>
        <w:t>promove uma aprendizagem mais eficaz e facilita a inclusão dos com alunos autistas.</w:t>
      </w:r>
    </w:p>
    <w:p w14:paraId="75E5C20F" w14:textId="77777777" w:rsidR="00084FDE" w:rsidRDefault="00000000">
      <w:pPr>
        <w:pStyle w:val="Corpodetexto"/>
        <w:ind w:left="285" w:right="569" w:firstLine="719"/>
        <w:jc w:val="both"/>
      </w:pPr>
      <w:r>
        <w:t xml:space="preserve">Dessa forma, esse estudo conseguiu alcançar os objetivos estabelecidos previamente para a finalidade deste trabalho, bem como responder a pergunta norteadora dessa pesquisa que motivou a sua elaboração. O levantamento bibliográfico possibilitou a coleta de informações a respeito da temática discutida ao longo dessa produção. Entretanto, existiu a dificuldade de encontrar mais trabalhos referentes ao uso dos jogos para alfabetizar alunos </w:t>
      </w:r>
      <w:r>
        <w:rPr>
          <w:spacing w:val="-2"/>
        </w:rPr>
        <w:t>autistas.</w:t>
      </w:r>
    </w:p>
    <w:p w14:paraId="0A52A62C" w14:textId="77777777" w:rsidR="00084FDE" w:rsidRDefault="00000000">
      <w:pPr>
        <w:pStyle w:val="Corpodetexto"/>
        <w:ind w:left="285" w:right="564" w:firstLine="719"/>
        <w:jc w:val="both"/>
      </w:pPr>
      <w:r>
        <w:t>Nesse</w:t>
      </w:r>
      <w:r>
        <w:rPr>
          <w:spacing w:val="-2"/>
        </w:rPr>
        <w:t xml:space="preserve"> </w:t>
      </w:r>
      <w:r>
        <w:t>contexto,</w:t>
      </w:r>
      <w:r>
        <w:rPr>
          <w:spacing w:val="-3"/>
        </w:rPr>
        <w:t xml:space="preserve"> </w:t>
      </w:r>
      <w:r>
        <w:t>a</w:t>
      </w:r>
      <w:r>
        <w:rPr>
          <w:spacing w:val="-2"/>
        </w:rPr>
        <w:t xml:space="preserve"> </w:t>
      </w:r>
      <w:r>
        <w:t>proposta</w:t>
      </w:r>
      <w:r>
        <w:rPr>
          <w:spacing w:val="-3"/>
        </w:rPr>
        <w:t xml:space="preserve"> </w:t>
      </w:r>
      <w:r>
        <w:t>mais</w:t>
      </w:r>
      <w:r>
        <w:rPr>
          <w:spacing w:val="-1"/>
        </w:rPr>
        <w:t xml:space="preserve"> </w:t>
      </w:r>
      <w:r>
        <w:t>eficiente é</w:t>
      </w:r>
      <w:r>
        <w:rPr>
          <w:spacing w:val="-4"/>
        </w:rPr>
        <w:t xml:space="preserve"> </w:t>
      </w:r>
      <w:r>
        <w:t>a</w:t>
      </w:r>
      <w:r>
        <w:rPr>
          <w:spacing w:val="-2"/>
        </w:rPr>
        <w:t xml:space="preserve"> </w:t>
      </w:r>
      <w:r>
        <w:t>utilização</w:t>
      </w:r>
      <w:r>
        <w:rPr>
          <w:spacing w:val="-1"/>
        </w:rPr>
        <w:t xml:space="preserve"> </w:t>
      </w:r>
      <w:r>
        <w:t>do</w:t>
      </w:r>
      <w:r>
        <w:rPr>
          <w:spacing w:val="-3"/>
        </w:rPr>
        <w:t xml:space="preserve"> </w:t>
      </w:r>
      <w:r>
        <w:t>jogo</w:t>
      </w:r>
      <w:r>
        <w:rPr>
          <w:spacing w:val="-3"/>
        </w:rPr>
        <w:t xml:space="preserve"> </w:t>
      </w:r>
      <w:r>
        <w:t>no processo</w:t>
      </w:r>
      <w:r>
        <w:rPr>
          <w:spacing w:val="-3"/>
        </w:rPr>
        <w:t xml:space="preserve"> </w:t>
      </w:r>
      <w:r>
        <w:t>de ensino- aprendizagem da criança com TEA, principalmente na fase de alfabetização. Isso se dá por meio de um plano de trabalho com o objetivo de conhecer as especificidades do educando autista. E assim, ofertar um recurso de aprendizagem atrativo e diversificado com a finalidade de propiciar o conhecimento, favorecer a comunicação, ocasionar a interação social e</w:t>
      </w:r>
      <w:r>
        <w:rPr>
          <w:spacing w:val="40"/>
        </w:rPr>
        <w:t xml:space="preserve"> </w:t>
      </w:r>
      <w:r>
        <w:t>melhorar o comportamento, trabalhando jogos lúdicos que possam desenvolver a</w:t>
      </w:r>
      <w:r>
        <w:rPr>
          <w:spacing w:val="40"/>
        </w:rPr>
        <w:t xml:space="preserve"> </w:t>
      </w:r>
      <w:r>
        <w:t>alfabetização desse público.</w:t>
      </w:r>
    </w:p>
    <w:p w14:paraId="1FBDAF0B" w14:textId="77777777" w:rsidR="00084FDE" w:rsidRDefault="00000000">
      <w:pPr>
        <w:pStyle w:val="Corpodetexto"/>
        <w:spacing w:before="1"/>
        <w:ind w:left="285" w:right="505" w:firstLine="719"/>
        <w:jc w:val="both"/>
      </w:pPr>
      <w:r>
        <w:t>Por fim, aponta-se ainda o aprofundamento de novas pesquisas sobre o autismo em crianças na fase de alfabetização para que estes conhecimentos sejam transmitidos aos docentes que estão em sala de aula, com o intuito de compreender mais profundamente o Transtorno</w:t>
      </w:r>
      <w:r>
        <w:rPr>
          <w:spacing w:val="-5"/>
        </w:rPr>
        <w:t xml:space="preserve"> </w:t>
      </w:r>
      <w:r>
        <w:t>do</w:t>
      </w:r>
      <w:r>
        <w:rPr>
          <w:spacing w:val="-5"/>
        </w:rPr>
        <w:t xml:space="preserve"> </w:t>
      </w:r>
      <w:r>
        <w:t>Espectro</w:t>
      </w:r>
      <w:r>
        <w:rPr>
          <w:spacing w:val="-4"/>
        </w:rPr>
        <w:t xml:space="preserve"> </w:t>
      </w:r>
      <w:r>
        <w:t>Autista.</w:t>
      </w:r>
      <w:r>
        <w:rPr>
          <w:spacing w:val="-5"/>
        </w:rPr>
        <w:t xml:space="preserve"> </w:t>
      </w:r>
      <w:r>
        <w:t>Desse</w:t>
      </w:r>
      <w:r>
        <w:rPr>
          <w:spacing w:val="-5"/>
        </w:rPr>
        <w:t xml:space="preserve"> </w:t>
      </w:r>
      <w:r>
        <w:t>modo,</w:t>
      </w:r>
      <w:r>
        <w:rPr>
          <w:spacing w:val="-5"/>
        </w:rPr>
        <w:t xml:space="preserve"> </w:t>
      </w:r>
      <w:r>
        <w:t>será</w:t>
      </w:r>
      <w:r>
        <w:rPr>
          <w:spacing w:val="-6"/>
        </w:rPr>
        <w:t xml:space="preserve"> </w:t>
      </w:r>
      <w:r>
        <w:t>possível</w:t>
      </w:r>
      <w:r>
        <w:rPr>
          <w:spacing w:val="-5"/>
        </w:rPr>
        <w:t xml:space="preserve"> </w:t>
      </w:r>
      <w:r>
        <w:t>identificar</w:t>
      </w:r>
      <w:r>
        <w:rPr>
          <w:spacing w:val="-4"/>
        </w:rPr>
        <w:t xml:space="preserve"> </w:t>
      </w:r>
      <w:r>
        <w:t>as</w:t>
      </w:r>
      <w:r>
        <w:rPr>
          <w:spacing w:val="-5"/>
        </w:rPr>
        <w:t xml:space="preserve"> </w:t>
      </w:r>
      <w:r>
        <w:t>causas</w:t>
      </w:r>
      <w:r>
        <w:rPr>
          <w:spacing w:val="-5"/>
        </w:rPr>
        <w:t xml:space="preserve"> </w:t>
      </w:r>
      <w:r>
        <w:t>desse</w:t>
      </w:r>
      <w:r>
        <w:rPr>
          <w:spacing w:val="-4"/>
        </w:rPr>
        <w:t xml:space="preserve"> </w:t>
      </w:r>
      <w:r>
        <w:t>espectro, criando soluções que melhore o nível de aprendizagem das crianças com este transtorno.</w:t>
      </w:r>
    </w:p>
    <w:p w14:paraId="4AF0F04B" w14:textId="77777777" w:rsidR="00084FDE" w:rsidRDefault="00084FDE">
      <w:pPr>
        <w:pStyle w:val="Corpodetexto"/>
        <w:spacing w:before="137"/>
      </w:pPr>
    </w:p>
    <w:p w14:paraId="183F4909" w14:textId="77777777" w:rsidR="00084FDE" w:rsidRDefault="00000000">
      <w:pPr>
        <w:pStyle w:val="Ttulo1"/>
      </w:pPr>
      <w:r>
        <w:rPr>
          <w:spacing w:val="-2"/>
        </w:rPr>
        <w:t>REFERÊNCIAS</w:t>
      </w:r>
    </w:p>
    <w:p w14:paraId="4EE1A54D" w14:textId="77777777" w:rsidR="00084FDE" w:rsidRDefault="00000000">
      <w:pPr>
        <w:spacing w:before="137"/>
        <w:ind w:left="285" w:right="588"/>
        <w:rPr>
          <w:sz w:val="24"/>
        </w:rPr>
      </w:pPr>
      <w:r>
        <w:rPr>
          <w:sz w:val="24"/>
        </w:rPr>
        <w:t xml:space="preserve">ARAÚJO, Álvaro Cabral. NETO, Francisco Lotufo. </w:t>
      </w:r>
      <w:r>
        <w:rPr>
          <w:b/>
          <w:sz w:val="24"/>
        </w:rPr>
        <w:t>A</w:t>
      </w:r>
      <w:r>
        <w:rPr>
          <w:b/>
          <w:spacing w:val="-10"/>
          <w:sz w:val="24"/>
        </w:rPr>
        <w:t xml:space="preserve"> </w:t>
      </w:r>
      <w:r>
        <w:rPr>
          <w:b/>
          <w:sz w:val="24"/>
        </w:rPr>
        <w:t>Nova Classificação</w:t>
      </w:r>
      <w:r>
        <w:rPr>
          <w:b/>
          <w:spacing w:val="-5"/>
          <w:sz w:val="24"/>
        </w:rPr>
        <w:t xml:space="preserve"> </w:t>
      </w:r>
      <w:r>
        <w:rPr>
          <w:b/>
          <w:sz w:val="24"/>
        </w:rPr>
        <w:t>Americana para os</w:t>
      </w:r>
      <w:r>
        <w:rPr>
          <w:b/>
          <w:spacing w:val="-3"/>
          <w:sz w:val="24"/>
        </w:rPr>
        <w:t xml:space="preserve"> </w:t>
      </w:r>
      <w:r>
        <w:rPr>
          <w:b/>
          <w:sz w:val="24"/>
        </w:rPr>
        <w:t xml:space="preserve">Transtornos Mentais </w:t>
      </w:r>
      <w:r>
        <w:rPr>
          <w:sz w:val="24"/>
        </w:rPr>
        <w:t>- o DSM-5. Rev. Bras. de</w:t>
      </w:r>
      <w:r>
        <w:rPr>
          <w:spacing w:val="-4"/>
          <w:sz w:val="24"/>
        </w:rPr>
        <w:t xml:space="preserve"> </w:t>
      </w:r>
      <w:r>
        <w:rPr>
          <w:sz w:val="24"/>
        </w:rPr>
        <w:t>Ter. Comp. Cogn., 2014,</w:t>
      </w:r>
      <w:r>
        <w:rPr>
          <w:spacing w:val="-3"/>
          <w:sz w:val="24"/>
        </w:rPr>
        <w:t xml:space="preserve"> </w:t>
      </w:r>
      <w:r>
        <w:rPr>
          <w:sz w:val="24"/>
        </w:rPr>
        <w:t xml:space="preserve">Vol. XVI, nº 1, 67- 82. Disponível em: </w:t>
      </w:r>
      <w:hyperlink r:id="rId11">
        <w:r w:rsidR="00084FDE">
          <w:rPr>
            <w:sz w:val="24"/>
          </w:rPr>
          <w:t>https://www.ufpe.br/</w:t>
        </w:r>
      </w:hyperlink>
      <w:r>
        <w:rPr>
          <w:sz w:val="24"/>
        </w:rPr>
        <w:t xml:space="preserve"> </w:t>
      </w:r>
      <w:hyperlink r:id="rId12">
        <w:r w:rsidR="00084FDE">
          <w:rPr>
            <w:spacing w:val="-2"/>
            <w:sz w:val="24"/>
          </w:rPr>
          <w:t>documents/39399/2405255/MOURA%3B+SILVA%3B+LIMA+-+2015.2.pdf/960ccf02-5a46-</w:t>
        </w:r>
      </w:hyperlink>
    </w:p>
    <w:p w14:paraId="418F5C4E" w14:textId="77777777" w:rsidR="00084FDE" w:rsidRDefault="00084FDE">
      <w:pPr>
        <w:pStyle w:val="Corpodetexto"/>
        <w:ind w:left="285"/>
      </w:pPr>
      <w:hyperlink r:id="rId13">
        <w:r>
          <w:t>4772-9ada-ef5ab60e6277</w:t>
        </w:r>
      </w:hyperlink>
      <w:r w:rsidR="00000000">
        <w:t>.</w:t>
      </w:r>
      <w:r w:rsidR="00000000">
        <w:rPr>
          <w:spacing w:val="-15"/>
        </w:rPr>
        <w:t xml:space="preserve"> </w:t>
      </w:r>
      <w:r w:rsidR="00000000">
        <w:t>Acesso</w:t>
      </w:r>
      <w:r w:rsidR="00000000">
        <w:rPr>
          <w:spacing w:val="-2"/>
        </w:rPr>
        <w:t xml:space="preserve"> </w:t>
      </w:r>
      <w:r w:rsidR="00000000">
        <w:t>em:</w:t>
      </w:r>
      <w:r w:rsidR="00000000">
        <w:rPr>
          <w:spacing w:val="-2"/>
        </w:rPr>
        <w:t xml:space="preserve"> 08/04/2023.</w:t>
      </w:r>
    </w:p>
    <w:p w14:paraId="33D4F44E" w14:textId="77777777" w:rsidR="00084FDE" w:rsidRDefault="00084FDE">
      <w:pPr>
        <w:pStyle w:val="Corpodetexto"/>
      </w:pPr>
    </w:p>
    <w:p w14:paraId="0BAD1142" w14:textId="77777777" w:rsidR="00084FDE" w:rsidRDefault="00000000">
      <w:pPr>
        <w:pStyle w:val="Corpodetexto"/>
        <w:ind w:left="285" w:right="612"/>
      </w:pPr>
      <w:r>
        <w:t>BRANDÃO,</w:t>
      </w:r>
      <w:r>
        <w:rPr>
          <w:spacing w:val="-15"/>
        </w:rPr>
        <w:t xml:space="preserve"> </w:t>
      </w:r>
      <w:r>
        <w:t>Ana</w:t>
      </w:r>
      <w:r>
        <w:rPr>
          <w:spacing w:val="-8"/>
        </w:rPr>
        <w:t xml:space="preserve"> </w:t>
      </w:r>
      <w:r>
        <w:t>Carolina</w:t>
      </w:r>
      <w:r>
        <w:rPr>
          <w:spacing w:val="-4"/>
        </w:rPr>
        <w:t xml:space="preserve"> </w:t>
      </w:r>
      <w:r>
        <w:t>Perrusi</w:t>
      </w:r>
      <w:r>
        <w:rPr>
          <w:spacing w:val="-15"/>
        </w:rPr>
        <w:t xml:space="preserve"> </w:t>
      </w:r>
      <w:r>
        <w:t>Alves</w:t>
      </w:r>
      <w:r>
        <w:rPr>
          <w:spacing w:val="-3"/>
        </w:rPr>
        <w:t xml:space="preserve"> </w:t>
      </w:r>
      <w:r>
        <w:t>(Org)</w:t>
      </w:r>
      <w:r>
        <w:rPr>
          <w:spacing w:val="-3"/>
        </w:rPr>
        <w:t xml:space="preserve"> </w:t>
      </w:r>
      <w:r>
        <w:t>et</w:t>
      </w:r>
      <w:r>
        <w:rPr>
          <w:spacing w:val="-1"/>
        </w:rPr>
        <w:t xml:space="preserve"> </w:t>
      </w:r>
      <w:r>
        <w:t xml:space="preserve">al. </w:t>
      </w:r>
      <w:r>
        <w:rPr>
          <w:b/>
        </w:rPr>
        <w:t>Jogos</w:t>
      </w:r>
      <w:r>
        <w:rPr>
          <w:b/>
          <w:spacing w:val="-3"/>
        </w:rPr>
        <w:t xml:space="preserve"> </w:t>
      </w:r>
      <w:r>
        <w:rPr>
          <w:b/>
        </w:rPr>
        <w:t>de</w:t>
      </w:r>
      <w:r>
        <w:rPr>
          <w:b/>
          <w:spacing w:val="-4"/>
        </w:rPr>
        <w:t xml:space="preserve"> </w:t>
      </w:r>
      <w:r>
        <w:rPr>
          <w:b/>
        </w:rPr>
        <w:t>alfabetização</w:t>
      </w:r>
      <w:r>
        <w:rPr>
          <w:b/>
          <w:spacing w:val="-2"/>
        </w:rPr>
        <w:t xml:space="preserve"> </w:t>
      </w:r>
      <w:r>
        <w:t>MEC.</w:t>
      </w:r>
      <w:r>
        <w:rPr>
          <w:spacing w:val="-3"/>
        </w:rPr>
        <w:t xml:space="preserve"> </w:t>
      </w:r>
      <w:r>
        <w:t>Centro</w:t>
      </w:r>
      <w:r>
        <w:rPr>
          <w:spacing w:val="-3"/>
        </w:rPr>
        <w:t xml:space="preserve"> </w:t>
      </w:r>
      <w:r>
        <w:t xml:space="preserve">de Estudos em Educação e Linguagem - CEEL. Manual Didático. Universidade Federal de Pernambuco, 2009. Disponível em: </w:t>
      </w:r>
      <w:hyperlink r:id="rId14">
        <w:r w:rsidR="00084FDE">
          <w:rPr>
            <w:spacing w:val="-2"/>
          </w:rPr>
          <w:t>https://www.ufpe.br/documents/39399/2405255/MOURA%3B+SILVA%3B+LIMA+-</w:t>
        </w:r>
      </w:hyperlink>
    </w:p>
    <w:p w14:paraId="097BB7F1" w14:textId="77777777" w:rsidR="00084FDE" w:rsidRDefault="00084FDE">
      <w:pPr>
        <w:pStyle w:val="Corpodetexto"/>
        <w:spacing w:before="1"/>
        <w:ind w:left="285"/>
      </w:pPr>
      <w:hyperlink r:id="rId15">
        <w:r>
          <w:t>+2015.2.pdf/960ccf02-5a46-4772-9ada-ef5ab60e6277</w:t>
        </w:r>
      </w:hyperlink>
      <w:r w:rsidR="00000000">
        <w:t>.</w:t>
      </w:r>
      <w:r w:rsidR="00000000">
        <w:rPr>
          <w:spacing w:val="-17"/>
        </w:rPr>
        <w:t xml:space="preserve"> </w:t>
      </w:r>
      <w:r w:rsidR="00000000">
        <w:t>Acesso</w:t>
      </w:r>
      <w:r w:rsidR="00000000">
        <w:rPr>
          <w:spacing w:val="-4"/>
        </w:rPr>
        <w:t xml:space="preserve"> </w:t>
      </w:r>
      <w:r w:rsidR="00000000">
        <w:t>em:</w:t>
      </w:r>
      <w:r w:rsidR="00000000">
        <w:rPr>
          <w:spacing w:val="-3"/>
        </w:rPr>
        <w:t xml:space="preserve"> </w:t>
      </w:r>
      <w:r w:rsidR="00000000">
        <w:rPr>
          <w:spacing w:val="-2"/>
        </w:rPr>
        <w:t>08/04/2023.</w:t>
      </w:r>
    </w:p>
    <w:p w14:paraId="6A4C5D68" w14:textId="77777777" w:rsidR="00084FDE" w:rsidRDefault="00000000">
      <w:pPr>
        <w:spacing w:before="276"/>
        <w:ind w:left="285" w:right="439"/>
        <w:rPr>
          <w:sz w:val="24"/>
        </w:rPr>
      </w:pPr>
      <w:r>
        <w:rPr>
          <w:sz w:val="24"/>
        </w:rPr>
        <w:t>CAPELLINI,</w:t>
      </w:r>
      <w:r>
        <w:rPr>
          <w:spacing w:val="-15"/>
          <w:sz w:val="24"/>
        </w:rPr>
        <w:t xml:space="preserve"> </w:t>
      </w:r>
      <w:r>
        <w:rPr>
          <w:sz w:val="24"/>
        </w:rPr>
        <w:t>V.;</w:t>
      </w:r>
      <w:r>
        <w:rPr>
          <w:spacing w:val="-15"/>
          <w:sz w:val="24"/>
        </w:rPr>
        <w:t xml:space="preserve"> </w:t>
      </w:r>
      <w:r>
        <w:rPr>
          <w:sz w:val="24"/>
        </w:rPr>
        <w:t>SHIBUKAWA,</w:t>
      </w:r>
      <w:r>
        <w:rPr>
          <w:spacing w:val="-15"/>
          <w:sz w:val="24"/>
        </w:rPr>
        <w:t xml:space="preserve"> </w:t>
      </w:r>
      <w:r>
        <w:rPr>
          <w:sz w:val="24"/>
        </w:rPr>
        <w:t>P.</w:t>
      </w:r>
      <w:r>
        <w:rPr>
          <w:spacing w:val="-13"/>
          <w:sz w:val="24"/>
        </w:rPr>
        <w:t xml:space="preserve"> </w:t>
      </w:r>
      <w:r>
        <w:rPr>
          <w:b/>
          <w:sz w:val="24"/>
        </w:rPr>
        <w:t>O</w:t>
      </w:r>
      <w:r>
        <w:rPr>
          <w:b/>
          <w:spacing w:val="-14"/>
          <w:sz w:val="24"/>
        </w:rPr>
        <w:t xml:space="preserve"> </w:t>
      </w:r>
      <w:r>
        <w:rPr>
          <w:b/>
          <w:sz w:val="24"/>
        </w:rPr>
        <w:t>autismo</w:t>
      </w:r>
      <w:r>
        <w:rPr>
          <w:b/>
          <w:spacing w:val="-14"/>
          <w:sz w:val="24"/>
        </w:rPr>
        <w:t xml:space="preserve"> </w:t>
      </w:r>
      <w:r>
        <w:rPr>
          <w:b/>
          <w:sz w:val="24"/>
        </w:rPr>
        <w:t>e</w:t>
      </w:r>
      <w:r>
        <w:rPr>
          <w:b/>
          <w:spacing w:val="-15"/>
          <w:sz w:val="24"/>
        </w:rPr>
        <w:t xml:space="preserve"> </w:t>
      </w:r>
      <w:r>
        <w:rPr>
          <w:b/>
          <w:sz w:val="24"/>
        </w:rPr>
        <w:t>suas</w:t>
      </w:r>
      <w:r>
        <w:rPr>
          <w:b/>
          <w:spacing w:val="-14"/>
          <w:sz w:val="24"/>
        </w:rPr>
        <w:t xml:space="preserve"> </w:t>
      </w:r>
      <w:r>
        <w:rPr>
          <w:b/>
          <w:sz w:val="24"/>
        </w:rPr>
        <w:t>especificidades</w:t>
      </w:r>
      <w:r>
        <w:rPr>
          <w:b/>
          <w:spacing w:val="-14"/>
          <w:sz w:val="24"/>
        </w:rPr>
        <w:t xml:space="preserve"> </w:t>
      </w:r>
      <w:r>
        <w:rPr>
          <w:b/>
          <w:sz w:val="24"/>
        </w:rPr>
        <w:t>refletidas</w:t>
      </w:r>
      <w:r>
        <w:rPr>
          <w:b/>
          <w:spacing w:val="-14"/>
          <w:sz w:val="24"/>
        </w:rPr>
        <w:t xml:space="preserve"> </w:t>
      </w:r>
      <w:r>
        <w:rPr>
          <w:b/>
          <w:sz w:val="24"/>
        </w:rPr>
        <w:t>no</w:t>
      </w:r>
      <w:r>
        <w:rPr>
          <w:b/>
          <w:spacing w:val="-14"/>
          <w:sz w:val="24"/>
        </w:rPr>
        <w:t xml:space="preserve"> </w:t>
      </w:r>
      <w:r>
        <w:rPr>
          <w:b/>
          <w:sz w:val="24"/>
        </w:rPr>
        <w:t>processo de alfabetização e letramento em uma escola de ensino fundamental ciclo I</w:t>
      </w:r>
      <w:r>
        <w:rPr>
          <w:sz w:val="24"/>
        </w:rPr>
        <w:t>. In: XI Congresso Nacional de Educação EDUCERE, 2013, Curitiba.</w:t>
      </w:r>
      <w:r>
        <w:rPr>
          <w:spacing w:val="-5"/>
          <w:sz w:val="24"/>
        </w:rPr>
        <w:t xml:space="preserve"> </w:t>
      </w:r>
      <w:r>
        <w:rPr>
          <w:sz w:val="24"/>
        </w:rPr>
        <w:t>Anais do XI EDUCERE, p.</w:t>
      </w:r>
    </w:p>
    <w:p w14:paraId="0EA85C37" w14:textId="77777777" w:rsidR="00084FDE" w:rsidRDefault="00000000">
      <w:pPr>
        <w:pStyle w:val="Corpodetexto"/>
        <w:ind w:left="285"/>
      </w:pPr>
      <w:r>
        <w:t>20498-20507.</w:t>
      </w:r>
      <w:r>
        <w:rPr>
          <w:spacing w:val="-2"/>
        </w:rPr>
        <w:t xml:space="preserve"> </w:t>
      </w:r>
      <w:r>
        <w:t>Disponível</w:t>
      </w:r>
      <w:r>
        <w:rPr>
          <w:spacing w:val="-1"/>
        </w:rPr>
        <w:t xml:space="preserve"> </w:t>
      </w:r>
      <w:r>
        <w:rPr>
          <w:spacing w:val="-5"/>
        </w:rPr>
        <w:t>em:</w:t>
      </w:r>
    </w:p>
    <w:p w14:paraId="6BE66000" w14:textId="77777777" w:rsidR="00084FDE" w:rsidRDefault="00000000">
      <w:pPr>
        <w:pStyle w:val="Corpodetexto"/>
        <w:ind w:left="285" w:right="439"/>
      </w:pPr>
      <w:r>
        <w:rPr>
          <w:spacing w:val="-2"/>
        </w:rPr>
        <w:t>&lt;</w:t>
      </w:r>
      <w:hyperlink r:id="rId16">
        <w:r w:rsidR="00084FDE">
          <w:rPr>
            <w:spacing w:val="-2"/>
          </w:rPr>
          <w:t>https://revistas.marilia.unesp.br/index.php/dialogoseperspectivas/article/view/8773/5667</w:t>
        </w:r>
      </w:hyperlink>
      <w:r>
        <w:rPr>
          <w:spacing w:val="-2"/>
        </w:rPr>
        <w:t xml:space="preserve">&gt; </w:t>
      </w:r>
      <w:r>
        <w:t>Acesso em: 21/09/2023.</w:t>
      </w:r>
    </w:p>
    <w:p w14:paraId="7FFDDEC6" w14:textId="77777777" w:rsidR="00084FDE" w:rsidRDefault="00084FDE">
      <w:pPr>
        <w:pStyle w:val="Corpodetexto"/>
        <w:sectPr w:rsidR="00084FDE">
          <w:pgSz w:w="11910" w:h="16840"/>
          <w:pgMar w:top="1620" w:right="566" w:bottom="280" w:left="1417" w:header="1142" w:footer="0" w:gutter="0"/>
          <w:cols w:space="720"/>
        </w:sectPr>
      </w:pPr>
    </w:p>
    <w:p w14:paraId="49585F05" w14:textId="77777777" w:rsidR="00084FDE" w:rsidRDefault="00000000">
      <w:pPr>
        <w:pStyle w:val="Corpodetexto"/>
        <w:spacing w:before="80"/>
        <w:ind w:left="285" w:right="588"/>
      </w:pPr>
      <w:r>
        <w:lastRenderedPageBreak/>
        <w:t>CARVALHO,</w:t>
      </w:r>
      <w:r>
        <w:rPr>
          <w:spacing w:val="-11"/>
        </w:rPr>
        <w:t xml:space="preserve"> </w:t>
      </w:r>
      <w:r>
        <w:t>Mayco</w:t>
      </w:r>
      <w:r>
        <w:rPr>
          <w:spacing w:val="-10"/>
        </w:rPr>
        <w:t xml:space="preserve"> </w:t>
      </w:r>
      <w:r>
        <w:t>Farias</w:t>
      </w:r>
      <w:r>
        <w:rPr>
          <w:spacing w:val="-11"/>
        </w:rPr>
        <w:t xml:space="preserve"> </w:t>
      </w:r>
      <w:r>
        <w:t>de;</w:t>
      </w:r>
      <w:r>
        <w:rPr>
          <w:spacing w:val="-11"/>
        </w:rPr>
        <w:t xml:space="preserve"> </w:t>
      </w:r>
      <w:r>
        <w:t>GASPARINI,</w:t>
      </w:r>
      <w:r>
        <w:rPr>
          <w:spacing w:val="-11"/>
        </w:rPr>
        <w:t xml:space="preserve"> </w:t>
      </w:r>
      <w:r>
        <w:t>Isabela;</w:t>
      </w:r>
      <w:r>
        <w:rPr>
          <w:spacing w:val="-11"/>
        </w:rPr>
        <w:t xml:space="preserve"> </w:t>
      </w:r>
      <w:r>
        <w:t>HOUNSELL,</w:t>
      </w:r>
      <w:r>
        <w:rPr>
          <w:spacing w:val="-12"/>
        </w:rPr>
        <w:t xml:space="preserve"> </w:t>
      </w:r>
      <w:r>
        <w:t>Marcelo</w:t>
      </w:r>
      <w:r>
        <w:rPr>
          <w:spacing w:val="-11"/>
        </w:rPr>
        <w:t xml:space="preserve"> </w:t>
      </w:r>
      <w:r>
        <w:t>da</w:t>
      </w:r>
      <w:r>
        <w:rPr>
          <w:spacing w:val="-11"/>
        </w:rPr>
        <w:t xml:space="preserve"> </w:t>
      </w:r>
      <w:r>
        <w:t>Silva.</w:t>
      </w:r>
      <w:r>
        <w:rPr>
          <w:spacing w:val="-11"/>
        </w:rPr>
        <w:t xml:space="preserve"> </w:t>
      </w:r>
      <w:r>
        <w:t>Jogos Digitais Educacionais para</w:t>
      </w:r>
      <w:r>
        <w:rPr>
          <w:spacing w:val="-6"/>
        </w:rPr>
        <w:t xml:space="preserve"> </w:t>
      </w:r>
      <w:r>
        <w:t xml:space="preserve">Alfabetização Matemática: Levantamento de Habilidades e Leve Design. </w:t>
      </w:r>
      <w:r>
        <w:rPr>
          <w:b/>
        </w:rPr>
        <w:t xml:space="preserve">Anais do XXVII Simpósio Brasileiro de Informática na Educação </w:t>
      </w:r>
      <w:r>
        <w:t>(SBIE 2016). Universidade do Estado de Santa Catarina (UDESC) – Joinville, SC – Brasil. Disponível em:</w:t>
      </w:r>
    </w:p>
    <w:p w14:paraId="5E421DDA" w14:textId="77777777" w:rsidR="00084FDE" w:rsidRDefault="00000000">
      <w:pPr>
        <w:pStyle w:val="Corpodetexto"/>
        <w:ind w:left="285"/>
      </w:pPr>
      <w:r>
        <w:rPr>
          <w:spacing w:val="-2"/>
        </w:rPr>
        <w:t>&lt;</w:t>
      </w:r>
      <w:hyperlink r:id="rId17">
        <w:r w:rsidR="00084FDE">
          <w:rPr>
            <w:spacing w:val="-2"/>
          </w:rPr>
          <w:t>https://www.researchgate.net/profile/Luciana-Santos-</w:t>
        </w:r>
      </w:hyperlink>
      <w:r>
        <w:rPr>
          <w:spacing w:val="-2"/>
        </w:rPr>
        <w:t xml:space="preserve"> </w:t>
      </w:r>
      <w:hyperlink r:id="rId18">
        <w:r w:rsidR="00084FDE">
          <w:rPr>
            <w:spacing w:val="-2"/>
          </w:rPr>
          <w:t>13/publication/343141082_E_jogando_que_se_aprende_O_uso_de_jogos_educativos_digitais</w:t>
        </w:r>
      </w:hyperlink>
    </w:p>
    <w:p w14:paraId="298028A3" w14:textId="77777777" w:rsidR="00084FDE" w:rsidRDefault="00084FDE">
      <w:pPr>
        <w:pStyle w:val="Corpodetexto"/>
        <w:ind w:left="285" w:right="679"/>
      </w:pPr>
      <w:hyperlink r:id="rId19">
        <w:r>
          <w:rPr>
            <w:spacing w:val="-2"/>
          </w:rPr>
          <w:t>_e_a_aprendizagem_de_criancas_autistas/links/5f18c1d045851515ef419d28/E-jogando-que-</w:t>
        </w:r>
      </w:hyperlink>
      <w:r w:rsidR="00000000">
        <w:rPr>
          <w:spacing w:val="-2"/>
        </w:rPr>
        <w:t xml:space="preserve"> </w:t>
      </w:r>
      <w:hyperlink r:id="rId20">
        <w:r>
          <w:rPr>
            <w:spacing w:val="-2"/>
          </w:rPr>
          <w:t>se-aprende-O-uso-de-jogos-educativos-digitais-e-a-aprendizagem-de-criancas-autistas.pd</w:t>
        </w:r>
      </w:hyperlink>
      <w:r w:rsidR="00000000">
        <w:rPr>
          <w:spacing w:val="-2"/>
        </w:rPr>
        <w:t xml:space="preserve">f&gt;. </w:t>
      </w:r>
      <w:r w:rsidR="00000000">
        <w:t>Acesso em: 21/09/2023.</w:t>
      </w:r>
    </w:p>
    <w:p w14:paraId="34A3B308" w14:textId="77777777" w:rsidR="00084FDE" w:rsidRDefault="00084FDE">
      <w:pPr>
        <w:pStyle w:val="Corpodetexto"/>
      </w:pPr>
    </w:p>
    <w:p w14:paraId="07180E21" w14:textId="77777777" w:rsidR="00084FDE" w:rsidRDefault="00000000">
      <w:pPr>
        <w:pStyle w:val="Corpodetexto"/>
        <w:ind w:left="285" w:right="735"/>
      </w:pPr>
      <w:r>
        <w:t>CUNHA,</w:t>
      </w:r>
      <w:r>
        <w:rPr>
          <w:spacing w:val="-3"/>
        </w:rPr>
        <w:t xml:space="preserve"> </w:t>
      </w:r>
      <w:r>
        <w:t>Eugênio</w:t>
      </w:r>
      <w:r>
        <w:rPr>
          <w:b/>
        </w:rPr>
        <w:t>.</w:t>
      </w:r>
      <w:r>
        <w:rPr>
          <w:b/>
          <w:spacing w:val="-15"/>
        </w:rPr>
        <w:t xml:space="preserve"> </w:t>
      </w:r>
      <w:r>
        <w:rPr>
          <w:b/>
        </w:rPr>
        <w:t>Autismo</w:t>
      </w:r>
      <w:r>
        <w:rPr>
          <w:b/>
          <w:spacing w:val="-3"/>
        </w:rPr>
        <w:t xml:space="preserve"> </w:t>
      </w:r>
      <w:r>
        <w:rPr>
          <w:b/>
        </w:rPr>
        <w:t>e</w:t>
      </w:r>
      <w:r>
        <w:rPr>
          <w:b/>
          <w:spacing w:val="-4"/>
        </w:rPr>
        <w:t xml:space="preserve"> </w:t>
      </w:r>
      <w:r>
        <w:rPr>
          <w:b/>
        </w:rPr>
        <w:t>Inclusão</w:t>
      </w:r>
      <w:r>
        <w:t>:</w:t>
      </w:r>
      <w:r>
        <w:rPr>
          <w:spacing w:val="-3"/>
        </w:rPr>
        <w:t xml:space="preserve"> </w:t>
      </w:r>
      <w:r>
        <w:t>psicopedagogia</w:t>
      </w:r>
      <w:r>
        <w:rPr>
          <w:spacing w:val="-3"/>
        </w:rPr>
        <w:t xml:space="preserve"> </w:t>
      </w:r>
      <w:r>
        <w:t>e</w:t>
      </w:r>
      <w:r>
        <w:rPr>
          <w:spacing w:val="-5"/>
        </w:rPr>
        <w:t xml:space="preserve"> </w:t>
      </w:r>
      <w:r>
        <w:t>práticas</w:t>
      </w:r>
      <w:r>
        <w:rPr>
          <w:spacing w:val="-3"/>
        </w:rPr>
        <w:t xml:space="preserve"> </w:t>
      </w:r>
      <w:r>
        <w:t>educativas</w:t>
      </w:r>
      <w:r>
        <w:rPr>
          <w:spacing w:val="-3"/>
        </w:rPr>
        <w:t xml:space="preserve"> </w:t>
      </w:r>
      <w:r>
        <w:t>na</w:t>
      </w:r>
      <w:r>
        <w:rPr>
          <w:spacing w:val="-4"/>
        </w:rPr>
        <w:t xml:space="preserve"> </w:t>
      </w:r>
      <w:r>
        <w:t>escola</w:t>
      </w:r>
      <w:r>
        <w:rPr>
          <w:spacing w:val="-4"/>
        </w:rPr>
        <w:t xml:space="preserve"> </w:t>
      </w:r>
      <w:r>
        <w:t>e</w:t>
      </w:r>
      <w:r>
        <w:rPr>
          <w:spacing w:val="-4"/>
        </w:rPr>
        <w:t xml:space="preserve"> </w:t>
      </w:r>
      <w:r>
        <w:t xml:space="preserve">na família. 5.ed, Rio de Janeiro: Wak Ed, 2014. Disponível em: </w:t>
      </w:r>
      <w:hyperlink r:id="rId21">
        <w:r w:rsidR="00084FDE">
          <w:rPr>
            <w:spacing w:val="-2"/>
          </w:rPr>
          <w:t>https://www.ufpe.br/documents/39399/2405255/MOURA%3B+SILVA%3B+LIMA+-</w:t>
        </w:r>
      </w:hyperlink>
    </w:p>
    <w:p w14:paraId="40E2C1C2" w14:textId="77777777" w:rsidR="00084FDE" w:rsidRDefault="00084FDE">
      <w:pPr>
        <w:pStyle w:val="Corpodetexto"/>
        <w:ind w:left="285"/>
      </w:pPr>
      <w:hyperlink r:id="rId22">
        <w:r>
          <w:t>+2015.2.pdf/960ccf02-5a46-4772-9ada-ef5ab60e6277</w:t>
        </w:r>
      </w:hyperlink>
      <w:r w:rsidR="00000000">
        <w:t>.</w:t>
      </w:r>
      <w:r w:rsidR="00000000">
        <w:rPr>
          <w:spacing w:val="-17"/>
        </w:rPr>
        <w:t xml:space="preserve"> </w:t>
      </w:r>
      <w:r w:rsidR="00000000">
        <w:t>Acesso</w:t>
      </w:r>
      <w:r w:rsidR="00000000">
        <w:rPr>
          <w:spacing w:val="-4"/>
        </w:rPr>
        <w:t xml:space="preserve"> </w:t>
      </w:r>
      <w:r w:rsidR="00000000">
        <w:t>em:</w:t>
      </w:r>
      <w:r w:rsidR="00000000">
        <w:rPr>
          <w:spacing w:val="-3"/>
        </w:rPr>
        <w:t xml:space="preserve"> </w:t>
      </w:r>
      <w:r w:rsidR="00000000">
        <w:rPr>
          <w:spacing w:val="-2"/>
        </w:rPr>
        <w:t>08/04/2023.</w:t>
      </w:r>
    </w:p>
    <w:p w14:paraId="56300B0A" w14:textId="77777777" w:rsidR="00084FDE" w:rsidRDefault="00084FDE">
      <w:pPr>
        <w:pStyle w:val="Corpodetexto"/>
      </w:pPr>
    </w:p>
    <w:p w14:paraId="0C245720" w14:textId="77777777" w:rsidR="00084FDE" w:rsidRDefault="00000000">
      <w:pPr>
        <w:pStyle w:val="Corpodetexto"/>
        <w:ind w:left="285" w:right="817"/>
      </w:pPr>
      <w:r>
        <w:t xml:space="preserve">Números de alunos com autismo. </w:t>
      </w:r>
      <w:r>
        <w:rPr>
          <w:b/>
        </w:rPr>
        <w:t xml:space="preserve">G1. globo. </w:t>
      </w:r>
      <w:r>
        <w:t xml:space="preserve">Disponível em: </w:t>
      </w:r>
      <w:hyperlink r:id="rId23">
        <w:r w:rsidR="00084FDE">
          <w:rPr>
            <w:spacing w:val="-2"/>
          </w:rPr>
          <w:t>https://g1.globo.com/educacao/noticia/2019/04/02/numero-de-alunos-com-autismo-em-</w:t>
        </w:r>
      </w:hyperlink>
      <w:r>
        <w:rPr>
          <w:spacing w:val="-2"/>
        </w:rPr>
        <w:t xml:space="preserve"> </w:t>
      </w:r>
      <w:hyperlink r:id="rId24">
        <w:r w:rsidR="00084FDE">
          <w:t>escolas-comuns-cresce-37percent-em-um-ano-aprendizagem-ainda-e-desafio.ghtml</w:t>
        </w:r>
      </w:hyperlink>
      <w:r>
        <w:t>.</w:t>
      </w:r>
      <w:r>
        <w:rPr>
          <w:spacing w:val="-15"/>
        </w:rPr>
        <w:t xml:space="preserve"> </w:t>
      </w:r>
      <w:r>
        <w:t>Acesso em: 04/05/2023.</w:t>
      </w:r>
    </w:p>
    <w:p w14:paraId="692F2DF4" w14:textId="77777777" w:rsidR="00084FDE" w:rsidRDefault="00084FDE">
      <w:pPr>
        <w:pStyle w:val="Corpodetexto"/>
      </w:pPr>
    </w:p>
    <w:p w14:paraId="5202E6D8" w14:textId="77777777" w:rsidR="00084FDE" w:rsidRDefault="00000000">
      <w:pPr>
        <w:spacing w:before="1"/>
        <w:ind w:left="285" w:right="1040"/>
        <w:rPr>
          <w:sz w:val="24"/>
        </w:rPr>
      </w:pPr>
      <w:r>
        <w:rPr>
          <w:sz w:val="24"/>
        </w:rPr>
        <w:t>FILHO,</w:t>
      </w:r>
      <w:r>
        <w:rPr>
          <w:spacing w:val="-6"/>
          <w:sz w:val="24"/>
        </w:rPr>
        <w:t xml:space="preserve"> </w:t>
      </w:r>
      <w:r>
        <w:rPr>
          <w:sz w:val="24"/>
        </w:rPr>
        <w:t>José</w:t>
      </w:r>
      <w:r>
        <w:rPr>
          <w:spacing w:val="-5"/>
          <w:sz w:val="24"/>
        </w:rPr>
        <w:t xml:space="preserve"> </w:t>
      </w:r>
      <w:r>
        <w:rPr>
          <w:sz w:val="24"/>
        </w:rPr>
        <w:t>Belizário;</w:t>
      </w:r>
      <w:r>
        <w:rPr>
          <w:spacing w:val="-4"/>
          <w:sz w:val="24"/>
        </w:rPr>
        <w:t xml:space="preserve"> </w:t>
      </w:r>
      <w:r>
        <w:rPr>
          <w:sz w:val="24"/>
        </w:rPr>
        <w:t>LOWENTHAL,</w:t>
      </w:r>
      <w:r>
        <w:rPr>
          <w:spacing w:val="-4"/>
          <w:sz w:val="24"/>
        </w:rPr>
        <w:t xml:space="preserve"> </w:t>
      </w:r>
      <w:r>
        <w:rPr>
          <w:sz w:val="24"/>
        </w:rPr>
        <w:t xml:space="preserve">Rosane. </w:t>
      </w:r>
      <w:r>
        <w:rPr>
          <w:b/>
          <w:sz w:val="24"/>
        </w:rPr>
        <w:t>A</w:t>
      </w:r>
      <w:r>
        <w:rPr>
          <w:b/>
          <w:spacing w:val="-15"/>
          <w:sz w:val="24"/>
        </w:rPr>
        <w:t xml:space="preserve"> </w:t>
      </w:r>
      <w:r>
        <w:rPr>
          <w:b/>
          <w:sz w:val="24"/>
        </w:rPr>
        <w:t>inclusão</w:t>
      </w:r>
      <w:r>
        <w:rPr>
          <w:b/>
          <w:spacing w:val="-4"/>
          <w:sz w:val="24"/>
        </w:rPr>
        <w:t xml:space="preserve"> </w:t>
      </w:r>
      <w:r>
        <w:rPr>
          <w:b/>
          <w:sz w:val="24"/>
        </w:rPr>
        <w:t>escolar</w:t>
      </w:r>
      <w:r>
        <w:rPr>
          <w:b/>
          <w:spacing w:val="-9"/>
          <w:sz w:val="24"/>
        </w:rPr>
        <w:t xml:space="preserve"> </w:t>
      </w:r>
      <w:r>
        <w:rPr>
          <w:b/>
          <w:sz w:val="24"/>
        </w:rPr>
        <w:t>e</w:t>
      </w:r>
      <w:r>
        <w:rPr>
          <w:b/>
          <w:spacing w:val="-5"/>
          <w:sz w:val="24"/>
        </w:rPr>
        <w:t xml:space="preserve"> </w:t>
      </w:r>
      <w:r>
        <w:rPr>
          <w:b/>
          <w:sz w:val="24"/>
        </w:rPr>
        <w:t>os</w:t>
      </w:r>
      <w:r>
        <w:rPr>
          <w:b/>
          <w:spacing w:val="-2"/>
          <w:sz w:val="24"/>
        </w:rPr>
        <w:t xml:space="preserve"> </w:t>
      </w:r>
      <w:r>
        <w:rPr>
          <w:b/>
          <w:sz w:val="24"/>
        </w:rPr>
        <w:t>transtornos</w:t>
      </w:r>
      <w:r>
        <w:rPr>
          <w:b/>
          <w:spacing w:val="-4"/>
          <w:sz w:val="24"/>
        </w:rPr>
        <w:t xml:space="preserve"> </w:t>
      </w:r>
      <w:r>
        <w:rPr>
          <w:b/>
          <w:sz w:val="24"/>
        </w:rPr>
        <w:t>do espectro do autismo</w:t>
      </w:r>
      <w:r>
        <w:rPr>
          <w:sz w:val="24"/>
        </w:rPr>
        <w:t>. In: SCHMIDT, Carlos (Org.).</w:t>
      </w:r>
      <w:r>
        <w:rPr>
          <w:spacing w:val="-6"/>
          <w:sz w:val="24"/>
        </w:rPr>
        <w:t xml:space="preserve"> </w:t>
      </w:r>
      <w:r>
        <w:rPr>
          <w:sz w:val="24"/>
        </w:rPr>
        <w:t xml:space="preserve">Autismo, Educação e Transdisciplinaridade. Campinas: Papirus Editora, 2013. </w:t>
      </w:r>
      <w:hyperlink r:id="rId25">
        <w:r w:rsidR="00084FDE">
          <w:rPr>
            <w:spacing w:val="-2"/>
            <w:sz w:val="24"/>
          </w:rPr>
          <w:t>https://www.ufpe.br/documents/39399/2405255/MOURA%3B+SILVA%3B+LIMA+-</w:t>
        </w:r>
      </w:hyperlink>
    </w:p>
    <w:p w14:paraId="545EDA50" w14:textId="77777777" w:rsidR="00084FDE" w:rsidRDefault="00084FDE">
      <w:pPr>
        <w:pStyle w:val="Corpodetexto"/>
        <w:ind w:left="285"/>
      </w:pPr>
      <w:hyperlink r:id="rId26">
        <w:r>
          <w:t>+2015.2.pdf/960ccf02-5a46-4772-9ada-ef5ab60e6277</w:t>
        </w:r>
      </w:hyperlink>
      <w:r w:rsidR="00000000">
        <w:t>.</w:t>
      </w:r>
      <w:r w:rsidR="00000000">
        <w:rPr>
          <w:spacing w:val="-17"/>
        </w:rPr>
        <w:t xml:space="preserve"> </w:t>
      </w:r>
      <w:r w:rsidR="00000000">
        <w:t>Acesso</w:t>
      </w:r>
      <w:r w:rsidR="00000000">
        <w:rPr>
          <w:spacing w:val="-4"/>
        </w:rPr>
        <w:t xml:space="preserve"> </w:t>
      </w:r>
      <w:r w:rsidR="00000000">
        <w:t>em:</w:t>
      </w:r>
      <w:r w:rsidR="00000000">
        <w:rPr>
          <w:spacing w:val="-3"/>
        </w:rPr>
        <w:t xml:space="preserve"> </w:t>
      </w:r>
      <w:r w:rsidR="00000000">
        <w:rPr>
          <w:spacing w:val="-2"/>
        </w:rPr>
        <w:t>08/04/2023.</w:t>
      </w:r>
    </w:p>
    <w:p w14:paraId="55EA13D7" w14:textId="77777777" w:rsidR="00084FDE" w:rsidRDefault="00000000">
      <w:pPr>
        <w:pStyle w:val="Corpodetexto"/>
        <w:spacing w:before="274"/>
        <w:ind w:left="285" w:right="1003"/>
        <w:jc w:val="both"/>
      </w:pPr>
      <w:r>
        <w:t>FONSECA,</w:t>
      </w:r>
      <w:r>
        <w:rPr>
          <w:spacing w:val="-4"/>
        </w:rPr>
        <w:t xml:space="preserve"> </w:t>
      </w:r>
      <w:r>
        <w:t>J.</w:t>
      </w:r>
      <w:r>
        <w:rPr>
          <w:spacing w:val="-4"/>
        </w:rPr>
        <w:t xml:space="preserve"> </w:t>
      </w:r>
      <w:r>
        <w:t>J.</w:t>
      </w:r>
      <w:r>
        <w:rPr>
          <w:spacing w:val="-4"/>
        </w:rPr>
        <w:t xml:space="preserve"> </w:t>
      </w:r>
      <w:r>
        <w:t>S.</w:t>
      </w:r>
      <w:r>
        <w:rPr>
          <w:spacing w:val="-4"/>
        </w:rPr>
        <w:t xml:space="preserve"> </w:t>
      </w:r>
      <w:r>
        <w:rPr>
          <w:b/>
        </w:rPr>
        <w:t>Metodologia</w:t>
      </w:r>
      <w:r>
        <w:rPr>
          <w:b/>
          <w:spacing w:val="-4"/>
        </w:rPr>
        <w:t xml:space="preserve"> </w:t>
      </w:r>
      <w:r>
        <w:rPr>
          <w:b/>
        </w:rPr>
        <w:t>da</w:t>
      </w:r>
      <w:r>
        <w:rPr>
          <w:b/>
          <w:spacing w:val="-6"/>
        </w:rPr>
        <w:t xml:space="preserve"> </w:t>
      </w:r>
      <w:r>
        <w:rPr>
          <w:b/>
        </w:rPr>
        <w:t>pesquisa</w:t>
      </w:r>
      <w:r>
        <w:rPr>
          <w:b/>
          <w:spacing w:val="-4"/>
        </w:rPr>
        <w:t xml:space="preserve"> </w:t>
      </w:r>
      <w:r>
        <w:rPr>
          <w:b/>
        </w:rPr>
        <w:t>científica</w:t>
      </w:r>
      <w:r>
        <w:t>.</w:t>
      </w:r>
      <w:r>
        <w:rPr>
          <w:spacing w:val="-4"/>
        </w:rPr>
        <w:t xml:space="preserve"> </w:t>
      </w:r>
      <w:r>
        <w:t>Fortaleza:</w:t>
      </w:r>
      <w:r>
        <w:rPr>
          <w:spacing w:val="-4"/>
        </w:rPr>
        <w:t xml:space="preserve"> </w:t>
      </w:r>
      <w:r>
        <w:t>UEC,</w:t>
      </w:r>
      <w:r>
        <w:rPr>
          <w:spacing w:val="-2"/>
        </w:rPr>
        <w:t xml:space="preserve"> </w:t>
      </w:r>
      <w:r>
        <w:t>2002.</w:t>
      </w:r>
      <w:r>
        <w:rPr>
          <w:spacing w:val="-4"/>
        </w:rPr>
        <w:t xml:space="preserve"> </w:t>
      </w:r>
      <w:r>
        <w:t>Apostila. Disponível</w:t>
      </w:r>
      <w:r>
        <w:rPr>
          <w:spacing w:val="-14"/>
        </w:rPr>
        <w:t xml:space="preserve"> </w:t>
      </w:r>
      <w:r>
        <w:t>em:</w:t>
      </w:r>
      <w:r>
        <w:rPr>
          <w:spacing w:val="-7"/>
        </w:rPr>
        <w:t xml:space="preserve"> </w:t>
      </w:r>
      <w:hyperlink r:id="rId27">
        <w:r w:rsidR="00084FDE">
          <w:t>http://www.ufrgs.br/cursopgdr/downloadsSerie/derad005.pdf.</w:t>
        </w:r>
      </w:hyperlink>
      <w:r>
        <w:rPr>
          <w:spacing w:val="-15"/>
        </w:rPr>
        <w:t xml:space="preserve"> </w:t>
      </w:r>
      <w:r>
        <w:t>Acesso</w:t>
      </w:r>
      <w:r>
        <w:rPr>
          <w:spacing w:val="-4"/>
        </w:rPr>
        <w:t xml:space="preserve"> </w:t>
      </w:r>
      <w:r>
        <w:t xml:space="preserve">em: </w:t>
      </w:r>
      <w:r>
        <w:rPr>
          <w:spacing w:val="-2"/>
        </w:rPr>
        <w:t>08/04/2023.</w:t>
      </w:r>
    </w:p>
    <w:p w14:paraId="100804B6" w14:textId="77777777" w:rsidR="00084FDE" w:rsidRDefault="00084FDE">
      <w:pPr>
        <w:pStyle w:val="Corpodetexto"/>
      </w:pPr>
    </w:p>
    <w:p w14:paraId="1EA97949" w14:textId="77777777" w:rsidR="00084FDE" w:rsidRDefault="00000000">
      <w:pPr>
        <w:pStyle w:val="Corpodetexto"/>
        <w:ind w:left="285" w:right="600"/>
      </w:pPr>
      <w:r>
        <w:t>GALVÃO,</w:t>
      </w:r>
      <w:r>
        <w:rPr>
          <w:spacing w:val="-7"/>
        </w:rPr>
        <w:t xml:space="preserve"> </w:t>
      </w:r>
      <w:r>
        <w:t>A.; LEAL, T.F. Há lugar ainda para métodos de alfabetização? Conversa com professores(as). In: GOMES.</w:t>
      </w:r>
      <w:r>
        <w:rPr>
          <w:spacing w:val="-10"/>
        </w:rPr>
        <w:t xml:space="preserve"> </w:t>
      </w:r>
      <w:r>
        <w:t>A;</w:t>
      </w:r>
      <w:r>
        <w:rPr>
          <w:spacing w:val="-10"/>
        </w:rPr>
        <w:t xml:space="preserve"> </w:t>
      </w:r>
      <w:r>
        <w:t xml:space="preserve">ALBUQUERQUE, E.B.C; LEAL, T.F (Org.) </w:t>
      </w:r>
      <w:r>
        <w:rPr>
          <w:b/>
        </w:rPr>
        <w:t xml:space="preserve">Alfabetização Apropriação do sistema de escrita alfabética. </w:t>
      </w:r>
      <w:r>
        <w:t>Belo Horizonte:</w:t>
      </w:r>
      <w:r>
        <w:rPr>
          <w:spacing w:val="-2"/>
        </w:rPr>
        <w:t xml:space="preserve"> </w:t>
      </w:r>
      <w:r>
        <w:t xml:space="preserve">Autêntica, 2005. Cap. 1. p,11-28. Disponível em: </w:t>
      </w:r>
      <w:hyperlink r:id="rId28">
        <w:r w:rsidR="00084FDE">
          <w:t>https://www.ufpe.br/documents/</w:t>
        </w:r>
      </w:hyperlink>
      <w:r>
        <w:t xml:space="preserve"> </w:t>
      </w:r>
      <w:hyperlink r:id="rId29">
        <w:r w:rsidR="00084FDE">
          <w:rPr>
            <w:spacing w:val="-2"/>
          </w:rPr>
          <w:t>39399/2405255/MOURA%3B+SILVA%3B+LIMA+-+2015.2.pdf/960ccf02-5a46-4772-9ada-</w:t>
        </w:r>
      </w:hyperlink>
    </w:p>
    <w:p w14:paraId="669E9DB7" w14:textId="77777777" w:rsidR="00084FDE" w:rsidRDefault="00084FDE">
      <w:pPr>
        <w:pStyle w:val="Corpodetexto"/>
        <w:ind w:left="285"/>
      </w:pPr>
      <w:hyperlink r:id="rId30">
        <w:r>
          <w:t>ef5ab60e6277</w:t>
        </w:r>
      </w:hyperlink>
      <w:r w:rsidR="00000000">
        <w:rPr>
          <w:spacing w:val="-13"/>
        </w:rPr>
        <w:t xml:space="preserve"> </w:t>
      </w:r>
      <w:r w:rsidR="00000000">
        <w:t>Acesso</w:t>
      </w:r>
      <w:r w:rsidR="00000000">
        <w:rPr>
          <w:spacing w:val="-1"/>
        </w:rPr>
        <w:t xml:space="preserve"> </w:t>
      </w:r>
      <w:r w:rsidR="00000000">
        <w:t>em:</w:t>
      </w:r>
      <w:r w:rsidR="00000000">
        <w:rPr>
          <w:spacing w:val="-1"/>
        </w:rPr>
        <w:t xml:space="preserve"> </w:t>
      </w:r>
      <w:r w:rsidR="00000000">
        <w:rPr>
          <w:spacing w:val="-2"/>
        </w:rPr>
        <w:t>08/04/2023.</w:t>
      </w:r>
    </w:p>
    <w:p w14:paraId="6E155829" w14:textId="77777777" w:rsidR="00084FDE" w:rsidRDefault="00084FDE">
      <w:pPr>
        <w:pStyle w:val="Corpodetexto"/>
      </w:pPr>
    </w:p>
    <w:p w14:paraId="43E3FF33" w14:textId="77777777" w:rsidR="00084FDE" w:rsidRDefault="00000000">
      <w:pPr>
        <w:ind w:left="285" w:right="588"/>
        <w:rPr>
          <w:sz w:val="24"/>
        </w:rPr>
      </w:pPr>
      <w:r>
        <w:rPr>
          <w:sz w:val="24"/>
        </w:rPr>
        <w:t>GIL,</w:t>
      </w:r>
      <w:r>
        <w:rPr>
          <w:spacing w:val="-4"/>
          <w:sz w:val="24"/>
        </w:rPr>
        <w:t xml:space="preserve"> </w:t>
      </w:r>
      <w:r>
        <w:rPr>
          <w:sz w:val="24"/>
        </w:rPr>
        <w:t>Antonio</w:t>
      </w:r>
      <w:r>
        <w:rPr>
          <w:spacing w:val="-4"/>
          <w:sz w:val="24"/>
        </w:rPr>
        <w:t xml:space="preserve"> </w:t>
      </w:r>
      <w:r>
        <w:rPr>
          <w:sz w:val="24"/>
        </w:rPr>
        <w:t>Carlos.</w:t>
      </w:r>
      <w:r>
        <w:rPr>
          <w:spacing w:val="-3"/>
          <w:sz w:val="24"/>
        </w:rPr>
        <w:t xml:space="preserve"> </w:t>
      </w:r>
      <w:r>
        <w:rPr>
          <w:b/>
          <w:sz w:val="24"/>
        </w:rPr>
        <w:t>Como</w:t>
      </w:r>
      <w:r>
        <w:rPr>
          <w:b/>
          <w:spacing w:val="-4"/>
          <w:sz w:val="24"/>
        </w:rPr>
        <w:t xml:space="preserve"> </w:t>
      </w:r>
      <w:r>
        <w:rPr>
          <w:b/>
          <w:sz w:val="24"/>
        </w:rPr>
        <w:t>elaborar</w:t>
      </w:r>
      <w:r>
        <w:rPr>
          <w:b/>
          <w:spacing w:val="-5"/>
          <w:sz w:val="24"/>
        </w:rPr>
        <w:t xml:space="preserve"> </w:t>
      </w:r>
      <w:r>
        <w:rPr>
          <w:b/>
          <w:sz w:val="24"/>
        </w:rPr>
        <w:t>projetos</w:t>
      </w:r>
      <w:r>
        <w:rPr>
          <w:b/>
          <w:spacing w:val="-4"/>
          <w:sz w:val="24"/>
        </w:rPr>
        <w:t xml:space="preserve"> </w:t>
      </w:r>
      <w:r>
        <w:rPr>
          <w:b/>
          <w:sz w:val="24"/>
        </w:rPr>
        <w:t>de</w:t>
      </w:r>
      <w:r>
        <w:rPr>
          <w:b/>
          <w:spacing w:val="-4"/>
          <w:sz w:val="24"/>
        </w:rPr>
        <w:t xml:space="preserve"> </w:t>
      </w:r>
      <w:r>
        <w:rPr>
          <w:b/>
          <w:sz w:val="24"/>
        </w:rPr>
        <w:t>pesquisa</w:t>
      </w:r>
      <w:r>
        <w:rPr>
          <w:sz w:val="24"/>
        </w:rPr>
        <w:t>.</w:t>
      </w:r>
      <w:r>
        <w:rPr>
          <w:spacing w:val="-4"/>
          <w:sz w:val="24"/>
        </w:rPr>
        <w:t xml:space="preserve"> </w:t>
      </w:r>
      <w:r>
        <w:rPr>
          <w:sz w:val="24"/>
        </w:rPr>
        <w:t>São</w:t>
      </w:r>
      <w:r>
        <w:rPr>
          <w:spacing w:val="-4"/>
          <w:sz w:val="24"/>
        </w:rPr>
        <w:t xml:space="preserve"> </w:t>
      </w:r>
      <w:r>
        <w:rPr>
          <w:sz w:val="24"/>
        </w:rPr>
        <w:t>Paulo:</w:t>
      </w:r>
      <w:r>
        <w:rPr>
          <w:spacing w:val="-4"/>
          <w:sz w:val="24"/>
        </w:rPr>
        <w:t xml:space="preserve"> </w:t>
      </w:r>
      <w:r>
        <w:rPr>
          <w:sz w:val="24"/>
        </w:rPr>
        <w:t>Atlas,</w:t>
      </w:r>
      <w:r>
        <w:rPr>
          <w:spacing w:val="-4"/>
          <w:sz w:val="24"/>
        </w:rPr>
        <w:t xml:space="preserve"> </w:t>
      </w:r>
      <w:r>
        <w:rPr>
          <w:sz w:val="24"/>
        </w:rPr>
        <w:t>2007. Disponível em: Sheila.pdf. Acesso em: 10/04/2023.</w:t>
      </w:r>
    </w:p>
    <w:p w14:paraId="1CC22D5B" w14:textId="77777777" w:rsidR="00084FDE" w:rsidRDefault="00084FDE">
      <w:pPr>
        <w:pStyle w:val="Corpodetexto"/>
      </w:pPr>
    </w:p>
    <w:p w14:paraId="6052D020" w14:textId="77777777" w:rsidR="00084FDE" w:rsidRDefault="00000000">
      <w:pPr>
        <w:spacing w:before="1"/>
        <w:ind w:left="285" w:right="817"/>
        <w:rPr>
          <w:sz w:val="24"/>
        </w:rPr>
      </w:pPr>
      <w:r>
        <w:rPr>
          <w:sz w:val="24"/>
        </w:rPr>
        <w:t xml:space="preserve">ILARI, Rodolfo. </w:t>
      </w:r>
      <w:r>
        <w:rPr>
          <w:b/>
          <w:sz w:val="24"/>
        </w:rPr>
        <w:t>Introdução à semântica: brincando com a gramática</w:t>
      </w:r>
      <w:r>
        <w:rPr>
          <w:sz w:val="24"/>
        </w:rPr>
        <w:t xml:space="preserve">. São Paulo: Contexto, 2001. Disponível em: </w:t>
      </w:r>
      <w:hyperlink r:id="rId31">
        <w:r w:rsidR="00084FDE">
          <w:rPr>
            <w:sz w:val="24"/>
          </w:rPr>
          <w:t>https://www.ufpe.br/documents/39399/2405255/</w:t>
        </w:r>
      </w:hyperlink>
      <w:r>
        <w:rPr>
          <w:sz w:val="24"/>
        </w:rPr>
        <w:t xml:space="preserve"> </w:t>
      </w:r>
      <w:hyperlink r:id="rId32">
        <w:r w:rsidR="00084FDE">
          <w:rPr>
            <w:spacing w:val="-2"/>
            <w:sz w:val="24"/>
          </w:rPr>
          <w:t>MOURA%3B+SILVA%3B+LIMA+-+2015.2.pdf/960ccf02-5a46-4772-9ada-ef5ab60e6277</w:t>
        </w:r>
      </w:hyperlink>
    </w:p>
    <w:p w14:paraId="6407542F" w14:textId="77777777" w:rsidR="00084FDE" w:rsidRDefault="00000000">
      <w:pPr>
        <w:pStyle w:val="Corpodetexto"/>
        <w:ind w:left="285"/>
      </w:pPr>
      <w:r>
        <w:t>Acesso</w:t>
      </w:r>
      <w:r>
        <w:rPr>
          <w:spacing w:val="-2"/>
        </w:rPr>
        <w:t xml:space="preserve"> </w:t>
      </w:r>
      <w:r>
        <w:t>em:</w:t>
      </w:r>
      <w:r>
        <w:rPr>
          <w:spacing w:val="-1"/>
        </w:rPr>
        <w:t xml:space="preserve"> </w:t>
      </w:r>
      <w:r>
        <w:rPr>
          <w:spacing w:val="-2"/>
        </w:rPr>
        <w:t>08/04/2023.</w:t>
      </w:r>
    </w:p>
    <w:p w14:paraId="083572E2" w14:textId="77777777" w:rsidR="00084FDE" w:rsidRDefault="00084FDE">
      <w:pPr>
        <w:pStyle w:val="Corpodetexto"/>
      </w:pPr>
    </w:p>
    <w:p w14:paraId="0584F97C" w14:textId="77777777" w:rsidR="00084FDE" w:rsidRDefault="00000000">
      <w:pPr>
        <w:pStyle w:val="Corpodetexto"/>
        <w:ind w:left="285" w:right="677"/>
      </w:pPr>
      <w:r>
        <w:t>KISHIMOTO,</w:t>
      </w:r>
      <w:r>
        <w:rPr>
          <w:spacing w:val="-11"/>
        </w:rPr>
        <w:t xml:space="preserve"> </w:t>
      </w:r>
      <w:r>
        <w:t>T.</w:t>
      </w:r>
      <w:r>
        <w:rPr>
          <w:spacing w:val="-7"/>
        </w:rPr>
        <w:t xml:space="preserve"> </w:t>
      </w:r>
      <w:r>
        <w:rPr>
          <w:b/>
        </w:rPr>
        <w:t>O</w:t>
      </w:r>
      <w:r>
        <w:rPr>
          <w:b/>
          <w:spacing w:val="-7"/>
        </w:rPr>
        <w:t xml:space="preserve"> </w:t>
      </w:r>
      <w:r>
        <w:rPr>
          <w:b/>
        </w:rPr>
        <w:t>jogo</w:t>
      </w:r>
      <w:r>
        <w:rPr>
          <w:b/>
          <w:spacing w:val="-7"/>
        </w:rPr>
        <w:t xml:space="preserve"> </w:t>
      </w:r>
      <w:r>
        <w:rPr>
          <w:b/>
        </w:rPr>
        <w:t>e</w:t>
      </w:r>
      <w:r>
        <w:rPr>
          <w:b/>
          <w:spacing w:val="-9"/>
        </w:rPr>
        <w:t xml:space="preserve"> </w:t>
      </w:r>
      <w:r>
        <w:rPr>
          <w:b/>
        </w:rPr>
        <w:t>a</w:t>
      </w:r>
      <w:r>
        <w:rPr>
          <w:b/>
          <w:spacing w:val="-7"/>
        </w:rPr>
        <w:t xml:space="preserve"> </w:t>
      </w:r>
      <w:r>
        <w:rPr>
          <w:b/>
        </w:rPr>
        <w:t>educação</w:t>
      </w:r>
      <w:r>
        <w:rPr>
          <w:b/>
          <w:spacing w:val="-7"/>
        </w:rPr>
        <w:t xml:space="preserve"> </w:t>
      </w:r>
      <w:r>
        <w:rPr>
          <w:b/>
        </w:rPr>
        <w:t>infantil</w:t>
      </w:r>
      <w:r>
        <w:t>.</w:t>
      </w:r>
      <w:r>
        <w:rPr>
          <w:spacing w:val="-7"/>
        </w:rPr>
        <w:t xml:space="preserve"> </w:t>
      </w:r>
      <w:r>
        <w:t>In:</w:t>
      </w:r>
      <w:r>
        <w:rPr>
          <w:spacing w:val="-7"/>
        </w:rPr>
        <w:t xml:space="preserve"> </w:t>
      </w:r>
      <w:r>
        <w:t>KISHIMOTO,</w:t>
      </w:r>
      <w:r>
        <w:rPr>
          <w:spacing w:val="-12"/>
        </w:rPr>
        <w:t xml:space="preserve"> </w:t>
      </w:r>
      <w:r>
        <w:t>T.</w:t>
      </w:r>
      <w:r>
        <w:rPr>
          <w:spacing w:val="-7"/>
        </w:rPr>
        <w:t xml:space="preserve"> </w:t>
      </w:r>
      <w:r>
        <w:t>(Org.)</w:t>
      </w:r>
      <w:r>
        <w:rPr>
          <w:spacing w:val="-6"/>
        </w:rPr>
        <w:t xml:space="preserve"> </w:t>
      </w:r>
      <w:r>
        <w:t>Jogo,</w:t>
      </w:r>
      <w:r>
        <w:rPr>
          <w:spacing w:val="-7"/>
        </w:rPr>
        <w:t xml:space="preserve"> </w:t>
      </w:r>
      <w:r>
        <w:t xml:space="preserve">brinquedo, brincadeira e a educação. São Paulo: Cortez, 2003. Disponível em: </w:t>
      </w:r>
      <w:hyperlink r:id="rId33">
        <w:r w:rsidR="00084FDE">
          <w:rPr>
            <w:spacing w:val="-2"/>
          </w:rPr>
          <w:t>https://www.ufpe.br/documents/39399/2405255/MOURA%3B+SILVA%3B+LIMA+-</w:t>
        </w:r>
      </w:hyperlink>
    </w:p>
    <w:p w14:paraId="5963B20F" w14:textId="77777777" w:rsidR="00084FDE" w:rsidRDefault="00084FDE">
      <w:pPr>
        <w:pStyle w:val="Corpodetexto"/>
        <w:ind w:left="285"/>
      </w:pPr>
      <w:hyperlink r:id="rId34">
        <w:r>
          <w:t>+2015.2.pdf/960ccf02-5a46-4772-9ada-ef5ab60e6277</w:t>
        </w:r>
      </w:hyperlink>
      <w:r w:rsidR="00000000">
        <w:rPr>
          <w:spacing w:val="-17"/>
        </w:rPr>
        <w:t xml:space="preserve"> </w:t>
      </w:r>
      <w:r w:rsidR="00000000">
        <w:t>Acesso</w:t>
      </w:r>
      <w:r w:rsidR="00000000">
        <w:rPr>
          <w:spacing w:val="-3"/>
        </w:rPr>
        <w:t xml:space="preserve"> </w:t>
      </w:r>
      <w:r w:rsidR="00000000">
        <w:t>em:</w:t>
      </w:r>
      <w:r w:rsidR="00000000">
        <w:rPr>
          <w:spacing w:val="-3"/>
        </w:rPr>
        <w:t xml:space="preserve"> </w:t>
      </w:r>
      <w:r w:rsidR="00000000">
        <w:rPr>
          <w:spacing w:val="-2"/>
        </w:rPr>
        <w:t>08/04/2023.</w:t>
      </w:r>
    </w:p>
    <w:p w14:paraId="60B2C323" w14:textId="77777777" w:rsidR="00084FDE" w:rsidRDefault="00084FDE">
      <w:pPr>
        <w:pStyle w:val="Corpodetexto"/>
        <w:sectPr w:rsidR="00084FDE">
          <w:pgSz w:w="11910" w:h="16840"/>
          <w:pgMar w:top="1620" w:right="566" w:bottom="280" w:left="1417" w:header="1142" w:footer="0" w:gutter="0"/>
          <w:cols w:space="720"/>
        </w:sectPr>
      </w:pPr>
    </w:p>
    <w:p w14:paraId="44F4FFD0" w14:textId="77777777" w:rsidR="00084FDE" w:rsidRDefault="00000000">
      <w:pPr>
        <w:pStyle w:val="Corpodetexto"/>
        <w:spacing w:before="80"/>
        <w:ind w:left="285" w:right="1366"/>
      </w:pPr>
      <w:r>
        <w:lastRenderedPageBreak/>
        <w:t xml:space="preserve">LIBÂNEO, José Carlos. </w:t>
      </w:r>
      <w:r>
        <w:rPr>
          <w:b/>
        </w:rPr>
        <w:t xml:space="preserve">Didática. </w:t>
      </w:r>
      <w:r>
        <w:t xml:space="preserve">São Paulo: Cortez, 1994. Disponível em: </w:t>
      </w:r>
      <w:hyperlink r:id="rId35">
        <w:r w:rsidR="00084FDE">
          <w:rPr>
            <w:spacing w:val="-2"/>
          </w:rPr>
          <w:t>https://www.ufpe.br/documents/39399/2405255/MOURA%3B+SILVA%3B+LIMA+-</w:t>
        </w:r>
      </w:hyperlink>
    </w:p>
    <w:p w14:paraId="0606B033" w14:textId="77777777" w:rsidR="00084FDE" w:rsidRDefault="00084FDE">
      <w:pPr>
        <w:pStyle w:val="Corpodetexto"/>
        <w:ind w:left="285"/>
      </w:pPr>
      <w:hyperlink r:id="rId36">
        <w:r>
          <w:t>+2015.2.pdf/960ccf02-5a46-4772-9ada-ef5ab60e6277</w:t>
        </w:r>
      </w:hyperlink>
      <w:r w:rsidR="00000000">
        <w:rPr>
          <w:spacing w:val="-17"/>
        </w:rPr>
        <w:t xml:space="preserve"> </w:t>
      </w:r>
      <w:r w:rsidR="00000000">
        <w:t>Acesso</w:t>
      </w:r>
      <w:r w:rsidR="00000000">
        <w:rPr>
          <w:spacing w:val="-3"/>
        </w:rPr>
        <w:t xml:space="preserve"> </w:t>
      </w:r>
      <w:r w:rsidR="00000000">
        <w:t>em:</w:t>
      </w:r>
      <w:r w:rsidR="00000000">
        <w:rPr>
          <w:spacing w:val="-3"/>
        </w:rPr>
        <w:t xml:space="preserve"> </w:t>
      </w:r>
      <w:r w:rsidR="00000000">
        <w:rPr>
          <w:spacing w:val="-2"/>
        </w:rPr>
        <w:t>08/04/2023.</w:t>
      </w:r>
    </w:p>
    <w:p w14:paraId="49A23BA4" w14:textId="77777777" w:rsidR="00084FDE" w:rsidRDefault="00000000">
      <w:pPr>
        <w:spacing w:before="276"/>
        <w:ind w:left="285"/>
        <w:rPr>
          <w:sz w:val="24"/>
        </w:rPr>
      </w:pPr>
      <w:r>
        <w:rPr>
          <w:sz w:val="24"/>
        </w:rPr>
        <w:t>MORAES,</w:t>
      </w:r>
      <w:r>
        <w:rPr>
          <w:spacing w:val="-7"/>
          <w:sz w:val="24"/>
        </w:rPr>
        <w:t xml:space="preserve"> </w:t>
      </w:r>
      <w:r>
        <w:rPr>
          <w:sz w:val="24"/>
        </w:rPr>
        <w:t>César</w:t>
      </w:r>
      <w:r>
        <w:rPr>
          <w:spacing w:val="-4"/>
          <w:sz w:val="24"/>
        </w:rPr>
        <w:t xml:space="preserve"> </w:t>
      </w:r>
      <w:r>
        <w:rPr>
          <w:sz w:val="24"/>
        </w:rPr>
        <w:t>de.</w:t>
      </w:r>
      <w:r>
        <w:rPr>
          <w:spacing w:val="-4"/>
          <w:sz w:val="24"/>
        </w:rPr>
        <w:t xml:space="preserve"> </w:t>
      </w:r>
      <w:r>
        <w:rPr>
          <w:b/>
          <w:sz w:val="24"/>
        </w:rPr>
        <w:t>Estudantes</w:t>
      </w:r>
      <w:r>
        <w:rPr>
          <w:b/>
          <w:spacing w:val="-15"/>
          <w:sz w:val="24"/>
        </w:rPr>
        <w:t xml:space="preserve"> </w:t>
      </w:r>
      <w:r>
        <w:rPr>
          <w:b/>
          <w:sz w:val="24"/>
        </w:rPr>
        <w:t>Autistas</w:t>
      </w:r>
      <w:r>
        <w:rPr>
          <w:b/>
          <w:spacing w:val="-4"/>
          <w:sz w:val="24"/>
        </w:rPr>
        <w:t xml:space="preserve"> </w:t>
      </w:r>
      <w:r>
        <w:rPr>
          <w:b/>
          <w:sz w:val="24"/>
        </w:rPr>
        <w:t>na</w:t>
      </w:r>
      <w:r>
        <w:rPr>
          <w:b/>
          <w:spacing w:val="-4"/>
          <w:sz w:val="24"/>
        </w:rPr>
        <w:t xml:space="preserve"> </w:t>
      </w:r>
      <w:r>
        <w:rPr>
          <w:b/>
          <w:sz w:val="24"/>
        </w:rPr>
        <w:t>Escola.</w:t>
      </w:r>
      <w:r>
        <w:rPr>
          <w:b/>
          <w:spacing w:val="-4"/>
          <w:sz w:val="24"/>
        </w:rPr>
        <w:t xml:space="preserve"> </w:t>
      </w:r>
      <w:r>
        <w:rPr>
          <w:b/>
          <w:sz w:val="24"/>
        </w:rPr>
        <w:t>Revista</w:t>
      </w:r>
      <w:r>
        <w:rPr>
          <w:b/>
          <w:spacing w:val="-9"/>
          <w:sz w:val="24"/>
        </w:rPr>
        <w:t xml:space="preserve"> </w:t>
      </w:r>
      <w:r>
        <w:rPr>
          <w:b/>
          <w:sz w:val="24"/>
        </w:rPr>
        <w:t>Viva</w:t>
      </w:r>
      <w:r>
        <w:rPr>
          <w:b/>
          <w:spacing w:val="-4"/>
          <w:sz w:val="24"/>
        </w:rPr>
        <w:t xml:space="preserve"> </w:t>
      </w:r>
      <w:r>
        <w:rPr>
          <w:b/>
          <w:sz w:val="24"/>
        </w:rPr>
        <w:t>Saúde</w:t>
      </w:r>
      <w:r>
        <w:rPr>
          <w:sz w:val="24"/>
        </w:rPr>
        <w:t>.</w:t>
      </w:r>
      <w:r>
        <w:rPr>
          <w:spacing w:val="-4"/>
          <w:sz w:val="24"/>
        </w:rPr>
        <w:t xml:space="preserve"> </w:t>
      </w:r>
      <w:r>
        <w:rPr>
          <w:sz w:val="24"/>
        </w:rPr>
        <w:t>Disponível</w:t>
      </w:r>
      <w:r>
        <w:rPr>
          <w:spacing w:val="-4"/>
          <w:sz w:val="24"/>
        </w:rPr>
        <w:t xml:space="preserve"> </w:t>
      </w:r>
      <w:r>
        <w:rPr>
          <w:sz w:val="24"/>
        </w:rPr>
        <w:t xml:space="preserve">em: </w:t>
      </w:r>
      <w:hyperlink r:id="rId37">
        <w:r w:rsidR="00084FDE">
          <w:rPr>
            <w:sz w:val="24"/>
          </w:rPr>
          <w:t>https://www.ufpe.br/documents/39399/2405255/MOURA%3B+SILVA</w:t>
        </w:r>
        <w:r w:rsidR="00084FDE">
          <w:rPr>
            <w:spacing w:val="-11"/>
            <w:sz w:val="24"/>
          </w:rPr>
          <w:t xml:space="preserve"> </w:t>
        </w:r>
        <w:r w:rsidR="00084FDE">
          <w:rPr>
            <w:sz w:val="24"/>
          </w:rPr>
          <w:t>%3B+LIMA+-</w:t>
        </w:r>
      </w:hyperlink>
    </w:p>
    <w:p w14:paraId="6FD6D55F" w14:textId="77777777" w:rsidR="00084FDE" w:rsidRDefault="00084FDE">
      <w:pPr>
        <w:pStyle w:val="Corpodetexto"/>
        <w:ind w:left="285"/>
      </w:pPr>
      <w:hyperlink r:id="rId38">
        <w:r>
          <w:t>+2015.2.pdf/960ccf02-5a46-4772-9ada-ef5ab60e6277</w:t>
        </w:r>
      </w:hyperlink>
      <w:r w:rsidR="00000000">
        <w:t>.</w:t>
      </w:r>
      <w:r w:rsidR="00000000">
        <w:rPr>
          <w:spacing w:val="-17"/>
        </w:rPr>
        <w:t xml:space="preserve"> </w:t>
      </w:r>
      <w:r w:rsidR="00000000">
        <w:t>Acesso</w:t>
      </w:r>
      <w:r w:rsidR="00000000">
        <w:rPr>
          <w:spacing w:val="-4"/>
        </w:rPr>
        <w:t xml:space="preserve"> </w:t>
      </w:r>
      <w:r w:rsidR="00000000">
        <w:t>em:</w:t>
      </w:r>
      <w:r w:rsidR="00000000">
        <w:rPr>
          <w:spacing w:val="-3"/>
        </w:rPr>
        <w:t xml:space="preserve"> </w:t>
      </w:r>
      <w:r w:rsidR="00000000">
        <w:rPr>
          <w:spacing w:val="-2"/>
        </w:rPr>
        <w:t>08/04/2023.</w:t>
      </w:r>
    </w:p>
    <w:p w14:paraId="1FC492B4" w14:textId="77777777" w:rsidR="00084FDE" w:rsidRDefault="00000000">
      <w:pPr>
        <w:spacing w:before="276"/>
        <w:ind w:left="285" w:right="588"/>
        <w:rPr>
          <w:sz w:val="24"/>
        </w:rPr>
      </w:pPr>
      <w:r>
        <w:rPr>
          <w:sz w:val="24"/>
        </w:rPr>
        <w:t xml:space="preserve">MOREIRA, Valéria C. S. DIAS, Vera Lúcia C. </w:t>
      </w:r>
      <w:r>
        <w:rPr>
          <w:b/>
          <w:sz w:val="24"/>
        </w:rPr>
        <w:t>A</w:t>
      </w:r>
      <w:r>
        <w:rPr>
          <w:b/>
          <w:spacing w:val="-10"/>
          <w:sz w:val="24"/>
        </w:rPr>
        <w:t xml:space="preserve"> </w:t>
      </w:r>
      <w:r>
        <w:rPr>
          <w:b/>
          <w:sz w:val="24"/>
        </w:rPr>
        <w:t>Inclusão na Educação e a Possibilidade de</w:t>
      </w:r>
      <w:r>
        <w:rPr>
          <w:b/>
          <w:spacing w:val="-4"/>
          <w:sz w:val="24"/>
        </w:rPr>
        <w:t xml:space="preserve"> </w:t>
      </w:r>
      <w:r>
        <w:rPr>
          <w:b/>
          <w:sz w:val="24"/>
        </w:rPr>
        <w:t>Alfabetização de Estudantes</w:t>
      </w:r>
      <w:r>
        <w:rPr>
          <w:b/>
          <w:spacing w:val="-2"/>
          <w:sz w:val="24"/>
        </w:rPr>
        <w:t xml:space="preserve"> </w:t>
      </w:r>
      <w:r>
        <w:rPr>
          <w:b/>
          <w:sz w:val="24"/>
        </w:rPr>
        <w:t xml:space="preserve">Autistas. </w:t>
      </w:r>
      <w:r>
        <w:rPr>
          <w:sz w:val="24"/>
        </w:rPr>
        <w:t>XIII Encontro Latino-Americano de Iniciação Científica e IX Encontro Latino</w:t>
      </w:r>
      <w:r>
        <w:rPr>
          <w:spacing w:val="-7"/>
          <w:sz w:val="24"/>
        </w:rPr>
        <w:t xml:space="preserve"> </w:t>
      </w:r>
      <w:r>
        <w:rPr>
          <w:sz w:val="24"/>
        </w:rPr>
        <w:t xml:space="preserve">Americano de Pós-Graduação - Universidade do Vale do Paraíba. 2010. Disponível em: </w:t>
      </w:r>
      <w:hyperlink r:id="rId39">
        <w:r w:rsidR="00084FDE">
          <w:rPr>
            <w:sz w:val="24"/>
          </w:rPr>
          <w:t>https://www.ufpe.br/</w:t>
        </w:r>
      </w:hyperlink>
      <w:r>
        <w:rPr>
          <w:sz w:val="24"/>
        </w:rPr>
        <w:t xml:space="preserve"> </w:t>
      </w:r>
      <w:hyperlink r:id="rId40">
        <w:r w:rsidR="00084FDE">
          <w:rPr>
            <w:spacing w:val="-2"/>
            <w:sz w:val="24"/>
          </w:rPr>
          <w:t>documents/39399/2405255/MOURA%3B+SILVA%3B+LIMA+-+2015.2.pdf/960ccf02-5a46-</w:t>
        </w:r>
      </w:hyperlink>
    </w:p>
    <w:p w14:paraId="533CBA2A" w14:textId="77777777" w:rsidR="00084FDE" w:rsidRDefault="00084FDE">
      <w:pPr>
        <w:pStyle w:val="Corpodetexto"/>
        <w:ind w:left="285"/>
      </w:pPr>
      <w:hyperlink r:id="rId41">
        <w:r>
          <w:t>4772-9ada-ef5ab60e6277</w:t>
        </w:r>
      </w:hyperlink>
      <w:r w:rsidR="00000000">
        <w:t>.</w:t>
      </w:r>
      <w:r w:rsidR="00000000">
        <w:rPr>
          <w:spacing w:val="-15"/>
        </w:rPr>
        <w:t xml:space="preserve"> </w:t>
      </w:r>
      <w:r w:rsidR="00000000">
        <w:t>Acesso</w:t>
      </w:r>
      <w:r w:rsidR="00000000">
        <w:rPr>
          <w:spacing w:val="-2"/>
        </w:rPr>
        <w:t xml:space="preserve"> </w:t>
      </w:r>
      <w:r w:rsidR="00000000">
        <w:t>em:</w:t>
      </w:r>
      <w:r w:rsidR="00000000">
        <w:rPr>
          <w:spacing w:val="-2"/>
        </w:rPr>
        <w:t xml:space="preserve"> 08/04/2023.</w:t>
      </w:r>
    </w:p>
    <w:p w14:paraId="5BBEAEA1" w14:textId="77777777" w:rsidR="00084FDE" w:rsidRDefault="00084FDE">
      <w:pPr>
        <w:pStyle w:val="Corpodetexto"/>
      </w:pPr>
    </w:p>
    <w:p w14:paraId="3D3E3A5E" w14:textId="77777777" w:rsidR="00084FDE" w:rsidRDefault="00000000">
      <w:pPr>
        <w:ind w:left="285" w:right="439"/>
        <w:rPr>
          <w:sz w:val="24"/>
        </w:rPr>
      </w:pPr>
      <w:r>
        <w:rPr>
          <w:sz w:val="24"/>
        </w:rPr>
        <w:t xml:space="preserve">NASCIMENTO, G. S. R. do. </w:t>
      </w:r>
      <w:r>
        <w:rPr>
          <w:b/>
          <w:sz w:val="24"/>
        </w:rPr>
        <w:t>Método de</w:t>
      </w:r>
      <w:r>
        <w:rPr>
          <w:b/>
          <w:spacing w:val="-8"/>
          <w:sz w:val="24"/>
        </w:rPr>
        <w:t xml:space="preserve"> </w:t>
      </w:r>
      <w:r>
        <w:rPr>
          <w:b/>
          <w:sz w:val="24"/>
        </w:rPr>
        <w:t>Alfabetização para</w:t>
      </w:r>
      <w:r>
        <w:rPr>
          <w:b/>
          <w:spacing w:val="-3"/>
          <w:sz w:val="24"/>
        </w:rPr>
        <w:t xml:space="preserve"> </w:t>
      </w:r>
      <w:r>
        <w:rPr>
          <w:b/>
          <w:sz w:val="24"/>
        </w:rPr>
        <w:t>Alunos</w:t>
      </w:r>
      <w:r>
        <w:rPr>
          <w:b/>
          <w:spacing w:val="-6"/>
          <w:sz w:val="24"/>
        </w:rPr>
        <w:t xml:space="preserve"> </w:t>
      </w:r>
      <w:r>
        <w:rPr>
          <w:b/>
          <w:sz w:val="24"/>
        </w:rPr>
        <w:t>Autistas (MAPA): Alternativa da Clínica- Escola do</w:t>
      </w:r>
      <w:r>
        <w:rPr>
          <w:b/>
          <w:spacing w:val="-9"/>
          <w:sz w:val="24"/>
        </w:rPr>
        <w:t xml:space="preserve"> </w:t>
      </w:r>
      <w:r>
        <w:rPr>
          <w:b/>
          <w:sz w:val="24"/>
        </w:rPr>
        <w:t>Autista</w:t>
      </w:r>
      <w:r>
        <w:rPr>
          <w:sz w:val="24"/>
        </w:rPr>
        <w:t xml:space="preserve">, 2016, p. 122, Dissertação (Mestrado Profissional em Diversidade e Inclusão) - Universidade Federal Fluminense, Niterói, 2016. Disponível em: </w:t>
      </w:r>
      <w:hyperlink r:id="rId42">
        <w:r w:rsidR="00084FDE">
          <w:rPr>
            <w:spacing w:val="-2"/>
            <w:sz w:val="24"/>
          </w:rPr>
          <w:t>https://www.editorarealize.com.br/editora/</w:t>
        </w:r>
      </w:hyperlink>
      <w:r>
        <w:rPr>
          <w:spacing w:val="-2"/>
          <w:sz w:val="24"/>
        </w:rPr>
        <w:t xml:space="preserve"> </w:t>
      </w:r>
      <w:hyperlink r:id="rId43">
        <w:r w:rsidR="00084FDE">
          <w:rPr>
            <w:sz w:val="24"/>
          </w:rPr>
          <w:t>anais/cintedi/2021/TRABALHO_EV156_MD4_SA6_ID30_26052021221126.pdf</w:t>
        </w:r>
      </w:hyperlink>
      <w:r>
        <w:rPr>
          <w:sz w:val="24"/>
        </w:rPr>
        <w:t>.</w:t>
      </w:r>
      <w:r>
        <w:rPr>
          <w:spacing w:val="-15"/>
          <w:sz w:val="24"/>
        </w:rPr>
        <w:t xml:space="preserve"> </w:t>
      </w:r>
      <w:r>
        <w:rPr>
          <w:sz w:val="24"/>
        </w:rPr>
        <w:t>Acesso</w:t>
      </w:r>
      <w:r>
        <w:rPr>
          <w:spacing w:val="-15"/>
          <w:sz w:val="24"/>
        </w:rPr>
        <w:t xml:space="preserve"> </w:t>
      </w:r>
      <w:r>
        <w:rPr>
          <w:sz w:val="24"/>
        </w:rPr>
        <w:t xml:space="preserve">em: </w:t>
      </w:r>
      <w:r>
        <w:rPr>
          <w:spacing w:val="-2"/>
          <w:sz w:val="24"/>
        </w:rPr>
        <w:t>08/04/2023.</w:t>
      </w:r>
    </w:p>
    <w:p w14:paraId="175206DC" w14:textId="77777777" w:rsidR="00084FDE" w:rsidRDefault="00084FDE">
      <w:pPr>
        <w:pStyle w:val="Corpodetexto"/>
      </w:pPr>
    </w:p>
    <w:p w14:paraId="40DDF02D" w14:textId="77777777" w:rsidR="00084FDE" w:rsidRDefault="00000000">
      <w:pPr>
        <w:pStyle w:val="Corpodetexto"/>
        <w:spacing w:before="1"/>
        <w:ind w:left="285" w:right="588"/>
      </w:pPr>
      <w:r>
        <w:t>PEREIRA,</w:t>
      </w:r>
      <w:r>
        <w:rPr>
          <w:spacing w:val="-4"/>
        </w:rPr>
        <w:t xml:space="preserve"> </w:t>
      </w:r>
      <w:r>
        <w:t>Olívia</w:t>
      </w:r>
      <w:r>
        <w:rPr>
          <w:spacing w:val="-4"/>
        </w:rPr>
        <w:t xml:space="preserve"> </w:t>
      </w:r>
      <w:r>
        <w:t>et</w:t>
      </w:r>
      <w:r>
        <w:rPr>
          <w:spacing w:val="-4"/>
        </w:rPr>
        <w:t xml:space="preserve"> </w:t>
      </w:r>
      <w:r>
        <w:t>al.</w:t>
      </w:r>
      <w:r>
        <w:rPr>
          <w:spacing w:val="-2"/>
        </w:rPr>
        <w:t xml:space="preserve"> </w:t>
      </w:r>
      <w:r>
        <w:rPr>
          <w:b/>
        </w:rPr>
        <w:t>Educação</w:t>
      </w:r>
      <w:r>
        <w:rPr>
          <w:b/>
          <w:spacing w:val="-4"/>
        </w:rPr>
        <w:t xml:space="preserve"> </w:t>
      </w:r>
      <w:r>
        <w:rPr>
          <w:b/>
        </w:rPr>
        <w:t>especial:</w:t>
      </w:r>
      <w:r>
        <w:rPr>
          <w:b/>
          <w:spacing w:val="-4"/>
        </w:rPr>
        <w:t xml:space="preserve"> </w:t>
      </w:r>
      <w:r>
        <w:rPr>
          <w:b/>
        </w:rPr>
        <w:t>atuais</w:t>
      </w:r>
      <w:r>
        <w:rPr>
          <w:b/>
          <w:spacing w:val="-4"/>
        </w:rPr>
        <w:t xml:space="preserve"> </w:t>
      </w:r>
      <w:r>
        <w:rPr>
          <w:b/>
        </w:rPr>
        <w:t>desafios.</w:t>
      </w:r>
      <w:r>
        <w:rPr>
          <w:b/>
          <w:spacing w:val="-3"/>
        </w:rPr>
        <w:t xml:space="preserve"> </w:t>
      </w:r>
      <w:r>
        <w:t>Rio</w:t>
      </w:r>
      <w:r>
        <w:rPr>
          <w:spacing w:val="-4"/>
        </w:rPr>
        <w:t xml:space="preserve"> </w:t>
      </w:r>
      <w:r>
        <w:t>de</w:t>
      </w:r>
      <w:r>
        <w:rPr>
          <w:spacing w:val="-4"/>
        </w:rPr>
        <w:t xml:space="preserve"> </w:t>
      </w:r>
      <w:r>
        <w:t>Janeiro:</w:t>
      </w:r>
      <w:r>
        <w:rPr>
          <w:spacing w:val="-4"/>
        </w:rPr>
        <w:t xml:space="preserve"> </w:t>
      </w:r>
      <w:r>
        <w:t>Interamericana, 2020. Cap. 1, p.1-13. (Princípios de Normalização e de Integração na educação dos excepcionais). Disponível em:</w:t>
      </w:r>
    </w:p>
    <w:p w14:paraId="1D53C86A" w14:textId="77777777" w:rsidR="00084FDE" w:rsidRDefault="00000000">
      <w:pPr>
        <w:pStyle w:val="Corpodetexto"/>
        <w:spacing w:line="274" w:lineRule="exact"/>
        <w:ind w:left="285"/>
      </w:pPr>
      <w:r>
        <w:t>&lt;</w:t>
      </w:r>
      <w:hyperlink r:id="rId44">
        <w:r w:rsidR="00084FDE">
          <w:t>https://downloads.editoracientifica.com.br/articles/221110793.pdf</w:t>
        </w:r>
      </w:hyperlink>
      <w:r>
        <w:rPr>
          <w:spacing w:val="-1"/>
        </w:rPr>
        <w:t xml:space="preserve"> </w:t>
      </w:r>
      <w:r>
        <w:t>&gt;. Acesso</w:t>
      </w:r>
      <w:r>
        <w:rPr>
          <w:spacing w:val="1"/>
        </w:rPr>
        <w:t xml:space="preserve"> </w:t>
      </w:r>
      <w:r>
        <w:t>em:</w:t>
      </w:r>
      <w:r>
        <w:rPr>
          <w:spacing w:val="1"/>
        </w:rPr>
        <w:t xml:space="preserve"> </w:t>
      </w:r>
      <w:r>
        <w:rPr>
          <w:spacing w:val="-2"/>
        </w:rPr>
        <w:t>21/09/2023.</w:t>
      </w:r>
    </w:p>
    <w:p w14:paraId="323C4AB9" w14:textId="77777777" w:rsidR="00084FDE" w:rsidRDefault="00000000">
      <w:pPr>
        <w:pStyle w:val="Corpodetexto"/>
        <w:spacing w:before="276"/>
        <w:ind w:left="285" w:right="654"/>
      </w:pPr>
      <w:r>
        <w:t xml:space="preserve">PRAÇA, E. </w:t>
      </w:r>
      <w:r>
        <w:rPr>
          <w:b/>
        </w:rPr>
        <w:t>Uma reflexão acerca da inclusão de aluno autista no ensino regular</w:t>
      </w:r>
      <w:r>
        <w:t>. Dissertação</w:t>
      </w:r>
      <w:r>
        <w:rPr>
          <w:spacing w:val="-3"/>
        </w:rPr>
        <w:t xml:space="preserve"> </w:t>
      </w:r>
      <w:r>
        <w:t>(Mestrado</w:t>
      </w:r>
      <w:r>
        <w:rPr>
          <w:spacing w:val="-5"/>
        </w:rPr>
        <w:t xml:space="preserve"> </w:t>
      </w:r>
      <w:r>
        <w:t>Profissional</w:t>
      </w:r>
      <w:r>
        <w:rPr>
          <w:spacing w:val="-5"/>
        </w:rPr>
        <w:t xml:space="preserve"> </w:t>
      </w:r>
      <w:r>
        <w:t>em</w:t>
      </w:r>
      <w:r>
        <w:rPr>
          <w:spacing w:val="-5"/>
        </w:rPr>
        <w:t xml:space="preserve"> </w:t>
      </w:r>
      <w:r>
        <w:t>Educação</w:t>
      </w:r>
      <w:r>
        <w:rPr>
          <w:spacing w:val="-3"/>
        </w:rPr>
        <w:t xml:space="preserve"> </w:t>
      </w:r>
      <w:r>
        <w:t>Matemática) -</w:t>
      </w:r>
      <w:r>
        <w:rPr>
          <w:spacing w:val="-6"/>
        </w:rPr>
        <w:t xml:space="preserve"> </w:t>
      </w:r>
      <w:r>
        <w:t>Universidade</w:t>
      </w:r>
      <w:r>
        <w:rPr>
          <w:spacing w:val="-6"/>
        </w:rPr>
        <w:t xml:space="preserve"> </w:t>
      </w:r>
      <w:r>
        <w:t>Federal</w:t>
      </w:r>
      <w:r>
        <w:rPr>
          <w:spacing w:val="-5"/>
        </w:rPr>
        <w:t xml:space="preserve"> </w:t>
      </w:r>
      <w:r>
        <w:t>de</w:t>
      </w:r>
      <w:r>
        <w:rPr>
          <w:spacing w:val="-5"/>
        </w:rPr>
        <w:t xml:space="preserve"> </w:t>
      </w:r>
      <w:r>
        <w:t xml:space="preserve">Juiz de Fora, Juiz de Fora (MG), 2011. Disponível em: </w:t>
      </w:r>
      <w:hyperlink r:id="rId45">
        <w:r w:rsidR="00084FDE">
          <w:t>https://editora.pucrs.br/edipucrs/anais/i-</w:t>
        </w:r>
      </w:hyperlink>
      <w:r>
        <w:t xml:space="preserve"> </w:t>
      </w:r>
      <w:hyperlink r:id="rId46">
        <w:r w:rsidR="00084FDE">
          <w:rPr>
            <w:spacing w:val="-2"/>
          </w:rPr>
          <w:t>seminario-luso-brasileiro-de-educacao-inclusiva/assets/artigos/eixo-3/completo-3.pdf.</w:t>
        </w:r>
      </w:hyperlink>
      <w:r>
        <w:rPr>
          <w:spacing w:val="-2"/>
        </w:rPr>
        <w:t xml:space="preserve">Acesso </w:t>
      </w:r>
      <w:r>
        <w:t>em: 08/04/2023.</w:t>
      </w:r>
    </w:p>
    <w:p w14:paraId="4E0B683C" w14:textId="77777777" w:rsidR="00084FDE" w:rsidRDefault="00084FDE">
      <w:pPr>
        <w:pStyle w:val="Corpodetexto"/>
      </w:pPr>
    </w:p>
    <w:p w14:paraId="26AA9526" w14:textId="77777777" w:rsidR="00084FDE" w:rsidRDefault="00000000">
      <w:pPr>
        <w:ind w:left="285" w:right="439"/>
        <w:rPr>
          <w:sz w:val="24"/>
        </w:rPr>
      </w:pPr>
      <w:r>
        <w:rPr>
          <w:sz w:val="24"/>
        </w:rPr>
        <w:t>SARAIVA, Moraes Márcio de; SANTOS, Luciana Rocha dos</w:t>
      </w:r>
      <w:r>
        <w:rPr>
          <w:b/>
          <w:sz w:val="24"/>
        </w:rPr>
        <w:t>. O uso de IPad no ensino aprendizagem</w:t>
      </w:r>
      <w:r>
        <w:rPr>
          <w:b/>
          <w:spacing w:val="-4"/>
          <w:sz w:val="24"/>
        </w:rPr>
        <w:t xml:space="preserve"> </w:t>
      </w:r>
      <w:r>
        <w:rPr>
          <w:b/>
          <w:sz w:val="24"/>
        </w:rPr>
        <w:t>de</w:t>
      </w:r>
      <w:r>
        <w:rPr>
          <w:b/>
          <w:spacing w:val="-6"/>
          <w:sz w:val="24"/>
        </w:rPr>
        <w:t xml:space="preserve"> </w:t>
      </w:r>
      <w:r>
        <w:rPr>
          <w:b/>
          <w:sz w:val="24"/>
        </w:rPr>
        <w:t>autistas.</w:t>
      </w:r>
      <w:r>
        <w:rPr>
          <w:b/>
          <w:spacing w:val="-4"/>
          <w:sz w:val="24"/>
        </w:rPr>
        <w:t xml:space="preserve"> </w:t>
      </w:r>
      <w:r>
        <w:rPr>
          <w:sz w:val="24"/>
        </w:rPr>
        <w:t>In:</w:t>
      </w:r>
      <w:r>
        <w:rPr>
          <w:spacing w:val="-5"/>
          <w:sz w:val="24"/>
        </w:rPr>
        <w:t xml:space="preserve"> </w:t>
      </w:r>
      <w:r>
        <w:rPr>
          <w:sz w:val="24"/>
        </w:rPr>
        <w:t>CONINTER</w:t>
      </w:r>
      <w:r>
        <w:rPr>
          <w:spacing w:val="-5"/>
          <w:sz w:val="24"/>
        </w:rPr>
        <w:t xml:space="preserve"> </w:t>
      </w:r>
      <w:r>
        <w:rPr>
          <w:sz w:val="24"/>
        </w:rPr>
        <w:t>4</w:t>
      </w:r>
      <w:r>
        <w:rPr>
          <w:spacing w:val="-5"/>
          <w:sz w:val="24"/>
        </w:rPr>
        <w:t xml:space="preserve"> </w:t>
      </w:r>
      <w:r>
        <w:rPr>
          <w:sz w:val="24"/>
        </w:rPr>
        <w:t>-</w:t>
      </w:r>
      <w:r>
        <w:rPr>
          <w:spacing w:val="-6"/>
          <w:sz w:val="24"/>
        </w:rPr>
        <w:t xml:space="preserve"> </w:t>
      </w:r>
      <w:r>
        <w:rPr>
          <w:sz w:val="24"/>
        </w:rPr>
        <w:t>Congresso</w:t>
      </w:r>
      <w:r>
        <w:rPr>
          <w:spacing w:val="-3"/>
          <w:sz w:val="24"/>
        </w:rPr>
        <w:t xml:space="preserve"> </w:t>
      </w:r>
      <w:r>
        <w:rPr>
          <w:sz w:val="24"/>
        </w:rPr>
        <w:t>Internacional</w:t>
      </w:r>
      <w:r>
        <w:rPr>
          <w:spacing w:val="-3"/>
          <w:sz w:val="24"/>
        </w:rPr>
        <w:t xml:space="preserve"> </w:t>
      </w:r>
      <w:r>
        <w:rPr>
          <w:sz w:val="24"/>
        </w:rPr>
        <w:t>Interdisciplinar</w:t>
      </w:r>
      <w:r>
        <w:rPr>
          <w:spacing w:val="-7"/>
          <w:sz w:val="24"/>
        </w:rPr>
        <w:t xml:space="preserve"> </w:t>
      </w:r>
      <w:r>
        <w:rPr>
          <w:sz w:val="24"/>
        </w:rPr>
        <w:t>em Sociais e Humanidades, 2015, Foz do Iguaçu - PR.</w:t>
      </w:r>
      <w:r>
        <w:rPr>
          <w:spacing w:val="-13"/>
          <w:sz w:val="24"/>
        </w:rPr>
        <w:t xml:space="preserve"> </w:t>
      </w:r>
      <w:r>
        <w:rPr>
          <w:sz w:val="24"/>
        </w:rPr>
        <w:t>Anais Coninter 4, 2015. Disponível em:</w:t>
      </w:r>
    </w:p>
    <w:p w14:paraId="792893FD" w14:textId="77777777" w:rsidR="00084FDE" w:rsidRDefault="00000000">
      <w:pPr>
        <w:pStyle w:val="Corpodetexto"/>
        <w:ind w:left="285"/>
      </w:pPr>
      <w:r>
        <w:rPr>
          <w:spacing w:val="-2"/>
        </w:rPr>
        <w:t>&lt;</w:t>
      </w:r>
      <w:hyperlink r:id="rId47">
        <w:r w:rsidR="00084FDE">
          <w:rPr>
            <w:spacing w:val="-2"/>
          </w:rPr>
          <w:t>https://www.researchgate.net/profile/Luciana-Santos-</w:t>
        </w:r>
      </w:hyperlink>
      <w:r>
        <w:rPr>
          <w:spacing w:val="-2"/>
        </w:rPr>
        <w:t xml:space="preserve"> </w:t>
      </w:r>
      <w:hyperlink r:id="rId48">
        <w:r w:rsidR="00084FDE">
          <w:rPr>
            <w:spacing w:val="-2"/>
          </w:rPr>
          <w:t>13/publication/343141082_E_jogando_que_se_aprende_O_uso_de_jogos_educativos_digitais</w:t>
        </w:r>
      </w:hyperlink>
    </w:p>
    <w:p w14:paraId="24C2522A" w14:textId="77777777" w:rsidR="00084FDE" w:rsidRDefault="00084FDE">
      <w:pPr>
        <w:pStyle w:val="Corpodetexto"/>
        <w:ind w:left="285" w:right="679"/>
      </w:pPr>
      <w:hyperlink r:id="rId49">
        <w:r>
          <w:rPr>
            <w:spacing w:val="-2"/>
          </w:rPr>
          <w:t>_e_a_aprendizagem_de_criancas_autistas/links/5f18c1d045851515ef419d28/E-jogando-que-</w:t>
        </w:r>
      </w:hyperlink>
      <w:r w:rsidR="00000000">
        <w:rPr>
          <w:spacing w:val="-2"/>
        </w:rPr>
        <w:t xml:space="preserve"> </w:t>
      </w:r>
      <w:hyperlink r:id="rId50">
        <w:r>
          <w:t>se-aprende-O-uso-de-jogos-educativos-digitais-e-a-aprendizagem-de-criancas-autistas.pdf</w:t>
        </w:r>
      </w:hyperlink>
      <w:r w:rsidR="00000000">
        <w:t xml:space="preserve"> &gt; Acesso em: 21/09/2023.</w:t>
      </w:r>
    </w:p>
    <w:p w14:paraId="4DD6D579" w14:textId="77777777" w:rsidR="00084FDE" w:rsidRDefault="00084FDE">
      <w:pPr>
        <w:pStyle w:val="Corpodetexto"/>
      </w:pPr>
    </w:p>
    <w:p w14:paraId="45C84FFC" w14:textId="77777777" w:rsidR="00084FDE" w:rsidRDefault="00000000">
      <w:pPr>
        <w:spacing w:before="1"/>
        <w:ind w:left="285" w:right="588"/>
        <w:rPr>
          <w:sz w:val="24"/>
        </w:rPr>
      </w:pPr>
      <w:r>
        <w:rPr>
          <w:sz w:val="24"/>
        </w:rPr>
        <w:t>SARTORETTO,</w:t>
      </w:r>
      <w:r>
        <w:rPr>
          <w:spacing w:val="-9"/>
          <w:sz w:val="24"/>
        </w:rPr>
        <w:t xml:space="preserve"> </w:t>
      </w:r>
      <w:r>
        <w:rPr>
          <w:sz w:val="24"/>
        </w:rPr>
        <w:t>Mara</w:t>
      </w:r>
      <w:r>
        <w:rPr>
          <w:spacing w:val="-6"/>
          <w:sz w:val="24"/>
        </w:rPr>
        <w:t xml:space="preserve"> </w:t>
      </w:r>
      <w:r>
        <w:rPr>
          <w:sz w:val="24"/>
        </w:rPr>
        <w:t>Lúcia.</w:t>
      </w:r>
      <w:r>
        <w:rPr>
          <w:spacing w:val="-6"/>
          <w:sz w:val="24"/>
        </w:rPr>
        <w:t xml:space="preserve"> </w:t>
      </w:r>
      <w:r>
        <w:rPr>
          <w:sz w:val="24"/>
        </w:rPr>
        <w:t>BERSCH,</w:t>
      </w:r>
      <w:r>
        <w:rPr>
          <w:spacing w:val="-6"/>
          <w:sz w:val="24"/>
        </w:rPr>
        <w:t xml:space="preserve"> </w:t>
      </w:r>
      <w:r>
        <w:rPr>
          <w:sz w:val="24"/>
        </w:rPr>
        <w:t>Rita</w:t>
      </w:r>
      <w:r>
        <w:rPr>
          <w:spacing w:val="-6"/>
          <w:sz w:val="24"/>
        </w:rPr>
        <w:t xml:space="preserve"> </w:t>
      </w:r>
      <w:r>
        <w:rPr>
          <w:sz w:val="24"/>
        </w:rPr>
        <w:t>de</w:t>
      </w:r>
      <w:r>
        <w:rPr>
          <w:spacing w:val="-7"/>
          <w:sz w:val="24"/>
        </w:rPr>
        <w:t xml:space="preserve"> </w:t>
      </w:r>
      <w:r>
        <w:rPr>
          <w:sz w:val="24"/>
        </w:rPr>
        <w:t>Cássia</w:t>
      </w:r>
      <w:r>
        <w:rPr>
          <w:spacing w:val="-7"/>
          <w:sz w:val="24"/>
        </w:rPr>
        <w:t xml:space="preserve"> </w:t>
      </w:r>
      <w:r>
        <w:rPr>
          <w:sz w:val="24"/>
        </w:rPr>
        <w:t>Reckziegel.</w:t>
      </w:r>
      <w:r>
        <w:rPr>
          <w:spacing w:val="-2"/>
          <w:sz w:val="24"/>
        </w:rPr>
        <w:t xml:space="preserve"> </w:t>
      </w:r>
      <w:r>
        <w:rPr>
          <w:b/>
          <w:sz w:val="24"/>
        </w:rPr>
        <w:t>A</w:t>
      </w:r>
      <w:r>
        <w:rPr>
          <w:b/>
          <w:spacing w:val="-15"/>
          <w:sz w:val="24"/>
        </w:rPr>
        <w:t xml:space="preserve"> </w:t>
      </w:r>
      <w:r>
        <w:rPr>
          <w:b/>
          <w:sz w:val="24"/>
        </w:rPr>
        <w:t>Educação</w:t>
      </w:r>
      <w:r>
        <w:rPr>
          <w:b/>
          <w:spacing w:val="-6"/>
          <w:sz w:val="24"/>
        </w:rPr>
        <w:t xml:space="preserve"> </w:t>
      </w:r>
      <w:r>
        <w:rPr>
          <w:b/>
          <w:sz w:val="24"/>
        </w:rPr>
        <w:t>Especial</w:t>
      </w:r>
      <w:r>
        <w:rPr>
          <w:b/>
          <w:spacing w:val="-6"/>
          <w:sz w:val="24"/>
        </w:rPr>
        <w:t xml:space="preserve"> </w:t>
      </w:r>
      <w:r>
        <w:rPr>
          <w:b/>
          <w:sz w:val="24"/>
        </w:rPr>
        <w:t xml:space="preserve">na Perspectiva da Inclusão Escolar: recursos pedagógicos acessíveis e comunicação aumentativa e alternativa. </w:t>
      </w:r>
      <w:r>
        <w:rPr>
          <w:sz w:val="24"/>
        </w:rPr>
        <w:t xml:space="preserve">Brasília: Ministério da Educação, Secretaria de Educação Especial. Fortaleza: Universidade Federal do Ceará, 2010.Disponível em: </w:t>
      </w:r>
      <w:hyperlink r:id="rId51">
        <w:r w:rsidR="00084FDE">
          <w:rPr>
            <w:sz w:val="24"/>
          </w:rPr>
          <w:t>https://www.ufpe.br/documents/39399/2405255/MOURA%3B +SILVA%3B+LIMA+-</w:t>
        </w:r>
      </w:hyperlink>
    </w:p>
    <w:p w14:paraId="30B145E6" w14:textId="77777777" w:rsidR="00084FDE" w:rsidRDefault="00084FDE">
      <w:pPr>
        <w:tabs>
          <w:tab w:val="left" w:pos="6784"/>
        </w:tabs>
        <w:spacing w:line="480" w:lineRule="auto"/>
        <w:ind w:left="285" w:right="1530"/>
        <w:rPr>
          <w:sz w:val="24"/>
        </w:rPr>
      </w:pPr>
      <w:hyperlink r:id="rId52">
        <w:r>
          <w:rPr>
            <w:sz w:val="24"/>
          </w:rPr>
          <w:t>+2015.2.pdf/960ccf02-5a46-4772-9ada-ef5ab60e6277</w:t>
        </w:r>
      </w:hyperlink>
      <w:r w:rsidR="00000000">
        <w:rPr>
          <w:sz w:val="24"/>
        </w:rPr>
        <w:t xml:space="preserve">. Acesso em: 08/04/2023. SOARES, Magda. </w:t>
      </w:r>
      <w:r w:rsidR="00000000">
        <w:rPr>
          <w:b/>
          <w:sz w:val="24"/>
        </w:rPr>
        <w:t>As muitas facetas da alfabetização</w:t>
      </w:r>
      <w:r w:rsidR="00000000">
        <w:rPr>
          <w:sz w:val="24"/>
        </w:rPr>
        <w:t xml:space="preserve">. In: </w:t>
      </w:r>
      <w:r w:rsidR="00000000">
        <w:rPr>
          <w:sz w:val="24"/>
          <w:u w:val="single"/>
        </w:rPr>
        <w:tab/>
      </w:r>
      <w:r w:rsidR="00000000">
        <w:rPr>
          <w:sz w:val="24"/>
        </w:rPr>
        <w:t>.</w:t>
      </w:r>
      <w:r w:rsidR="00000000">
        <w:rPr>
          <w:spacing w:val="-15"/>
          <w:sz w:val="24"/>
        </w:rPr>
        <w:t xml:space="preserve"> </w:t>
      </w:r>
      <w:r w:rsidR="00000000">
        <w:rPr>
          <w:sz w:val="24"/>
        </w:rPr>
        <w:t>Alfabetização</w:t>
      </w:r>
      <w:r w:rsidR="00000000">
        <w:rPr>
          <w:spacing w:val="-15"/>
          <w:sz w:val="24"/>
        </w:rPr>
        <w:t xml:space="preserve"> </w:t>
      </w:r>
      <w:r w:rsidR="00000000">
        <w:rPr>
          <w:sz w:val="24"/>
        </w:rPr>
        <w:t>e</w:t>
      </w:r>
    </w:p>
    <w:p w14:paraId="1BD349BF" w14:textId="77777777" w:rsidR="00084FDE" w:rsidRDefault="00084FDE">
      <w:pPr>
        <w:spacing w:line="480" w:lineRule="auto"/>
        <w:rPr>
          <w:sz w:val="24"/>
        </w:rPr>
        <w:sectPr w:rsidR="00084FDE">
          <w:pgSz w:w="11910" w:h="16840"/>
          <w:pgMar w:top="1620" w:right="566" w:bottom="280" w:left="1417" w:header="1142" w:footer="0" w:gutter="0"/>
          <w:cols w:space="720"/>
        </w:sectPr>
      </w:pPr>
    </w:p>
    <w:p w14:paraId="13C0D8EA" w14:textId="77777777" w:rsidR="00084FDE" w:rsidRDefault="00000000">
      <w:pPr>
        <w:pStyle w:val="Corpodetexto"/>
        <w:spacing w:before="80"/>
        <w:ind w:left="285" w:right="1366"/>
      </w:pPr>
      <w:r>
        <w:lastRenderedPageBreak/>
        <w:t xml:space="preserve">Letramento. 6ª ed. 2ª reimpr. São Paulo: Contexto, 2011. Disponível em: </w:t>
      </w:r>
      <w:hyperlink r:id="rId53">
        <w:r w:rsidR="00084FDE">
          <w:rPr>
            <w:spacing w:val="-2"/>
          </w:rPr>
          <w:t>https://www.ufpe.br/documents/39399/2405255/MOURA%3B+SILVA%3B+LIMA+-</w:t>
        </w:r>
      </w:hyperlink>
    </w:p>
    <w:p w14:paraId="684E4925" w14:textId="77777777" w:rsidR="00084FDE" w:rsidRDefault="00084FDE">
      <w:pPr>
        <w:pStyle w:val="Corpodetexto"/>
        <w:ind w:left="285"/>
      </w:pPr>
      <w:hyperlink r:id="rId54">
        <w:r>
          <w:t>+2015.2.pdf/960ccf02-5a46-4772-9ada-ef5ab60e6277</w:t>
        </w:r>
      </w:hyperlink>
      <w:r w:rsidR="00000000">
        <w:t>.</w:t>
      </w:r>
      <w:r w:rsidR="00000000">
        <w:rPr>
          <w:spacing w:val="-17"/>
        </w:rPr>
        <w:t xml:space="preserve"> </w:t>
      </w:r>
      <w:r w:rsidR="00000000">
        <w:t>Acesso</w:t>
      </w:r>
      <w:r w:rsidR="00000000">
        <w:rPr>
          <w:spacing w:val="-4"/>
        </w:rPr>
        <w:t xml:space="preserve"> </w:t>
      </w:r>
      <w:r w:rsidR="00000000">
        <w:t>em:</w:t>
      </w:r>
      <w:r w:rsidR="00000000">
        <w:rPr>
          <w:spacing w:val="-3"/>
        </w:rPr>
        <w:t xml:space="preserve"> </w:t>
      </w:r>
      <w:r w:rsidR="00000000">
        <w:rPr>
          <w:spacing w:val="-2"/>
        </w:rPr>
        <w:t>08/04/2023.+</w:t>
      </w:r>
    </w:p>
    <w:sectPr w:rsidR="00084FDE">
      <w:pgSz w:w="11910" w:h="16840"/>
      <w:pgMar w:top="1620" w:right="566" w:bottom="280" w:left="1417" w:header="1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E74E7" w14:textId="77777777" w:rsidR="007A6C1E" w:rsidRDefault="007A6C1E">
      <w:r>
        <w:separator/>
      </w:r>
    </w:p>
  </w:endnote>
  <w:endnote w:type="continuationSeparator" w:id="0">
    <w:p w14:paraId="01DB09A8" w14:textId="77777777" w:rsidR="007A6C1E" w:rsidRDefault="007A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23B47" w14:textId="77777777" w:rsidR="007A6C1E" w:rsidRDefault="007A6C1E">
      <w:r>
        <w:separator/>
      </w:r>
    </w:p>
  </w:footnote>
  <w:footnote w:type="continuationSeparator" w:id="0">
    <w:p w14:paraId="57579F88" w14:textId="77777777" w:rsidR="007A6C1E" w:rsidRDefault="007A6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32B" w14:textId="77777777" w:rsidR="00084FDE" w:rsidRDefault="00000000">
    <w:pPr>
      <w:pStyle w:val="Corpodetexto"/>
      <w:spacing w:line="14" w:lineRule="auto"/>
      <w:rPr>
        <w:sz w:val="20"/>
      </w:rPr>
    </w:pPr>
    <w:r>
      <w:rPr>
        <w:noProof/>
        <w:sz w:val="20"/>
      </w:rPr>
      <mc:AlternateContent>
        <mc:Choice Requires="wps">
          <w:drawing>
            <wp:anchor distT="0" distB="0" distL="0" distR="0" simplePos="0" relativeHeight="487316992" behindDoc="1" locked="0" layoutInCell="1" allowOverlap="1" wp14:anchorId="06A9920F" wp14:editId="3254F908">
              <wp:simplePos x="0" y="0"/>
              <wp:positionH relativeFrom="page">
                <wp:posOffset>6677406</wp:posOffset>
              </wp:positionH>
              <wp:positionV relativeFrom="page">
                <wp:posOffset>712554</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00E26880" w14:textId="77777777" w:rsidR="00084FDE" w:rsidRDefault="00000000">
                          <w:pPr>
                            <w:pStyle w:val="Corpodetexto"/>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6A9920F" id="_x0000_t202" coordsize="21600,21600" o:spt="202" path="m,l,21600r21600,l21600,xe">
              <v:stroke joinstyle="miter"/>
              <v:path gradientshapeok="t" o:connecttype="rect"/>
            </v:shapetype>
            <v:shape id="Textbox 2" o:spid="_x0000_s1026" type="#_x0000_t202" style="position:absolute;margin-left:525.8pt;margin-top:56.1pt;width:17pt;height:15.3pt;z-index:-1599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" filled="f" stroked="f">
              <v:textbox inset="0,0,0,0">
                <w:txbxContent>
                  <w:p w14:paraId="00E26880" w14:textId="77777777" w:rsidR="00084FDE" w:rsidRDefault="00000000">
                    <w:pPr>
                      <w:pStyle w:val="Corpodetexto"/>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242AEE"/>
    <w:multiLevelType w:val="hybridMultilevel"/>
    <w:tmpl w:val="603A2EB6"/>
    <w:lvl w:ilvl="0" w:tplc="48569798">
      <w:start w:val="1"/>
      <w:numFmt w:val="decimal"/>
      <w:lvlText w:val="%1"/>
      <w:lvlJc w:val="left"/>
      <w:pPr>
        <w:ind w:left="551" w:hanging="267"/>
        <w:jc w:val="right"/>
      </w:pPr>
      <w:rPr>
        <w:rFonts w:ascii="Times New Roman" w:eastAsia="Times New Roman" w:hAnsi="Times New Roman" w:cs="Times New Roman" w:hint="default"/>
        <w:b/>
        <w:bCs/>
        <w:i w:val="0"/>
        <w:iCs w:val="0"/>
        <w:spacing w:val="0"/>
        <w:w w:val="100"/>
        <w:sz w:val="24"/>
        <w:szCs w:val="24"/>
        <w:lang w:val="pt-PT" w:eastAsia="en-US" w:bidi="ar-SA"/>
      </w:rPr>
    </w:lvl>
    <w:lvl w:ilvl="1" w:tplc="2EFE4CE8">
      <w:numFmt w:val="bullet"/>
      <w:lvlText w:val="•"/>
      <w:lvlJc w:val="left"/>
      <w:pPr>
        <w:ind w:left="1496" w:hanging="267"/>
      </w:pPr>
      <w:rPr>
        <w:rFonts w:hint="default"/>
        <w:lang w:val="pt-PT" w:eastAsia="en-US" w:bidi="ar-SA"/>
      </w:rPr>
    </w:lvl>
    <w:lvl w:ilvl="2" w:tplc="EB78F1A8">
      <w:numFmt w:val="bullet"/>
      <w:lvlText w:val="•"/>
      <w:lvlJc w:val="left"/>
      <w:pPr>
        <w:ind w:left="2432" w:hanging="267"/>
      </w:pPr>
      <w:rPr>
        <w:rFonts w:hint="default"/>
        <w:lang w:val="pt-PT" w:eastAsia="en-US" w:bidi="ar-SA"/>
      </w:rPr>
    </w:lvl>
    <w:lvl w:ilvl="3" w:tplc="7F5437A2">
      <w:numFmt w:val="bullet"/>
      <w:lvlText w:val="•"/>
      <w:lvlJc w:val="left"/>
      <w:pPr>
        <w:ind w:left="3369" w:hanging="267"/>
      </w:pPr>
      <w:rPr>
        <w:rFonts w:hint="default"/>
        <w:lang w:val="pt-PT" w:eastAsia="en-US" w:bidi="ar-SA"/>
      </w:rPr>
    </w:lvl>
    <w:lvl w:ilvl="4" w:tplc="8934390E">
      <w:numFmt w:val="bullet"/>
      <w:lvlText w:val="•"/>
      <w:lvlJc w:val="left"/>
      <w:pPr>
        <w:ind w:left="4305" w:hanging="267"/>
      </w:pPr>
      <w:rPr>
        <w:rFonts w:hint="default"/>
        <w:lang w:val="pt-PT" w:eastAsia="en-US" w:bidi="ar-SA"/>
      </w:rPr>
    </w:lvl>
    <w:lvl w:ilvl="5" w:tplc="5C8CBCE2">
      <w:numFmt w:val="bullet"/>
      <w:lvlText w:val="•"/>
      <w:lvlJc w:val="left"/>
      <w:pPr>
        <w:ind w:left="5241" w:hanging="267"/>
      </w:pPr>
      <w:rPr>
        <w:rFonts w:hint="default"/>
        <w:lang w:val="pt-PT" w:eastAsia="en-US" w:bidi="ar-SA"/>
      </w:rPr>
    </w:lvl>
    <w:lvl w:ilvl="6" w:tplc="9AB6B1B6">
      <w:numFmt w:val="bullet"/>
      <w:lvlText w:val="•"/>
      <w:lvlJc w:val="left"/>
      <w:pPr>
        <w:ind w:left="6178" w:hanging="267"/>
      </w:pPr>
      <w:rPr>
        <w:rFonts w:hint="default"/>
        <w:lang w:val="pt-PT" w:eastAsia="en-US" w:bidi="ar-SA"/>
      </w:rPr>
    </w:lvl>
    <w:lvl w:ilvl="7" w:tplc="020A7FEC">
      <w:numFmt w:val="bullet"/>
      <w:lvlText w:val="•"/>
      <w:lvlJc w:val="left"/>
      <w:pPr>
        <w:ind w:left="7114" w:hanging="267"/>
      </w:pPr>
      <w:rPr>
        <w:rFonts w:hint="default"/>
        <w:lang w:val="pt-PT" w:eastAsia="en-US" w:bidi="ar-SA"/>
      </w:rPr>
    </w:lvl>
    <w:lvl w:ilvl="8" w:tplc="26D295D0">
      <w:numFmt w:val="bullet"/>
      <w:lvlText w:val="•"/>
      <w:lvlJc w:val="left"/>
      <w:pPr>
        <w:ind w:left="8050" w:hanging="267"/>
      </w:pPr>
      <w:rPr>
        <w:rFonts w:hint="default"/>
        <w:lang w:val="pt-PT" w:eastAsia="en-US" w:bidi="ar-SA"/>
      </w:rPr>
    </w:lvl>
  </w:abstractNum>
  <w:num w:numId="1" w16cid:durableId="42396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4FDE"/>
    <w:rsid w:val="00084FDE"/>
    <w:rsid w:val="004E14C5"/>
    <w:rsid w:val="0054074C"/>
    <w:rsid w:val="007A6C1E"/>
    <w:rsid w:val="00AE1388"/>
    <w:rsid w:val="00B67A47"/>
    <w:rsid w:val="00B87A37"/>
    <w:rsid w:val="00DC5715"/>
    <w:rsid w:val="00FF6B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CD6E"/>
  <w15:docId w15:val="{E70814A4-05F6-418F-9791-FB0619E9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231" w:right="512"/>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284" w:hanging="266"/>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fpe.br/%20documents/39399/2405255/MOURA%3B%2BSILVA%3B%2BLIMA%2B-%2B2015.2.pdf/960ccf02-5a46-4772-9ada-ef5ab60e6277" TargetMode="External"/><Relationship Id="rId18"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 TargetMode="External"/><Relationship Id="rId26" Type="http://schemas.openxmlformats.org/officeDocument/2006/relationships/hyperlink" Target="https://www.ufpe.br/documents/39399/2405255/MOURA%3B%2BSILVA%3B%2BLIMA%2B-%2B2015.2.pdf/960ccf02-5a46-4772-9ada-ef5ab60e6277" TargetMode="External"/><Relationship Id="rId39" Type="http://schemas.openxmlformats.org/officeDocument/2006/relationships/hyperlink" Target="https://www.ufpe.br/%20documents/39399/2405255/MOURA%3B%2BSILVA%3B%2BLIMA%2B-%2B2015.2.pdf/960ccf02-5a46-4772-9ada-ef5ab60e6277" TargetMode="External"/><Relationship Id="rId21" Type="http://schemas.openxmlformats.org/officeDocument/2006/relationships/hyperlink" Target="https://www.ufpe.br/documents/39399/2405255/MOURA%3B%2BSILVA%3B%2BLIMA%2B-%2B2015.2.pdf/960ccf02-5a46-4772-9ada-ef5ab60e6277" TargetMode="External"/><Relationship Id="rId34" Type="http://schemas.openxmlformats.org/officeDocument/2006/relationships/hyperlink" Target="https://www.ufpe.br/documents/39399/2405255/MOURA%3B%2BSILVA%3B%2BLIMA%2B-%2B2015.2.pdf/960ccf02-5a46-4772-9ada-ef5ab60e6277" TargetMode="External"/><Relationship Id="rId42" Type="http://schemas.openxmlformats.org/officeDocument/2006/relationships/hyperlink" Target="https://www.editorarealize.com.br/editora/%20anais/cintedi/2021/TRABALHO_EV156_MD4_SA6_ID30_26052021221126.pdf" TargetMode="External"/><Relationship Id="rId47"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f" TargetMode="External"/><Relationship Id="rId50"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f"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evistas.marilia.unesp.br/index.php/dialogoseperspectivas/article/view/8773/5667" TargetMode="External"/><Relationship Id="rId29" Type="http://schemas.openxmlformats.org/officeDocument/2006/relationships/hyperlink" Target="https://www.ufpe.br/documents/%2039399/2405255/MOURA%3B%2BSILVA%3B%2BLIMA%2B-%2B2015.2.pdf/960ccf02-5a46-4772-9ada-ef5ab60e6277" TargetMode="External"/><Relationship Id="rId11" Type="http://schemas.openxmlformats.org/officeDocument/2006/relationships/hyperlink" Target="https://www.ufpe.br/%20documents/39399/2405255/MOURA%3B%2BSILVA%3B%2BLIMA%2B-%2B2015.2.pdf/960ccf02-5a46-4772-9ada-ef5ab60e6277" TargetMode="External"/><Relationship Id="rId24" Type="http://schemas.openxmlformats.org/officeDocument/2006/relationships/hyperlink" Target="https://g1.globo.com/educacao/noticia/2019/04/02/numero-de-alunos-com-autismo-em-escolas-comuns-cresce-37percent-em-um-ano-aprendizagem-ainda-e-desafio.ghtml" TargetMode="External"/><Relationship Id="rId32" Type="http://schemas.openxmlformats.org/officeDocument/2006/relationships/hyperlink" Target="https://www.ufpe.br/documents/39399/2405255/%20MOURA%3B%2BSILVA%3B%2BLIMA%2B-%2B2015.2.pdf/960ccf02-5a46-4772-9ada-ef5ab60e6277" TargetMode="External"/><Relationship Id="rId37" Type="http://schemas.openxmlformats.org/officeDocument/2006/relationships/hyperlink" Target="https://www.ufpe.br/documents/39399/2405255/MOURA%3B%2BSILVA%20%3B%2BLIMA%2B-%2B2015.2.pdf/960ccf02-5a46-4772-9ada-ef5ab60e6277" TargetMode="External"/><Relationship Id="rId40" Type="http://schemas.openxmlformats.org/officeDocument/2006/relationships/hyperlink" Target="https://www.ufpe.br/%20documents/39399/2405255/MOURA%3B%2BSILVA%3B%2BLIMA%2B-%2B2015.2.pdf/960ccf02-5a46-4772-9ada-ef5ab60e6277" TargetMode="External"/><Relationship Id="rId45" Type="http://schemas.openxmlformats.org/officeDocument/2006/relationships/hyperlink" Target="https://editora.pucrs.br/edipucrs/anais/i-seminario-luso-brasileiro-de-educacao-inclusiva/assets/artigos/eixo-3/completo-3.pdf" TargetMode="External"/><Relationship Id="rId53" Type="http://schemas.openxmlformats.org/officeDocument/2006/relationships/hyperlink" Target="https://www.ufpe.br/documents/39399/2405255/MOURA%3B%2BSILVA%3B%2BLIMA%2B-%2B2015.2.pdf/960ccf02-5a46-4772-9ada-ef5ab60e6277" TargetMode="External"/><Relationship Id="rId5" Type="http://schemas.openxmlformats.org/officeDocument/2006/relationships/footnotes" Target="footnotes.xml"/><Relationship Id="rId10" Type="http://schemas.openxmlformats.org/officeDocument/2006/relationships/hyperlink" Target="https://g1.globo.com/tudo-sobre/inep/" TargetMode="External"/><Relationship Id="rId19"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 TargetMode="External"/><Relationship Id="rId31" Type="http://schemas.openxmlformats.org/officeDocument/2006/relationships/hyperlink" Target="https://www.ufpe.br/documents/39399/2405255/%20MOURA%3B%2BSILVA%3B%2BLIMA%2B-%2B2015.2.pdf/960ccf02-5a46-4772-9ada-ef5ab60e6277" TargetMode="External"/><Relationship Id="rId44" Type="http://schemas.openxmlformats.org/officeDocument/2006/relationships/hyperlink" Target="https://downloads.editoracientifica.com.br/articles/221110793.pdf" TargetMode="External"/><Relationship Id="rId52" Type="http://schemas.openxmlformats.org/officeDocument/2006/relationships/hyperlink" Target="https://www.ufpe.br/documents/39399/2405255/MOURA%3B%20%2BSILVA%3B%2BLIMA%2B-%2B2015.2.pdf/960ccf02-5a46-4772-9ada-ef5ab60e6277" TargetMode="External"/><Relationship Id="rId4" Type="http://schemas.openxmlformats.org/officeDocument/2006/relationships/webSettings" Target="webSettings.xml"/><Relationship Id="rId9" Type="http://schemas.openxmlformats.org/officeDocument/2006/relationships/hyperlink" Target="mailto:alzira198033@gmail.com" TargetMode="External"/><Relationship Id="rId14" Type="http://schemas.openxmlformats.org/officeDocument/2006/relationships/hyperlink" Target="https://www.ufpe.br/documents/39399/2405255/MOURA%3B%2BSILVA%3B%2BLIMA%2B-%2B2015.2.pdf/960ccf02-5a46-4772-9ada-ef5ab60e6277" TargetMode="External"/><Relationship Id="rId22" Type="http://schemas.openxmlformats.org/officeDocument/2006/relationships/hyperlink" Target="https://www.ufpe.br/documents/39399/2405255/MOURA%3B%2BSILVA%3B%2BLIMA%2B-%2B2015.2.pdf/960ccf02-5a46-4772-9ada-ef5ab60e6277" TargetMode="External"/><Relationship Id="rId27" Type="http://schemas.openxmlformats.org/officeDocument/2006/relationships/hyperlink" Target="http://www.ufrgs.br/cursopgdr/downloadsSerie/derad005.pdf" TargetMode="External"/><Relationship Id="rId30" Type="http://schemas.openxmlformats.org/officeDocument/2006/relationships/hyperlink" Target="https://www.ufpe.br/documents/%2039399/2405255/MOURA%3B%2BSILVA%3B%2BLIMA%2B-%2B2015.2.pdf/960ccf02-5a46-4772-9ada-ef5ab60e6277" TargetMode="External"/><Relationship Id="rId35" Type="http://schemas.openxmlformats.org/officeDocument/2006/relationships/hyperlink" Target="https://www.ufpe.br/documents/39399/2405255/MOURA%3B%2BSILVA%3B%2BLIMA%2B-%2B2015.2.pdf/960ccf02-5a46-4772-9ada-ef5ab60e6277" TargetMode="External"/><Relationship Id="rId43" Type="http://schemas.openxmlformats.org/officeDocument/2006/relationships/hyperlink" Target="https://www.editorarealize.com.br/editora/%20anais/cintedi/2021/TRABALHO_EV156_MD4_SA6_ID30_26052021221126.pdf" TargetMode="External"/><Relationship Id="rId48"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f"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ufpe.br/documents/39399/2405255/MOURA%3B%20%2BSILVA%3B%2BLIMA%2B-%2B2015.2.pdf/960ccf02-5a46-4772-9ada-ef5ab60e6277" TargetMode="External"/><Relationship Id="rId3" Type="http://schemas.openxmlformats.org/officeDocument/2006/relationships/settings" Target="settings.xml"/><Relationship Id="rId12" Type="http://schemas.openxmlformats.org/officeDocument/2006/relationships/hyperlink" Target="https://www.ufpe.br/%20documents/39399/2405255/MOURA%3B%2BSILVA%3B%2BLIMA%2B-%2B2015.2.pdf/960ccf02-5a46-4772-9ada-ef5ab60e6277" TargetMode="External"/><Relationship Id="rId17"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 TargetMode="External"/><Relationship Id="rId25" Type="http://schemas.openxmlformats.org/officeDocument/2006/relationships/hyperlink" Target="https://www.ufpe.br/documents/39399/2405255/MOURA%3B%2BSILVA%3B%2BLIMA%2B-%2B2015.2.pdf/960ccf02-5a46-4772-9ada-ef5ab60e6277" TargetMode="External"/><Relationship Id="rId33" Type="http://schemas.openxmlformats.org/officeDocument/2006/relationships/hyperlink" Target="https://www.ufpe.br/documents/39399/2405255/MOURA%3B%2BSILVA%3B%2BLIMA%2B-%2B2015.2.pdf/960ccf02-5a46-4772-9ada-ef5ab60e6277" TargetMode="External"/><Relationship Id="rId38" Type="http://schemas.openxmlformats.org/officeDocument/2006/relationships/hyperlink" Target="https://www.ufpe.br/documents/39399/2405255/MOURA%3B%2BSILVA%20%3B%2BLIMA%2B-%2B2015.2.pdf/960ccf02-5a46-4772-9ada-ef5ab60e6277" TargetMode="External"/><Relationship Id="rId46" Type="http://schemas.openxmlformats.org/officeDocument/2006/relationships/hyperlink" Target="https://editora.pucrs.br/edipucrs/anais/i-seminario-luso-brasileiro-de-educacao-inclusiva/assets/artigos/eixo-3/completo-3.pdf" TargetMode="External"/><Relationship Id="rId20"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 TargetMode="External"/><Relationship Id="rId41" Type="http://schemas.openxmlformats.org/officeDocument/2006/relationships/hyperlink" Target="https://www.ufpe.br/%20documents/39399/2405255/MOURA%3B%2BSILVA%3B%2BLIMA%2B-%2B2015.2.pdf/960ccf02-5a46-4772-9ada-ef5ab60e6277" TargetMode="External"/><Relationship Id="rId54" Type="http://schemas.openxmlformats.org/officeDocument/2006/relationships/hyperlink" Target="https://www.ufpe.br/documents/39399/2405255/MOURA%3B%2BSILVA%3B%2BLIMA%2B-%2B2015.2.pdf/960ccf02-5a46-4772-9ada-ef5ab60e627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fpe.br/documents/39399/2405255/MOURA%3B%2BSILVA%3B%2BLIMA%2B-%2B2015.2.pdf/960ccf02-5a46-4772-9ada-ef5ab60e6277" TargetMode="External"/><Relationship Id="rId23" Type="http://schemas.openxmlformats.org/officeDocument/2006/relationships/hyperlink" Target="https://g1.globo.com/educacao/noticia/2019/04/02/numero-de-alunos-com-autismo-em-escolas-comuns-cresce-37percent-em-um-ano-aprendizagem-ainda-e-desafio.ghtml" TargetMode="External"/><Relationship Id="rId28" Type="http://schemas.openxmlformats.org/officeDocument/2006/relationships/hyperlink" Target="https://www.ufpe.br/documents/%2039399/2405255/MOURA%3B%2BSILVA%3B%2BLIMA%2B-%2B2015.2.pdf/960ccf02-5a46-4772-9ada-ef5ab60e6277" TargetMode="External"/><Relationship Id="rId36" Type="http://schemas.openxmlformats.org/officeDocument/2006/relationships/hyperlink" Target="https://www.ufpe.br/documents/39399/2405255/MOURA%3B%2BSILVA%3B%2BLIMA%2B-%2B2015.2.pdf/960ccf02-5a46-4772-9ada-ef5ab60e6277" TargetMode="External"/><Relationship Id="rId49" Type="http://schemas.openxmlformats.org/officeDocument/2006/relationships/hyperlink" Target="https://www.researchgate.net/profile/Luciana-Santos-13/publication/343141082_E_jogando_que_se_aprende_O_uso_de_jogos_educativos_digitais_e_a_aprendizagem_de_criancas_autistas/links/5f18c1d045851515ef419d28/E-jogando-que-se-aprende-O-uso-de-jogos-educativos-digitais-e-a-aprendizagem-de-criancas-autist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6823</Words>
  <Characters>36847</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1674611</dc:creator>
  <cp:lastModifiedBy>Francisco Barros</cp:lastModifiedBy>
  <cp:revision>5</cp:revision>
  <dcterms:created xsi:type="dcterms:W3CDTF">2025-05-10T00:07:00Z</dcterms:created>
  <dcterms:modified xsi:type="dcterms:W3CDTF">2025-05-21T20:33:00Z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2025-05-10T00:00:00Z</vt:filetime>
  </property>
  <property fmtid="{D5CDD505-2E9C-101B-9397-08002B2CF9AE}" pid="5" name="Producer">
    <vt:lpwstr>Microsoft® Word para Microsoft 365</vt:lpwstr>
  </property>
</Properties>
</file>