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Calibri"/>
          <w:b/>
          <w:sz w:val="48"/>
        </w:rPr>
        <w:t>LifeOS Full Commercial PRD</w:t>
      </w:r>
    </w:p>
    <w:p>
      <w:r>
        <w:rPr>
          <w:rFonts w:ascii="Calibri" w:hAnsi="Calibri" w:eastAsia="Calibri"/>
          <w:sz w:val="22"/>
        </w:rPr>
        <w:t>Version: V3.0</w:t>
      </w:r>
    </w:p>
    <w:p>
      <w:r>
        <w:rPr>
          <w:rFonts w:ascii="Calibri" w:hAnsi="Calibri" w:eastAsia="Calibri"/>
          <w:sz w:val="22"/>
        </w:rPr>
        <w:t>Document Type: Commercial Product Requirements Document</w:t>
      </w:r>
    </w:p>
    <w:p>
      <w:r>
        <w:rPr>
          <w:rFonts w:ascii="Calibri" w:hAnsi="Calibri" w:eastAsia="Calibri"/>
          <w:sz w:val="22"/>
        </w:rPr>
        <w:t>Purpose: Financing / Product Execution / Technical Alignment / Go-To-Market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目录</w:t>
      </w:r>
    </w:p>
    <w:p>
      <w:fldSimple w:instr="TOC \o &quot;1-3&quot; \h \z \u"/>
    </w:p>
    <w:p>
      <w:pPr>
        <w:pStyle w:val="Heading1"/>
      </w:pPr>
      <w:r>
        <w:rPr>
          <w:rFonts w:ascii="Calibri" w:hAnsi="Calibri" w:eastAsia="Calibri"/>
          <w:b/>
          <w:sz w:val="44"/>
        </w:rPr>
        <w:t>1. Executive Summary</w:t>
      </w:r>
    </w:p>
    <w:p>
      <w:r>
        <w:rPr>
          <w:rFonts w:ascii="Calibri" w:hAnsi="Calibri" w:eastAsia="Calibri"/>
          <w:sz w:val="22"/>
        </w:rPr>
        <w:t>LifeOS 是一个面向高成长人群的 AI 原生个人成长操作系统，其核心目标是把人生行为数据化、目标结构化、成长游戏化，并最终形成个人数字孪生。</w:t>
      </w:r>
    </w:p>
    <w:p>
      <w:r>
        <w:rPr>
          <w:rFonts w:ascii="Calibri" w:hAnsi="Calibri" w:eastAsia="Calibri"/>
          <w:sz w:val="22"/>
        </w:rPr>
        <w:t>产品区别于传统任务管理工具，它不是帮助用户完成任务，而是帮助用户理解自己、优化自己，并在长期维度上持续提升决策质量。</w:t>
      </w:r>
    </w:p>
    <w:p>
      <w:r>
        <w:rPr>
          <w:rFonts w:ascii="Calibri" w:hAnsi="Calibri" w:eastAsia="Calibri"/>
          <w:sz w:val="22"/>
        </w:rPr>
        <w:t>在商业层面，LifeOS 的核心价值来自长期留存与高频交互。一旦用户连续使用超过 90 天，系统将形成高度个性化行为模型，这种数据壁垒将成为最强护城河。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1. Executive Summary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1. Executive Summary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2. Market Analysis</w:t>
      </w:r>
    </w:p>
    <w:p>
      <w:r>
        <w:rPr>
          <w:rFonts w:ascii="Calibri" w:hAnsi="Calibri" w:eastAsia="Calibri"/>
          <w:sz w:val="22"/>
        </w:rPr>
        <w:t>全球 AI Productivity 市场正在快速增长，用户从被动工具迁移到主动智能系统。LifeOS 处于 Productivity、Self-improvement、Personal AI 三个市场交叉点。</w:t>
      </w:r>
    </w:p>
    <w:p>
      <w:r>
        <w:rPr>
          <w:rFonts w:ascii="Calibri" w:hAnsi="Calibri" w:eastAsia="Calibri"/>
          <w:sz w:val="22"/>
        </w:rPr>
        <w:t>当前市场空白点在于：现有产品要么记录能力强，要么知识管理强，但缺乏完整的成长反馈系统。</w:t>
      </w:r>
    </w:p>
    <w:p>
      <w:r>
        <w:rPr>
          <w:rFonts w:ascii="Calibri" w:hAnsi="Calibri" w:eastAsia="Calibri"/>
          <w:sz w:val="22"/>
        </w:rPr>
        <w:t>LifeOS 切入点不是替代 Notion，而是创造一个新的 category：Personal Growth OS。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2.1 TAM / SAM / SOM</w:t>
      </w:r>
    </w:p>
    <w:p>
      <w:r>
        <w:rPr>
          <w:rFonts w:ascii="Calibri" w:hAnsi="Calibri" w:eastAsia="Calibri"/>
          <w:sz w:val="22"/>
        </w:rPr>
        <w:t>TAM（总可服务市场）覆盖 Productivity + Self-improvement + Personal AI 三个市场。SAM 聚焦高认知个人用户。SOM 初期锁定开发者和创作者。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2.2 Opportunity Window</w:t>
      </w:r>
    </w:p>
    <w:p>
      <w:r>
        <w:rPr>
          <w:rFonts w:ascii="Calibri" w:hAnsi="Calibri" w:eastAsia="Calibri"/>
          <w:sz w:val="22"/>
        </w:rPr>
        <w:t>LLM 成熟使个性化行为理解首次具备可行性，用户开始接受 AI 作为长期伴随系统。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3. Problem Validation</w:t>
      </w:r>
    </w:p>
    <w:p>
      <w:r>
        <w:rPr>
          <w:rFonts w:ascii="Calibri" w:hAnsi="Calibri" w:eastAsia="Calibri"/>
          <w:sz w:val="22"/>
        </w:rPr>
        <w:t>用户普遍面临目标过大无法拆解、执行断裂、缺乏反馈、长期记录无法沉淀等问题。</w:t>
      </w:r>
    </w:p>
    <w:p>
      <w:r>
        <w:rPr>
          <w:rFonts w:ascii="Calibri" w:hAnsi="Calibri" w:eastAsia="Calibri"/>
          <w:sz w:val="22"/>
        </w:rPr>
        <w:t>现有任务工具解决的是安排问题，而不是成长问题。</w:t>
      </w:r>
    </w:p>
    <w:p>
      <w:r>
        <w:rPr>
          <w:rFonts w:ascii="Calibri" w:hAnsi="Calibri" w:eastAsia="Calibri"/>
          <w:sz w:val="22"/>
        </w:rPr>
        <w:t>用户需要的不仅是提醒，而是基于历史行为的下一步建议。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3. Problem Validation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3. Problem Validation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4. User Persona</w:t>
      </w:r>
    </w:p>
    <w:p>
      <w:r>
        <w:rPr>
          <w:rFonts w:ascii="Calibri" w:hAnsi="Calibri" w:eastAsia="Calibri"/>
          <w:sz w:val="22"/>
        </w:rPr>
        <w:t>核心用户画像包括程序员、创作者、创业者和学生，他们具有高成长意愿、长期主义倾向和自我优化需求。</w:t>
      </w:r>
    </w:p>
    <w:p>
      <w:r>
        <w:rPr>
          <w:rFonts w:ascii="Calibri" w:hAnsi="Calibri" w:eastAsia="Calibri"/>
          <w:sz w:val="22"/>
        </w:rPr>
        <w:t>这些用户对数据反馈敏感，愿意花时间记录，但前提是反馈足够强。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4. User Persona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4. User Persona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5. Product Positioning</w:t>
      </w:r>
    </w:p>
    <w:p>
      <w:r>
        <w:rPr>
          <w:rFonts w:ascii="Calibri" w:hAnsi="Calibri" w:eastAsia="Calibri"/>
          <w:sz w:val="22"/>
        </w:rPr>
        <w:t>LifeOS 定位为 AI 驱动的第二大脑 + 成长镜像系统。</w:t>
      </w:r>
    </w:p>
    <w:p>
      <w:r>
        <w:rPr>
          <w:rFonts w:ascii="Calibri" w:hAnsi="Calibri" w:eastAsia="Calibri"/>
          <w:sz w:val="22"/>
        </w:rPr>
        <w:t>不是一个 Task Manager，而是一个 Personal Evolution Engine。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5. Product Positioning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5. Product Positioning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6. Core System Design</w:t>
      </w:r>
    </w:p>
    <w:p>
      <w:r>
        <w:rPr>
          <w:rFonts w:ascii="Calibri" w:hAnsi="Calibri" w:eastAsia="Calibri"/>
          <w:sz w:val="22"/>
        </w:rPr>
        <w:t>Timeline：记录所有行为事件，形成时间轴数据库。</w:t>
      </w:r>
    </w:p>
    <w:p>
      <w:r>
        <w:rPr>
          <w:rFonts w:ascii="Calibri" w:hAnsi="Calibri" w:eastAsia="Calibri"/>
          <w:sz w:val="22"/>
        </w:rPr>
        <w:t>Goal Tree：构建人生目标树，从长期目标到每日任务形成闭环。</w:t>
      </w:r>
    </w:p>
    <w:p>
      <w:r>
        <w:rPr>
          <w:rFonts w:ascii="Calibri" w:hAnsi="Calibri" w:eastAsia="Calibri"/>
          <w:sz w:val="22"/>
        </w:rPr>
        <w:t>Skill Tree：把行为映射成成长数值，让抽象成长具象化。</w:t>
      </w:r>
    </w:p>
    <w:p>
      <w:r>
        <w:rPr>
          <w:rFonts w:ascii="Calibri" w:hAnsi="Calibri" w:eastAsia="Calibri"/>
          <w:sz w:val="22"/>
        </w:rPr>
        <w:t>AI Reflection：把数据转化成洞察和行动建议。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6.1 Timeline Logic</w:t>
      </w:r>
    </w:p>
    <w:p>
      <w:r>
        <w:rPr>
          <w:rFonts w:ascii="Calibri" w:hAnsi="Calibri" w:eastAsia="Calibri"/>
          <w:sz w:val="22"/>
        </w:rPr>
        <w:t>所有行为必须结构化记录：时间、持续时长、情绪、能量、标签。Timeline 是整个系统的数据底座。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6.2 Goal Tree Logic</w:t>
      </w:r>
    </w:p>
    <w:p>
      <w:r>
        <w:rPr>
          <w:rFonts w:ascii="Calibri" w:hAnsi="Calibri" w:eastAsia="Calibri"/>
          <w:sz w:val="22"/>
        </w:rPr>
        <w:t>目标树不是任务树，而是人生战略树，支持长期目标拆解为季度、月、周、日。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6.3 Skill Mapping</w:t>
      </w:r>
    </w:p>
    <w:p>
      <w:r>
        <w:rPr>
          <w:rFonts w:ascii="Calibri" w:hAnsi="Calibri" w:eastAsia="Calibri"/>
          <w:sz w:val="22"/>
        </w:rPr>
        <w:t>行为和技能是多对多映射，例如阅读同时影响知识、专注、思辨。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7. Information Architecture</w:t>
      </w:r>
    </w:p>
    <w:p>
      <w:r>
        <w:rPr>
          <w:rFonts w:ascii="Calibri" w:hAnsi="Calibri" w:eastAsia="Calibri"/>
          <w:sz w:val="22"/>
        </w:rPr>
        <w:t>系统分为 Capture Layer、Structure Layer、Analysis Layer、Feedback Layer。</w:t>
      </w:r>
    </w:p>
    <w:p>
      <w:r>
        <w:rPr>
          <w:rFonts w:ascii="Calibri" w:hAnsi="Calibri" w:eastAsia="Calibri"/>
          <w:sz w:val="22"/>
        </w:rPr>
        <w:t>Capture Layer 负责低摩擦输入；Structure Layer 负责组织；Analysis Layer 负责理解；Feedback Layer 负责驱动下一轮行动。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7. Information Architecture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7. Information Architecture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8. Detailed Requirements</w:t>
      </w:r>
    </w:p>
    <w:p>
      <w:r>
        <w:rPr>
          <w:rFonts w:ascii="Calibri" w:hAnsi="Calibri" w:eastAsia="Calibri"/>
          <w:sz w:val="22"/>
        </w:rPr>
        <w:t>Timeline 必须支持秒级输入，保证记录门槛极低。</w:t>
      </w:r>
    </w:p>
    <w:p>
      <w:r>
        <w:rPr>
          <w:rFonts w:ascii="Calibri" w:hAnsi="Calibri" w:eastAsia="Calibri"/>
          <w:sz w:val="22"/>
        </w:rPr>
        <w:t>Goal Tree 必须支持无限层级拆解，并允许动态重构。</w:t>
      </w:r>
    </w:p>
    <w:p>
      <w:r>
        <w:rPr>
          <w:rFonts w:ascii="Calibri" w:hAnsi="Calibri" w:eastAsia="Calibri"/>
          <w:sz w:val="22"/>
        </w:rPr>
        <w:t>Reflection 必须支持日、周、月级总结。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8. Detailed Requirements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8. Detailed Requirements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9. MVP Scope</w:t>
      </w:r>
    </w:p>
    <w:p>
      <w:r>
        <w:rPr>
          <w:rFonts w:ascii="Calibri" w:hAnsi="Calibri" w:eastAsia="Calibri"/>
          <w:sz w:val="22"/>
        </w:rPr>
        <w:t>MVP 聚焦验证三个假设：用户是否愿意持续记录；AI 总结是否有价值；成长反馈是否提升留存。</w:t>
      </w:r>
    </w:p>
    <w:p>
      <w:r>
        <w:rPr>
          <w:rFonts w:ascii="Calibri" w:hAnsi="Calibri" w:eastAsia="Calibri"/>
          <w:sz w:val="22"/>
        </w:rPr>
        <w:t>Phase 1 只做最小闭环，不做复杂社交和云同步。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9. MVP Scope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9. MVP Scope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10. Technical Architecture</w:t>
      </w:r>
    </w:p>
    <w:p>
      <w:r>
        <w:rPr>
          <w:rFonts w:ascii="Calibri" w:hAnsi="Calibri" w:eastAsia="Calibri"/>
          <w:sz w:val="22"/>
        </w:rPr>
        <w:t>客户端使用团结引擎（兼容 Unity 架构），采用 Domain Driven Design。</w:t>
      </w:r>
    </w:p>
    <w:p>
      <w:r>
        <w:rPr>
          <w:rFonts w:ascii="Calibri" w:hAnsi="Calibri" w:eastAsia="Calibri"/>
          <w:sz w:val="22"/>
        </w:rPr>
        <w:t>数据层采用 JSON -&gt; SQLite 演进路径。</w:t>
      </w:r>
    </w:p>
    <w:p>
      <w:r>
        <w:rPr>
          <w:rFonts w:ascii="Calibri" w:hAnsi="Calibri" w:eastAsia="Calibri"/>
          <w:sz w:val="22"/>
        </w:rPr>
        <w:t>AI 层采用 OpenAI API，未来增加本地向量检索。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10.1 Data Flow</w:t>
      </w:r>
    </w:p>
    <w:p>
      <w:r>
        <w:rPr>
          <w:rFonts w:ascii="Calibri" w:hAnsi="Calibri" w:eastAsia="Calibri"/>
          <w:sz w:val="22"/>
        </w:rPr>
        <w:t>Input → Event Bus → Domain Processing → Persistence → AI Analysis → UI Feedback。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10.2 Storage Strategy</w:t>
      </w:r>
    </w:p>
    <w:p>
      <w:r>
        <w:rPr>
          <w:rFonts w:ascii="Calibri" w:hAnsi="Calibri" w:eastAsia="Calibri"/>
          <w:sz w:val="22"/>
        </w:rPr>
        <w:t>本地优先存储确保低延迟和隐私安全，未来云同步作为增强层而非基础层。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11. Monetization Strategy</w:t>
      </w:r>
    </w:p>
    <w:p>
      <w:r>
        <w:rPr>
          <w:rFonts w:ascii="Calibri" w:hAnsi="Calibri" w:eastAsia="Calibri"/>
          <w:sz w:val="22"/>
        </w:rPr>
        <w:t>Freemium 提供基础记录能力。</w:t>
      </w:r>
    </w:p>
    <w:p>
      <w:r>
        <w:rPr>
          <w:rFonts w:ascii="Calibri" w:hAnsi="Calibri" w:eastAsia="Calibri"/>
          <w:sz w:val="22"/>
        </w:rPr>
        <w:t>Pro 提供高级 Reflection、长期趋势预测、AI Agent。</w:t>
      </w:r>
    </w:p>
    <w:p>
      <w:r>
        <w:rPr>
          <w:rFonts w:ascii="Calibri" w:hAnsi="Calibri" w:eastAsia="Calibri"/>
          <w:sz w:val="22"/>
        </w:rPr>
        <w:t>Enterprise 提供团队成长管理。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11.1 Subscription Design</w:t>
      </w:r>
    </w:p>
    <w:p>
      <w:r>
        <w:rPr>
          <w:rFonts w:ascii="Calibri" w:hAnsi="Calibri" w:eastAsia="Calibri"/>
          <w:sz w:val="22"/>
        </w:rPr>
        <w:t>月付订阅是主要收入来源，目标 ARPU 为 12-20 美元。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11.2 B2B Expansion</w:t>
      </w:r>
    </w:p>
    <w:p>
      <w:r>
        <w:rPr>
          <w:rFonts w:ascii="Calibri" w:hAnsi="Calibri" w:eastAsia="Calibri"/>
          <w:sz w:val="22"/>
        </w:rPr>
        <w:t>团队版本将支持组织成长追踪、OKR 对齐和员工能力模型。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12. Growth Strategy</w:t>
      </w:r>
    </w:p>
    <w:p>
      <w:r>
        <w:rPr>
          <w:rFonts w:ascii="Calibri" w:hAnsi="Calibri" w:eastAsia="Calibri"/>
          <w:sz w:val="22"/>
        </w:rPr>
        <w:t>增长依赖内容传播、成长截图分享、AI 报告分享。</w:t>
      </w:r>
    </w:p>
    <w:p>
      <w:r>
        <w:rPr>
          <w:rFonts w:ascii="Calibri" w:hAnsi="Calibri" w:eastAsia="Calibri"/>
          <w:sz w:val="22"/>
        </w:rPr>
        <w:t>产品天然具有用户生成内容属性。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12. Growth Strategy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12. Growth Strategy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13. Retention Strategy</w:t>
      </w:r>
    </w:p>
    <w:p>
      <w:r>
        <w:rPr>
          <w:rFonts w:ascii="Calibri" w:hAnsi="Calibri" w:eastAsia="Calibri"/>
          <w:sz w:val="22"/>
        </w:rPr>
        <w:t>留存核心依赖行为复利。</w:t>
      </w:r>
    </w:p>
    <w:p>
      <w:r>
        <w:rPr>
          <w:rFonts w:ascii="Calibri" w:hAnsi="Calibri" w:eastAsia="Calibri"/>
          <w:sz w:val="22"/>
        </w:rPr>
        <w:t>记录越多，AI 越懂用户，用户迁移成本越高。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13. Retention Strategy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13. Retention Strategy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14. KPI Framework</w:t>
      </w:r>
    </w:p>
    <w:p>
      <w:r>
        <w:rPr>
          <w:rFonts w:ascii="Calibri" w:hAnsi="Calibri" w:eastAsia="Calibri"/>
          <w:sz w:val="22"/>
        </w:rPr>
        <w:t>D1 &gt; 55%, D7 &gt; 35%, D30 &gt; 20%。</w:t>
      </w:r>
    </w:p>
    <w:p>
      <w:r>
        <w:rPr>
          <w:rFonts w:ascii="Calibri" w:hAnsi="Calibri" w:eastAsia="Calibri"/>
          <w:sz w:val="22"/>
        </w:rPr>
        <w:t>平均日记录 &gt; 6 条。</w:t>
      </w:r>
    </w:p>
    <w:p>
      <w:r>
        <w:rPr>
          <w:rFonts w:ascii="Calibri" w:hAnsi="Calibri" w:eastAsia="Calibri"/>
          <w:sz w:val="22"/>
        </w:rPr>
        <w:t>付费转化 &gt; 8%。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14. KPI Framework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14. KPI Framework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15. Roadmap</w:t>
      </w:r>
    </w:p>
    <w:p>
      <w:r>
        <w:rPr>
          <w:rFonts w:ascii="Calibri" w:hAnsi="Calibri" w:eastAsia="Calibri"/>
          <w:sz w:val="22"/>
        </w:rPr>
        <w:t>Week 1-2: Activity System</w:t>
      </w:r>
    </w:p>
    <w:p>
      <w:r>
        <w:rPr>
          <w:rFonts w:ascii="Calibri" w:hAnsi="Calibri" w:eastAsia="Calibri"/>
          <w:sz w:val="22"/>
        </w:rPr>
        <w:t>Week 3-4: Timeline UI</w:t>
      </w:r>
    </w:p>
    <w:p>
      <w:r>
        <w:rPr>
          <w:rFonts w:ascii="Calibri" w:hAnsi="Calibri" w:eastAsia="Calibri"/>
          <w:sz w:val="22"/>
        </w:rPr>
        <w:t>Week 5-6: Goal Tree</w:t>
      </w:r>
    </w:p>
    <w:p>
      <w:r>
        <w:rPr>
          <w:rFonts w:ascii="Calibri" w:hAnsi="Calibri" w:eastAsia="Calibri"/>
          <w:sz w:val="22"/>
        </w:rPr>
        <w:t>Week 7: Reflection</w:t>
      </w:r>
    </w:p>
    <w:p>
      <w:r>
        <w:rPr>
          <w:rFonts w:ascii="Calibri" w:hAnsi="Calibri" w:eastAsia="Calibri"/>
          <w:sz w:val="22"/>
        </w:rPr>
        <w:t>Week 8: Internal Beta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Business Value</w:t>
      </w:r>
    </w:p>
    <w:p>
      <w:r>
        <w:rPr>
          <w:rFonts w:ascii="Calibri" w:hAnsi="Calibri" w:eastAsia="Calibri"/>
          <w:sz w:val="22"/>
        </w:rPr>
        <w:t>15. Roadmap 对应的商业价值在于增强用户长期留存，并形成行为资产沉淀。长期使用后，系统价值呈指数增长。</w:t>
      </w:r>
    </w:p>
    <w:p>
      <w:pPr>
        <w:pStyle w:val="Heading2"/>
      </w:pPr>
      <w:r>
        <w:rPr>
          <w:rFonts w:ascii="Calibri" w:hAnsi="Calibri" w:eastAsia="Calibri"/>
          <w:b/>
          <w:sz w:val="32"/>
        </w:rPr>
        <w:t>Execution Notes</w:t>
      </w:r>
    </w:p>
    <w:p>
      <w:r>
        <w:rPr>
          <w:rFonts w:ascii="Calibri" w:hAnsi="Calibri" w:eastAsia="Calibri"/>
          <w:sz w:val="22"/>
        </w:rPr>
        <w:t>15. Roadmap 在执行层必须保证低摩擦、高反馈、高稳定性，以确保产品在 MVP 阶段快速验证核心假设。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1: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2: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3: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4: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5: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6: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p>
      <w:pPr>
        <w:pStyle w:val="Heading1"/>
      </w:pPr>
      <w:r>
        <w:rPr>
          <w:rFonts w:ascii="Calibri" w:hAnsi="Calibri" w:eastAsia="Calibri"/>
          <w:b/>
          <w:sz w:val="44"/>
        </w:rPr>
        <w:t>Appendix 7: User Journey / Edge Cases / Data Policies</w:t>
      </w:r>
    </w:p>
    <w:p>
      <w:r>
        <w:rPr>
          <w:rFonts w:ascii="Calibri" w:hAnsi="Calibri" w:eastAsia="Calibri"/>
          <w:sz w:val="22"/>
        </w:rPr>
        <w:t>本附录详细定义用户首次进入产品、连续使用、断档回归、目标失败、习惯中断等关键路径。</w:t>
      </w:r>
    </w:p>
    <w:p>
      <w:r>
        <w:rPr>
          <w:rFonts w:ascii="Calibri" w:hAnsi="Calibri" w:eastAsia="Calibri"/>
          <w:sz w:val="22"/>
        </w:rPr>
        <w:t>系统必须考虑边界情况，例如连续三天无记录、目标过期未完成、异常情绪波动等，并触发对应 AI 干预机制。</w:t>
      </w:r>
    </w:p>
    <w:p>
      <w:r>
        <w:rPr>
          <w:rFonts w:ascii="Calibri" w:hAnsi="Calibri" w:eastAsia="Calibri"/>
          <w:sz w:val="22"/>
        </w:rPr>
        <w:t>数据策略遵循 Local First，所有行为数据默认归用户所有。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