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2110" w:rsidRPr="00E82110" w:rsidRDefault="00726A90" w:rsidP="00E82110">
      <w:pPr>
        <w:rPr>
          <w:highlight w:val="yellow"/>
        </w:rPr>
      </w:pPr>
      <w:proofErr w:type="gramStart"/>
      <w:r>
        <w:rPr>
          <w:rFonts w:hint="eastAsia"/>
          <w:highlight w:val="yellow"/>
        </w:rPr>
        <w:t>權王新</w:t>
      </w:r>
      <w:proofErr w:type="gramEnd"/>
      <w:r>
        <w:rPr>
          <w:rFonts w:hint="eastAsia"/>
          <w:highlight w:val="yellow"/>
        </w:rPr>
        <w:t>夥伴</w:t>
      </w:r>
    </w:p>
    <w:p w:rsidR="00726A90" w:rsidRPr="00726A90" w:rsidRDefault="00E82110" w:rsidP="00726A90">
      <w:r w:rsidRPr="00E82110">
        <w:rPr>
          <w:rFonts w:hint="eastAsia"/>
        </w:rPr>
        <w:t>活動辦法：</w:t>
      </w:r>
      <w:r w:rsidR="00726A90" w:rsidRPr="00726A90">
        <w:rPr>
          <w:rFonts w:hint="eastAsia"/>
        </w:rPr>
        <w:t>每月份新報名生效的參賽者，在當月份完成一筆實際交易之集保帳號</w:t>
      </w:r>
      <w:r w:rsidR="00726A90" w:rsidRPr="00726A90">
        <w:rPr>
          <w:rFonts w:hint="eastAsia"/>
        </w:rPr>
        <w:t xml:space="preserve"> (</w:t>
      </w:r>
      <w:r w:rsidR="00726A90" w:rsidRPr="00726A90">
        <w:rPr>
          <w:rFonts w:hint="eastAsia"/>
        </w:rPr>
        <w:t>實際交易</w:t>
      </w:r>
      <w:r w:rsidR="00726A90" w:rsidRPr="00726A90">
        <w:rPr>
          <w:rFonts w:hint="eastAsia"/>
        </w:rPr>
        <w:t>0.1</w:t>
      </w:r>
      <w:r w:rsidR="00726A90" w:rsidRPr="00726A90">
        <w:rPr>
          <w:rFonts w:hint="eastAsia"/>
        </w:rPr>
        <w:t>元以上</w:t>
      </w:r>
      <w:r w:rsidR="00726A90" w:rsidRPr="00726A90">
        <w:rPr>
          <w:rFonts w:hint="eastAsia"/>
        </w:rPr>
        <w:t>(</w:t>
      </w:r>
      <w:r w:rsidR="00726A90" w:rsidRPr="00726A90">
        <w:rPr>
          <w:rFonts w:hint="eastAsia"/>
        </w:rPr>
        <w:t>含</w:t>
      </w:r>
      <w:r w:rsidR="00726A90" w:rsidRPr="00726A90">
        <w:rPr>
          <w:rFonts w:hint="eastAsia"/>
        </w:rPr>
        <w:t>)</w:t>
      </w:r>
      <w:r w:rsidR="00726A90" w:rsidRPr="00726A90">
        <w:rPr>
          <w:rFonts w:hint="eastAsia"/>
        </w:rPr>
        <w:t>價值的權證</w:t>
      </w:r>
      <w:r w:rsidR="00726A90" w:rsidRPr="00726A90">
        <w:rPr>
          <w:rFonts w:hint="eastAsia"/>
        </w:rPr>
        <w:t>)</w:t>
      </w:r>
      <w:r w:rsidR="00726A90" w:rsidRPr="00726A90">
        <w:rPr>
          <w:rFonts w:hint="eastAsia"/>
        </w:rPr>
        <w:t>，即可參加抽獎。</w:t>
      </w:r>
    </w:p>
    <w:p w:rsidR="00E82110" w:rsidRPr="00E82110" w:rsidRDefault="00E82110" w:rsidP="00E82110">
      <w:r w:rsidRPr="00E82110">
        <w:rPr>
          <w:rFonts w:hint="eastAsia"/>
        </w:rPr>
        <w:t>※</w:t>
      </w:r>
      <w:r w:rsidR="00726A90" w:rsidRPr="00726A90">
        <w:rPr>
          <w:rFonts w:hint="eastAsia"/>
        </w:rPr>
        <w:t>每月月初抽出得獎者，並公布得獎名單</w:t>
      </w:r>
      <w:proofErr w:type="gramStart"/>
      <w:r w:rsidR="00726A90" w:rsidRPr="00726A90">
        <w:rPr>
          <w:rFonts w:hint="eastAsia"/>
        </w:rPr>
        <w:t>於官網</w:t>
      </w:r>
      <w:proofErr w:type="gramEnd"/>
      <w:r w:rsidR="00726A90" w:rsidRPr="00726A90">
        <w:rPr>
          <w:rFonts w:hint="eastAsia"/>
        </w:rPr>
        <w:t>，資格認定</w:t>
      </w:r>
      <w:proofErr w:type="gramStart"/>
      <w:r w:rsidR="00726A90" w:rsidRPr="00726A90">
        <w:rPr>
          <w:rFonts w:hint="eastAsia"/>
        </w:rPr>
        <w:t>採</w:t>
      </w:r>
      <w:proofErr w:type="gramEnd"/>
      <w:r w:rsidR="00726A90" w:rsidRPr="00726A90">
        <w:rPr>
          <w:rFonts w:hint="eastAsia"/>
        </w:rPr>
        <w:t>首次完成交易之月份</w:t>
      </w:r>
      <w:r w:rsidR="00726A90">
        <w:rPr>
          <w:rFonts w:hint="eastAsia"/>
        </w:rPr>
        <w:t>。</w:t>
      </w:r>
      <w:r w:rsidR="00726A90">
        <w:br/>
      </w:r>
    </w:p>
    <w:p w:rsidR="00E82110" w:rsidRDefault="00E82110" w:rsidP="00E82110">
      <w:r w:rsidRPr="00E82110">
        <w:rPr>
          <w:rFonts w:hint="eastAsia"/>
        </w:rPr>
        <w:t>獎項：</w:t>
      </w:r>
      <w:r w:rsidR="00726A90" w:rsidRPr="00726A90">
        <w:rPr>
          <w:rFonts w:hint="eastAsia"/>
        </w:rPr>
        <w:t>家樂福禮券</w:t>
      </w:r>
      <w:r w:rsidR="00726A90" w:rsidRPr="00726A90">
        <w:rPr>
          <w:rFonts w:hint="eastAsia"/>
        </w:rPr>
        <w:t>600</w:t>
      </w:r>
      <w:r w:rsidR="00726A90" w:rsidRPr="00726A90">
        <w:rPr>
          <w:rFonts w:hint="eastAsia"/>
        </w:rPr>
        <w:t>元一張或等值獎項。每月</w:t>
      </w:r>
      <w:r w:rsidR="00726A90" w:rsidRPr="00726A90">
        <w:rPr>
          <w:rFonts w:hint="eastAsia"/>
        </w:rPr>
        <w:t>30</w:t>
      </w:r>
      <w:r w:rsidR="00726A90" w:rsidRPr="00726A90">
        <w:rPr>
          <w:rFonts w:hint="eastAsia"/>
        </w:rPr>
        <w:t>名，共</w:t>
      </w:r>
      <w:r w:rsidR="00726A90" w:rsidRPr="00726A90">
        <w:rPr>
          <w:rFonts w:hint="eastAsia"/>
        </w:rPr>
        <w:t>180</w:t>
      </w:r>
      <w:r w:rsidR="00726A90" w:rsidRPr="00726A90">
        <w:rPr>
          <w:rFonts w:hint="eastAsia"/>
        </w:rPr>
        <w:t>名</w:t>
      </w:r>
      <w:r w:rsidR="00726A90">
        <w:rPr>
          <w:rFonts w:hint="eastAsia"/>
        </w:rPr>
        <w:t>。</w:t>
      </w:r>
    </w:p>
    <w:p w:rsidR="00E82110" w:rsidRDefault="00E82110" w:rsidP="00E82110"/>
    <w:p w:rsidR="00E82110" w:rsidRPr="00E82110" w:rsidRDefault="00726A90" w:rsidP="00E82110">
      <w:pPr>
        <w:rPr>
          <w:highlight w:val="yellow"/>
        </w:rPr>
      </w:pPr>
      <w:proofErr w:type="gramStart"/>
      <w:r>
        <w:rPr>
          <w:rFonts w:hint="eastAsia"/>
          <w:highlight w:val="yellow"/>
        </w:rPr>
        <w:t>權王交易</w:t>
      </w:r>
      <w:proofErr w:type="gramEnd"/>
      <w:r>
        <w:rPr>
          <w:rFonts w:hint="eastAsia"/>
          <w:highlight w:val="yellow"/>
        </w:rPr>
        <w:t>送</w:t>
      </w:r>
    </w:p>
    <w:p w:rsidR="00726A90" w:rsidRPr="00726A90" w:rsidRDefault="00E82110" w:rsidP="00726A90">
      <w:r w:rsidRPr="00E82110">
        <w:rPr>
          <w:rFonts w:hint="eastAsia"/>
        </w:rPr>
        <w:t>活動辦法：</w:t>
      </w:r>
      <w:r w:rsidR="00726A90" w:rsidRPr="00726A90">
        <w:rPr>
          <w:rFonts w:hint="eastAsia"/>
        </w:rPr>
        <w:t>於競賽期間每週買入總額逾</w:t>
      </w:r>
      <w:r w:rsidR="00726A90" w:rsidRPr="00726A90">
        <w:rPr>
          <w:rFonts w:hint="eastAsia"/>
        </w:rPr>
        <w:t>2,000</w:t>
      </w:r>
      <w:r w:rsidR="00726A90" w:rsidRPr="00726A90">
        <w:rPr>
          <w:rFonts w:hint="eastAsia"/>
        </w:rPr>
        <w:t>元，即獲</w:t>
      </w:r>
      <w:r w:rsidR="00726A90" w:rsidRPr="00726A90">
        <w:rPr>
          <w:rFonts w:hint="eastAsia"/>
        </w:rPr>
        <w:t>1</w:t>
      </w:r>
      <w:r w:rsidR="00726A90" w:rsidRPr="00726A90">
        <w:rPr>
          <w:rFonts w:hint="eastAsia"/>
        </w:rPr>
        <w:t>次抽獎機會、買入總額逾</w:t>
      </w:r>
      <w:r w:rsidR="00726A90" w:rsidRPr="00726A90">
        <w:rPr>
          <w:rFonts w:hint="eastAsia"/>
        </w:rPr>
        <w:t>4,000</w:t>
      </w:r>
      <w:r w:rsidR="00726A90" w:rsidRPr="00726A90">
        <w:rPr>
          <w:rFonts w:hint="eastAsia"/>
        </w:rPr>
        <w:t>元，獲</w:t>
      </w:r>
      <w:r w:rsidR="00726A90" w:rsidRPr="00726A90">
        <w:rPr>
          <w:rFonts w:hint="eastAsia"/>
        </w:rPr>
        <w:t>2</w:t>
      </w:r>
      <w:r w:rsidR="00726A90" w:rsidRPr="00726A90">
        <w:rPr>
          <w:rFonts w:hint="eastAsia"/>
        </w:rPr>
        <w:t>次抽獎機會，以此類推，每次抽獎機會以</w:t>
      </w:r>
      <w:r w:rsidR="00726A90" w:rsidRPr="00726A90">
        <w:rPr>
          <w:rFonts w:hint="eastAsia"/>
        </w:rPr>
        <w:t>10</w:t>
      </w:r>
      <w:r w:rsidR="00726A90" w:rsidRPr="00726A90">
        <w:rPr>
          <w:rFonts w:hint="eastAsia"/>
        </w:rPr>
        <w:t>次為上限。</w:t>
      </w:r>
      <w:r w:rsidR="00726A90">
        <w:br/>
      </w:r>
    </w:p>
    <w:p w:rsidR="00E82110" w:rsidRDefault="00E82110" w:rsidP="00E82110">
      <w:r w:rsidRPr="00E82110">
        <w:rPr>
          <w:rFonts w:hint="eastAsia"/>
        </w:rPr>
        <w:t>獎項：</w:t>
      </w:r>
      <w:r w:rsidR="00726A90" w:rsidRPr="00726A90">
        <w:rPr>
          <w:rFonts w:hint="eastAsia"/>
        </w:rPr>
        <w:t>飛利浦</w:t>
      </w:r>
      <w:r w:rsidR="00726A90" w:rsidRPr="00726A90">
        <w:rPr>
          <w:rFonts w:hint="eastAsia"/>
        </w:rPr>
        <w:t>-</w:t>
      </w:r>
      <w:r w:rsidR="00726A90" w:rsidRPr="00726A90">
        <w:rPr>
          <w:rFonts w:hint="eastAsia"/>
        </w:rPr>
        <w:t>微電鍋</w:t>
      </w:r>
      <w:r w:rsidR="00726A90" w:rsidRPr="00726A90">
        <w:rPr>
          <w:rFonts w:hint="eastAsia"/>
        </w:rPr>
        <w:t>HD3070 (</w:t>
      </w:r>
      <w:r w:rsidR="00726A90" w:rsidRPr="00726A90">
        <w:rPr>
          <w:rFonts w:hint="eastAsia"/>
        </w:rPr>
        <w:t>市價</w:t>
      </w:r>
      <w:r w:rsidR="00726A90" w:rsidRPr="00726A90">
        <w:rPr>
          <w:rFonts w:hint="eastAsia"/>
        </w:rPr>
        <w:t>NT$2750)</w:t>
      </w:r>
      <w:r w:rsidR="00726A90">
        <w:rPr>
          <w:rFonts w:hint="eastAsia"/>
        </w:rPr>
        <w:t>或等值獎項</w:t>
      </w:r>
      <w:r w:rsidR="00726A90" w:rsidRPr="00726A90">
        <w:rPr>
          <w:rFonts w:hint="eastAsia"/>
        </w:rPr>
        <w:t>，每週</w:t>
      </w:r>
      <w:r w:rsidR="00726A90" w:rsidRPr="00726A90">
        <w:rPr>
          <w:rFonts w:hint="eastAsia"/>
        </w:rPr>
        <w:t>20</w:t>
      </w:r>
      <w:r w:rsidR="00726A90" w:rsidRPr="00726A90">
        <w:rPr>
          <w:rFonts w:hint="eastAsia"/>
        </w:rPr>
        <w:t>名，共</w:t>
      </w:r>
      <w:r w:rsidR="00726A90" w:rsidRPr="00726A90">
        <w:rPr>
          <w:rFonts w:hint="eastAsia"/>
        </w:rPr>
        <w:t>520</w:t>
      </w:r>
      <w:r w:rsidR="00726A90" w:rsidRPr="00726A90">
        <w:rPr>
          <w:rFonts w:hint="eastAsia"/>
        </w:rPr>
        <w:t>名。</w:t>
      </w:r>
    </w:p>
    <w:p w:rsidR="00E82110" w:rsidRPr="00E82110" w:rsidRDefault="00E82110" w:rsidP="00E82110"/>
    <w:p w:rsidR="00E82110" w:rsidRPr="00E82110" w:rsidRDefault="00726A90" w:rsidP="00E82110">
      <w:pPr>
        <w:rPr>
          <w:highlight w:val="yellow"/>
        </w:rPr>
      </w:pPr>
      <w:r>
        <w:rPr>
          <w:rFonts w:hint="eastAsia"/>
          <w:highlight w:val="yellow"/>
        </w:rPr>
        <w:t>權王月月抽</w:t>
      </w:r>
    </w:p>
    <w:p w:rsidR="00726A90" w:rsidRPr="00726A90" w:rsidRDefault="00E82110" w:rsidP="00726A90">
      <w:r w:rsidRPr="00E82110">
        <w:rPr>
          <w:rFonts w:hint="eastAsia"/>
        </w:rPr>
        <w:t>活動辦法：</w:t>
      </w:r>
      <w:r w:rsidR="00726A90" w:rsidRPr="00726A90">
        <w:rPr>
          <w:rFonts w:hint="eastAsia"/>
        </w:rPr>
        <w:t>於競賽期間當月買入總額逾</w:t>
      </w:r>
      <w:r w:rsidR="00726A90" w:rsidRPr="00726A90">
        <w:rPr>
          <w:rFonts w:hint="eastAsia"/>
        </w:rPr>
        <w:t>NT$10,000</w:t>
      </w:r>
      <w:r w:rsidR="00726A90" w:rsidRPr="00726A90">
        <w:rPr>
          <w:rFonts w:hint="eastAsia"/>
        </w:rPr>
        <w:t>元，即獲</w:t>
      </w:r>
      <w:r w:rsidR="00726A90" w:rsidRPr="00726A90">
        <w:rPr>
          <w:rFonts w:hint="eastAsia"/>
        </w:rPr>
        <w:t>1</w:t>
      </w:r>
      <w:r w:rsidR="00726A90" w:rsidRPr="00726A90">
        <w:rPr>
          <w:rFonts w:hint="eastAsia"/>
        </w:rPr>
        <w:t>次抽獎機會，滿</w:t>
      </w:r>
      <w:r w:rsidR="00726A90" w:rsidRPr="00726A90">
        <w:rPr>
          <w:rFonts w:hint="eastAsia"/>
        </w:rPr>
        <w:t>NT$20,000</w:t>
      </w:r>
      <w:r w:rsidR="00726A90" w:rsidRPr="00726A90">
        <w:rPr>
          <w:rFonts w:hint="eastAsia"/>
        </w:rPr>
        <w:t>元，獲</w:t>
      </w:r>
      <w:r w:rsidR="00726A90" w:rsidRPr="00726A90">
        <w:rPr>
          <w:rFonts w:hint="eastAsia"/>
        </w:rPr>
        <w:t>2</w:t>
      </w:r>
      <w:r w:rsidR="00726A90" w:rsidRPr="00726A90">
        <w:rPr>
          <w:rFonts w:hint="eastAsia"/>
        </w:rPr>
        <w:t>次抽獎機會，以此類推，每次抽獎機會以</w:t>
      </w:r>
      <w:r w:rsidR="00726A90" w:rsidRPr="00726A90">
        <w:rPr>
          <w:rFonts w:hint="eastAsia"/>
        </w:rPr>
        <w:t>10</w:t>
      </w:r>
      <w:r w:rsidR="00726A90" w:rsidRPr="00726A90">
        <w:rPr>
          <w:rFonts w:hint="eastAsia"/>
        </w:rPr>
        <w:t>次為上限。</w:t>
      </w:r>
      <w:r w:rsidR="00726A90">
        <w:br/>
      </w:r>
    </w:p>
    <w:p w:rsidR="00726A90" w:rsidRPr="00726A90" w:rsidRDefault="00A07725" w:rsidP="00726A90">
      <w:r>
        <w:rPr>
          <w:rFonts w:hint="eastAsia"/>
        </w:rPr>
        <w:t>獎項：</w:t>
      </w:r>
      <w:r w:rsidR="00726A90" w:rsidRPr="00726A90">
        <w:rPr>
          <w:rFonts w:hint="eastAsia"/>
        </w:rPr>
        <w:t>MacBook Air</w:t>
      </w:r>
      <w:r w:rsidR="00726A90">
        <w:rPr>
          <w:rFonts w:hint="eastAsia"/>
        </w:rPr>
        <w:t>13</w:t>
      </w:r>
      <w:r w:rsidR="00726A90">
        <w:rPr>
          <w:rFonts w:hint="eastAsia"/>
        </w:rPr>
        <w:t>吋，</w:t>
      </w:r>
      <w:r w:rsidR="00726A90" w:rsidRPr="00726A90">
        <w:rPr>
          <w:rFonts w:hint="eastAsia"/>
        </w:rPr>
        <w:t xml:space="preserve">Touch ID 1.6GHz </w:t>
      </w:r>
      <w:r w:rsidR="00726A90" w:rsidRPr="00726A90">
        <w:rPr>
          <w:rFonts w:hint="eastAsia"/>
        </w:rPr>
        <w:t>雙核心處理器，</w:t>
      </w:r>
      <w:r w:rsidR="00726A90" w:rsidRPr="00726A90">
        <w:rPr>
          <w:rFonts w:hint="eastAsia"/>
        </w:rPr>
        <w:t xml:space="preserve">Turbo Boost </w:t>
      </w:r>
      <w:r>
        <w:rPr>
          <w:rFonts w:hint="eastAsia"/>
        </w:rPr>
        <w:t>可達</w:t>
      </w:r>
      <w:r w:rsidR="00726A90" w:rsidRPr="00726A90">
        <w:rPr>
          <w:rFonts w:hint="eastAsia"/>
        </w:rPr>
        <w:t>3.6GHz 128GB(</w:t>
      </w:r>
      <w:r w:rsidR="00726A90" w:rsidRPr="00726A90">
        <w:rPr>
          <w:rFonts w:hint="eastAsia"/>
        </w:rPr>
        <w:t>市價</w:t>
      </w:r>
      <w:r w:rsidR="00726A90">
        <w:rPr>
          <w:rFonts w:hint="eastAsia"/>
        </w:rPr>
        <w:t>NT$39,900)</w:t>
      </w:r>
      <w:r w:rsidR="00726A90">
        <w:rPr>
          <w:rFonts w:hint="eastAsia"/>
        </w:rPr>
        <w:t>或等值獎項</w:t>
      </w:r>
      <w:r w:rsidR="00726A90" w:rsidRPr="00726A90">
        <w:rPr>
          <w:rFonts w:hint="eastAsia"/>
        </w:rPr>
        <w:t>。每月</w:t>
      </w:r>
      <w:r w:rsidR="00726A90" w:rsidRPr="00726A90">
        <w:rPr>
          <w:rFonts w:hint="eastAsia"/>
        </w:rPr>
        <w:t>3</w:t>
      </w:r>
      <w:r w:rsidR="00726A90" w:rsidRPr="00726A90">
        <w:rPr>
          <w:rFonts w:hint="eastAsia"/>
        </w:rPr>
        <w:t>名，共</w:t>
      </w:r>
      <w:r w:rsidR="00726A90" w:rsidRPr="00726A90">
        <w:rPr>
          <w:rFonts w:hint="eastAsia"/>
        </w:rPr>
        <w:t>18</w:t>
      </w:r>
      <w:r w:rsidR="00726A90" w:rsidRPr="00726A90">
        <w:rPr>
          <w:rFonts w:hint="eastAsia"/>
        </w:rPr>
        <w:t>名。</w:t>
      </w:r>
    </w:p>
    <w:p w:rsidR="00E82110" w:rsidRPr="00E82110" w:rsidRDefault="00E82110" w:rsidP="00E82110"/>
    <w:p w:rsidR="00E82110" w:rsidRPr="00E82110" w:rsidRDefault="00E82110" w:rsidP="00E82110">
      <w:pPr>
        <w:rPr>
          <w:highlight w:val="yellow"/>
        </w:rPr>
      </w:pPr>
      <w:proofErr w:type="gramStart"/>
      <w:r w:rsidRPr="00E82110">
        <w:rPr>
          <w:rFonts w:hint="eastAsia"/>
          <w:highlight w:val="yellow"/>
        </w:rPr>
        <w:t>權王大</w:t>
      </w:r>
      <w:proofErr w:type="gramEnd"/>
      <w:r w:rsidRPr="00E82110">
        <w:rPr>
          <w:rFonts w:hint="eastAsia"/>
          <w:highlight w:val="yellow"/>
        </w:rPr>
        <w:t>贏家</w:t>
      </w:r>
    </w:p>
    <w:p w:rsidR="00E82110" w:rsidRPr="00726A90" w:rsidRDefault="00E82110" w:rsidP="00E82110">
      <w:r w:rsidRPr="00E82110">
        <w:rPr>
          <w:rFonts w:hint="eastAsia"/>
        </w:rPr>
        <w:t>活動辦法：</w:t>
      </w:r>
      <w:r w:rsidR="00726A90" w:rsidRPr="00726A90">
        <w:rPr>
          <w:rFonts w:hint="eastAsia"/>
        </w:rPr>
        <w:t>凡於報名期間內報名生效之參賽者，競賽期間總買入金額逾</w:t>
      </w:r>
      <w:r w:rsidR="00726A90" w:rsidRPr="00726A90">
        <w:rPr>
          <w:rFonts w:hint="eastAsia"/>
        </w:rPr>
        <w:t>NT$200,000</w:t>
      </w:r>
      <w:r w:rsidR="00726A90" w:rsidRPr="00726A90">
        <w:rPr>
          <w:rFonts w:hint="eastAsia"/>
        </w:rPr>
        <w:t>元</w:t>
      </w:r>
      <w:r w:rsidR="00726A90" w:rsidRPr="00726A90">
        <w:rPr>
          <w:rFonts w:hint="eastAsia"/>
        </w:rPr>
        <w:t>(</w:t>
      </w:r>
      <w:r w:rsidR="00726A90" w:rsidRPr="00726A90">
        <w:rPr>
          <w:rFonts w:hint="eastAsia"/>
        </w:rPr>
        <w:t>含</w:t>
      </w:r>
      <w:r w:rsidR="00726A90" w:rsidRPr="00726A90">
        <w:rPr>
          <w:rFonts w:hint="eastAsia"/>
        </w:rPr>
        <w:t>)</w:t>
      </w:r>
      <w:r w:rsidR="00726A90" w:rsidRPr="00726A90">
        <w:rPr>
          <w:rFonts w:hint="eastAsia"/>
        </w:rPr>
        <w:t>認購</w:t>
      </w:r>
      <w:r w:rsidR="00726A90" w:rsidRPr="00726A90">
        <w:rPr>
          <w:rFonts w:hint="eastAsia"/>
        </w:rPr>
        <w:t>(</w:t>
      </w:r>
      <w:r w:rsidR="00726A90" w:rsidRPr="00726A90">
        <w:rPr>
          <w:rFonts w:hint="eastAsia"/>
        </w:rPr>
        <w:t>售</w:t>
      </w:r>
      <w:r w:rsidR="00726A90" w:rsidRPr="00726A90">
        <w:rPr>
          <w:rFonts w:hint="eastAsia"/>
        </w:rPr>
        <w:t>)</w:t>
      </w:r>
      <w:r w:rsidR="00726A90" w:rsidRPr="00726A90">
        <w:rPr>
          <w:rFonts w:hint="eastAsia"/>
        </w:rPr>
        <w:t>權證，按獲利金額</w:t>
      </w:r>
      <w:r w:rsidR="00726A90" w:rsidRPr="00726A90">
        <w:rPr>
          <w:rFonts w:hint="eastAsia"/>
        </w:rPr>
        <w:t>(</w:t>
      </w:r>
      <w:r w:rsidR="00726A90" w:rsidRPr="00726A90">
        <w:rPr>
          <w:rFonts w:hint="eastAsia"/>
        </w:rPr>
        <w:t>已實現損益金額</w:t>
      </w:r>
      <w:r w:rsidR="00726A90" w:rsidRPr="00726A90">
        <w:rPr>
          <w:rFonts w:hint="eastAsia"/>
        </w:rPr>
        <w:t>)</w:t>
      </w:r>
      <w:r w:rsidR="00726A90" w:rsidRPr="00726A90">
        <w:rPr>
          <w:rFonts w:hint="eastAsia"/>
        </w:rPr>
        <w:t>排名第一名者可獲獎，排名第二</w:t>
      </w:r>
      <w:r w:rsidR="00726A90" w:rsidRPr="00726A90">
        <w:rPr>
          <w:rFonts w:hint="eastAsia"/>
        </w:rPr>
        <w:t>~</w:t>
      </w:r>
      <w:r w:rsidR="00726A90" w:rsidRPr="00726A90">
        <w:rPr>
          <w:rFonts w:hint="eastAsia"/>
        </w:rPr>
        <w:t>前一百名可參加抽獎。</w:t>
      </w:r>
      <w:r w:rsidR="00726A90">
        <w:br/>
      </w:r>
    </w:p>
    <w:p w:rsidR="00726A90" w:rsidRPr="00726A90" w:rsidRDefault="00726A90" w:rsidP="00726A90">
      <w:r>
        <w:rPr>
          <w:rFonts w:hint="eastAsia"/>
        </w:rPr>
        <w:t>獎項：</w:t>
      </w:r>
      <w:r w:rsidRPr="00726A90">
        <w:rPr>
          <w:rFonts w:hint="eastAsia"/>
        </w:rPr>
        <w:t>第一名：現金</w:t>
      </w:r>
      <w:r w:rsidRPr="00726A90">
        <w:rPr>
          <w:rFonts w:hint="eastAsia"/>
        </w:rPr>
        <w:t>NT$200,000</w:t>
      </w:r>
      <w:r w:rsidR="00A07725">
        <w:rPr>
          <w:rFonts w:hint="eastAsia"/>
        </w:rPr>
        <w:t>。</w:t>
      </w:r>
    </w:p>
    <w:p w:rsidR="00726A90" w:rsidRDefault="00726A90" w:rsidP="00726A90">
      <w:pPr>
        <w:ind w:left="720"/>
      </w:pPr>
      <w:r w:rsidRPr="00726A90">
        <w:rPr>
          <w:rFonts w:hint="eastAsia"/>
        </w:rPr>
        <w:t>第二</w:t>
      </w:r>
      <w:r w:rsidRPr="00726A90">
        <w:rPr>
          <w:rFonts w:hint="eastAsia"/>
        </w:rPr>
        <w:t>~</w:t>
      </w:r>
      <w:r w:rsidRPr="00726A90">
        <w:rPr>
          <w:rFonts w:hint="eastAsia"/>
        </w:rPr>
        <w:t>第二十名：抽</w:t>
      </w:r>
      <w:r w:rsidRPr="00726A90">
        <w:rPr>
          <w:rFonts w:hint="eastAsia"/>
        </w:rPr>
        <w:t>5</w:t>
      </w:r>
      <w:r w:rsidRPr="00726A90">
        <w:rPr>
          <w:rFonts w:hint="eastAsia"/>
        </w:rPr>
        <w:t>名，送現金</w:t>
      </w:r>
      <w:r w:rsidRPr="00726A90">
        <w:rPr>
          <w:rFonts w:hint="eastAsia"/>
        </w:rPr>
        <w:t>NT$100,000</w:t>
      </w:r>
      <w:r w:rsidR="00A07725">
        <w:rPr>
          <w:rFonts w:hint="eastAsia"/>
        </w:rPr>
        <w:t>。</w:t>
      </w:r>
    </w:p>
    <w:p w:rsidR="00E82110" w:rsidRDefault="00726A90" w:rsidP="00726A90">
      <w:pPr>
        <w:ind w:left="720"/>
        <w:rPr>
          <w:rFonts w:hint="eastAsia"/>
        </w:rPr>
      </w:pPr>
      <w:r w:rsidRPr="00726A90">
        <w:rPr>
          <w:rFonts w:hint="eastAsia"/>
        </w:rPr>
        <w:t>第二十一</w:t>
      </w:r>
      <w:r w:rsidRPr="00726A90">
        <w:rPr>
          <w:rFonts w:hint="eastAsia"/>
        </w:rPr>
        <w:t>~</w:t>
      </w:r>
      <w:r w:rsidRPr="00726A90">
        <w:rPr>
          <w:rFonts w:hint="eastAsia"/>
        </w:rPr>
        <w:t>第一百名：抽</w:t>
      </w:r>
      <w:r w:rsidRPr="00726A90">
        <w:rPr>
          <w:rFonts w:hint="eastAsia"/>
        </w:rPr>
        <w:t>6</w:t>
      </w:r>
      <w:r w:rsidRPr="00726A90">
        <w:rPr>
          <w:rFonts w:hint="eastAsia"/>
        </w:rPr>
        <w:t>名，送現金</w:t>
      </w:r>
      <w:r w:rsidRPr="00726A90">
        <w:rPr>
          <w:rFonts w:hint="eastAsia"/>
        </w:rPr>
        <w:t>NT$65,000</w:t>
      </w:r>
      <w:r w:rsidR="00A07725">
        <w:rPr>
          <w:rFonts w:hint="eastAsia"/>
        </w:rPr>
        <w:t>。</w:t>
      </w:r>
    </w:p>
    <w:p w:rsidR="00173259" w:rsidRDefault="00173259" w:rsidP="00726A90">
      <w:pPr>
        <w:ind w:left="720"/>
        <w:rPr>
          <w:rFonts w:hint="eastAsia"/>
        </w:rPr>
      </w:pPr>
    </w:p>
    <w:p w:rsidR="00173259" w:rsidRPr="00173259" w:rsidRDefault="00173259" w:rsidP="00173259">
      <w:pPr>
        <w:ind w:firstLineChars="1150" w:firstLine="2763"/>
        <w:rPr>
          <w:b/>
        </w:rPr>
      </w:pPr>
      <w:r w:rsidRPr="00173259">
        <w:rPr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pt;margin-top:19.8pt;width:330pt;height:188.4pt;z-index:251659264;mso-position-horizontal-relative:text;mso-position-vertical-relative:text;mso-width-relative:page;mso-height-relative:page" stroked="t" strokecolor="black [3213]">
            <v:imagedata r:id="rId8" o:title="獎項說明OK"/>
          </v:shape>
        </w:pict>
      </w:r>
      <w:r w:rsidRPr="00173259">
        <w:rPr>
          <w:rFonts w:hint="eastAsia"/>
          <w:b/>
        </w:rPr>
        <w:t>【獎項說明露出示意圖】</w:t>
      </w:r>
      <w:bookmarkStart w:id="0" w:name="_GoBack"/>
      <w:bookmarkEnd w:id="0"/>
    </w:p>
    <w:sectPr w:rsidR="00173259" w:rsidRPr="00173259" w:rsidSect="00173259">
      <w:headerReference w:type="default" r:id="rId9"/>
      <w:pgSz w:w="11906" w:h="16838"/>
      <w:pgMar w:top="993" w:right="1800" w:bottom="568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6A90" w:rsidRDefault="00726A90" w:rsidP="00726A90">
      <w:r>
        <w:separator/>
      </w:r>
    </w:p>
  </w:endnote>
  <w:endnote w:type="continuationSeparator" w:id="0">
    <w:p w:rsidR="00726A90" w:rsidRDefault="00726A90" w:rsidP="00726A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6A90" w:rsidRDefault="00726A90" w:rsidP="00726A90">
      <w:r>
        <w:separator/>
      </w:r>
    </w:p>
  </w:footnote>
  <w:footnote w:type="continuationSeparator" w:id="0">
    <w:p w:rsidR="00726A90" w:rsidRDefault="00726A90" w:rsidP="00726A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26A90" w:rsidRPr="00726A90" w:rsidRDefault="00726A90" w:rsidP="00173259">
    <w:pPr>
      <w:jc w:val="center"/>
    </w:pPr>
    <w:r>
      <w:rPr>
        <w:rFonts w:hint="eastAsia"/>
      </w:rPr>
      <w:t>第十屆</w:t>
    </w:r>
    <w:proofErr w:type="gramStart"/>
    <w:r>
      <w:rPr>
        <w:rFonts w:hint="eastAsia"/>
      </w:rPr>
      <w:t>台灣權王獎項</w:t>
    </w:r>
    <w:proofErr w:type="gramEnd"/>
    <w:r>
      <w:rPr>
        <w:rFonts w:hint="eastAsia"/>
      </w:rPr>
      <w:t>資訊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D612D2"/>
    <w:multiLevelType w:val="hybridMultilevel"/>
    <w:tmpl w:val="6ECA9582"/>
    <w:lvl w:ilvl="0" w:tplc="053E8D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B43B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CD295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86B4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CD2C76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3F0926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A6C8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91EA6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5702C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2110"/>
    <w:rsid w:val="00173259"/>
    <w:rsid w:val="00726A90"/>
    <w:rsid w:val="00984CF7"/>
    <w:rsid w:val="00A07725"/>
    <w:rsid w:val="00E82110"/>
    <w:rsid w:val="00F00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>
      <o:colormenu v:ext="edit" strokecolor="none [3213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A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26A9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26A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6A90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726A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26A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726A9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726A9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726A90"/>
    <w:rPr>
      <w:sz w:val="20"/>
      <w:szCs w:val="20"/>
    </w:rPr>
  </w:style>
  <w:style w:type="paragraph" w:styleId="Web">
    <w:name w:val="Normal (Web)"/>
    <w:basedOn w:val="a"/>
    <w:uiPriority w:val="99"/>
    <w:semiHidden/>
    <w:unhideWhenUsed/>
    <w:rsid w:val="00726A90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0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4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24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76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51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8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87652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3028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464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086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96</Words>
  <Characters>548</Characters>
  <Application>Microsoft Office Word</Application>
  <DocSecurity>0</DocSecurity>
  <Lines>4</Lines>
  <Paragraphs>1</Paragraphs>
  <ScaleCrop>false</ScaleCrop>
  <Company/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larac</dc:creator>
  <cp:lastModifiedBy>user</cp:lastModifiedBy>
  <cp:revision>3</cp:revision>
  <dcterms:created xsi:type="dcterms:W3CDTF">2018-04-18T09:52:00Z</dcterms:created>
  <dcterms:modified xsi:type="dcterms:W3CDTF">2019-03-25T06:40:00Z</dcterms:modified>
</cp:coreProperties>
</file>