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2810" w14:textId="30ECCDA1" w:rsidR="009672C2" w:rsidRDefault="00000000">
      <w:pPr>
        <w:spacing w:after="40"/>
        <w:rPr>
          <w:b/>
          <w:bCs/>
          <w:color w:val="0B2545"/>
          <w:sz w:val="34"/>
          <w:szCs w:val="34"/>
        </w:rPr>
      </w:pPr>
      <w:r>
        <w:rPr>
          <w:b/>
          <w:bCs/>
          <w:color w:val="0B2545"/>
          <w:sz w:val="34"/>
          <w:szCs w:val="34"/>
        </w:rPr>
        <w:t>Session 3</w:t>
      </w:r>
      <w:r w:rsidR="00DD4D75">
        <w:rPr>
          <w:b/>
          <w:bCs/>
          <w:color w:val="0B2545"/>
          <w:sz w:val="34"/>
          <w:szCs w:val="34"/>
        </w:rPr>
        <w:t>:</w:t>
      </w:r>
      <w:r>
        <w:rPr>
          <w:b/>
          <w:bCs/>
          <w:color w:val="0B2545"/>
          <w:sz w:val="34"/>
          <w:szCs w:val="34"/>
        </w:rPr>
        <w:t xml:space="preserve"> LLM Agent Examples</w:t>
      </w:r>
    </w:p>
    <w:p w14:paraId="21B1344E" w14:textId="77777777" w:rsidR="00DD4D75" w:rsidRDefault="00DD4D75">
      <w:pPr>
        <w:spacing w:after="40"/>
      </w:pPr>
    </w:p>
    <w:p w14:paraId="49D1F3A8" w14:textId="5A4513C1" w:rsidR="009672C2" w:rsidRPr="00D70029" w:rsidRDefault="00DD4D75">
      <w:pPr>
        <w:pBdr>
          <w:bottom w:val="single" w:sz="4" w:space="2" w:color="028090"/>
        </w:pBdr>
        <w:spacing w:before="180" w:after="80"/>
        <w:rPr>
          <w:sz w:val="28"/>
          <w:szCs w:val="28"/>
        </w:rPr>
      </w:pPr>
      <w:r w:rsidRPr="00D70029">
        <w:rPr>
          <w:b/>
          <w:bCs/>
          <w:color w:val="028090"/>
          <w:sz w:val="28"/>
          <w:szCs w:val="28"/>
        </w:rPr>
        <w:t>Query</w:t>
      </w:r>
      <w:r w:rsidR="00D70029" w:rsidRPr="00D70029">
        <w:rPr>
          <w:b/>
          <w:bCs/>
          <w:color w:val="028090"/>
          <w:sz w:val="28"/>
          <w:szCs w:val="28"/>
        </w:rPr>
        <w:t>/Tool</w:t>
      </w:r>
      <w:r w:rsidRPr="00D70029">
        <w:rPr>
          <w:b/>
          <w:bCs/>
          <w:color w:val="028090"/>
          <w:sz w:val="28"/>
          <w:szCs w:val="28"/>
        </w:rPr>
        <w:t xml:space="preserve"> Examples from Session 1 &amp; 2</w:t>
      </w:r>
    </w:p>
    <w:p w14:paraId="678C1D0C" w14:textId="77777777" w:rsidR="00D70029" w:rsidRDefault="00DD4D75">
      <w:pPr>
        <w:spacing w:after="120"/>
        <w:rPr>
          <w:color w:val="333333"/>
        </w:rPr>
      </w:pPr>
      <w:r>
        <w:rPr>
          <w:color w:val="333333"/>
        </w:rPr>
        <w:t>In Session 3, participants learn how an LLM agent calls tools over a biomedical knowledge graph and a multi-</w:t>
      </w:r>
      <w:proofErr w:type="spellStart"/>
      <w:r>
        <w:rPr>
          <w:color w:val="333333"/>
        </w:rPr>
        <w:t>omic</w:t>
      </w:r>
      <w:proofErr w:type="spellEnd"/>
      <w:r>
        <w:rPr>
          <w:color w:val="333333"/>
        </w:rPr>
        <w:t xml:space="preserve"> profile, instead of answering from LLM parameter knowledge alone. </w:t>
      </w:r>
    </w:p>
    <w:p w14:paraId="167D5691" w14:textId="085CB4AE" w:rsidR="009672C2" w:rsidRDefault="00DD4D75">
      <w:pPr>
        <w:spacing w:after="120"/>
        <w:rPr>
          <w:b/>
          <w:bCs/>
          <w:i/>
          <w:iCs/>
          <w:color w:val="333333"/>
        </w:rPr>
      </w:pPr>
      <w:r>
        <w:rPr>
          <w:color w:val="333333"/>
        </w:rPr>
        <w:t xml:space="preserve">In Session 3 we demonstrate this across three increasing levels of complexity, using direct </w:t>
      </w:r>
      <w:r w:rsidRPr="00DD4D75">
        <w:rPr>
          <w:b/>
          <w:bCs/>
          <w:i/>
          <w:iCs/>
          <w:color w:val="333333"/>
        </w:rPr>
        <w:t>tool</w:t>
      </w:r>
      <w:r>
        <w:rPr>
          <w:color w:val="333333"/>
        </w:rPr>
        <w:t xml:space="preserve"> implementation, </w:t>
      </w:r>
      <w:r w:rsidRPr="00DD4D75">
        <w:rPr>
          <w:b/>
          <w:bCs/>
          <w:i/>
          <w:iCs/>
          <w:color w:val="333333"/>
        </w:rPr>
        <w:t>MCP servers</w:t>
      </w:r>
      <w:r>
        <w:rPr>
          <w:color w:val="333333"/>
        </w:rPr>
        <w:t xml:space="preserve">, and </w:t>
      </w:r>
      <w:r w:rsidRPr="00DD4D75">
        <w:rPr>
          <w:b/>
          <w:bCs/>
          <w:i/>
          <w:iCs/>
          <w:color w:val="333333"/>
        </w:rPr>
        <w:t xml:space="preserve">agent skills. </w:t>
      </w:r>
    </w:p>
    <w:p w14:paraId="36CFFDEE" w14:textId="77777777" w:rsidR="00DD4D75" w:rsidRDefault="00DD4D75">
      <w:pPr>
        <w:spacing w:after="120"/>
        <w:rPr>
          <w:b/>
          <w:bCs/>
          <w:i/>
          <w:iCs/>
          <w:color w:val="333333"/>
        </w:rPr>
      </w:pPr>
    </w:p>
    <w:p w14:paraId="602F5A36" w14:textId="3947481E" w:rsidR="00DD4D75" w:rsidRPr="00161190" w:rsidRDefault="00DD4D75">
      <w:pPr>
        <w:spacing w:after="120"/>
        <w:rPr>
          <w:b/>
          <w:bCs/>
          <w:color w:val="EE0000"/>
        </w:rPr>
      </w:pPr>
      <w:r w:rsidRPr="00161190">
        <w:rPr>
          <w:b/>
          <w:bCs/>
          <w:color w:val="EE0000"/>
        </w:rPr>
        <w:t>From Session 1 &amp; 2 we need:</w:t>
      </w:r>
    </w:p>
    <w:p w14:paraId="52E258A3" w14:textId="732F13C4" w:rsidR="00DD4D75" w:rsidRPr="006C50EA" w:rsidRDefault="00DD4D75" w:rsidP="00DD4D75">
      <w:pPr>
        <w:pStyle w:val="ListParagraph"/>
        <w:numPr>
          <w:ilvl w:val="0"/>
          <w:numId w:val="6"/>
        </w:numPr>
        <w:spacing w:after="120"/>
        <w:rPr>
          <w:b/>
          <w:bCs/>
          <w:color w:val="00B050"/>
        </w:rPr>
      </w:pPr>
      <w:r>
        <w:rPr>
          <w:b/>
          <w:bCs/>
          <w:color w:val="333333"/>
        </w:rPr>
        <w:t>Example Queries</w:t>
      </w:r>
      <w:r w:rsidR="006C50EA">
        <w:rPr>
          <w:b/>
          <w:bCs/>
          <w:color w:val="333333"/>
        </w:rPr>
        <w:t xml:space="preserve"> </w:t>
      </w:r>
      <w:r w:rsidR="006C50EA" w:rsidRPr="006C50EA">
        <w:rPr>
          <w:b/>
          <w:bCs/>
          <w:color w:val="00B050"/>
        </w:rPr>
        <w:t>(and answers)</w:t>
      </w:r>
    </w:p>
    <w:p w14:paraId="54F53859" w14:textId="0D5A70FD" w:rsidR="00DD4D75" w:rsidRDefault="00DD4D75" w:rsidP="00DD4D75">
      <w:pPr>
        <w:pStyle w:val="ListParagraph"/>
        <w:numPr>
          <w:ilvl w:val="0"/>
          <w:numId w:val="6"/>
        </w:numPr>
        <w:spacing w:after="120"/>
        <w:rPr>
          <w:b/>
          <w:bCs/>
          <w:color w:val="333333"/>
        </w:rPr>
      </w:pPr>
      <w:r>
        <w:rPr>
          <w:b/>
          <w:bCs/>
          <w:color w:val="333333"/>
        </w:rPr>
        <w:t>Tools to be used with LLM Agents</w:t>
      </w:r>
      <w:r w:rsidR="00D70029">
        <w:rPr>
          <w:b/>
          <w:bCs/>
          <w:color w:val="333333"/>
        </w:rPr>
        <w:t xml:space="preserve"> (any python function)</w:t>
      </w:r>
    </w:p>
    <w:p w14:paraId="766A43F1" w14:textId="19D90F01" w:rsidR="00DD4D75" w:rsidRDefault="00DD4D75" w:rsidP="00DD4D75">
      <w:pPr>
        <w:pStyle w:val="ListParagraph"/>
        <w:numPr>
          <w:ilvl w:val="1"/>
          <w:numId w:val="6"/>
        </w:numPr>
        <w:spacing w:after="120"/>
        <w:rPr>
          <w:color w:val="333333"/>
        </w:rPr>
      </w:pPr>
      <w:r w:rsidRPr="00DD4D75">
        <w:rPr>
          <w:color w:val="333333"/>
        </w:rPr>
        <w:t>Maybe graph query tools?</w:t>
      </w:r>
    </w:p>
    <w:p w14:paraId="2403D34E" w14:textId="2C94D678" w:rsidR="0009513B" w:rsidRDefault="0009513B" w:rsidP="00DD4D75">
      <w:pPr>
        <w:pStyle w:val="ListParagraph"/>
        <w:numPr>
          <w:ilvl w:val="1"/>
          <w:numId w:val="6"/>
        </w:numPr>
        <w:spacing w:after="120"/>
        <w:rPr>
          <w:color w:val="333333"/>
        </w:rPr>
      </w:pPr>
      <w:r>
        <w:rPr>
          <w:color w:val="333333"/>
        </w:rPr>
        <w:t>Dataset look up tools</w:t>
      </w:r>
    </w:p>
    <w:p w14:paraId="585DCD0F" w14:textId="63B3E4D1" w:rsidR="00F52886" w:rsidRPr="00DD4D75" w:rsidRDefault="00F52886" w:rsidP="00F52886">
      <w:pPr>
        <w:pStyle w:val="ListParagraph"/>
        <w:numPr>
          <w:ilvl w:val="2"/>
          <w:numId w:val="6"/>
        </w:numPr>
        <w:spacing w:after="120"/>
        <w:rPr>
          <w:color w:val="333333"/>
        </w:rPr>
      </w:pPr>
      <w:r>
        <w:rPr>
          <w:color w:val="333333"/>
        </w:rPr>
        <w:t xml:space="preserve">OR we can also assume they have the dataset in a local machine (cloned </w:t>
      </w: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 xml:space="preserve"> repo) and show them how LLM agents can use CLI tools (local bash commands for instance)</w:t>
      </w:r>
    </w:p>
    <w:p w14:paraId="14B5B876" w14:textId="3AF58C69" w:rsidR="00DD4D75" w:rsidRDefault="00DD4D75" w:rsidP="00DD4D75">
      <w:pPr>
        <w:pStyle w:val="ListParagraph"/>
        <w:numPr>
          <w:ilvl w:val="1"/>
          <w:numId w:val="6"/>
        </w:numPr>
        <w:spacing w:after="120"/>
        <w:rPr>
          <w:color w:val="333333"/>
        </w:rPr>
      </w:pPr>
      <w:r w:rsidRPr="00DD4D75">
        <w:rPr>
          <w:color w:val="333333"/>
        </w:rPr>
        <w:t>Not sure what tools would be relevant for MOFA</w:t>
      </w:r>
    </w:p>
    <w:p w14:paraId="24901C88" w14:textId="5B9E06C0" w:rsidR="006C50EA" w:rsidRDefault="006C50EA" w:rsidP="006C50EA">
      <w:pPr>
        <w:pStyle w:val="ListParagraph"/>
        <w:numPr>
          <w:ilvl w:val="0"/>
          <w:numId w:val="6"/>
        </w:numPr>
        <w:spacing w:after="120"/>
        <w:rPr>
          <w:color w:val="00B050"/>
        </w:rPr>
      </w:pPr>
      <w:r w:rsidRPr="006C50EA">
        <w:rPr>
          <w:color w:val="00B050"/>
        </w:rPr>
        <w:t>Which queries would require running which tools and input output examples for each tool calls</w:t>
      </w:r>
    </w:p>
    <w:p w14:paraId="281E7707" w14:textId="0F398723" w:rsidR="006C50EA" w:rsidRPr="006C50EA" w:rsidRDefault="006C50EA" w:rsidP="006C50EA">
      <w:pPr>
        <w:pStyle w:val="ListParagraph"/>
        <w:numPr>
          <w:ilvl w:val="0"/>
          <w:numId w:val="6"/>
        </w:numPr>
        <w:spacing w:after="120"/>
        <w:rPr>
          <w:color w:val="00B050"/>
        </w:rPr>
      </w:pPr>
      <w:r w:rsidRPr="00F07729">
        <w:rPr>
          <w:i/>
          <w:iCs/>
          <w:color w:val="00B050"/>
          <w:u w:val="single"/>
        </w:rPr>
        <w:t>Stuff in green are optional at this point</w:t>
      </w:r>
      <w:r>
        <w:rPr>
          <w:color w:val="00B050"/>
        </w:rPr>
        <w:t xml:space="preserve"> – we can check if the traces/answers we got make sense biologically </w:t>
      </w:r>
      <w:proofErr w:type="gramStart"/>
      <w:r>
        <w:rPr>
          <w:color w:val="00B050"/>
        </w:rPr>
        <w:t>later on</w:t>
      </w:r>
      <w:proofErr w:type="gramEnd"/>
    </w:p>
    <w:p w14:paraId="32DDC389" w14:textId="77777777" w:rsidR="00DD4D75" w:rsidRDefault="00DD4D75">
      <w:pPr>
        <w:spacing w:after="120"/>
        <w:rPr>
          <w:b/>
          <w:bCs/>
          <w:color w:val="333333"/>
        </w:rPr>
      </w:pPr>
    </w:p>
    <w:p w14:paraId="3B82922A" w14:textId="05E4BA5C" w:rsidR="00DD4D75" w:rsidRDefault="00D70029">
      <w:pPr>
        <w:spacing w:after="120"/>
        <w:rPr>
          <w:b/>
          <w:bCs/>
        </w:rPr>
      </w:pPr>
      <w:r w:rsidRPr="00D70029">
        <w:rPr>
          <w:b/>
          <w:bCs/>
          <w:color w:val="333333"/>
        </w:rPr>
        <w:t>We can give participants example queries for interacting with the LLM agents at three levels of complexity</w:t>
      </w:r>
    </w:p>
    <w:p w14:paraId="37990B79" w14:textId="7448BF65" w:rsidR="00DD4D75" w:rsidRPr="00DD4D75" w:rsidRDefault="00DD4D75" w:rsidP="00DD4D75">
      <w:pPr>
        <w:pStyle w:val="ListParagraph"/>
        <w:numPr>
          <w:ilvl w:val="0"/>
          <w:numId w:val="5"/>
        </w:numPr>
        <w:spacing w:after="120"/>
      </w:pPr>
      <w:r>
        <w:rPr>
          <w:b/>
          <w:bCs/>
          <w:color w:val="000000"/>
        </w:rPr>
        <w:t xml:space="preserve">Simple query: </w:t>
      </w:r>
      <w:r w:rsidRPr="00DD4D75">
        <w:rPr>
          <w:color w:val="000000"/>
        </w:rPr>
        <w:t xml:space="preserve">LLM can answer with </w:t>
      </w:r>
      <w:r w:rsidRPr="00DD4D75">
        <w:rPr>
          <w:color w:val="333333"/>
        </w:rPr>
        <w:t>a single tool call</w:t>
      </w:r>
    </w:p>
    <w:p w14:paraId="3812D281" w14:textId="0CFDAE1C" w:rsidR="00DD4D75" w:rsidRPr="00DD4D75" w:rsidRDefault="00DD4D75" w:rsidP="00DD4D75">
      <w:pPr>
        <w:pStyle w:val="ListParagraph"/>
        <w:numPr>
          <w:ilvl w:val="1"/>
          <w:numId w:val="5"/>
        </w:numPr>
        <w:spacing w:after="120"/>
      </w:pPr>
      <w:r w:rsidRPr="00DD4D75">
        <w:t>Would be good to have something that the model cannot answer correctly from parameter knowledge. Some niche knowledge that would not have been part of the model’s pretraining data</w:t>
      </w:r>
    </w:p>
    <w:p w14:paraId="00F97708" w14:textId="750F8DE7" w:rsidR="00DD4D75" w:rsidRPr="0009513B" w:rsidRDefault="0009513B" w:rsidP="0009513B">
      <w:pPr>
        <w:pStyle w:val="ListParagraph"/>
        <w:numPr>
          <w:ilvl w:val="0"/>
          <w:numId w:val="5"/>
        </w:numPr>
        <w:spacing w:before="40" w:after="60"/>
      </w:pPr>
      <w:r>
        <w:rPr>
          <w:b/>
          <w:bCs/>
          <w:color w:val="000000"/>
        </w:rPr>
        <w:t xml:space="preserve">Composite query: </w:t>
      </w:r>
      <w:r>
        <w:rPr>
          <w:color w:val="333333"/>
        </w:rPr>
        <w:t xml:space="preserve">a chain of tool calls </w:t>
      </w:r>
      <w:proofErr w:type="gramStart"/>
      <w:r>
        <w:rPr>
          <w:color w:val="333333"/>
        </w:rPr>
        <w:t>are</w:t>
      </w:r>
      <w:proofErr w:type="gramEnd"/>
      <w:r>
        <w:rPr>
          <w:color w:val="333333"/>
        </w:rPr>
        <w:t xml:space="preserve"> needed to correctly answer the query (graph + profile together?)</w:t>
      </w:r>
    </w:p>
    <w:p w14:paraId="7E6B6D9A" w14:textId="63465C29" w:rsidR="0009513B" w:rsidRPr="0009513B" w:rsidRDefault="0009513B" w:rsidP="0009513B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Query that needs dataset lookup: </w:t>
      </w:r>
      <w:r w:rsidRPr="0009513B">
        <w:t>to demonstrate that we can run MCP server from where a large/private dataset is stored -&gt; users only need MCP client to use tools</w:t>
      </w:r>
    </w:p>
    <w:p w14:paraId="4FAFA9F3" w14:textId="31000679" w:rsidR="00D70029" w:rsidRDefault="0009513B" w:rsidP="00D70029">
      <w:pPr>
        <w:pStyle w:val="ListParagraph"/>
        <w:numPr>
          <w:ilvl w:val="1"/>
          <w:numId w:val="5"/>
        </w:numPr>
        <w:spacing w:after="120"/>
      </w:pPr>
      <w:r w:rsidRPr="0009513B">
        <w:t xml:space="preserve">Note this is to show potential benefit of MCPs and does not entirely solve the privacy issue though if we’re working with sensitive data. </w:t>
      </w:r>
    </w:p>
    <w:p w14:paraId="5A67A0DE" w14:textId="05371106" w:rsidR="0009513B" w:rsidRPr="0009513B" w:rsidRDefault="0009513B" w:rsidP="0009513B">
      <w:pPr>
        <w:pStyle w:val="ListParagraph"/>
        <w:numPr>
          <w:ilvl w:val="0"/>
          <w:numId w:val="5"/>
        </w:numPr>
        <w:spacing w:before="40" w:after="60"/>
      </w:pPr>
      <w:r>
        <w:rPr>
          <w:b/>
          <w:bCs/>
          <w:color w:val="000000"/>
        </w:rPr>
        <w:t>Challenge query</w:t>
      </w:r>
      <w:r w:rsidR="00D70029">
        <w:rPr>
          <w:b/>
          <w:bCs/>
          <w:color w:val="000000"/>
        </w:rPr>
        <w:t xml:space="preserve">: </w:t>
      </w:r>
      <w:r>
        <w:rPr>
          <w:color w:val="333333"/>
        </w:rPr>
        <w:t>a multi-step reasoning loop over both data sources</w:t>
      </w:r>
    </w:p>
    <w:p w14:paraId="177BA44F" w14:textId="755E9447" w:rsidR="00D70029" w:rsidRPr="00D70029" w:rsidRDefault="00D70029" w:rsidP="0009513B">
      <w:pPr>
        <w:pStyle w:val="ListParagraph"/>
        <w:numPr>
          <w:ilvl w:val="1"/>
          <w:numId w:val="5"/>
        </w:numPr>
        <w:spacing w:before="40" w:after="60"/>
      </w:pPr>
      <w:r w:rsidRPr="00D70029">
        <w:rPr>
          <w:color w:val="000000"/>
        </w:rPr>
        <w:t>Composite</w:t>
      </w:r>
      <w:r>
        <w:rPr>
          <w:color w:val="000000"/>
        </w:rPr>
        <w:t xml:space="preserve"> </w:t>
      </w:r>
      <w:r w:rsidRPr="00D70029">
        <w:rPr>
          <w:color w:val="000000"/>
        </w:rPr>
        <w:t>complex queries where the model may still struggle despite having access to all necessary tools.</w:t>
      </w:r>
    </w:p>
    <w:p w14:paraId="6686EDA5" w14:textId="2B4ACE11" w:rsidR="0009513B" w:rsidRPr="00D70029" w:rsidRDefault="00D70029" w:rsidP="00D70029">
      <w:pPr>
        <w:pStyle w:val="ListParagraph"/>
        <w:numPr>
          <w:ilvl w:val="1"/>
          <w:numId w:val="5"/>
        </w:numPr>
        <w:spacing w:before="40" w:after="60"/>
      </w:pPr>
      <w:r w:rsidRPr="00D70029">
        <w:rPr>
          <w:color w:val="000000"/>
        </w:rPr>
        <w:t xml:space="preserve">Queries that are technically answerable using tools alone, but where we also want to evaluate or encourage additional desired </w:t>
      </w:r>
      <w:proofErr w:type="spellStart"/>
      <w:r w:rsidRPr="00D70029">
        <w:rPr>
          <w:color w:val="000000"/>
        </w:rPr>
        <w:t>behaviours</w:t>
      </w:r>
      <w:proofErr w:type="spellEnd"/>
      <w:r w:rsidRPr="00D70029">
        <w:rPr>
          <w:color w:val="000000"/>
        </w:rPr>
        <w:t xml:space="preserve"> in the model </w:t>
      </w:r>
    </w:p>
    <w:p w14:paraId="0F75219B" w14:textId="3693B8D1" w:rsidR="009672C2" w:rsidRDefault="00D70029" w:rsidP="00D70029">
      <w:pPr>
        <w:pStyle w:val="ListParagraph"/>
        <w:numPr>
          <w:ilvl w:val="1"/>
          <w:numId w:val="5"/>
        </w:numPr>
        <w:spacing w:before="40" w:after="60"/>
      </w:pPr>
      <w:r>
        <w:t xml:space="preserve">Queries with many what-not-to-do </w:t>
      </w:r>
      <w:proofErr w:type="spellStart"/>
      <w:r>
        <w:t>behaviours</w:t>
      </w:r>
      <w:proofErr w:type="spellEnd"/>
    </w:p>
    <w:p w14:paraId="3AEC768C" w14:textId="77777777" w:rsidR="00D70029" w:rsidRDefault="00D70029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</w:p>
    <w:p w14:paraId="5A5A6999" w14:textId="77777777" w:rsidR="00D70029" w:rsidRDefault="00D70029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</w:p>
    <w:p w14:paraId="501066EC" w14:textId="77777777" w:rsidR="00D70029" w:rsidRDefault="00D70029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</w:p>
    <w:p w14:paraId="346C7C2E" w14:textId="77777777" w:rsidR="00D70029" w:rsidRDefault="00D70029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</w:p>
    <w:p w14:paraId="24639316" w14:textId="77777777" w:rsidR="00D70029" w:rsidRDefault="00D70029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</w:p>
    <w:p w14:paraId="1546BB32" w14:textId="77777777" w:rsidR="00D70029" w:rsidRDefault="00D70029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</w:p>
    <w:p w14:paraId="6458AE3A" w14:textId="77777777" w:rsidR="00D70029" w:rsidRDefault="00D70029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</w:p>
    <w:p w14:paraId="72F83C6C" w14:textId="55882DFA" w:rsidR="0009513B" w:rsidRDefault="00000000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  <w:r>
        <w:rPr>
          <w:b/>
          <w:bCs/>
          <w:color w:val="0B2545"/>
          <w:sz w:val="24"/>
          <w:szCs w:val="24"/>
        </w:rPr>
        <w:t>Query types and examples</w:t>
      </w:r>
      <w:r w:rsidR="0009513B">
        <w:rPr>
          <w:b/>
          <w:bCs/>
          <w:color w:val="0B2545"/>
          <w:sz w:val="24"/>
          <w:szCs w:val="24"/>
        </w:rPr>
        <w:t xml:space="preserve"> </w:t>
      </w:r>
    </w:p>
    <w:p w14:paraId="1B96E4F1" w14:textId="74163448" w:rsidR="009672C2" w:rsidRPr="0009513B" w:rsidRDefault="0009513B">
      <w:pPr>
        <w:pBdr>
          <w:bottom w:val="single" w:sz="4" w:space="2" w:color="028090"/>
        </w:pBdr>
        <w:spacing w:before="180" w:after="80"/>
        <w:rPr>
          <w:color w:val="747474" w:themeColor="background2" w:themeShade="80"/>
        </w:rPr>
      </w:pPr>
      <w:r w:rsidRPr="0009513B">
        <w:rPr>
          <w:b/>
          <w:bCs/>
          <w:color w:val="747474" w:themeColor="background2" w:themeShade="80"/>
          <w:sz w:val="24"/>
          <w:szCs w:val="24"/>
        </w:rPr>
        <w:t>(</w:t>
      </w:r>
      <w:r w:rsidR="00B526F9">
        <w:rPr>
          <w:b/>
          <w:bCs/>
          <w:color w:val="747474" w:themeColor="background2" w:themeShade="80"/>
          <w:sz w:val="24"/>
          <w:szCs w:val="24"/>
        </w:rPr>
        <w:t>J</w:t>
      </w:r>
      <w:r w:rsidRPr="0009513B">
        <w:rPr>
          <w:b/>
          <w:bCs/>
          <w:color w:val="747474" w:themeColor="background2" w:themeShade="80"/>
          <w:sz w:val="24"/>
          <w:szCs w:val="24"/>
        </w:rPr>
        <w:t xml:space="preserve">ust to give you an idea. Examples are entirely </w:t>
      </w:r>
      <w:r w:rsidR="00B526F9">
        <w:rPr>
          <w:b/>
          <w:bCs/>
          <w:color w:val="747474" w:themeColor="background2" w:themeShade="80"/>
          <w:sz w:val="24"/>
          <w:szCs w:val="24"/>
        </w:rPr>
        <w:t>generated</w:t>
      </w:r>
      <w:r w:rsidRPr="0009513B">
        <w:rPr>
          <w:b/>
          <w:bCs/>
          <w:color w:val="747474" w:themeColor="background2" w:themeShade="80"/>
          <w:sz w:val="24"/>
          <w:szCs w:val="24"/>
        </w:rPr>
        <w:t xml:space="preserve"> by Claude so don’t take them</w:t>
      </w:r>
      <w:r w:rsidR="00715E75">
        <w:rPr>
          <w:b/>
          <w:bCs/>
          <w:color w:val="747474" w:themeColor="background2" w:themeShade="80"/>
          <w:sz w:val="24"/>
          <w:szCs w:val="24"/>
        </w:rPr>
        <w:t xml:space="preserve"> too</w:t>
      </w:r>
      <w:r w:rsidRPr="0009513B">
        <w:rPr>
          <w:b/>
          <w:bCs/>
          <w:color w:val="747474" w:themeColor="background2" w:themeShade="80"/>
          <w:sz w:val="24"/>
          <w:szCs w:val="24"/>
        </w:rPr>
        <w:t xml:space="preserve"> seriously</w:t>
      </w:r>
      <w:r w:rsidR="000C3103" w:rsidRPr="000C3103">
        <w:rPr>
          <w:b/>
          <w:bCs/>
          <w:color w:val="747474" w:themeColor="background2" w:themeShade="80"/>
          <w:sz w:val="24"/>
          <w:szCs w:val="24"/>
        </w:rPr>
        <w:sym w:font="Wingdings" w:char="F04A"/>
      </w:r>
      <w:r w:rsidRPr="0009513B">
        <w:rPr>
          <w:b/>
          <w:bCs/>
          <w:color w:val="747474" w:themeColor="background2" w:themeShade="80"/>
          <w:sz w:val="24"/>
          <w:szCs w:val="24"/>
        </w:rPr>
        <w:t>)</w:t>
      </w:r>
    </w:p>
    <w:p w14:paraId="06D9BCC8" w14:textId="77777777" w:rsidR="009672C2" w:rsidRDefault="009672C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3548"/>
        <w:gridCol w:w="2438"/>
        <w:gridCol w:w="1848"/>
      </w:tblGrid>
      <w:tr w:rsidR="009672C2" w14:paraId="226DB9D4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C0637" w14:textId="77777777" w:rsidR="009672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769B6" w14:textId="77777777" w:rsidR="009672C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question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F3D03" w14:textId="77777777" w:rsidR="009672C2" w:rsidRDefault="00000000">
            <w:r>
              <w:rPr>
                <w:b/>
                <w:bCs/>
                <w:color w:val="FFFFFF"/>
                <w:sz w:val="20"/>
                <w:szCs w:val="20"/>
              </w:rPr>
              <w:t>Tools / mechanisms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48A62" w14:textId="31906AD6" w:rsidR="009672C2" w:rsidRDefault="000C3103"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</w:p>
        </w:tc>
      </w:tr>
      <w:tr w:rsidR="009672C2" w14:paraId="4B4AD6A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EC6E4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Simple (1 tool call)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1009B" w14:textId="77777777" w:rsidR="009672C2" w:rsidRDefault="00000000">
            <w:r>
              <w:rPr>
                <w:color w:val="222222"/>
                <w:sz w:val="20"/>
                <w:szCs w:val="20"/>
              </w:rPr>
              <w:t>What nodes are directly connected to AUTISM_SPECTRUM_DISORDER?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103BD" w14:textId="77777777" w:rsidR="009672C2" w:rsidRDefault="00000000">
            <w:proofErr w:type="spellStart"/>
            <w:r>
              <w:rPr>
                <w:color w:val="444444"/>
                <w:sz w:val="20"/>
                <w:szCs w:val="20"/>
              </w:rPr>
              <w:t>get_neighbors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spellStart"/>
            <w:r>
              <w:rPr>
                <w:color w:val="444444"/>
                <w:sz w:val="20"/>
                <w:szCs w:val="20"/>
              </w:rPr>
              <w:t>node_id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943CD" w14:textId="77777777" w:rsidR="009672C2" w:rsidRDefault="00000000">
            <w:r>
              <w:rPr>
                <w:color w:val="444444"/>
                <w:sz w:val="20"/>
                <w:szCs w:val="20"/>
              </w:rPr>
              <w:t xml:space="preserve">Show that the model delegates </w:t>
            </w:r>
            <w:proofErr w:type="spellStart"/>
            <w:r>
              <w:rPr>
                <w:color w:val="444444"/>
                <w:sz w:val="20"/>
                <w:szCs w:val="20"/>
              </w:rPr>
              <w:t>lookup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to code, not memory</w:t>
            </w:r>
          </w:p>
        </w:tc>
      </w:tr>
      <w:tr w:rsidR="009672C2" w14:paraId="0DF5A05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9B3F1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Simple (1 tool call)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8CDEA" w14:textId="77777777" w:rsidR="009672C2" w:rsidRDefault="00000000">
            <w:r>
              <w:rPr>
                <w:color w:val="222222"/>
                <w:sz w:val="20"/>
                <w:szCs w:val="20"/>
              </w:rPr>
              <w:t>Which genes appear in the phenotype subgraph for HP:0000729?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047AD" w14:textId="77777777" w:rsidR="009672C2" w:rsidRDefault="00000000">
            <w:proofErr w:type="spellStart"/>
            <w:r>
              <w:rPr>
                <w:color w:val="444444"/>
                <w:sz w:val="20"/>
                <w:szCs w:val="20"/>
              </w:rPr>
              <w:t>search_nodes</w:t>
            </w:r>
            <w:proofErr w:type="spellEnd"/>
            <w:r>
              <w:rPr>
                <w:color w:val="444444"/>
                <w:sz w:val="20"/>
                <w:szCs w:val="20"/>
              </w:rPr>
              <w:t>(query)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A7E22" w14:textId="77777777" w:rsidR="009672C2" w:rsidRDefault="00000000">
            <w:r>
              <w:rPr>
                <w:color w:val="444444"/>
                <w:sz w:val="20"/>
                <w:szCs w:val="20"/>
              </w:rPr>
              <w:t>Exact node IDs from the graph, not hallucinated names</w:t>
            </w:r>
          </w:p>
        </w:tc>
      </w:tr>
      <w:tr w:rsidR="009672C2" w14:paraId="70625A1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5EA9A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Composite (2–3 tool calls)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5CF1E" w14:textId="77777777" w:rsidR="009672C2" w:rsidRDefault="00000000">
            <w:r>
              <w:rPr>
                <w:color w:val="222222"/>
                <w:sz w:val="20"/>
                <w:szCs w:val="20"/>
              </w:rPr>
              <w:t>Which genes near this disease node also score highly in patient profile P001?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77C15" w14:textId="77777777" w:rsidR="009672C2" w:rsidRDefault="00000000">
            <w:proofErr w:type="spellStart"/>
            <w:r>
              <w:rPr>
                <w:color w:val="444444"/>
                <w:sz w:val="20"/>
                <w:szCs w:val="20"/>
              </w:rPr>
              <w:t>get_</w:t>
            </w:r>
            <w:proofErr w:type="gramStart"/>
            <w:r>
              <w:rPr>
                <w:color w:val="444444"/>
                <w:sz w:val="20"/>
                <w:szCs w:val="20"/>
              </w:rPr>
              <w:t>neighbors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444444"/>
                <w:sz w:val="20"/>
                <w:szCs w:val="20"/>
              </w:rPr>
              <w:t>rank_candidate_</w:t>
            </w:r>
            <w:proofErr w:type="gramStart"/>
            <w:r>
              <w:rPr>
                <w:color w:val="444444"/>
                <w:sz w:val="20"/>
                <w:szCs w:val="20"/>
              </w:rPr>
              <w:t>genes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FDE5C" w14:textId="77777777" w:rsidR="009672C2" w:rsidRDefault="00000000">
            <w:r>
              <w:rPr>
                <w:color w:val="444444"/>
                <w:sz w:val="20"/>
                <w:szCs w:val="20"/>
              </w:rPr>
              <w:t>Agent must chain calls and merge two evidence sources</w:t>
            </w:r>
          </w:p>
        </w:tc>
      </w:tr>
      <w:tr w:rsidR="009672C2" w14:paraId="09DE1A3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823EB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Composite (2–3 tool calls)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69AF5" w14:textId="77777777" w:rsidR="009672C2" w:rsidRDefault="00000000">
            <w:r>
              <w:rPr>
                <w:color w:val="222222"/>
                <w:sz w:val="20"/>
                <w:szCs w:val="20"/>
              </w:rPr>
              <w:t>What is the shortest path between gene SHANK3 and the autism phenotype node?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35F67" w14:textId="77777777" w:rsidR="009672C2" w:rsidRDefault="00000000">
            <w:proofErr w:type="spellStart"/>
            <w:r>
              <w:rPr>
                <w:color w:val="444444"/>
                <w:sz w:val="20"/>
                <w:szCs w:val="20"/>
              </w:rPr>
              <w:t>search_</w:t>
            </w:r>
            <w:proofErr w:type="gramStart"/>
            <w:r>
              <w:rPr>
                <w:color w:val="444444"/>
                <w:sz w:val="20"/>
                <w:szCs w:val="20"/>
              </w:rPr>
              <w:t>nodes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444444"/>
                <w:sz w:val="20"/>
                <w:szCs w:val="20"/>
              </w:rPr>
              <w:t>shortest_</w:t>
            </w:r>
            <w:proofErr w:type="gramStart"/>
            <w:r>
              <w:rPr>
                <w:color w:val="444444"/>
                <w:sz w:val="20"/>
                <w:szCs w:val="20"/>
              </w:rPr>
              <w:t>path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FC750" w14:textId="77777777" w:rsidR="009672C2" w:rsidRDefault="00000000">
            <w:r>
              <w:rPr>
                <w:color w:val="444444"/>
                <w:sz w:val="20"/>
                <w:szCs w:val="20"/>
              </w:rPr>
              <w:t>Sequential tool use; result feeds next call</w:t>
            </w:r>
          </w:p>
        </w:tc>
      </w:tr>
      <w:tr w:rsidR="009672C2" w14:paraId="31C4107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F59EA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Challenge (full loop + skill)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91B83" w14:textId="77777777" w:rsidR="009672C2" w:rsidRDefault="00000000">
            <w:r>
              <w:rPr>
                <w:color w:val="222222"/>
                <w:sz w:val="20"/>
                <w:szCs w:val="20"/>
              </w:rPr>
              <w:t>Given profile P001, rank candidate genes for autism and explain the evidence chain.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1183B" w14:textId="77777777" w:rsidR="009672C2" w:rsidRDefault="00000000">
            <w:proofErr w:type="spellStart"/>
            <w:r>
              <w:rPr>
                <w:color w:val="444444"/>
                <w:sz w:val="20"/>
                <w:szCs w:val="20"/>
              </w:rPr>
              <w:t>rank_profile_</w:t>
            </w:r>
            <w:proofErr w:type="gramStart"/>
            <w:r>
              <w:rPr>
                <w:color w:val="444444"/>
                <w:sz w:val="20"/>
                <w:szCs w:val="20"/>
              </w:rPr>
              <w:t>features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444444"/>
                <w:sz w:val="20"/>
                <w:szCs w:val="20"/>
              </w:rPr>
              <w:t>rank_candidate_</w:t>
            </w:r>
            <w:proofErr w:type="gramStart"/>
            <w:r>
              <w:rPr>
                <w:color w:val="444444"/>
                <w:sz w:val="20"/>
                <w:szCs w:val="20"/>
              </w:rPr>
              <w:t>genes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 → skill: cite evidence, flag uncertainty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B4648" w14:textId="77777777" w:rsidR="009672C2" w:rsidRDefault="00000000">
            <w:r>
              <w:rPr>
                <w:color w:val="444444"/>
                <w:sz w:val="20"/>
                <w:szCs w:val="20"/>
              </w:rPr>
              <w:t>Multi-step loop + skill-governed answer discipline</w:t>
            </w:r>
          </w:p>
        </w:tc>
      </w:tr>
      <w:tr w:rsidR="009672C2" w14:paraId="3F6CA7F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9B7E5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Challenge (full loop + skill)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0AB46" w14:textId="77777777" w:rsidR="009672C2" w:rsidRDefault="00000000">
            <w:r>
              <w:rPr>
                <w:color w:val="222222"/>
                <w:sz w:val="20"/>
                <w:szCs w:val="20"/>
              </w:rPr>
              <w:t>Which MOFA factor loadings map to the phenotype neighborhood, and what genes do they implicate?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78987" w14:textId="77777777" w:rsidR="009672C2" w:rsidRDefault="00000000">
            <w:proofErr w:type="spellStart"/>
            <w:r>
              <w:rPr>
                <w:color w:val="444444"/>
                <w:sz w:val="20"/>
                <w:szCs w:val="20"/>
              </w:rPr>
              <w:t>rank_profile_</w:t>
            </w:r>
            <w:proofErr w:type="gramStart"/>
            <w:r>
              <w:rPr>
                <w:color w:val="444444"/>
                <w:sz w:val="20"/>
                <w:szCs w:val="20"/>
              </w:rPr>
              <w:t>features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444444"/>
                <w:sz w:val="20"/>
                <w:szCs w:val="20"/>
              </w:rPr>
              <w:t>get_</w:t>
            </w:r>
            <w:proofErr w:type="gramStart"/>
            <w:r>
              <w:rPr>
                <w:color w:val="444444"/>
                <w:sz w:val="20"/>
                <w:szCs w:val="20"/>
              </w:rPr>
              <w:t>neighbors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444444"/>
                <w:sz w:val="20"/>
                <w:szCs w:val="20"/>
              </w:rPr>
              <w:t>summarise_</w:t>
            </w:r>
            <w:proofErr w:type="gramStart"/>
            <w:r>
              <w:rPr>
                <w:color w:val="444444"/>
                <w:sz w:val="20"/>
                <w:szCs w:val="20"/>
              </w:rPr>
              <w:t>evidence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3C580" w14:textId="77777777" w:rsidR="009672C2" w:rsidRDefault="00000000">
            <w:r>
              <w:rPr>
                <w:color w:val="444444"/>
                <w:sz w:val="20"/>
                <w:szCs w:val="20"/>
              </w:rPr>
              <w:t>Connects Sessions 1–3; end-to-end integration</w:t>
            </w:r>
          </w:p>
        </w:tc>
      </w:tr>
    </w:tbl>
    <w:p w14:paraId="18A94841" w14:textId="086BFE2E" w:rsidR="009672C2" w:rsidRDefault="009672C2">
      <w:pPr>
        <w:pBdr>
          <w:top w:val="single" w:sz="4" w:space="2" w:color="028090"/>
        </w:pBdr>
        <w:spacing w:before="160"/>
      </w:pPr>
    </w:p>
    <w:sectPr w:rsidR="009672C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11B31"/>
    <w:multiLevelType w:val="hybridMultilevel"/>
    <w:tmpl w:val="E78EF7CE"/>
    <w:lvl w:ilvl="0" w:tplc="BE680F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20647"/>
    <w:multiLevelType w:val="hybridMultilevel"/>
    <w:tmpl w:val="07B63A28"/>
    <w:lvl w:ilvl="0" w:tplc="04090001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E3E19E1"/>
    <w:multiLevelType w:val="hybridMultilevel"/>
    <w:tmpl w:val="EEC45EC0"/>
    <w:lvl w:ilvl="0" w:tplc="602CE614">
      <w:start w:val="1"/>
      <w:numFmt w:val="bullet"/>
      <w:lvlText w:val="–"/>
      <w:lvlJc w:val="left"/>
      <w:pPr>
        <w:ind w:left="560" w:hanging="280"/>
      </w:pPr>
    </w:lvl>
    <w:lvl w:ilvl="1" w:tplc="16E21DC4">
      <w:numFmt w:val="decimal"/>
      <w:lvlText w:val=""/>
      <w:lvlJc w:val="left"/>
    </w:lvl>
    <w:lvl w:ilvl="2" w:tplc="2EA61AD0">
      <w:numFmt w:val="decimal"/>
      <w:lvlText w:val=""/>
      <w:lvlJc w:val="left"/>
    </w:lvl>
    <w:lvl w:ilvl="3" w:tplc="1BEA5B0A">
      <w:numFmt w:val="decimal"/>
      <w:lvlText w:val=""/>
      <w:lvlJc w:val="left"/>
    </w:lvl>
    <w:lvl w:ilvl="4" w:tplc="F9167BB0">
      <w:numFmt w:val="decimal"/>
      <w:lvlText w:val=""/>
      <w:lvlJc w:val="left"/>
    </w:lvl>
    <w:lvl w:ilvl="5" w:tplc="9A3A0788">
      <w:numFmt w:val="decimal"/>
      <w:lvlText w:val=""/>
      <w:lvlJc w:val="left"/>
    </w:lvl>
    <w:lvl w:ilvl="6" w:tplc="3AD43DCC">
      <w:numFmt w:val="decimal"/>
      <w:lvlText w:val=""/>
      <w:lvlJc w:val="left"/>
    </w:lvl>
    <w:lvl w:ilvl="7" w:tplc="03F421F8">
      <w:numFmt w:val="decimal"/>
      <w:lvlText w:val=""/>
      <w:lvlJc w:val="left"/>
    </w:lvl>
    <w:lvl w:ilvl="8" w:tplc="A36852C4">
      <w:numFmt w:val="decimal"/>
      <w:lvlText w:val=""/>
      <w:lvlJc w:val="left"/>
    </w:lvl>
  </w:abstractNum>
  <w:abstractNum w:abstractNumId="3" w15:restartNumberingAfterBreak="0">
    <w:nsid w:val="722F4A51"/>
    <w:multiLevelType w:val="hybridMultilevel"/>
    <w:tmpl w:val="F9364478"/>
    <w:lvl w:ilvl="0" w:tplc="12221E1C">
      <w:start w:val="1"/>
      <w:numFmt w:val="bullet"/>
      <w:lvlText w:val="●"/>
      <w:lvlJc w:val="left"/>
      <w:pPr>
        <w:ind w:left="720" w:hanging="360"/>
      </w:pPr>
    </w:lvl>
    <w:lvl w:ilvl="1" w:tplc="67F0B9C0">
      <w:start w:val="1"/>
      <w:numFmt w:val="bullet"/>
      <w:lvlText w:val="○"/>
      <w:lvlJc w:val="left"/>
      <w:pPr>
        <w:ind w:left="1440" w:hanging="360"/>
      </w:pPr>
    </w:lvl>
    <w:lvl w:ilvl="2" w:tplc="A1466BAC">
      <w:start w:val="1"/>
      <w:numFmt w:val="bullet"/>
      <w:lvlText w:val="■"/>
      <w:lvlJc w:val="left"/>
      <w:pPr>
        <w:ind w:left="2160" w:hanging="360"/>
      </w:pPr>
    </w:lvl>
    <w:lvl w:ilvl="3" w:tplc="FEDAB9D0">
      <w:start w:val="1"/>
      <w:numFmt w:val="bullet"/>
      <w:lvlText w:val="●"/>
      <w:lvlJc w:val="left"/>
      <w:pPr>
        <w:ind w:left="2880" w:hanging="360"/>
      </w:pPr>
    </w:lvl>
    <w:lvl w:ilvl="4" w:tplc="F0B88A62">
      <w:start w:val="1"/>
      <w:numFmt w:val="bullet"/>
      <w:lvlText w:val="○"/>
      <w:lvlJc w:val="left"/>
      <w:pPr>
        <w:ind w:left="3600" w:hanging="360"/>
      </w:pPr>
    </w:lvl>
    <w:lvl w:ilvl="5" w:tplc="315E5FF6">
      <w:start w:val="1"/>
      <w:numFmt w:val="bullet"/>
      <w:lvlText w:val="■"/>
      <w:lvlJc w:val="left"/>
      <w:pPr>
        <w:ind w:left="4320" w:hanging="360"/>
      </w:pPr>
    </w:lvl>
    <w:lvl w:ilvl="6" w:tplc="D30047EE">
      <w:start w:val="1"/>
      <w:numFmt w:val="bullet"/>
      <w:lvlText w:val="●"/>
      <w:lvlJc w:val="left"/>
      <w:pPr>
        <w:ind w:left="5040" w:hanging="360"/>
      </w:pPr>
    </w:lvl>
    <w:lvl w:ilvl="7" w:tplc="CDEC7C72">
      <w:start w:val="1"/>
      <w:numFmt w:val="bullet"/>
      <w:lvlText w:val="●"/>
      <w:lvlJc w:val="left"/>
      <w:pPr>
        <w:ind w:left="5760" w:hanging="360"/>
      </w:pPr>
    </w:lvl>
    <w:lvl w:ilvl="8" w:tplc="B1A0FB2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83C5C1E"/>
    <w:multiLevelType w:val="hybridMultilevel"/>
    <w:tmpl w:val="87428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886279">
    <w:abstractNumId w:val="3"/>
    <w:lvlOverride w:ilvl="0">
      <w:startOverride w:val="1"/>
    </w:lvlOverride>
  </w:num>
  <w:num w:numId="2" w16cid:durableId="237399992">
    <w:abstractNumId w:val="2"/>
    <w:lvlOverride w:ilvl="0">
      <w:startOverride w:val="1"/>
    </w:lvlOverride>
  </w:num>
  <w:num w:numId="3" w16cid:durableId="1807432111">
    <w:abstractNumId w:val="2"/>
  </w:num>
  <w:num w:numId="4" w16cid:durableId="95753881">
    <w:abstractNumId w:val="1"/>
  </w:num>
  <w:num w:numId="5" w16cid:durableId="2012297999">
    <w:abstractNumId w:val="4"/>
  </w:num>
  <w:num w:numId="6" w16cid:durableId="175716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2C2"/>
    <w:rsid w:val="0009513B"/>
    <w:rsid w:val="000C3103"/>
    <w:rsid w:val="00161190"/>
    <w:rsid w:val="004F7F18"/>
    <w:rsid w:val="006C50EA"/>
    <w:rsid w:val="00715E75"/>
    <w:rsid w:val="009672C2"/>
    <w:rsid w:val="00B22F48"/>
    <w:rsid w:val="00B526F9"/>
    <w:rsid w:val="00D70029"/>
    <w:rsid w:val="00DD4D75"/>
    <w:rsid w:val="00F07729"/>
    <w:rsid w:val="00F5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07EE9"/>
  <w15:docId w15:val="{78F8C1AB-600F-3F4D-BAE2-97E36BDB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이채은[ 학부졸업 / 국제학부 ]</cp:lastModifiedBy>
  <cp:revision>7</cp:revision>
  <dcterms:created xsi:type="dcterms:W3CDTF">2026-06-08T14:18:00Z</dcterms:created>
  <dcterms:modified xsi:type="dcterms:W3CDTF">2026-06-08T15:17:00Z</dcterms:modified>
</cp:coreProperties>
</file>