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DB" w:rsidRPr="002D26C6" w:rsidRDefault="00CE4FDB" w:rsidP="00CE4FDB">
      <w:pPr>
        <w:rPr>
          <w:rFonts w:ascii="Arial" w:hAnsi="Arial" w:cs="Arial"/>
          <w:b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Data Evaluation:</w:t>
      </w:r>
    </w:p>
    <w:p w:rsidR="004C7D90" w:rsidRPr="002D26C6" w:rsidRDefault="004C7D90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color w:val="212121"/>
          <w:sz w:val="20"/>
          <w:szCs w:val="20"/>
        </w:rPr>
        <w:t xml:space="preserve">Data evaluation involves better understanding and visualisation of data for finding out patterns. By performing descriptive analysis on data help us to build right predictive model. 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For Data Evaluation we used </w:t>
      </w:r>
      <w:proofErr w:type="spellStart"/>
      <w:r w:rsidRPr="002D26C6">
        <w:rPr>
          <w:rFonts w:ascii="Arial" w:hAnsi="Arial" w:cs="Arial"/>
          <w:sz w:val="20"/>
          <w:szCs w:val="20"/>
        </w:rPr>
        <w:t>Weka</w:t>
      </w:r>
      <w:proofErr w:type="spellEnd"/>
      <w:r w:rsidR="004C7D90" w:rsidRPr="002D26C6">
        <w:rPr>
          <w:rFonts w:ascii="Arial" w:hAnsi="Arial" w:cs="Arial"/>
          <w:sz w:val="20"/>
          <w:szCs w:val="20"/>
        </w:rPr>
        <w:t xml:space="preserve"> and E</w:t>
      </w:r>
      <w:r w:rsidR="005B1F42" w:rsidRPr="002D26C6">
        <w:rPr>
          <w:rFonts w:ascii="Arial" w:hAnsi="Arial" w:cs="Arial"/>
          <w:sz w:val="20"/>
          <w:szCs w:val="20"/>
        </w:rPr>
        <w:t>xcel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1) Out </w:t>
      </w:r>
      <w:r w:rsidR="004C7D90" w:rsidRPr="002D26C6">
        <w:rPr>
          <w:rFonts w:ascii="Arial" w:hAnsi="Arial" w:cs="Arial"/>
          <w:sz w:val="20"/>
          <w:szCs w:val="20"/>
        </w:rPr>
        <w:t xml:space="preserve">of </w:t>
      </w:r>
      <w:r w:rsidRPr="002D26C6">
        <w:rPr>
          <w:rFonts w:ascii="Arial" w:hAnsi="Arial" w:cs="Arial"/>
          <w:sz w:val="20"/>
          <w:szCs w:val="20"/>
        </w:rPr>
        <w:t xml:space="preserve">total 1054 intense in Class 326 is No and 728 is Yes. 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2) Attribute A1 has 460 intense for score 0 where 264 is belongs to no and 196 belongs to yes class and score 1 has 594 intense where 62 belongs to no and 532 belongs to yes class.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3) Attribute A2 has 581 intense for score 0 where 289 are belong to no and 292 belong to yes class and score 1 has 473 intense where 34 belong to no and 439 belong to yes class.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4) Attribute A3 has 631 intense</w:t>
      </w:r>
      <w:r w:rsidR="00B9487E" w:rsidRPr="002D26C6">
        <w:rPr>
          <w:rFonts w:ascii="Arial" w:hAnsi="Arial" w:cs="Arial"/>
          <w:sz w:val="20"/>
          <w:szCs w:val="20"/>
        </w:rPr>
        <w:t xml:space="preserve"> for score 0 where 293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B9487E" w:rsidRPr="002D26C6">
        <w:rPr>
          <w:rFonts w:ascii="Arial" w:hAnsi="Arial" w:cs="Arial"/>
          <w:sz w:val="20"/>
          <w:szCs w:val="20"/>
        </w:rPr>
        <w:t>338</w:t>
      </w:r>
      <w:r w:rsidRPr="002D26C6">
        <w:rPr>
          <w:rFonts w:ascii="Arial" w:hAnsi="Arial" w:cs="Arial"/>
          <w:sz w:val="20"/>
          <w:szCs w:val="20"/>
        </w:rPr>
        <w:t xml:space="preserve"> belong to yes class and score 1 has </w:t>
      </w:r>
      <w:r w:rsidR="00B9487E" w:rsidRPr="002D26C6">
        <w:rPr>
          <w:rFonts w:ascii="Arial" w:hAnsi="Arial" w:cs="Arial"/>
          <w:sz w:val="20"/>
          <w:szCs w:val="20"/>
        </w:rPr>
        <w:t>423 intense where 33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B9487E" w:rsidRPr="002D26C6">
        <w:rPr>
          <w:rFonts w:ascii="Arial" w:hAnsi="Arial" w:cs="Arial"/>
          <w:sz w:val="20"/>
          <w:szCs w:val="20"/>
        </w:rPr>
        <w:t>390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5) Attribute A4 has 514 intense for score 0 where 282 are belong to no and 232 belong to yes class and score 1 has 540 intense where 44 belong to no and 496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6) Attribute A5 has 601 intense for score 0 where 292 are belong to no and 209 belong to yes class and score 1 has 553 intense where 34 belong to no and 519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7) Attribute A6 has 446 intense</w:t>
      </w:r>
      <w:r w:rsidR="00A87AE3" w:rsidRPr="002D26C6">
        <w:rPr>
          <w:rFonts w:ascii="Arial" w:hAnsi="Arial" w:cs="Arial"/>
          <w:sz w:val="20"/>
          <w:szCs w:val="20"/>
        </w:rPr>
        <w:t xml:space="preserve"> for score 0 where 275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156984" w:rsidRPr="002D26C6">
        <w:rPr>
          <w:rFonts w:ascii="Arial" w:hAnsi="Arial" w:cs="Arial"/>
          <w:sz w:val="20"/>
          <w:szCs w:val="20"/>
        </w:rPr>
        <w:t>171</w:t>
      </w:r>
      <w:r w:rsidRPr="002D26C6">
        <w:rPr>
          <w:rFonts w:ascii="Arial" w:hAnsi="Arial" w:cs="Arial"/>
          <w:sz w:val="20"/>
          <w:szCs w:val="20"/>
        </w:rPr>
        <w:t xml:space="preserve"> belong to yes class and score 1 has </w:t>
      </w:r>
      <w:r w:rsidR="00156984" w:rsidRPr="002D26C6">
        <w:rPr>
          <w:rFonts w:ascii="Arial" w:hAnsi="Arial" w:cs="Arial"/>
          <w:sz w:val="20"/>
          <w:szCs w:val="20"/>
        </w:rPr>
        <w:t>608 intense where 52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156984" w:rsidRPr="002D26C6">
        <w:rPr>
          <w:rFonts w:ascii="Arial" w:hAnsi="Arial" w:cs="Arial"/>
          <w:sz w:val="20"/>
          <w:szCs w:val="20"/>
        </w:rPr>
        <w:t xml:space="preserve">556 </w:t>
      </w:r>
      <w:r w:rsidRPr="002D26C6">
        <w:rPr>
          <w:rFonts w:ascii="Arial" w:hAnsi="Arial" w:cs="Arial"/>
          <w:sz w:val="20"/>
          <w:szCs w:val="20"/>
        </w:rPr>
        <w:t>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8) Attribute A7 has 369 intense for score 0 where 245 are belong to no and 124 belong to yes class and score 1 has 685 intense where 81 belong to no and 604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9) Attribute A8 has 570 intense for score 0 where 280 are belong to no and 290 belong to yes class and score 1 has 484 intense where 46 belong to no and 438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10) Attribute A9 has 538 intense for score 0 where 307 are belong to no and 231 belong to yes class and score 1 has 516 intense where 19 belong to no and 497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11) Attribute A10 has 436 intense for score 0 where 178 are belong to no and 258 belong to yes class and score 1 has 618 intense where 148 belong to no and 470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12) Attribut</w:t>
      </w:r>
      <w:r w:rsidR="00BF3F69" w:rsidRPr="002D26C6">
        <w:rPr>
          <w:rFonts w:ascii="Arial" w:hAnsi="Arial" w:cs="Arial"/>
          <w:sz w:val="20"/>
          <w:szCs w:val="20"/>
        </w:rPr>
        <w:t>e sex</w:t>
      </w:r>
      <w:r w:rsidRPr="002D26C6">
        <w:rPr>
          <w:rFonts w:ascii="Arial" w:hAnsi="Arial" w:cs="Arial"/>
          <w:sz w:val="20"/>
          <w:szCs w:val="20"/>
        </w:rPr>
        <w:t xml:space="preserve"> has </w:t>
      </w:r>
      <w:r w:rsidR="00BF3F69" w:rsidRPr="002D26C6">
        <w:rPr>
          <w:rFonts w:ascii="Arial" w:hAnsi="Arial" w:cs="Arial"/>
          <w:sz w:val="20"/>
          <w:szCs w:val="20"/>
        </w:rPr>
        <w:t>319</w:t>
      </w:r>
      <w:r w:rsidRPr="002D26C6">
        <w:rPr>
          <w:rFonts w:ascii="Arial" w:hAnsi="Arial" w:cs="Arial"/>
          <w:sz w:val="20"/>
          <w:szCs w:val="20"/>
        </w:rPr>
        <w:t xml:space="preserve"> intense for </w:t>
      </w:r>
      <w:r w:rsidR="00BF3F69" w:rsidRPr="002D26C6">
        <w:rPr>
          <w:rFonts w:ascii="Arial" w:hAnsi="Arial" w:cs="Arial"/>
          <w:sz w:val="20"/>
          <w:szCs w:val="20"/>
        </w:rPr>
        <w:t>Female where 125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BF3F69" w:rsidRPr="002D26C6">
        <w:rPr>
          <w:rFonts w:ascii="Arial" w:hAnsi="Arial" w:cs="Arial"/>
          <w:sz w:val="20"/>
          <w:szCs w:val="20"/>
        </w:rPr>
        <w:t>194</w:t>
      </w:r>
      <w:r w:rsidRPr="002D26C6">
        <w:rPr>
          <w:rFonts w:ascii="Arial" w:hAnsi="Arial" w:cs="Arial"/>
          <w:sz w:val="20"/>
          <w:szCs w:val="20"/>
        </w:rPr>
        <w:t xml:space="preserve"> belong to yes class and </w:t>
      </w:r>
      <w:r w:rsidR="00BF3F69" w:rsidRPr="002D26C6">
        <w:rPr>
          <w:rFonts w:ascii="Arial" w:hAnsi="Arial" w:cs="Arial"/>
          <w:sz w:val="20"/>
          <w:szCs w:val="20"/>
        </w:rPr>
        <w:t>male</w:t>
      </w:r>
      <w:r w:rsidRPr="002D26C6">
        <w:rPr>
          <w:rFonts w:ascii="Arial" w:hAnsi="Arial" w:cs="Arial"/>
          <w:sz w:val="20"/>
          <w:szCs w:val="20"/>
        </w:rPr>
        <w:t xml:space="preserve"> has </w:t>
      </w:r>
      <w:r w:rsidR="00BF3F69" w:rsidRPr="002D26C6">
        <w:rPr>
          <w:rFonts w:ascii="Arial" w:hAnsi="Arial" w:cs="Arial"/>
          <w:sz w:val="20"/>
          <w:szCs w:val="20"/>
        </w:rPr>
        <w:t>735 intense where 201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BF3F69" w:rsidRPr="002D26C6">
        <w:rPr>
          <w:rFonts w:ascii="Arial" w:hAnsi="Arial" w:cs="Arial"/>
          <w:sz w:val="20"/>
          <w:szCs w:val="20"/>
        </w:rPr>
        <w:t>534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BF3F69" w:rsidRPr="002D26C6" w:rsidRDefault="00BF3F69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13) Attribute Jaundice has 288 intense for Yes where 73 are belong to no and 215 belong to yes class and No has 766</w:t>
      </w:r>
      <w:r w:rsidR="005B1F42" w:rsidRPr="002D26C6">
        <w:rPr>
          <w:rFonts w:ascii="Arial" w:hAnsi="Arial" w:cs="Arial"/>
          <w:sz w:val="20"/>
          <w:szCs w:val="20"/>
        </w:rPr>
        <w:t xml:space="preserve"> intense where 253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5B1F42" w:rsidRPr="002D26C6">
        <w:rPr>
          <w:rFonts w:ascii="Arial" w:hAnsi="Arial" w:cs="Arial"/>
          <w:sz w:val="20"/>
          <w:szCs w:val="20"/>
        </w:rPr>
        <w:t>513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5B1F42" w:rsidRDefault="005B1F42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14) Attribute Family with ASD has 884 intense for No</w:t>
      </w:r>
      <w:r w:rsidR="005C0F2B" w:rsidRPr="002D26C6">
        <w:rPr>
          <w:rFonts w:ascii="Arial" w:hAnsi="Arial" w:cs="Arial"/>
          <w:sz w:val="20"/>
          <w:szCs w:val="20"/>
        </w:rPr>
        <w:t>,</w:t>
      </w:r>
      <w:r w:rsidRPr="002D26C6">
        <w:rPr>
          <w:rFonts w:ascii="Arial" w:hAnsi="Arial" w:cs="Arial"/>
          <w:sz w:val="20"/>
          <w:szCs w:val="20"/>
        </w:rPr>
        <w:t xml:space="preserve"> where 271 are belong to no and 613 belong to yes class and Yes has 170 intense where 55 belong to no and 116 belong to yes class.</w:t>
      </w:r>
    </w:p>
    <w:p w:rsidR="00CF6F96" w:rsidRDefault="00CF6F96" w:rsidP="00CE4F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15)</w:t>
      </w:r>
      <w:r w:rsidRPr="00CF6F96">
        <w:rPr>
          <w:rFonts w:ascii="Arial" w:hAnsi="Arial" w:cs="Arial"/>
          <w:sz w:val="20"/>
          <w:szCs w:val="20"/>
        </w:rPr>
        <w:t xml:space="preserve"> </w:t>
      </w:r>
      <w:r w:rsidRPr="002D26C6">
        <w:rPr>
          <w:rFonts w:ascii="Arial" w:hAnsi="Arial" w:cs="Arial"/>
          <w:sz w:val="20"/>
          <w:szCs w:val="20"/>
        </w:rPr>
        <w:t xml:space="preserve">) Attribute </w:t>
      </w:r>
      <w:r w:rsidRPr="00CF6F96">
        <w:rPr>
          <w:rFonts w:ascii="Arial" w:hAnsi="Arial" w:cs="Arial"/>
          <w:sz w:val="20"/>
          <w:szCs w:val="20"/>
        </w:rPr>
        <w:t>Who completed the test</w:t>
      </w:r>
      <w:r>
        <w:rPr>
          <w:rFonts w:ascii="Arial" w:hAnsi="Arial" w:cs="Arial"/>
          <w:sz w:val="20"/>
          <w:szCs w:val="20"/>
        </w:rPr>
        <w:t xml:space="preserve"> has 1018</w:t>
      </w:r>
      <w:r w:rsidRPr="002D26C6">
        <w:rPr>
          <w:rFonts w:ascii="Arial" w:hAnsi="Arial" w:cs="Arial"/>
          <w:sz w:val="20"/>
          <w:szCs w:val="20"/>
        </w:rPr>
        <w:t xml:space="preserve"> intense for </w:t>
      </w:r>
      <w:r w:rsidRPr="00CF6F96">
        <w:rPr>
          <w:rFonts w:ascii="Arial" w:hAnsi="Arial" w:cs="Arial"/>
          <w:sz w:val="20"/>
          <w:szCs w:val="20"/>
        </w:rPr>
        <w:t>family member</w:t>
      </w:r>
      <w:r w:rsidRPr="002D26C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where 316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>
        <w:rPr>
          <w:rFonts w:ascii="Arial" w:hAnsi="Arial" w:cs="Arial"/>
          <w:sz w:val="20"/>
          <w:szCs w:val="20"/>
        </w:rPr>
        <w:t>702</w:t>
      </w:r>
      <w:r w:rsidRPr="002D26C6">
        <w:rPr>
          <w:rFonts w:ascii="Arial" w:hAnsi="Arial" w:cs="Arial"/>
          <w:sz w:val="20"/>
          <w:szCs w:val="20"/>
        </w:rPr>
        <w:t xml:space="preserve"> belong to yes class </w:t>
      </w:r>
      <w:r>
        <w:rPr>
          <w:rFonts w:ascii="Arial" w:hAnsi="Arial" w:cs="Arial"/>
          <w:sz w:val="20"/>
          <w:szCs w:val="20"/>
        </w:rPr>
        <w:t xml:space="preserve">,For </w:t>
      </w:r>
      <w:r w:rsidRPr="00CF6F96">
        <w:rPr>
          <w:rFonts w:ascii="Arial" w:hAnsi="Arial" w:cs="Arial"/>
          <w:sz w:val="20"/>
          <w:szCs w:val="20"/>
        </w:rPr>
        <w:t>Health Care Professional</w:t>
      </w:r>
      <w:r>
        <w:rPr>
          <w:rFonts w:ascii="Arial" w:hAnsi="Arial" w:cs="Arial"/>
          <w:sz w:val="20"/>
          <w:szCs w:val="20"/>
        </w:rPr>
        <w:t xml:space="preserve"> total 33 intense where no class has 10 and yes class has 23 intense and For Others total has 3 intense all belong to yes class.</w:t>
      </w:r>
    </w:p>
    <w:p w:rsidR="00CF6F96" w:rsidRDefault="005522A0" w:rsidP="00CE4F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16) Attribute </w:t>
      </w:r>
      <w:r w:rsidRPr="005522A0">
        <w:rPr>
          <w:rFonts w:ascii="Arial" w:hAnsi="Arial" w:cs="Arial"/>
          <w:sz w:val="20"/>
          <w:szCs w:val="20"/>
        </w:rPr>
        <w:t>Ethnicity</w:t>
      </w:r>
      <w:r>
        <w:rPr>
          <w:rFonts w:ascii="Arial" w:hAnsi="Arial" w:cs="Arial"/>
          <w:sz w:val="20"/>
          <w:szCs w:val="20"/>
        </w:rPr>
        <w:t xml:space="preserve"> out of total 1054 observations break down is given under in table</w:t>
      </w:r>
    </w:p>
    <w:p w:rsidR="005522A0" w:rsidRDefault="005522A0" w:rsidP="00CE4FDB">
      <w:pPr>
        <w:rPr>
          <w:rFonts w:ascii="Arial" w:hAnsi="Arial" w:cs="Arial"/>
          <w:sz w:val="20"/>
          <w:szCs w:val="20"/>
        </w:rPr>
      </w:pPr>
    </w:p>
    <w:p w:rsidR="005522A0" w:rsidRDefault="005522A0" w:rsidP="00CE4FDB">
      <w:pPr>
        <w:rPr>
          <w:rFonts w:ascii="Arial" w:hAnsi="Arial" w:cs="Arial"/>
          <w:sz w:val="20"/>
          <w:szCs w:val="20"/>
        </w:rPr>
      </w:pPr>
    </w:p>
    <w:p w:rsidR="005522A0" w:rsidRDefault="005522A0" w:rsidP="00CE4FDB">
      <w:pPr>
        <w:rPr>
          <w:rFonts w:ascii="Arial" w:hAnsi="Arial" w:cs="Arial"/>
          <w:sz w:val="20"/>
          <w:szCs w:val="20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</w:tblGrid>
      <w:tr w:rsidR="005522A0" w:rsidRPr="005522A0" w:rsidTr="005522A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asian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299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Hispanic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Latino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middle eastern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188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mixed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Native Indian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Pacifica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 xml:space="preserve">south </w:t>
            </w:r>
            <w:proofErr w:type="spellStart"/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asian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White European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334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1054</w:t>
            </w:r>
          </w:p>
        </w:tc>
      </w:tr>
    </w:tbl>
    <w:p w:rsidR="005522A0" w:rsidRDefault="005522A0" w:rsidP="00CE4FDB">
      <w:pPr>
        <w:rPr>
          <w:rFonts w:ascii="Arial" w:hAnsi="Arial" w:cs="Arial"/>
          <w:sz w:val="20"/>
          <w:szCs w:val="20"/>
        </w:rPr>
      </w:pPr>
    </w:p>
    <w:p w:rsidR="005522A0" w:rsidRDefault="005522A0" w:rsidP="00CE4F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17) Attribute </w:t>
      </w:r>
      <w:proofErr w:type="spellStart"/>
      <w:r w:rsidRPr="005522A0">
        <w:rPr>
          <w:rFonts w:ascii="Arial" w:hAnsi="Arial" w:cs="Arial"/>
          <w:sz w:val="20"/>
          <w:szCs w:val="20"/>
        </w:rPr>
        <w:t>Age_Mons</w:t>
      </w:r>
      <w:proofErr w:type="spellEnd"/>
      <w:r>
        <w:rPr>
          <w:rFonts w:ascii="Arial" w:hAnsi="Arial" w:cs="Arial"/>
          <w:sz w:val="20"/>
          <w:szCs w:val="20"/>
        </w:rPr>
        <w:t xml:space="preserve"> Total 1054 observation </w:t>
      </w:r>
      <w:proofErr w:type="gramStart"/>
      <w:r>
        <w:rPr>
          <w:rFonts w:ascii="Arial" w:hAnsi="Arial" w:cs="Arial"/>
          <w:sz w:val="20"/>
          <w:szCs w:val="20"/>
        </w:rPr>
        <w:t>break</w:t>
      </w:r>
      <w:proofErr w:type="gramEnd"/>
      <w:r>
        <w:rPr>
          <w:rFonts w:ascii="Arial" w:hAnsi="Arial" w:cs="Arial"/>
          <w:sz w:val="20"/>
          <w:szCs w:val="20"/>
        </w:rPr>
        <w:t xml:space="preserve"> down is below </w:t>
      </w:r>
      <w:bookmarkStart w:id="0" w:name="_GoBack"/>
      <w:bookmarkEnd w:id="0"/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</w:tblGrid>
      <w:tr w:rsidR="005522A0" w:rsidRPr="005522A0" w:rsidTr="005522A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Age in Months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2A0" w:rsidRPr="005522A0" w:rsidRDefault="005522A0" w:rsidP="005522A0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</w:pPr>
            <w:r w:rsidRPr="005522A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</w:tr>
      <w:tr w:rsidR="005522A0" w:rsidRPr="005522A0" w:rsidTr="005522A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2A0" w:rsidRPr="005522A0" w:rsidRDefault="005522A0" w:rsidP="00552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2A0">
              <w:rPr>
                <w:rFonts w:ascii="Calibri" w:eastAsia="Times New Roman" w:hAnsi="Calibri" w:cs="Calibri"/>
                <w:color w:val="000000"/>
                <w:lang w:eastAsia="en-IN"/>
              </w:rPr>
              <w:t>1054</w:t>
            </w:r>
          </w:p>
        </w:tc>
      </w:tr>
    </w:tbl>
    <w:p w:rsidR="005522A0" w:rsidRPr="002D26C6" w:rsidRDefault="005522A0" w:rsidP="00CE4FDB">
      <w:pPr>
        <w:rPr>
          <w:rFonts w:ascii="Arial" w:hAnsi="Arial" w:cs="Arial"/>
          <w:sz w:val="20"/>
          <w:szCs w:val="20"/>
        </w:rPr>
      </w:pPr>
    </w:p>
    <w:p w:rsidR="005C0F2B" w:rsidRPr="002D26C6" w:rsidRDefault="005C0F2B" w:rsidP="005C0F2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By Data Evaluation table it can be more easily visualize</w:t>
      </w:r>
    </w:p>
    <w:p w:rsidR="005C0F2B" w:rsidRPr="002D26C6" w:rsidRDefault="005C0F2B" w:rsidP="00CE4FDB">
      <w:pPr>
        <w:rPr>
          <w:rFonts w:ascii="Arial" w:hAnsi="Arial" w:cs="Arial"/>
          <w:sz w:val="20"/>
          <w:szCs w:val="20"/>
        </w:rPr>
      </w:pPr>
    </w:p>
    <w:p w:rsidR="005C0F2B" w:rsidRPr="002D26C6" w:rsidRDefault="00CF6F96" w:rsidP="00CE4F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45pt;height:345pt">
            <v:imagedata r:id="rId8" o:title="Capture"/>
          </v:shape>
        </w:pict>
      </w:r>
    </w:p>
    <w:p w:rsidR="005B1F42" w:rsidRPr="002D26C6" w:rsidRDefault="005B1F42" w:rsidP="00CE4FDB">
      <w:pPr>
        <w:rPr>
          <w:rFonts w:ascii="Arial" w:hAnsi="Arial" w:cs="Arial"/>
          <w:sz w:val="20"/>
          <w:szCs w:val="20"/>
        </w:rPr>
      </w:pPr>
    </w:p>
    <w:p w:rsidR="000459A8" w:rsidRPr="002D26C6" w:rsidRDefault="007B6FC6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Feature Evaluation</w:t>
      </w:r>
      <w:r w:rsidRPr="002D26C6">
        <w:rPr>
          <w:rFonts w:ascii="Arial" w:hAnsi="Arial" w:cs="Arial"/>
          <w:sz w:val="20"/>
          <w:szCs w:val="20"/>
        </w:rPr>
        <w:t>:</w:t>
      </w:r>
    </w:p>
    <w:p w:rsidR="007B6FC6" w:rsidRPr="002D26C6" w:rsidRDefault="007B6FC6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 Finding of correlation between dependent variable and independent variable we choose chi sq. test. Chi-square test is one of the most useful testing methods when variables are nominal or categorical. We want to test whether the </w:t>
      </w:r>
      <w:r w:rsidR="00AD0192" w:rsidRPr="002D26C6">
        <w:rPr>
          <w:rFonts w:ascii="Arial" w:hAnsi="Arial" w:cs="Arial"/>
          <w:sz w:val="20"/>
          <w:szCs w:val="20"/>
        </w:rPr>
        <w:t>incidence</w:t>
      </w:r>
      <w:r w:rsidRPr="002D26C6">
        <w:rPr>
          <w:rFonts w:ascii="Arial" w:hAnsi="Arial" w:cs="Arial"/>
          <w:sz w:val="20"/>
          <w:szCs w:val="20"/>
        </w:rPr>
        <w:t xml:space="preserve"> of a specific feature and the </w:t>
      </w:r>
      <w:r w:rsidR="00AD0192" w:rsidRPr="002D26C6">
        <w:rPr>
          <w:rFonts w:ascii="Arial" w:hAnsi="Arial" w:cs="Arial"/>
          <w:sz w:val="20"/>
          <w:szCs w:val="20"/>
        </w:rPr>
        <w:t>incidence</w:t>
      </w:r>
      <w:r w:rsidRPr="002D26C6">
        <w:rPr>
          <w:rFonts w:ascii="Arial" w:hAnsi="Arial" w:cs="Arial"/>
          <w:sz w:val="20"/>
          <w:szCs w:val="20"/>
        </w:rPr>
        <w:t xml:space="preserve"> of specific class </w:t>
      </w:r>
      <w:r w:rsidR="00AD0192" w:rsidRPr="002D26C6">
        <w:rPr>
          <w:rFonts w:ascii="Arial" w:hAnsi="Arial" w:cs="Arial"/>
          <w:sz w:val="20"/>
          <w:szCs w:val="20"/>
        </w:rPr>
        <w:t>are</w:t>
      </w:r>
      <w:r w:rsidRPr="002D26C6">
        <w:rPr>
          <w:rFonts w:ascii="Arial" w:hAnsi="Arial" w:cs="Arial"/>
          <w:sz w:val="20"/>
          <w:szCs w:val="20"/>
        </w:rPr>
        <w:t xml:space="preserve"> </w:t>
      </w:r>
      <w:r w:rsidR="00AD0192" w:rsidRPr="002D26C6">
        <w:rPr>
          <w:rFonts w:ascii="Arial" w:hAnsi="Arial" w:cs="Arial"/>
          <w:sz w:val="20"/>
          <w:szCs w:val="20"/>
        </w:rPr>
        <w:t xml:space="preserve">independent or not. </w:t>
      </w:r>
      <w:proofErr w:type="gramStart"/>
      <w:r w:rsidR="00AD0192" w:rsidRPr="002D26C6">
        <w:rPr>
          <w:rFonts w:ascii="Arial" w:hAnsi="Arial" w:cs="Arial"/>
          <w:sz w:val="20"/>
          <w:szCs w:val="20"/>
        </w:rPr>
        <w:t>If two feature is dependent than we can use the incidence of the feature to predict the incidence of the class.</w:t>
      </w:r>
      <w:proofErr w:type="gramEnd"/>
    </w:p>
    <w:p w:rsidR="00AD0192" w:rsidRDefault="00AD0192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Formula for chi-square test</w:t>
      </w:r>
    </w:p>
    <w:p w:rsidR="005E3AED" w:rsidRPr="002D26C6" w:rsidRDefault="005E3AED" w:rsidP="00737379">
      <w:pPr>
        <w:pStyle w:val="Caption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96DBECB" wp14:editId="623D449D">
            <wp:extent cx="2458085" cy="951230"/>
            <wp:effectExtent l="0" t="0" r="0" b="1270"/>
            <wp:docPr id="1" name="Picture 1" descr="http://www.statisticshowto.com/wp-content/uploads/2013/09/chi-square-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tisticshowto.com/wp-content/uploads/2013/09/chi-square-formul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379">
        <w:t>The</w:t>
      </w:r>
      <w:sdt>
        <w:sdtPr>
          <w:id w:val="1366940308"/>
          <w:citation/>
        </w:sdtPr>
        <w:sdtEndPr/>
        <w:sdtContent>
          <w:r w:rsidR="00737379">
            <w:fldChar w:fldCharType="begin"/>
          </w:r>
          <w:r w:rsidR="004C6264">
            <w:instrText xml:space="preserve">CITATION Hop08 \l 16393 </w:instrText>
          </w:r>
          <w:r w:rsidR="00737379">
            <w:fldChar w:fldCharType="separate"/>
          </w:r>
          <w:r w:rsidR="004C6264">
            <w:rPr>
              <w:noProof/>
            </w:rPr>
            <w:t xml:space="preserve"> (Hopkins., 2008)</w:t>
          </w:r>
          <w:r w:rsidR="00737379">
            <w:fldChar w:fldCharType="end"/>
          </w:r>
        </w:sdtContent>
      </w:sdt>
      <w:r w:rsidR="00737379">
        <w:t xml:space="preserve"> chi-square </w:t>
      </w:r>
      <w:r w:rsidR="002B119F">
        <w:fldChar w:fldCharType="begin"/>
      </w:r>
      <w:r w:rsidR="002B119F">
        <w:instrText xml:space="preserve"> SEQ The_chi-square \* ARABIC </w:instrText>
      </w:r>
      <w:r w:rsidR="002B119F">
        <w:fldChar w:fldCharType="separate"/>
      </w:r>
      <w:r w:rsidR="00737379">
        <w:rPr>
          <w:noProof/>
        </w:rPr>
        <w:t>1</w:t>
      </w:r>
      <w:r w:rsidR="002B119F">
        <w:rPr>
          <w:noProof/>
        </w:rPr>
        <w:fldChar w:fldCharType="end"/>
      </w:r>
    </w:p>
    <w:p w:rsidR="00AD0192" w:rsidRPr="002D26C6" w:rsidRDefault="00AD0192" w:rsidP="00AD0192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lastRenderedPageBreak/>
        <w:t xml:space="preserve">Where </w:t>
      </w:r>
    </w:p>
    <w:p w:rsidR="00737379" w:rsidRPr="00737379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 xml:space="preserve">c= the degrees of </w:t>
      </w:r>
      <w:proofErr w:type="gramStart"/>
      <w:r w:rsidRPr="00737379">
        <w:rPr>
          <w:rFonts w:ascii="Arial" w:hAnsi="Arial" w:cs="Arial"/>
          <w:sz w:val="20"/>
          <w:szCs w:val="20"/>
        </w:rPr>
        <w:t>freedom</w:t>
      </w:r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Df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737379" w:rsidRPr="00737379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 xml:space="preserve">O= observed value </w:t>
      </w:r>
    </w:p>
    <w:p w:rsidR="00F46175" w:rsidRPr="002D26C6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>E = expected value</w:t>
      </w:r>
    </w:p>
    <w:p w:rsidR="00F46175" w:rsidRPr="002D26C6" w:rsidRDefault="00F46175" w:rsidP="00AD0192">
      <w:pPr>
        <w:rPr>
          <w:rFonts w:ascii="Arial" w:hAnsi="Arial" w:cs="Arial"/>
          <w:sz w:val="20"/>
          <w:szCs w:val="20"/>
        </w:rPr>
      </w:pPr>
      <w:proofErr w:type="spellStart"/>
      <w:r w:rsidRPr="002D26C6">
        <w:rPr>
          <w:rFonts w:ascii="Arial" w:hAnsi="Arial" w:cs="Arial"/>
          <w:sz w:val="20"/>
          <w:szCs w:val="20"/>
        </w:rPr>
        <w:t>Df</w:t>
      </w:r>
      <w:proofErr w:type="spellEnd"/>
      <w:proofErr w:type="gramStart"/>
      <w:r w:rsidRPr="002D26C6">
        <w:rPr>
          <w:rFonts w:ascii="Arial" w:hAnsi="Arial" w:cs="Arial"/>
          <w:sz w:val="20"/>
          <w:szCs w:val="20"/>
        </w:rPr>
        <w:t>=(</w:t>
      </w:r>
      <w:proofErr w:type="gramEnd"/>
      <w:r w:rsidRPr="002D26C6">
        <w:rPr>
          <w:rFonts w:ascii="Arial" w:hAnsi="Arial" w:cs="Arial"/>
          <w:sz w:val="20"/>
          <w:szCs w:val="20"/>
        </w:rPr>
        <w:t>total row-1)(total col-1)</w:t>
      </w:r>
      <w:r w:rsidR="0061304A">
        <w:rPr>
          <w:rStyle w:val="EndnoteReference"/>
          <w:rFonts w:ascii="Arial" w:hAnsi="Arial" w:cs="Arial"/>
          <w:sz w:val="20"/>
          <w:szCs w:val="20"/>
        </w:rPr>
        <w:endnoteReference w:id="1"/>
      </w:r>
    </w:p>
    <w:p w:rsidR="00AD0192" w:rsidRDefault="000459A8" w:rsidP="00AD0192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R Studio is used for conducting Chi-Square test.</w:t>
      </w:r>
    </w:p>
    <w:p w:rsidR="003007E1" w:rsidRPr="002D26C6" w:rsidRDefault="003007E1" w:rsidP="00AD0192">
      <w:pPr>
        <w:rPr>
          <w:rFonts w:ascii="Arial" w:hAnsi="Arial" w:cs="Arial"/>
          <w:sz w:val="20"/>
          <w:szCs w:val="20"/>
        </w:rPr>
      </w:pPr>
    </w:p>
    <w:p w:rsidR="00AD0192" w:rsidRPr="002D26C6" w:rsidRDefault="00AD0192" w:rsidP="00AD0192">
      <w:pPr>
        <w:rPr>
          <w:rFonts w:ascii="Arial" w:hAnsi="Arial" w:cs="Arial"/>
          <w:sz w:val="20"/>
          <w:szCs w:val="20"/>
        </w:rPr>
      </w:pPr>
      <w:proofErr w:type="gramStart"/>
      <w:r w:rsidRPr="002D26C6">
        <w:rPr>
          <w:rFonts w:ascii="Arial" w:hAnsi="Arial" w:cs="Arial"/>
          <w:sz w:val="20"/>
          <w:szCs w:val="20"/>
        </w:rPr>
        <w:t xml:space="preserve">Chi </w:t>
      </w:r>
      <w:r w:rsidR="003007E1">
        <w:rPr>
          <w:rFonts w:ascii="Arial" w:hAnsi="Arial" w:cs="Arial"/>
          <w:sz w:val="20"/>
          <w:szCs w:val="20"/>
        </w:rPr>
        <w:t>Square Test Table for</w:t>
      </w:r>
      <w:r w:rsidRPr="002D26C6">
        <w:rPr>
          <w:rFonts w:ascii="Arial" w:hAnsi="Arial" w:cs="Arial"/>
          <w:sz w:val="20"/>
          <w:szCs w:val="20"/>
        </w:rPr>
        <w:t xml:space="preserve"> Class</w:t>
      </w:r>
      <w:r w:rsidR="003007E1">
        <w:rPr>
          <w:rFonts w:ascii="Arial" w:hAnsi="Arial" w:cs="Arial"/>
          <w:sz w:val="20"/>
          <w:szCs w:val="20"/>
        </w:rPr>
        <w:t xml:space="preserve"> Vs.</w:t>
      </w:r>
      <w:proofErr w:type="gramEnd"/>
      <w:r w:rsidR="003007E1">
        <w:rPr>
          <w:rFonts w:ascii="Arial" w:hAnsi="Arial" w:cs="Arial"/>
          <w:sz w:val="20"/>
          <w:szCs w:val="20"/>
        </w:rPr>
        <w:t xml:space="preserve"> E</w:t>
      </w:r>
      <w:r w:rsidR="003007E1" w:rsidRPr="002D26C6">
        <w:rPr>
          <w:rFonts w:ascii="Arial" w:hAnsi="Arial" w:cs="Arial"/>
          <w:sz w:val="20"/>
          <w:szCs w:val="20"/>
        </w:rPr>
        <w:t>very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07"/>
        <w:gridCol w:w="2309"/>
        <w:gridCol w:w="2308"/>
      </w:tblGrid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6175" w:rsidRPr="002D26C6">
              <w:rPr>
                <w:rFonts w:ascii="Arial" w:hAnsi="Arial" w:cs="Arial"/>
                <w:sz w:val="20"/>
                <w:szCs w:val="20"/>
              </w:rPr>
              <w:t>Variable</w:t>
            </w:r>
            <w:r w:rsidRPr="002D26C6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X-squared Value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Degree Of Freedom(</w:t>
            </w:r>
            <w:proofErr w:type="spellStart"/>
            <w:r w:rsidRPr="002D26C6">
              <w:rPr>
                <w:rFonts w:ascii="Arial" w:hAnsi="Arial" w:cs="Arial"/>
                <w:sz w:val="20"/>
                <w:szCs w:val="20"/>
              </w:rPr>
              <w:t>df</w:t>
            </w:r>
            <w:proofErr w:type="spellEnd"/>
            <w:r w:rsidRPr="002D26C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p-value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265.34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224.39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175.12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A4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266.83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A6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339.26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A7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331.75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A8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190.46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A9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348.82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A10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33.301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7.894e-09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Fonts w:ascii="Arial" w:hAnsi="Arial" w:cs="Arial"/>
                <w:sz w:val="20"/>
                <w:szCs w:val="20"/>
              </w:rPr>
              <w:t>Age_Mons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56.625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0.0001883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14.044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0.0001786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Ethnicity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43.571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3.93e-06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Jauundice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5.427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0.01983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Family_ASD</w:t>
            </w:r>
            <w:proofErr w:type="spellEnd"/>
            <w:r w:rsidRPr="002D26C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0.12094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= 0.728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Who.completed.the.test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1.3554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= 0.5078</w:t>
            </w:r>
          </w:p>
        </w:tc>
      </w:tr>
    </w:tbl>
    <w:p w:rsidR="00AD0192" w:rsidRPr="002D26C6" w:rsidRDefault="00AD0192" w:rsidP="00CE4FDB">
      <w:pPr>
        <w:rPr>
          <w:rFonts w:ascii="Arial" w:hAnsi="Arial" w:cs="Arial"/>
          <w:sz w:val="20"/>
          <w:szCs w:val="20"/>
        </w:rPr>
      </w:pPr>
    </w:p>
    <w:p w:rsidR="003810DA" w:rsidRPr="002D26C6" w:rsidRDefault="003810DA" w:rsidP="00CE4FDB">
      <w:pPr>
        <w:rPr>
          <w:rFonts w:ascii="Arial" w:hAnsi="Arial" w:cs="Arial"/>
          <w:b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Result Analysis of Chi-square test:</w:t>
      </w:r>
    </w:p>
    <w:p w:rsidR="00F46175" w:rsidRPr="002D26C6" w:rsidRDefault="00F46175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Setting up p-value &gt;= 0.05 for </w:t>
      </w:r>
      <w:r w:rsidR="00C71E37" w:rsidRPr="002D26C6">
        <w:rPr>
          <w:rFonts w:ascii="Arial" w:hAnsi="Arial" w:cs="Arial"/>
          <w:sz w:val="20"/>
          <w:szCs w:val="20"/>
        </w:rPr>
        <w:t>accepting</w:t>
      </w:r>
      <w:r w:rsidRPr="002D26C6">
        <w:rPr>
          <w:rFonts w:ascii="Arial" w:hAnsi="Arial" w:cs="Arial"/>
          <w:sz w:val="20"/>
          <w:szCs w:val="20"/>
        </w:rPr>
        <w:t xml:space="preserve"> Null hypothesis means there is no association between variables</w:t>
      </w:r>
    </w:p>
    <w:p w:rsidR="00F46175" w:rsidRPr="002D26C6" w:rsidRDefault="00C71E37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P-value</w:t>
      </w:r>
      <w:r w:rsidR="00F46175" w:rsidRPr="002D26C6">
        <w:rPr>
          <w:rFonts w:ascii="Arial" w:hAnsi="Arial" w:cs="Arial"/>
          <w:sz w:val="20"/>
          <w:szCs w:val="20"/>
        </w:rPr>
        <w:t xml:space="preserve"> &lt;0.05 means</w:t>
      </w:r>
      <w:r w:rsidRPr="002D26C6">
        <w:rPr>
          <w:rFonts w:ascii="Arial" w:hAnsi="Arial" w:cs="Arial"/>
          <w:sz w:val="20"/>
          <w:szCs w:val="20"/>
        </w:rPr>
        <w:t xml:space="preserve"> rejecting Null hypothesis and accepting</w:t>
      </w:r>
      <w:r w:rsidR="00F46175" w:rsidRPr="002D26C6">
        <w:rPr>
          <w:rFonts w:ascii="Arial" w:hAnsi="Arial" w:cs="Arial"/>
          <w:sz w:val="20"/>
          <w:szCs w:val="20"/>
        </w:rPr>
        <w:t xml:space="preserve"> alternating hypothesis means there is association or relationship between variables</w:t>
      </w:r>
      <w:r w:rsidR="00E47D0E" w:rsidRPr="002D26C6">
        <w:rPr>
          <w:rFonts w:ascii="Arial" w:hAnsi="Arial" w:cs="Arial"/>
          <w:sz w:val="20"/>
          <w:szCs w:val="20"/>
        </w:rPr>
        <w:t>.</w:t>
      </w:r>
    </w:p>
    <w:p w:rsidR="00E47D0E" w:rsidRPr="002D26C6" w:rsidRDefault="00E47D0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So for ASD toddler data set by p-value we can say that variable family with ASD and who completed the test has no association or correlation with Class.</w:t>
      </w:r>
      <w:r w:rsidR="003810DA" w:rsidRPr="002D26C6">
        <w:rPr>
          <w:rFonts w:ascii="Arial" w:hAnsi="Arial" w:cs="Arial"/>
          <w:sz w:val="20"/>
          <w:szCs w:val="20"/>
        </w:rPr>
        <w:t xml:space="preserve"> By chi-sq. test we can say that these two variables are not making any significance for predicting class. Thus for building predictive model these two variables can be </w:t>
      </w:r>
      <w:r w:rsidR="00E301F4" w:rsidRPr="002D26C6">
        <w:rPr>
          <w:rFonts w:ascii="Arial" w:hAnsi="Arial" w:cs="Arial"/>
          <w:sz w:val="20"/>
          <w:szCs w:val="20"/>
        </w:rPr>
        <w:t>dropped.</w:t>
      </w:r>
    </w:p>
    <w:p w:rsidR="00AD0192" w:rsidRPr="002D26C6" w:rsidRDefault="00AD0192" w:rsidP="00CE4FDB">
      <w:pPr>
        <w:rPr>
          <w:rFonts w:ascii="Arial" w:hAnsi="Arial" w:cs="Arial"/>
          <w:sz w:val="20"/>
          <w:szCs w:val="20"/>
        </w:rPr>
      </w:pP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</w:p>
    <w:p w:rsidR="000E3602" w:rsidRPr="002D26C6" w:rsidRDefault="000E3602" w:rsidP="00CE4FDB">
      <w:pPr>
        <w:rPr>
          <w:rFonts w:ascii="Arial" w:hAnsi="Arial" w:cs="Arial"/>
          <w:sz w:val="20"/>
          <w:szCs w:val="20"/>
        </w:rPr>
      </w:pPr>
    </w:p>
    <w:sectPr w:rsidR="000E3602" w:rsidRPr="002D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9F" w:rsidRDefault="002B119F" w:rsidP="00D326D9">
      <w:pPr>
        <w:spacing w:after="0" w:line="240" w:lineRule="auto"/>
      </w:pPr>
      <w:r>
        <w:separator/>
      </w:r>
    </w:p>
  </w:endnote>
  <w:endnote w:type="continuationSeparator" w:id="0">
    <w:p w:rsidR="002B119F" w:rsidRDefault="002B119F" w:rsidP="00D326D9">
      <w:pPr>
        <w:spacing w:after="0" w:line="240" w:lineRule="auto"/>
      </w:pPr>
      <w:r>
        <w:continuationSeparator/>
      </w:r>
    </w:p>
  </w:endnote>
  <w:endnote w:id="1">
    <w:p w:rsidR="0061304A" w:rsidRDefault="0061304A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-1938737377"/>
          <w:citation/>
        </w:sdtPr>
        <w:sdtEndPr/>
        <w:sdtContent>
          <w:r>
            <w:fldChar w:fldCharType="begin"/>
          </w:r>
          <w:r>
            <w:instrText xml:space="preserve"> CITATION Hop08 \l 16393 </w:instrText>
          </w:r>
          <w:r>
            <w:fldChar w:fldCharType="separate"/>
          </w:r>
          <w:r>
            <w:rPr>
              <w:noProof/>
            </w:rPr>
            <w:t>(Hopkins., 2008)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9F" w:rsidRDefault="002B119F" w:rsidP="00D326D9">
      <w:pPr>
        <w:spacing w:after="0" w:line="240" w:lineRule="auto"/>
      </w:pPr>
      <w:r>
        <w:separator/>
      </w:r>
    </w:p>
  </w:footnote>
  <w:footnote w:type="continuationSeparator" w:id="0">
    <w:p w:rsidR="002B119F" w:rsidRDefault="002B119F" w:rsidP="00D32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DB"/>
    <w:rsid w:val="000459A8"/>
    <w:rsid w:val="0006078D"/>
    <w:rsid w:val="000E3602"/>
    <w:rsid w:val="00156984"/>
    <w:rsid w:val="002B119F"/>
    <w:rsid w:val="002D26C6"/>
    <w:rsid w:val="003007E1"/>
    <w:rsid w:val="003810DA"/>
    <w:rsid w:val="004C6264"/>
    <w:rsid w:val="004C7D90"/>
    <w:rsid w:val="00551211"/>
    <w:rsid w:val="005522A0"/>
    <w:rsid w:val="005B1F42"/>
    <w:rsid w:val="005C0F2B"/>
    <w:rsid w:val="005E3AED"/>
    <w:rsid w:val="0061304A"/>
    <w:rsid w:val="00737379"/>
    <w:rsid w:val="007B6FC6"/>
    <w:rsid w:val="00A87AE3"/>
    <w:rsid w:val="00AD0192"/>
    <w:rsid w:val="00B9487E"/>
    <w:rsid w:val="00BF3F69"/>
    <w:rsid w:val="00C71E37"/>
    <w:rsid w:val="00CE4FDB"/>
    <w:rsid w:val="00CF580C"/>
    <w:rsid w:val="00CF6F96"/>
    <w:rsid w:val="00D326D9"/>
    <w:rsid w:val="00E301F4"/>
    <w:rsid w:val="00E47D0E"/>
    <w:rsid w:val="00F4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AD0192"/>
  </w:style>
  <w:style w:type="paragraph" w:styleId="BalloonText">
    <w:name w:val="Balloon Text"/>
    <w:basedOn w:val="Normal"/>
    <w:link w:val="BalloonTextChar"/>
    <w:uiPriority w:val="99"/>
    <w:semiHidden/>
    <w:unhideWhenUsed/>
    <w:rsid w:val="005E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7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26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6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26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AD0192"/>
  </w:style>
  <w:style w:type="paragraph" w:styleId="BalloonText">
    <w:name w:val="Balloon Text"/>
    <w:basedOn w:val="Normal"/>
    <w:link w:val="BalloonTextChar"/>
    <w:uiPriority w:val="99"/>
    <w:semiHidden/>
    <w:unhideWhenUsed/>
    <w:rsid w:val="005E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7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26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6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26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Hop08</b:Tag>
    <b:SourceType>DocumentFromInternetSite</b:SourceType>
    <b:Guid>{DC846AA8-0E6B-4D91-8777-BDAF45009691}</b:Guid>
    <b:Title>Use of the Chi-Square Statistic</b:Title>
    <b:Year>2008</b:Year>
    <b:Author>
      <b:Author>
        <b:NameList>
          <b:Person>
            <b:Last>Hopkins.</b:Last>
            <b:First>Johns</b:First>
          </b:Person>
        </b:NameList>
      </b:Author>
    </b:Author>
    <b:InternetSiteTitle>The Johns Hopkins University</b:InternetSiteTitle>
    <b:YearAccessed>2018</b:YearAccessed>
    <b:MonthAccessed>August</b:MonthAccessed>
    <b:DayAccessed>10</b:DayAccessed>
    <b:URL>http://ocw.jhsph.edu/courses/fundepiii/PDFs/Lecture17.pdf</b:URL>
    <b:Month>August</b:Month>
    <b:Day>01</b:Day>
    <b:RefOrder>1</b:RefOrder>
  </b:Source>
</b:Sources>
</file>

<file path=customXml/itemProps1.xml><?xml version="1.0" encoding="utf-8"?>
<ds:datastoreItem xmlns:ds="http://schemas.openxmlformats.org/officeDocument/2006/customXml" ds:itemID="{56336A4E-1197-43E2-8EB6-038EE41B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raj singh</cp:lastModifiedBy>
  <cp:revision>14</cp:revision>
  <dcterms:created xsi:type="dcterms:W3CDTF">2018-08-09T03:45:00Z</dcterms:created>
  <dcterms:modified xsi:type="dcterms:W3CDTF">2018-08-10T03:50:00Z</dcterms:modified>
</cp:coreProperties>
</file>