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39137" w14:textId="77777777" w:rsidR="00F054ED" w:rsidRPr="00DE2FBA" w:rsidRDefault="00F054ED" w:rsidP="00F054ED">
      <w:pPr>
        <w:spacing w:after="0"/>
        <w:rPr>
          <w:rFonts w:cstheme="minorHAnsi"/>
          <w:b/>
        </w:rPr>
      </w:pPr>
      <w:bookmarkStart w:id="0" w:name="_Toc511251268"/>
      <w:bookmarkStart w:id="1" w:name="_Toc511265562"/>
      <w:r w:rsidRPr="00DE2FBA">
        <w:rPr>
          <w:rFonts w:cstheme="minorHAnsi"/>
          <w:b/>
        </w:rPr>
        <w:t>DATA PRE-PROCESSING</w:t>
      </w:r>
      <w:bookmarkEnd w:id="0"/>
      <w:bookmarkEnd w:id="1"/>
    </w:p>
    <w:p w14:paraId="5E46C1F8" w14:textId="05AEA3FF" w:rsidR="00F054ED" w:rsidRDefault="00F054ED" w:rsidP="00F054ED">
      <w:pPr>
        <w:rPr>
          <w:sz w:val="24"/>
          <w:szCs w:val="24"/>
        </w:rPr>
      </w:pPr>
      <w:r w:rsidRPr="00F054ED">
        <w:rPr>
          <w:sz w:val="24"/>
          <w:szCs w:val="24"/>
        </w:rPr>
        <w:t xml:space="preserve">Machine Learning (ML) has several stages in that most important step and time-consuming step was data pre-processing. There are many features influences ML to achieve required task to complete successfully. In Data Analytics the utmost important task is data pre-processing or clean the data because the data we get will have noises or undependable data. This might be because of missing data, duplicate data or imbalanced data on the class variable. All these issues will mislead the learning face and leads to wrong or biased prediction. Data pre-processing face conceives majority of the time. Data pre-processing consists of various tasks such as cleaning, normalization, transformation, feature extraction and selection, and so on </w:t>
      </w:r>
      <w:sdt>
        <w:sdtPr>
          <w:rPr>
            <w:sz w:val="24"/>
            <w:szCs w:val="24"/>
          </w:rPr>
          <w:id w:val="38485261"/>
          <w:citation/>
        </w:sdtPr>
        <w:sdtContent>
          <w:r w:rsidRPr="00F054ED">
            <w:rPr>
              <w:sz w:val="24"/>
              <w:szCs w:val="24"/>
            </w:rPr>
            <w:fldChar w:fldCharType="begin"/>
          </w:r>
          <w:r w:rsidRPr="00F054ED">
            <w:rPr>
              <w:sz w:val="24"/>
              <w:szCs w:val="24"/>
              <w:lang w:val="en-US"/>
            </w:rPr>
            <w:instrText xml:space="preserve"> CITATION Kot06 \l 1033 </w:instrText>
          </w:r>
          <w:r w:rsidRPr="00F054ED">
            <w:rPr>
              <w:sz w:val="24"/>
              <w:szCs w:val="24"/>
            </w:rPr>
            <w:fldChar w:fldCharType="separate"/>
          </w:r>
          <w:r w:rsidR="00E126FB" w:rsidRPr="00E126FB">
            <w:rPr>
              <w:noProof/>
              <w:sz w:val="24"/>
              <w:szCs w:val="24"/>
              <w:lang w:val="en-US"/>
            </w:rPr>
            <w:t>(Kotsiantis, Kanellopoulos, &amp; Pintelas, 2006)</w:t>
          </w:r>
          <w:r w:rsidRPr="00F054ED">
            <w:rPr>
              <w:sz w:val="24"/>
              <w:szCs w:val="24"/>
            </w:rPr>
            <w:fldChar w:fldCharType="end"/>
          </w:r>
        </w:sdtContent>
      </w:sdt>
      <w:r w:rsidRPr="00F054ED">
        <w:rPr>
          <w:sz w:val="24"/>
          <w:szCs w:val="24"/>
        </w:rPr>
        <w:t xml:space="preserve">. </w:t>
      </w:r>
    </w:p>
    <w:p w14:paraId="5614F2A8" w14:textId="27F7C86F" w:rsidR="00F054ED" w:rsidRPr="00DE2FBA" w:rsidRDefault="00F054ED" w:rsidP="00F054ED">
      <w:pPr>
        <w:rPr>
          <w:b/>
          <w:sz w:val="24"/>
          <w:szCs w:val="24"/>
        </w:rPr>
      </w:pPr>
      <w:r w:rsidRPr="00DE2FBA">
        <w:rPr>
          <w:b/>
          <w:sz w:val="24"/>
          <w:szCs w:val="24"/>
        </w:rPr>
        <w:t>Why Pre-processing?</w:t>
      </w:r>
    </w:p>
    <w:p w14:paraId="67D11447" w14:textId="52E67E96" w:rsidR="00F054ED" w:rsidRDefault="00DE2FBA" w:rsidP="00165D77">
      <w:pPr>
        <w:jc w:val="both"/>
        <w:rPr>
          <w:sz w:val="24"/>
          <w:szCs w:val="24"/>
        </w:rPr>
      </w:pPr>
      <w:r>
        <w:rPr>
          <w:sz w:val="24"/>
          <w:szCs w:val="24"/>
        </w:rPr>
        <w:t>Data we get for processing will be one of the following such as, o</w:t>
      </w:r>
      <w:r w:rsidR="00F054ED">
        <w:rPr>
          <w:sz w:val="24"/>
          <w:szCs w:val="24"/>
        </w:rPr>
        <w:t xml:space="preserve">ne of the cause used to be dataset might be incomplete, there might be attributes </w:t>
      </w:r>
      <w:r w:rsidR="007D7537">
        <w:rPr>
          <w:sz w:val="24"/>
          <w:szCs w:val="24"/>
        </w:rPr>
        <w:t xml:space="preserve">which has missing relevant data, some time required relevant attribute itself missing, some time we have only aggregated data. Sometimes data we got might be noisy it means data may have error or not usable or outliers </w:t>
      </w:r>
      <w:r>
        <w:rPr>
          <w:sz w:val="24"/>
          <w:szCs w:val="24"/>
        </w:rPr>
        <w:t xml:space="preserve">but, in some cases, </w:t>
      </w:r>
      <w:r w:rsidR="007D7537">
        <w:rPr>
          <w:sz w:val="24"/>
          <w:szCs w:val="24"/>
        </w:rPr>
        <w:t xml:space="preserve">outliers </w:t>
      </w:r>
      <w:r>
        <w:rPr>
          <w:sz w:val="24"/>
          <w:szCs w:val="24"/>
        </w:rPr>
        <w:t>might be useful especially in healthcare sector, rather it plays an important role on prediction. Data might be inconsistent it may contain incorrect data in names or codes</w:t>
      </w:r>
      <w:sdt>
        <w:sdtPr>
          <w:rPr>
            <w:sz w:val="24"/>
            <w:szCs w:val="24"/>
          </w:rPr>
          <w:id w:val="-2119439726"/>
          <w:citation/>
        </w:sdtPr>
        <w:sdtContent>
          <w:r w:rsidR="002B2F2E">
            <w:rPr>
              <w:sz w:val="24"/>
              <w:szCs w:val="24"/>
            </w:rPr>
            <w:fldChar w:fldCharType="begin"/>
          </w:r>
          <w:r w:rsidR="002B2F2E">
            <w:rPr>
              <w:sz w:val="24"/>
              <w:szCs w:val="24"/>
              <w:lang w:val="en-US"/>
            </w:rPr>
            <w:instrText xml:space="preserve"> CITATION Kot06 \l 1033 </w:instrText>
          </w:r>
          <w:r w:rsidR="002B2F2E">
            <w:rPr>
              <w:sz w:val="24"/>
              <w:szCs w:val="24"/>
            </w:rPr>
            <w:fldChar w:fldCharType="separate"/>
          </w:r>
          <w:r w:rsidR="00E126FB">
            <w:rPr>
              <w:noProof/>
              <w:sz w:val="24"/>
              <w:szCs w:val="24"/>
              <w:lang w:val="en-US"/>
            </w:rPr>
            <w:t xml:space="preserve"> </w:t>
          </w:r>
          <w:r w:rsidR="00E126FB" w:rsidRPr="00E126FB">
            <w:rPr>
              <w:noProof/>
              <w:sz w:val="24"/>
              <w:szCs w:val="24"/>
              <w:lang w:val="en-US"/>
            </w:rPr>
            <w:t>(Kotsiantis, Kanellopoulos, &amp; Pintelas, 2006)</w:t>
          </w:r>
          <w:r w:rsidR="002B2F2E">
            <w:rPr>
              <w:sz w:val="24"/>
              <w:szCs w:val="24"/>
            </w:rPr>
            <w:fldChar w:fldCharType="end"/>
          </w:r>
        </w:sdtContent>
      </w:sdt>
      <w:r>
        <w:rPr>
          <w:sz w:val="24"/>
          <w:szCs w:val="24"/>
        </w:rPr>
        <w:t>.</w:t>
      </w:r>
    </w:p>
    <w:p w14:paraId="34F0B439" w14:textId="43815140" w:rsidR="00DE2FBA" w:rsidRDefault="007001EF" w:rsidP="002C5EEB">
      <w:pPr>
        <w:jc w:val="both"/>
        <w:rPr>
          <w:sz w:val="24"/>
          <w:szCs w:val="24"/>
        </w:rPr>
      </w:pPr>
      <w:r>
        <w:rPr>
          <w:sz w:val="24"/>
          <w:szCs w:val="24"/>
        </w:rPr>
        <w:t xml:space="preserve">There are different tasks to avoid above issues, that is know as data pre-processing tasks. First tasks are </w:t>
      </w:r>
      <w:r w:rsidRPr="00165D77">
        <w:rPr>
          <w:b/>
          <w:sz w:val="24"/>
          <w:szCs w:val="24"/>
        </w:rPr>
        <w:t>Data cleaning</w:t>
      </w:r>
      <w:r>
        <w:rPr>
          <w:sz w:val="24"/>
          <w:szCs w:val="24"/>
        </w:rPr>
        <w:t>, it involves update missing values with appropriate values, noisy data need to be smoothened, search and find out outliers and depends on the type of data take decision on avoiding it or keeping it. Because in medical filed outliers plays a vital role</w:t>
      </w:r>
      <w:r w:rsidR="00165D77">
        <w:rPr>
          <w:sz w:val="24"/>
          <w:szCs w:val="24"/>
        </w:rPr>
        <w:t xml:space="preserve">. Then solving the irregularities in data. Next task is </w:t>
      </w:r>
      <w:r w:rsidR="00165D77" w:rsidRPr="00893F6A">
        <w:rPr>
          <w:b/>
          <w:sz w:val="24"/>
          <w:szCs w:val="24"/>
        </w:rPr>
        <w:t>Data Integration</w:t>
      </w:r>
      <w:r w:rsidR="00165D77">
        <w:rPr>
          <w:sz w:val="24"/>
          <w:szCs w:val="24"/>
        </w:rPr>
        <w:t xml:space="preserve">, this may or may not be needed because data might be lying in different data sources such as multiple Relational Database Management systems and databases or flat files and so on. We need to integrate these data because one may not have same type or format as another. Next step is more critical which is </w:t>
      </w:r>
      <w:r w:rsidR="00165D77" w:rsidRPr="00893F6A">
        <w:rPr>
          <w:b/>
          <w:sz w:val="24"/>
          <w:szCs w:val="24"/>
        </w:rPr>
        <w:t>Data Transformation</w:t>
      </w:r>
      <w:r w:rsidR="00165D77">
        <w:rPr>
          <w:sz w:val="24"/>
          <w:szCs w:val="24"/>
        </w:rPr>
        <w:t xml:space="preserve"> which involves transforming the data to recognised by data analysis tool </w:t>
      </w:r>
      <w:r w:rsidR="00B0541B">
        <w:rPr>
          <w:sz w:val="24"/>
          <w:szCs w:val="24"/>
        </w:rPr>
        <w:t xml:space="preserve">such as normalizing </w:t>
      </w:r>
      <w:r w:rsidR="002C5EEB">
        <w:rPr>
          <w:sz w:val="24"/>
          <w:szCs w:val="24"/>
        </w:rPr>
        <w:t xml:space="preserve">sometimes aggregating and so on. </w:t>
      </w:r>
      <w:r w:rsidR="002C5EEB" w:rsidRPr="002C5EEB">
        <w:rPr>
          <w:b/>
          <w:sz w:val="24"/>
          <w:szCs w:val="24"/>
        </w:rPr>
        <w:t>Data Reduction</w:t>
      </w:r>
      <w:r w:rsidR="002C5EEB">
        <w:rPr>
          <w:sz w:val="24"/>
          <w:szCs w:val="24"/>
        </w:rPr>
        <w:t xml:space="preserve">, which means dropping the volume of data without loosing the similar result. This normally does in case of big data analytics in terms of dimensionality for example we may have 500 instances but 5000 attributes, in such cases reducing the attributes plays a vital role. </w:t>
      </w:r>
      <w:r w:rsidR="002C5EEB" w:rsidRPr="002C5EEB">
        <w:rPr>
          <w:b/>
          <w:sz w:val="24"/>
          <w:szCs w:val="24"/>
        </w:rPr>
        <w:t>Data discretization</w:t>
      </w:r>
      <w:r w:rsidR="002C5EEB">
        <w:rPr>
          <w:sz w:val="24"/>
          <w:szCs w:val="24"/>
        </w:rPr>
        <w:t>, which means sometimes data to fit in a mode we may need to convert the numerical data into nominal ones</w:t>
      </w:r>
      <w:sdt>
        <w:sdtPr>
          <w:rPr>
            <w:sz w:val="24"/>
            <w:szCs w:val="24"/>
          </w:rPr>
          <w:id w:val="1429699347"/>
          <w:citation/>
        </w:sdtPr>
        <w:sdtContent>
          <w:r w:rsidR="003774C3">
            <w:rPr>
              <w:sz w:val="24"/>
              <w:szCs w:val="24"/>
            </w:rPr>
            <w:fldChar w:fldCharType="begin"/>
          </w:r>
          <w:r w:rsidR="003774C3">
            <w:rPr>
              <w:sz w:val="24"/>
              <w:szCs w:val="24"/>
              <w:lang w:val="en-US"/>
            </w:rPr>
            <w:instrText xml:space="preserve"> CITATION Xio \l 1033 </w:instrText>
          </w:r>
          <w:r w:rsidR="003774C3">
            <w:rPr>
              <w:sz w:val="24"/>
              <w:szCs w:val="24"/>
            </w:rPr>
            <w:fldChar w:fldCharType="separate"/>
          </w:r>
          <w:r w:rsidR="00E126FB">
            <w:rPr>
              <w:noProof/>
              <w:sz w:val="24"/>
              <w:szCs w:val="24"/>
              <w:lang w:val="en-US"/>
            </w:rPr>
            <w:t xml:space="preserve"> </w:t>
          </w:r>
          <w:r w:rsidR="00E126FB" w:rsidRPr="00E126FB">
            <w:rPr>
              <w:noProof/>
              <w:sz w:val="24"/>
              <w:szCs w:val="24"/>
              <w:lang w:val="en-US"/>
            </w:rPr>
            <w:t>(Xiong, Pandey, Steinbach, &amp; Kumar)</w:t>
          </w:r>
          <w:r w:rsidR="003774C3">
            <w:rPr>
              <w:sz w:val="24"/>
              <w:szCs w:val="24"/>
            </w:rPr>
            <w:fldChar w:fldCharType="end"/>
          </w:r>
        </w:sdtContent>
      </w:sdt>
      <w:r w:rsidR="002C5EEB">
        <w:rPr>
          <w:sz w:val="24"/>
          <w:szCs w:val="24"/>
        </w:rPr>
        <w:t>.</w:t>
      </w:r>
    </w:p>
    <w:p w14:paraId="1F833B5A" w14:textId="014509AD" w:rsidR="002C5EEB" w:rsidRDefault="00343BBB" w:rsidP="00A711DA">
      <w:pPr>
        <w:spacing w:after="150" w:line="240" w:lineRule="auto"/>
        <w:jc w:val="both"/>
        <w:rPr>
          <w:sz w:val="24"/>
          <w:szCs w:val="24"/>
        </w:rPr>
      </w:pPr>
      <w:sdt>
        <w:sdtPr>
          <w:rPr>
            <w:sz w:val="24"/>
            <w:szCs w:val="24"/>
          </w:rPr>
          <w:id w:val="1715547499"/>
          <w:citation/>
        </w:sdtPr>
        <w:sdtContent>
          <w:r>
            <w:rPr>
              <w:sz w:val="24"/>
              <w:szCs w:val="24"/>
            </w:rPr>
            <w:fldChar w:fldCharType="begin"/>
          </w:r>
          <w:r>
            <w:rPr>
              <w:sz w:val="24"/>
              <w:szCs w:val="24"/>
              <w:lang w:val="en-US"/>
            </w:rPr>
            <w:instrText xml:space="preserve"> CITATION All12 \l 1033 </w:instrText>
          </w:r>
          <w:r>
            <w:rPr>
              <w:sz w:val="24"/>
              <w:szCs w:val="24"/>
            </w:rPr>
            <w:fldChar w:fldCharType="separate"/>
          </w:r>
          <w:r w:rsidR="00E126FB" w:rsidRPr="00E126FB">
            <w:rPr>
              <w:noProof/>
              <w:sz w:val="24"/>
              <w:szCs w:val="24"/>
              <w:lang w:val="en-US"/>
            </w:rPr>
            <w:t>(C, B, &amp; S, 2012)</w:t>
          </w:r>
          <w:r>
            <w:rPr>
              <w:sz w:val="24"/>
              <w:szCs w:val="24"/>
            </w:rPr>
            <w:fldChar w:fldCharType="end"/>
          </w:r>
        </w:sdtContent>
      </w:sdt>
      <w:r w:rsidR="0078520E">
        <w:rPr>
          <w:sz w:val="24"/>
          <w:szCs w:val="24"/>
        </w:rPr>
        <w:t xml:space="preserve"> </w:t>
      </w:r>
      <w:r w:rsidR="002C5EEB">
        <w:rPr>
          <w:sz w:val="24"/>
          <w:szCs w:val="24"/>
        </w:rPr>
        <w:t>In this project we have got the dataset produced from ASD Test screening app</w:t>
      </w:r>
      <w:r>
        <w:rPr>
          <w:sz w:val="24"/>
          <w:szCs w:val="24"/>
        </w:rPr>
        <w:t xml:space="preserve"> for toddler consists of question as per Q-Chat-10 Quantitative checklist for Autism. This chart consists of 10 questions and how the result needs to be grouped. Questioner are developed in the form of mobile app for ease of use</w:t>
      </w:r>
      <w:hyperlink r:id="rId6" w:history="1">
        <w:r w:rsidR="009B46E8" w:rsidRPr="00F054ED">
          <w:rPr>
            <w:rFonts w:ascii="Verdana" w:eastAsia="Times New Roman" w:hAnsi="Verdana" w:cs="Times New Roman"/>
            <w:color w:val="5F8EA9"/>
            <w:sz w:val="24"/>
            <w:szCs w:val="24"/>
            <w:u w:val="single"/>
            <w:lang w:eastAsia="en-NZ"/>
          </w:rPr>
          <w:t>http://asdtests.com</w:t>
        </w:r>
      </w:hyperlink>
      <w:r w:rsidR="009B46E8">
        <w:rPr>
          <w:sz w:val="24"/>
          <w:szCs w:val="24"/>
        </w:rPr>
        <w:t xml:space="preserve">. The given dataset </w:t>
      </w:r>
      <w:r w:rsidR="009B46E8" w:rsidRPr="009B46E8">
        <w:rPr>
          <w:sz w:val="24"/>
          <w:szCs w:val="24"/>
        </w:rPr>
        <w:t>Toddler dataset</w:t>
      </w:r>
      <w:r w:rsidR="009B46E8">
        <w:rPr>
          <w:sz w:val="24"/>
          <w:szCs w:val="24"/>
        </w:rPr>
        <w:t xml:space="preserve"> consists of 1054 instances and 18 variables which includes class variable. The </w:t>
      </w:r>
      <w:r w:rsidR="00A711DA">
        <w:rPr>
          <w:sz w:val="24"/>
          <w:szCs w:val="24"/>
        </w:rPr>
        <w:t xml:space="preserve">test is </w:t>
      </w:r>
      <w:r w:rsidR="00A711DA">
        <w:rPr>
          <w:sz w:val="24"/>
          <w:szCs w:val="24"/>
        </w:rPr>
        <w:lastRenderedPageBreak/>
        <w:t>conducted</w:t>
      </w:r>
      <w:r w:rsidR="009B46E8">
        <w:rPr>
          <w:sz w:val="24"/>
          <w:szCs w:val="24"/>
        </w:rPr>
        <w:t xml:space="preserve"> </w:t>
      </w:r>
      <w:r w:rsidR="00A711DA">
        <w:rPr>
          <w:sz w:val="24"/>
          <w:szCs w:val="24"/>
        </w:rPr>
        <w:t xml:space="preserve">in </w:t>
      </w:r>
      <w:r w:rsidR="009B46E8">
        <w:rPr>
          <w:sz w:val="24"/>
          <w:szCs w:val="24"/>
        </w:rPr>
        <w:t>Medical, health and social science</w:t>
      </w:r>
      <w:r w:rsidR="00A711DA">
        <w:rPr>
          <w:sz w:val="24"/>
          <w:szCs w:val="24"/>
        </w:rPr>
        <w:t>. The dataset dose not contains any missing values. Attributes of the dataset explains as follows:</w:t>
      </w:r>
    </w:p>
    <w:tbl>
      <w:tblPr>
        <w:tblStyle w:val="TableGrid"/>
        <w:tblW w:w="0" w:type="auto"/>
        <w:tblLook w:val="04A0" w:firstRow="1" w:lastRow="0" w:firstColumn="1" w:lastColumn="0" w:noHBand="0" w:noVBand="1"/>
      </w:tblPr>
      <w:tblGrid>
        <w:gridCol w:w="1435"/>
        <w:gridCol w:w="3510"/>
        <w:gridCol w:w="1440"/>
        <w:gridCol w:w="2965"/>
      </w:tblGrid>
      <w:tr w:rsidR="00D52F5B" w14:paraId="74EE03AB" w14:textId="77777777" w:rsidTr="00D52F5B">
        <w:tc>
          <w:tcPr>
            <w:tcW w:w="1435" w:type="dxa"/>
          </w:tcPr>
          <w:p w14:paraId="336CAA7E" w14:textId="48CF531F" w:rsidR="00D52F5B" w:rsidRPr="00A711DA" w:rsidRDefault="00D52F5B" w:rsidP="00A711DA">
            <w:pPr>
              <w:spacing w:after="150"/>
              <w:jc w:val="both"/>
              <w:rPr>
                <w:b/>
                <w:sz w:val="24"/>
                <w:szCs w:val="24"/>
              </w:rPr>
            </w:pPr>
            <w:r w:rsidRPr="00A711DA">
              <w:rPr>
                <w:b/>
                <w:sz w:val="24"/>
                <w:szCs w:val="24"/>
              </w:rPr>
              <w:t>Attributes</w:t>
            </w:r>
          </w:p>
        </w:tc>
        <w:tc>
          <w:tcPr>
            <w:tcW w:w="3510" w:type="dxa"/>
          </w:tcPr>
          <w:p w14:paraId="50B79B37" w14:textId="7380DFAF" w:rsidR="00D52F5B" w:rsidRPr="00A711DA" w:rsidRDefault="00B54B9C" w:rsidP="00A711DA">
            <w:pPr>
              <w:spacing w:after="150"/>
              <w:jc w:val="both"/>
              <w:rPr>
                <w:b/>
                <w:sz w:val="24"/>
                <w:szCs w:val="24"/>
              </w:rPr>
            </w:pPr>
            <w:r>
              <w:rPr>
                <w:b/>
                <w:sz w:val="24"/>
                <w:szCs w:val="24"/>
              </w:rPr>
              <w:t>Question</w:t>
            </w:r>
          </w:p>
        </w:tc>
        <w:tc>
          <w:tcPr>
            <w:tcW w:w="1440" w:type="dxa"/>
          </w:tcPr>
          <w:p w14:paraId="6AD57F69" w14:textId="376249D7" w:rsidR="00D52F5B" w:rsidRPr="00A711DA" w:rsidRDefault="00D52F5B" w:rsidP="00A711DA">
            <w:pPr>
              <w:spacing w:after="150"/>
              <w:jc w:val="both"/>
              <w:rPr>
                <w:b/>
                <w:sz w:val="24"/>
                <w:szCs w:val="24"/>
              </w:rPr>
            </w:pPr>
            <w:r w:rsidRPr="00A711DA">
              <w:rPr>
                <w:b/>
                <w:sz w:val="24"/>
                <w:szCs w:val="24"/>
              </w:rPr>
              <w:t>Datatype</w:t>
            </w:r>
          </w:p>
        </w:tc>
        <w:tc>
          <w:tcPr>
            <w:tcW w:w="2965" w:type="dxa"/>
          </w:tcPr>
          <w:p w14:paraId="1B85BE9B" w14:textId="24F07AA0" w:rsidR="00D52F5B" w:rsidRPr="00A711DA" w:rsidRDefault="00D52F5B" w:rsidP="00A711DA">
            <w:pPr>
              <w:spacing w:after="150"/>
              <w:jc w:val="both"/>
              <w:rPr>
                <w:b/>
                <w:sz w:val="24"/>
                <w:szCs w:val="24"/>
              </w:rPr>
            </w:pPr>
            <w:r w:rsidRPr="00A711DA">
              <w:rPr>
                <w:b/>
                <w:sz w:val="24"/>
                <w:szCs w:val="24"/>
              </w:rPr>
              <w:t>Description</w:t>
            </w:r>
          </w:p>
        </w:tc>
      </w:tr>
      <w:tr w:rsidR="00D52F5B" w14:paraId="630D62F4" w14:textId="77777777" w:rsidTr="00D52F5B">
        <w:tc>
          <w:tcPr>
            <w:tcW w:w="1435" w:type="dxa"/>
          </w:tcPr>
          <w:p w14:paraId="6A0F9C46" w14:textId="7B6AF894" w:rsidR="00D52F5B" w:rsidRDefault="00D52F5B" w:rsidP="00A711DA">
            <w:pPr>
              <w:spacing w:after="150"/>
              <w:jc w:val="both"/>
              <w:rPr>
                <w:sz w:val="24"/>
                <w:szCs w:val="24"/>
              </w:rPr>
            </w:pPr>
            <w:r>
              <w:rPr>
                <w:sz w:val="24"/>
                <w:szCs w:val="24"/>
              </w:rPr>
              <w:t>A1</w:t>
            </w:r>
          </w:p>
        </w:tc>
        <w:tc>
          <w:tcPr>
            <w:tcW w:w="3510" w:type="dxa"/>
          </w:tcPr>
          <w:p w14:paraId="26A64EA7" w14:textId="27C022A3" w:rsidR="00D52F5B" w:rsidRPr="004906B4" w:rsidRDefault="004906B4" w:rsidP="004906B4">
            <w:pPr>
              <w:spacing w:after="150"/>
              <w:jc w:val="both"/>
              <w:rPr>
                <w:rFonts w:ascii="Calibri" w:hAnsi="Calibri" w:cs="Calibri"/>
                <w:sz w:val="16"/>
                <w:szCs w:val="16"/>
                <w:lang w:val="en-GB"/>
              </w:rPr>
            </w:pPr>
            <w:r w:rsidRPr="004906B4">
              <w:t>Does your child look at you when you call his/her name?</w:t>
            </w:r>
          </w:p>
        </w:tc>
        <w:tc>
          <w:tcPr>
            <w:tcW w:w="1440" w:type="dxa"/>
          </w:tcPr>
          <w:p w14:paraId="73EB0BA8" w14:textId="2ECA6C37" w:rsidR="00D52F5B" w:rsidRDefault="00D52F5B" w:rsidP="00A711DA">
            <w:pPr>
              <w:spacing w:after="150"/>
              <w:jc w:val="both"/>
              <w:rPr>
                <w:sz w:val="24"/>
                <w:szCs w:val="24"/>
              </w:rPr>
            </w:pPr>
            <w:r>
              <w:rPr>
                <w:sz w:val="24"/>
                <w:szCs w:val="24"/>
              </w:rPr>
              <w:t>Binary (1,0)</w:t>
            </w:r>
          </w:p>
        </w:tc>
        <w:tc>
          <w:tcPr>
            <w:tcW w:w="2965" w:type="dxa"/>
          </w:tcPr>
          <w:p w14:paraId="1B2B3142" w14:textId="10422A9E" w:rsidR="00D52F5B" w:rsidRDefault="00D52F5B" w:rsidP="00A711DA">
            <w:pPr>
              <w:spacing w:after="150"/>
              <w:jc w:val="both"/>
              <w:rPr>
                <w:sz w:val="24"/>
                <w:szCs w:val="24"/>
              </w:rPr>
            </w:pPr>
            <w:r>
              <w:t xml:space="preserve">Sometimes / </w:t>
            </w:r>
            <w:proofErr w:type="spellStart"/>
            <w:r>
              <w:t>Rarly</w:t>
            </w:r>
            <w:proofErr w:type="spellEnd"/>
            <w:r>
              <w:t xml:space="preserve"> / Never “1” is mapped or else 0</w:t>
            </w:r>
          </w:p>
        </w:tc>
      </w:tr>
      <w:tr w:rsidR="00D52F5B" w14:paraId="059D2A06" w14:textId="77777777" w:rsidTr="00D52F5B">
        <w:tc>
          <w:tcPr>
            <w:tcW w:w="1435" w:type="dxa"/>
          </w:tcPr>
          <w:p w14:paraId="139A0A67" w14:textId="15D362D4" w:rsidR="00D52F5B" w:rsidRDefault="00D52F5B" w:rsidP="00A711DA">
            <w:pPr>
              <w:spacing w:after="150"/>
              <w:jc w:val="both"/>
              <w:rPr>
                <w:sz w:val="24"/>
                <w:szCs w:val="24"/>
              </w:rPr>
            </w:pPr>
            <w:r>
              <w:rPr>
                <w:sz w:val="24"/>
                <w:szCs w:val="24"/>
              </w:rPr>
              <w:t>A2</w:t>
            </w:r>
          </w:p>
        </w:tc>
        <w:tc>
          <w:tcPr>
            <w:tcW w:w="3510" w:type="dxa"/>
          </w:tcPr>
          <w:p w14:paraId="6501DC4D" w14:textId="39C79DE3" w:rsidR="00D52F5B" w:rsidRPr="00B54B9C" w:rsidRDefault="004906B4" w:rsidP="00A711DA">
            <w:pPr>
              <w:spacing w:after="150"/>
              <w:jc w:val="both"/>
            </w:pPr>
            <w:r w:rsidRPr="00B54B9C">
              <w:t>How easy is it for you to get eye contact with your child?</w:t>
            </w:r>
          </w:p>
        </w:tc>
        <w:tc>
          <w:tcPr>
            <w:tcW w:w="1440" w:type="dxa"/>
          </w:tcPr>
          <w:p w14:paraId="178DCA24" w14:textId="552419E2" w:rsidR="00D52F5B" w:rsidRDefault="00D52F5B" w:rsidP="00A711DA">
            <w:pPr>
              <w:spacing w:after="150"/>
              <w:jc w:val="both"/>
              <w:rPr>
                <w:sz w:val="24"/>
                <w:szCs w:val="24"/>
              </w:rPr>
            </w:pPr>
            <w:r>
              <w:rPr>
                <w:sz w:val="24"/>
                <w:szCs w:val="24"/>
              </w:rPr>
              <w:t>Binary (1,0)</w:t>
            </w:r>
          </w:p>
        </w:tc>
        <w:tc>
          <w:tcPr>
            <w:tcW w:w="2965" w:type="dxa"/>
          </w:tcPr>
          <w:p w14:paraId="35908DD0" w14:textId="0632D57B" w:rsidR="00D52F5B" w:rsidRDefault="00D52F5B" w:rsidP="00A711DA">
            <w:pPr>
              <w:spacing w:after="150"/>
              <w:jc w:val="both"/>
              <w:rPr>
                <w:sz w:val="24"/>
                <w:szCs w:val="24"/>
              </w:rPr>
            </w:pPr>
            <w:r>
              <w:t xml:space="preserve">Sometimes / </w:t>
            </w:r>
            <w:proofErr w:type="spellStart"/>
            <w:r>
              <w:t>Rarly</w:t>
            </w:r>
            <w:proofErr w:type="spellEnd"/>
            <w:r>
              <w:t xml:space="preserve"> / Never “1” is mapped or else 0</w:t>
            </w:r>
          </w:p>
        </w:tc>
      </w:tr>
      <w:tr w:rsidR="00D52F5B" w14:paraId="174DBD4B" w14:textId="77777777" w:rsidTr="00D52F5B">
        <w:tc>
          <w:tcPr>
            <w:tcW w:w="1435" w:type="dxa"/>
          </w:tcPr>
          <w:p w14:paraId="7961EA43" w14:textId="66E480DD" w:rsidR="00D52F5B" w:rsidRDefault="00D52F5B" w:rsidP="00A711DA">
            <w:pPr>
              <w:spacing w:after="150"/>
              <w:jc w:val="both"/>
              <w:rPr>
                <w:sz w:val="24"/>
                <w:szCs w:val="24"/>
              </w:rPr>
            </w:pPr>
            <w:r>
              <w:rPr>
                <w:sz w:val="24"/>
                <w:szCs w:val="24"/>
              </w:rPr>
              <w:t>A3</w:t>
            </w:r>
          </w:p>
        </w:tc>
        <w:tc>
          <w:tcPr>
            <w:tcW w:w="3510" w:type="dxa"/>
          </w:tcPr>
          <w:p w14:paraId="63BE2EAE" w14:textId="6489E4C3" w:rsidR="00D52F5B" w:rsidRPr="00B54B9C" w:rsidRDefault="004906B4" w:rsidP="00B54B9C">
            <w:pPr>
              <w:spacing w:after="150"/>
              <w:jc w:val="both"/>
            </w:pPr>
            <w:r w:rsidRPr="00B54B9C">
              <w:t>Does your child point to indicate that s/he wants something? (e.g. a toy that is out of reach)</w:t>
            </w:r>
          </w:p>
        </w:tc>
        <w:tc>
          <w:tcPr>
            <w:tcW w:w="1440" w:type="dxa"/>
          </w:tcPr>
          <w:p w14:paraId="3C65147C" w14:textId="136D50B7" w:rsidR="00D52F5B" w:rsidRDefault="00D52F5B" w:rsidP="00A711DA">
            <w:pPr>
              <w:spacing w:after="150"/>
              <w:jc w:val="both"/>
              <w:rPr>
                <w:sz w:val="24"/>
                <w:szCs w:val="24"/>
              </w:rPr>
            </w:pPr>
            <w:r>
              <w:rPr>
                <w:sz w:val="24"/>
                <w:szCs w:val="24"/>
              </w:rPr>
              <w:t>Binary (1,0)</w:t>
            </w:r>
          </w:p>
        </w:tc>
        <w:tc>
          <w:tcPr>
            <w:tcW w:w="2965" w:type="dxa"/>
          </w:tcPr>
          <w:p w14:paraId="0CCFB48A" w14:textId="18F603DA" w:rsidR="00D52F5B" w:rsidRDefault="00D52F5B" w:rsidP="00A711DA">
            <w:pPr>
              <w:spacing w:after="150"/>
              <w:jc w:val="both"/>
              <w:rPr>
                <w:sz w:val="24"/>
                <w:szCs w:val="24"/>
              </w:rPr>
            </w:pPr>
            <w:r>
              <w:t xml:space="preserve">Sometimes / </w:t>
            </w:r>
            <w:proofErr w:type="spellStart"/>
            <w:r>
              <w:t>Rarly</w:t>
            </w:r>
            <w:proofErr w:type="spellEnd"/>
            <w:r>
              <w:t xml:space="preserve"> / Never “1” is mapped or else 0</w:t>
            </w:r>
          </w:p>
        </w:tc>
      </w:tr>
      <w:tr w:rsidR="00D52F5B" w14:paraId="3317051A" w14:textId="77777777" w:rsidTr="00D52F5B">
        <w:tc>
          <w:tcPr>
            <w:tcW w:w="1435" w:type="dxa"/>
          </w:tcPr>
          <w:p w14:paraId="1C63B1B4" w14:textId="4AEA44DF" w:rsidR="00D52F5B" w:rsidRDefault="00D52F5B" w:rsidP="00A711DA">
            <w:pPr>
              <w:spacing w:after="150"/>
              <w:jc w:val="both"/>
              <w:rPr>
                <w:sz w:val="24"/>
                <w:szCs w:val="24"/>
              </w:rPr>
            </w:pPr>
            <w:r>
              <w:rPr>
                <w:sz w:val="24"/>
                <w:szCs w:val="24"/>
              </w:rPr>
              <w:t>A4</w:t>
            </w:r>
          </w:p>
        </w:tc>
        <w:tc>
          <w:tcPr>
            <w:tcW w:w="3510" w:type="dxa"/>
          </w:tcPr>
          <w:p w14:paraId="4DAE0D18" w14:textId="01B7000F" w:rsidR="00D52F5B" w:rsidRPr="00B54B9C" w:rsidRDefault="004906B4" w:rsidP="00B54B9C">
            <w:pPr>
              <w:spacing w:after="150"/>
              <w:jc w:val="both"/>
            </w:pPr>
            <w:r w:rsidRPr="00B54B9C">
              <w:t>Does your child point to share interest with you? (e.g. pointing at an interes9ng sight)</w:t>
            </w:r>
          </w:p>
        </w:tc>
        <w:tc>
          <w:tcPr>
            <w:tcW w:w="1440" w:type="dxa"/>
          </w:tcPr>
          <w:p w14:paraId="37A4F67F" w14:textId="1211BDE1" w:rsidR="00D52F5B" w:rsidRDefault="00D52F5B" w:rsidP="00A711DA">
            <w:pPr>
              <w:spacing w:after="150"/>
              <w:jc w:val="both"/>
              <w:rPr>
                <w:sz w:val="24"/>
                <w:szCs w:val="24"/>
              </w:rPr>
            </w:pPr>
            <w:r>
              <w:rPr>
                <w:sz w:val="24"/>
                <w:szCs w:val="24"/>
              </w:rPr>
              <w:t>Binary (1,0)</w:t>
            </w:r>
          </w:p>
        </w:tc>
        <w:tc>
          <w:tcPr>
            <w:tcW w:w="2965" w:type="dxa"/>
          </w:tcPr>
          <w:p w14:paraId="4E913124" w14:textId="44ED2611" w:rsidR="00D52F5B" w:rsidRDefault="00D52F5B" w:rsidP="00A711DA">
            <w:pPr>
              <w:spacing w:after="150"/>
              <w:jc w:val="both"/>
              <w:rPr>
                <w:sz w:val="24"/>
                <w:szCs w:val="24"/>
              </w:rPr>
            </w:pPr>
            <w:r>
              <w:t xml:space="preserve">Sometimes / </w:t>
            </w:r>
            <w:proofErr w:type="spellStart"/>
            <w:r>
              <w:t>Rarly</w:t>
            </w:r>
            <w:proofErr w:type="spellEnd"/>
            <w:r>
              <w:t xml:space="preserve"> / Never “1” is mapped or else 0</w:t>
            </w:r>
          </w:p>
        </w:tc>
      </w:tr>
      <w:tr w:rsidR="00D52F5B" w14:paraId="405D4912" w14:textId="77777777" w:rsidTr="00D52F5B">
        <w:tc>
          <w:tcPr>
            <w:tcW w:w="1435" w:type="dxa"/>
          </w:tcPr>
          <w:p w14:paraId="7E1C3654" w14:textId="1DC9469F" w:rsidR="00D52F5B" w:rsidRDefault="00D52F5B" w:rsidP="00A711DA">
            <w:pPr>
              <w:spacing w:after="150"/>
              <w:jc w:val="both"/>
              <w:rPr>
                <w:sz w:val="24"/>
                <w:szCs w:val="24"/>
              </w:rPr>
            </w:pPr>
            <w:r>
              <w:rPr>
                <w:sz w:val="24"/>
                <w:szCs w:val="24"/>
              </w:rPr>
              <w:t>A5</w:t>
            </w:r>
          </w:p>
        </w:tc>
        <w:tc>
          <w:tcPr>
            <w:tcW w:w="3510" w:type="dxa"/>
          </w:tcPr>
          <w:p w14:paraId="1456BB73" w14:textId="6D0E398C" w:rsidR="00D52F5B" w:rsidRPr="00B54B9C" w:rsidRDefault="004906B4" w:rsidP="00A711DA">
            <w:pPr>
              <w:spacing w:after="150"/>
              <w:jc w:val="both"/>
            </w:pPr>
            <w:r w:rsidRPr="00B54B9C">
              <w:t>Does your child pretend? (e.g. care for dolls, talk on a toy phone)</w:t>
            </w:r>
          </w:p>
        </w:tc>
        <w:tc>
          <w:tcPr>
            <w:tcW w:w="1440" w:type="dxa"/>
          </w:tcPr>
          <w:p w14:paraId="1B5D38D7" w14:textId="29393FF1" w:rsidR="00D52F5B" w:rsidRDefault="00D52F5B" w:rsidP="00A711DA">
            <w:pPr>
              <w:spacing w:after="150"/>
              <w:jc w:val="both"/>
              <w:rPr>
                <w:sz w:val="24"/>
                <w:szCs w:val="24"/>
              </w:rPr>
            </w:pPr>
            <w:r>
              <w:rPr>
                <w:sz w:val="24"/>
                <w:szCs w:val="24"/>
              </w:rPr>
              <w:t>Binary (1,0)</w:t>
            </w:r>
          </w:p>
        </w:tc>
        <w:tc>
          <w:tcPr>
            <w:tcW w:w="2965" w:type="dxa"/>
          </w:tcPr>
          <w:p w14:paraId="625A618D" w14:textId="17E84A99" w:rsidR="00D52F5B" w:rsidRDefault="00D52F5B" w:rsidP="00A711DA">
            <w:pPr>
              <w:spacing w:after="150"/>
              <w:jc w:val="both"/>
            </w:pPr>
            <w:r>
              <w:t xml:space="preserve">Sometimes / </w:t>
            </w:r>
            <w:proofErr w:type="spellStart"/>
            <w:r>
              <w:t>Rarly</w:t>
            </w:r>
            <w:proofErr w:type="spellEnd"/>
            <w:r>
              <w:t xml:space="preserve"> / Never “1” is mapped or else 0</w:t>
            </w:r>
          </w:p>
        </w:tc>
      </w:tr>
      <w:tr w:rsidR="00D52F5B" w14:paraId="324E877E" w14:textId="77777777" w:rsidTr="00D52F5B">
        <w:tc>
          <w:tcPr>
            <w:tcW w:w="1435" w:type="dxa"/>
          </w:tcPr>
          <w:p w14:paraId="1CD8268C" w14:textId="582E5FFD" w:rsidR="00D52F5B" w:rsidRDefault="00D52F5B" w:rsidP="00A711DA">
            <w:pPr>
              <w:spacing w:after="150"/>
              <w:jc w:val="both"/>
              <w:rPr>
                <w:sz w:val="24"/>
                <w:szCs w:val="24"/>
              </w:rPr>
            </w:pPr>
            <w:r>
              <w:rPr>
                <w:sz w:val="24"/>
                <w:szCs w:val="24"/>
              </w:rPr>
              <w:t>A6</w:t>
            </w:r>
          </w:p>
        </w:tc>
        <w:tc>
          <w:tcPr>
            <w:tcW w:w="3510" w:type="dxa"/>
          </w:tcPr>
          <w:p w14:paraId="6A45048B" w14:textId="568BD4D6" w:rsidR="00D52F5B" w:rsidRPr="00B54B9C" w:rsidRDefault="004906B4" w:rsidP="00A711DA">
            <w:pPr>
              <w:spacing w:after="150"/>
              <w:jc w:val="both"/>
            </w:pPr>
            <w:r w:rsidRPr="00B54B9C">
              <w:t>Does your child follow where you’re looking?</w:t>
            </w:r>
          </w:p>
        </w:tc>
        <w:tc>
          <w:tcPr>
            <w:tcW w:w="1440" w:type="dxa"/>
          </w:tcPr>
          <w:p w14:paraId="2B4B7B96" w14:textId="5E61D569" w:rsidR="00D52F5B" w:rsidRDefault="00D52F5B" w:rsidP="00A711DA">
            <w:pPr>
              <w:spacing w:after="150"/>
              <w:jc w:val="both"/>
              <w:rPr>
                <w:sz w:val="24"/>
                <w:szCs w:val="24"/>
              </w:rPr>
            </w:pPr>
            <w:r>
              <w:rPr>
                <w:sz w:val="24"/>
                <w:szCs w:val="24"/>
              </w:rPr>
              <w:t>Binary (1,0)</w:t>
            </w:r>
          </w:p>
        </w:tc>
        <w:tc>
          <w:tcPr>
            <w:tcW w:w="2965" w:type="dxa"/>
          </w:tcPr>
          <w:p w14:paraId="09D10236" w14:textId="7374F76B" w:rsidR="00D52F5B" w:rsidRDefault="00D52F5B" w:rsidP="00A711DA">
            <w:pPr>
              <w:spacing w:after="150"/>
              <w:jc w:val="both"/>
            </w:pPr>
            <w:r>
              <w:t xml:space="preserve">Sometimes / </w:t>
            </w:r>
            <w:proofErr w:type="spellStart"/>
            <w:r>
              <w:t>Rarly</w:t>
            </w:r>
            <w:proofErr w:type="spellEnd"/>
            <w:r>
              <w:t xml:space="preserve"> / Never “1” is mapped or else 0</w:t>
            </w:r>
          </w:p>
        </w:tc>
      </w:tr>
      <w:tr w:rsidR="00D52F5B" w14:paraId="7B691DE9" w14:textId="77777777" w:rsidTr="00D52F5B">
        <w:tc>
          <w:tcPr>
            <w:tcW w:w="1435" w:type="dxa"/>
          </w:tcPr>
          <w:p w14:paraId="0D168B1A" w14:textId="1EB64053" w:rsidR="00D52F5B" w:rsidRDefault="00D52F5B" w:rsidP="00A711DA">
            <w:pPr>
              <w:spacing w:after="150"/>
              <w:jc w:val="both"/>
              <w:rPr>
                <w:sz w:val="24"/>
                <w:szCs w:val="24"/>
              </w:rPr>
            </w:pPr>
            <w:r>
              <w:rPr>
                <w:sz w:val="24"/>
                <w:szCs w:val="24"/>
              </w:rPr>
              <w:t>A7</w:t>
            </w:r>
          </w:p>
        </w:tc>
        <w:tc>
          <w:tcPr>
            <w:tcW w:w="3510" w:type="dxa"/>
          </w:tcPr>
          <w:p w14:paraId="5A1F62F1" w14:textId="76DDCDED" w:rsidR="00D52F5B" w:rsidRPr="00B54B9C" w:rsidRDefault="004906B4" w:rsidP="00B54B9C">
            <w:pPr>
              <w:spacing w:after="150"/>
              <w:jc w:val="both"/>
            </w:pPr>
            <w:r w:rsidRPr="00B54B9C">
              <w:t>If you or someone else in the family is visibly upset, does your child show signs of waning to comfort them? (e.g. stroking hair, hugging them)</w:t>
            </w:r>
          </w:p>
        </w:tc>
        <w:tc>
          <w:tcPr>
            <w:tcW w:w="1440" w:type="dxa"/>
          </w:tcPr>
          <w:p w14:paraId="34E3293B" w14:textId="74CC3BCF" w:rsidR="00D52F5B" w:rsidRDefault="00D52F5B" w:rsidP="00A711DA">
            <w:pPr>
              <w:spacing w:after="150"/>
              <w:jc w:val="both"/>
              <w:rPr>
                <w:sz w:val="24"/>
                <w:szCs w:val="24"/>
              </w:rPr>
            </w:pPr>
            <w:r>
              <w:rPr>
                <w:sz w:val="24"/>
                <w:szCs w:val="24"/>
              </w:rPr>
              <w:t>Binary (1,0)</w:t>
            </w:r>
          </w:p>
        </w:tc>
        <w:tc>
          <w:tcPr>
            <w:tcW w:w="2965" w:type="dxa"/>
          </w:tcPr>
          <w:p w14:paraId="09B18C89" w14:textId="32C5E298" w:rsidR="00D52F5B" w:rsidRDefault="00D52F5B" w:rsidP="00A711DA">
            <w:pPr>
              <w:spacing w:after="150"/>
              <w:jc w:val="both"/>
            </w:pPr>
            <w:r>
              <w:t xml:space="preserve">Sometimes / </w:t>
            </w:r>
            <w:proofErr w:type="spellStart"/>
            <w:r>
              <w:t>Rarly</w:t>
            </w:r>
            <w:proofErr w:type="spellEnd"/>
            <w:r>
              <w:t xml:space="preserve"> / Never “1” is mapped or else 0</w:t>
            </w:r>
          </w:p>
        </w:tc>
      </w:tr>
      <w:tr w:rsidR="00D52F5B" w14:paraId="7F14E7A2" w14:textId="77777777" w:rsidTr="00D52F5B">
        <w:tc>
          <w:tcPr>
            <w:tcW w:w="1435" w:type="dxa"/>
          </w:tcPr>
          <w:p w14:paraId="550BEBDD" w14:textId="4EE6A4C9" w:rsidR="00D52F5B" w:rsidRDefault="00D52F5B" w:rsidP="00A711DA">
            <w:pPr>
              <w:spacing w:after="150"/>
              <w:jc w:val="both"/>
              <w:rPr>
                <w:sz w:val="24"/>
                <w:szCs w:val="24"/>
              </w:rPr>
            </w:pPr>
            <w:r>
              <w:rPr>
                <w:sz w:val="24"/>
                <w:szCs w:val="24"/>
              </w:rPr>
              <w:t>A8</w:t>
            </w:r>
          </w:p>
        </w:tc>
        <w:tc>
          <w:tcPr>
            <w:tcW w:w="3510" w:type="dxa"/>
          </w:tcPr>
          <w:p w14:paraId="4F3F5BF6" w14:textId="201EFC22" w:rsidR="00D52F5B" w:rsidRPr="00B54B9C" w:rsidRDefault="00B54B9C" w:rsidP="00A711DA">
            <w:pPr>
              <w:spacing w:after="150"/>
              <w:jc w:val="both"/>
            </w:pPr>
            <w:r w:rsidRPr="00B54B9C">
              <w:t>Would you describe your child’s first words as</w:t>
            </w:r>
          </w:p>
        </w:tc>
        <w:tc>
          <w:tcPr>
            <w:tcW w:w="1440" w:type="dxa"/>
          </w:tcPr>
          <w:p w14:paraId="45645134" w14:textId="0123A360" w:rsidR="00D52F5B" w:rsidRDefault="00D52F5B" w:rsidP="00A711DA">
            <w:pPr>
              <w:spacing w:after="150"/>
              <w:jc w:val="both"/>
              <w:rPr>
                <w:sz w:val="24"/>
                <w:szCs w:val="24"/>
              </w:rPr>
            </w:pPr>
            <w:r>
              <w:rPr>
                <w:sz w:val="24"/>
                <w:szCs w:val="24"/>
              </w:rPr>
              <w:t>Binary (1,0)</w:t>
            </w:r>
          </w:p>
        </w:tc>
        <w:tc>
          <w:tcPr>
            <w:tcW w:w="2965" w:type="dxa"/>
          </w:tcPr>
          <w:p w14:paraId="348C2284" w14:textId="0A9153E2" w:rsidR="00D52F5B" w:rsidRDefault="00D52F5B" w:rsidP="00A711DA">
            <w:pPr>
              <w:spacing w:after="150"/>
              <w:jc w:val="both"/>
            </w:pPr>
            <w:r>
              <w:t xml:space="preserve">Sometimes / </w:t>
            </w:r>
            <w:proofErr w:type="spellStart"/>
            <w:r>
              <w:t>Rarly</w:t>
            </w:r>
            <w:proofErr w:type="spellEnd"/>
            <w:r>
              <w:t xml:space="preserve"> / Never “1” is mapped or else 0</w:t>
            </w:r>
          </w:p>
        </w:tc>
      </w:tr>
      <w:tr w:rsidR="00D52F5B" w14:paraId="11CA08A7" w14:textId="77777777" w:rsidTr="00D52F5B">
        <w:tc>
          <w:tcPr>
            <w:tcW w:w="1435" w:type="dxa"/>
          </w:tcPr>
          <w:p w14:paraId="2FE8A80F" w14:textId="72B30F59" w:rsidR="00D52F5B" w:rsidRDefault="00D52F5B" w:rsidP="00A711DA">
            <w:pPr>
              <w:spacing w:after="150"/>
              <w:jc w:val="both"/>
              <w:rPr>
                <w:sz w:val="24"/>
                <w:szCs w:val="24"/>
              </w:rPr>
            </w:pPr>
            <w:r>
              <w:rPr>
                <w:sz w:val="24"/>
                <w:szCs w:val="24"/>
              </w:rPr>
              <w:t>A9</w:t>
            </w:r>
          </w:p>
        </w:tc>
        <w:tc>
          <w:tcPr>
            <w:tcW w:w="3510" w:type="dxa"/>
          </w:tcPr>
          <w:p w14:paraId="426C6EAE" w14:textId="020E1715" w:rsidR="00D52F5B" w:rsidRPr="00B54B9C" w:rsidRDefault="00B54B9C" w:rsidP="00A711DA">
            <w:pPr>
              <w:spacing w:after="150"/>
              <w:jc w:val="both"/>
            </w:pPr>
            <w:r w:rsidRPr="00B54B9C">
              <w:t>Does your child use simple gestures? (e.g. wave goodbye)</w:t>
            </w:r>
          </w:p>
        </w:tc>
        <w:tc>
          <w:tcPr>
            <w:tcW w:w="1440" w:type="dxa"/>
          </w:tcPr>
          <w:p w14:paraId="0B842650" w14:textId="4CB7CE26" w:rsidR="00D52F5B" w:rsidRDefault="00D52F5B" w:rsidP="00A711DA">
            <w:pPr>
              <w:spacing w:after="150"/>
              <w:jc w:val="both"/>
              <w:rPr>
                <w:sz w:val="24"/>
                <w:szCs w:val="24"/>
              </w:rPr>
            </w:pPr>
            <w:r>
              <w:rPr>
                <w:sz w:val="24"/>
                <w:szCs w:val="24"/>
              </w:rPr>
              <w:t>Binary (1,0)</w:t>
            </w:r>
          </w:p>
        </w:tc>
        <w:tc>
          <w:tcPr>
            <w:tcW w:w="2965" w:type="dxa"/>
          </w:tcPr>
          <w:p w14:paraId="67BE7CE3" w14:textId="3E5B6535" w:rsidR="00D52F5B" w:rsidRDefault="00D52F5B" w:rsidP="00A711DA">
            <w:pPr>
              <w:spacing w:after="150"/>
              <w:jc w:val="both"/>
            </w:pPr>
            <w:r>
              <w:t xml:space="preserve">Sometimes / </w:t>
            </w:r>
            <w:proofErr w:type="spellStart"/>
            <w:r>
              <w:t>Rarly</w:t>
            </w:r>
            <w:proofErr w:type="spellEnd"/>
            <w:r>
              <w:t xml:space="preserve"> / Never “1” is mapped or else 0</w:t>
            </w:r>
          </w:p>
        </w:tc>
      </w:tr>
      <w:tr w:rsidR="00D52F5B" w14:paraId="039B09AA" w14:textId="77777777" w:rsidTr="00D52F5B">
        <w:tc>
          <w:tcPr>
            <w:tcW w:w="1435" w:type="dxa"/>
          </w:tcPr>
          <w:p w14:paraId="20A6B2D3" w14:textId="1BCE11BB" w:rsidR="00D52F5B" w:rsidRDefault="00D52F5B" w:rsidP="00A711DA">
            <w:pPr>
              <w:spacing w:after="150"/>
              <w:jc w:val="both"/>
              <w:rPr>
                <w:sz w:val="24"/>
                <w:szCs w:val="24"/>
              </w:rPr>
            </w:pPr>
            <w:r>
              <w:rPr>
                <w:sz w:val="24"/>
                <w:szCs w:val="24"/>
              </w:rPr>
              <w:t>A10</w:t>
            </w:r>
          </w:p>
        </w:tc>
        <w:tc>
          <w:tcPr>
            <w:tcW w:w="3510" w:type="dxa"/>
          </w:tcPr>
          <w:p w14:paraId="16CBE509" w14:textId="77777777" w:rsidR="00B54B9C" w:rsidRPr="00B54B9C" w:rsidRDefault="00B54B9C" w:rsidP="00B54B9C">
            <w:pPr>
              <w:spacing w:after="150"/>
              <w:jc w:val="both"/>
            </w:pPr>
            <w:r w:rsidRPr="00B54B9C">
              <w:t xml:space="preserve">Does your child stare at nothing with no apparent purpose? </w:t>
            </w:r>
          </w:p>
          <w:p w14:paraId="07FB0167" w14:textId="77777777" w:rsidR="00D52F5B" w:rsidRPr="00B54B9C" w:rsidRDefault="00D52F5B" w:rsidP="00B54B9C">
            <w:pPr>
              <w:spacing w:after="150"/>
              <w:jc w:val="both"/>
            </w:pPr>
          </w:p>
        </w:tc>
        <w:tc>
          <w:tcPr>
            <w:tcW w:w="1440" w:type="dxa"/>
          </w:tcPr>
          <w:p w14:paraId="36270053" w14:textId="54DEF21C" w:rsidR="00D52F5B" w:rsidRDefault="00D52F5B" w:rsidP="00A711DA">
            <w:pPr>
              <w:spacing w:after="150"/>
              <w:jc w:val="both"/>
              <w:rPr>
                <w:sz w:val="24"/>
                <w:szCs w:val="24"/>
              </w:rPr>
            </w:pPr>
            <w:r>
              <w:rPr>
                <w:sz w:val="24"/>
                <w:szCs w:val="24"/>
              </w:rPr>
              <w:t>Binary (1,0)</w:t>
            </w:r>
          </w:p>
        </w:tc>
        <w:tc>
          <w:tcPr>
            <w:tcW w:w="2965" w:type="dxa"/>
          </w:tcPr>
          <w:p w14:paraId="1144486C" w14:textId="1483B985" w:rsidR="00D52F5B" w:rsidRDefault="00D52F5B" w:rsidP="00A711DA">
            <w:pPr>
              <w:spacing w:after="150"/>
              <w:jc w:val="both"/>
            </w:pPr>
            <w:r>
              <w:t>Always / Usually / Sometimes are mapped to “1” else 0</w:t>
            </w:r>
          </w:p>
        </w:tc>
      </w:tr>
      <w:tr w:rsidR="00D52F5B" w14:paraId="26B52FFD" w14:textId="77777777" w:rsidTr="00D52F5B">
        <w:tc>
          <w:tcPr>
            <w:tcW w:w="1435" w:type="dxa"/>
          </w:tcPr>
          <w:p w14:paraId="3F95B99D" w14:textId="0250744E" w:rsidR="00D52F5B" w:rsidRDefault="00D52F5B" w:rsidP="00A711DA">
            <w:pPr>
              <w:spacing w:after="150"/>
              <w:jc w:val="both"/>
              <w:rPr>
                <w:sz w:val="24"/>
                <w:szCs w:val="24"/>
              </w:rPr>
            </w:pPr>
            <w:proofErr w:type="spellStart"/>
            <w:r w:rsidRPr="00A711DA">
              <w:rPr>
                <w:sz w:val="24"/>
                <w:szCs w:val="24"/>
              </w:rPr>
              <w:t>Age_Mons</w:t>
            </w:r>
            <w:proofErr w:type="spellEnd"/>
          </w:p>
        </w:tc>
        <w:tc>
          <w:tcPr>
            <w:tcW w:w="3510" w:type="dxa"/>
          </w:tcPr>
          <w:p w14:paraId="768BCB9B" w14:textId="21704979" w:rsidR="00D52F5B" w:rsidRDefault="00B54B9C" w:rsidP="00A711DA">
            <w:pPr>
              <w:spacing w:after="150"/>
              <w:jc w:val="both"/>
              <w:rPr>
                <w:sz w:val="24"/>
                <w:szCs w:val="24"/>
              </w:rPr>
            </w:pPr>
            <w:r>
              <w:rPr>
                <w:sz w:val="24"/>
                <w:szCs w:val="24"/>
              </w:rPr>
              <w:t>N/A</w:t>
            </w:r>
          </w:p>
        </w:tc>
        <w:tc>
          <w:tcPr>
            <w:tcW w:w="1440" w:type="dxa"/>
          </w:tcPr>
          <w:p w14:paraId="6DFE8550" w14:textId="43718F1B" w:rsidR="00D52F5B" w:rsidRDefault="00D52F5B" w:rsidP="00A711DA">
            <w:pPr>
              <w:spacing w:after="150"/>
              <w:jc w:val="both"/>
              <w:rPr>
                <w:sz w:val="24"/>
                <w:szCs w:val="24"/>
              </w:rPr>
            </w:pPr>
            <w:r>
              <w:rPr>
                <w:sz w:val="24"/>
                <w:szCs w:val="24"/>
              </w:rPr>
              <w:t>Number</w:t>
            </w:r>
          </w:p>
        </w:tc>
        <w:tc>
          <w:tcPr>
            <w:tcW w:w="2965" w:type="dxa"/>
          </w:tcPr>
          <w:p w14:paraId="584D40A0" w14:textId="4492C5B0" w:rsidR="00D52F5B" w:rsidRDefault="00D52F5B" w:rsidP="00A711DA">
            <w:pPr>
              <w:spacing w:after="150"/>
              <w:jc w:val="both"/>
            </w:pPr>
            <w:r>
              <w:t>Toddler in months</w:t>
            </w:r>
          </w:p>
        </w:tc>
      </w:tr>
      <w:tr w:rsidR="00D52F5B" w14:paraId="6116CFC0" w14:textId="77777777" w:rsidTr="00D52F5B">
        <w:tc>
          <w:tcPr>
            <w:tcW w:w="1435" w:type="dxa"/>
          </w:tcPr>
          <w:p w14:paraId="0180D7AB" w14:textId="79743E96" w:rsidR="00D52F5B" w:rsidRPr="00A711DA" w:rsidRDefault="00D52F5B" w:rsidP="00A711DA">
            <w:pPr>
              <w:spacing w:after="150"/>
              <w:jc w:val="both"/>
              <w:rPr>
                <w:sz w:val="24"/>
                <w:szCs w:val="24"/>
              </w:rPr>
            </w:pPr>
            <w:r w:rsidRPr="00A711DA">
              <w:rPr>
                <w:sz w:val="24"/>
                <w:szCs w:val="24"/>
              </w:rPr>
              <w:t>Score</w:t>
            </w:r>
          </w:p>
        </w:tc>
        <w:tc>
          <w:tcPr>
            <w:tcW w:w="3510" w:type="dxa"/>
          </w:tcPr>
          <w:p w14:paraId="16923C3D" w14:textId="27E8E9C8" w:rsidR="00D52F5B" w:rsidRDefault="00B54B9C" w:rsidP="00A711DA">
            <w:pPr>
              <w:spacing w:after="150"/>
              <w:jc w:val="both"/>
              <w:rPr>
                <w:sz w:val="24"/>
                <w:szCs w:val="24"/>
              </w:rPr>
            </w:pPr>
            <w:r>
              <w:rPr>
                <w:sz w:val="24"/>
                <w:szCs w:val="24"/>
              </w:rPr>
              <w:t>N/A</w:t>
            </w:r>
          </w:p>
        </w:tc>
        <w:tc>
          <w:tcPr>
            <w:tcW w:w="1440" w:type="dxa"/>
          </w:tcPr>
          <w:p w14:paraId="46DE59D7" w14:textId="6C0F007A" w:rsidR="00D52F5B" w:rsidRDefault="00D52F5B" w:rsidP="00A711DA">
            <w:pPr>
              <w:spacing w:after="150"/>
              <w:jc w:val="both"/>
              <w:rPr>
                <w:sz w:val="24"/>
                <w:szCs w:val="24"/>
              </w:rPr>
            </w:pPr>
            <w:r>
              <w:rPr>
                <w:sz w:val="24"/>
                <w:szCs w:val="24"/>
              </w:rPr>
              <w:t>Number</w:t>
            </w:r>
          </w:p>
        </w:tc>
        <w:tc>
          <w:tcPr>
            <w:tcW w:w="2965" w:type="dxa"/>
          </w:tcPr>
          <w:p w14:paraId="5B297914" w14:textId="64E429A8" w:rsidR="00D52F5B" w:rsidRDefault="00D52F5B" w:rsidP="00A711DA">
            <w:pPr>
              <w:spacing w:after="150"/>
              <w:jc w:val="both"/>
            </w:pPr>
            <w:r>
              <w:t>Possible value 1-10</w:t>
            </w:r>
            <w:r w:rsidR="000757E2">
              <w:t xml:space="preserve"> </w:t>
            </w:r>
            <w:r>
              <w:t>(1-3 Means no ASD traits and greater than 3 means ASD traits)</w:t>
            </w:r>
          </w:p>
        </w:tc>
      </w:tr>
      <w:tr w:rsidR="00D52F5B" w14:paraId="2F1A3553" w14:textId="77777777" w:rsidTr="00D52F5B">
        <w:tc>
          <w:tcPr>
            <w:tcW w:w="1435" w:type="dxa"/>
          </w:tcPr>
          <w:p w14:paraId="1C8B90B1" w14:textId="0B64C82F" w:rsidR="00D52F5B" w:rsidRPr="00A711DA" w:rsidRDefault="00D52F5B" w:rsidP="00A711DA">
            <w:pPr>
              <w:spacing w:after="150"/>
              <w:jc w:val="both"/>
              <w:rPr>
                <w:sz w:val="24"/>
                <w:szCs w:val="24"/>
              </w:rPr>
            </w:pPr>
            <w:r w:rsidRPr="00A711DA">
              <w:rPr>
                <w:sz w:val="24"/>
                <w:szCs w:val="24"/>
              </w:rPr>
              <w:t>Sex</w:t>
            </w:r>
          </w:p>
        </w:tc>
        <w:tc>
          <w:tcPr>
            <w:tcW w:w="3510" w:type="dxa"/>
          </w:tcPr>
          <w:p w14:paraId="231B75E4" w14:textId="2D5D533B" w:rsidR="00D52F5B" w:rsidRDefault="00B54B9C" w:rsidP="00A711DA">
            <w:pPr>
              <w:spacing w:after="150"/>
              <w:jc w:val="both"/>
              <w:rPr>
                <w:sz w:val="24"/>
                <w:szCs w:val="24"/>
              </w:rPr>
            </w:pPr>
            <w:r>
              <w:rPr>
                <w:sz w:val="24"/>
                <w:szCs w:val="24"/>
              </w:rPr>
              <w:t>N/A</w:t>
            </w:r>
          </w:p>
        </w:tc>
        <w:tc>
          <w:tcPr>
            <w:tcW w:w="1440" w:type="dxa"/>
          </w:tcPr>
          <w:p w14:paraId="313AA50D" w14:textId="031DA3A4" w:rsidR="00D52F5B" w:rsidRDefault="00D52F5B" w:rsidP="00A711DA">
            <w:pPr>
              <w:spacing w:after="150"/>
              <w:jc w:val="both"/>
              <w:rPr>
                <w:sz w:val="24"/>
                <w:szCs w:val="24"/>
              </w:rPr>
            </w:pPr>
            <w:r>
              <w:rPr>
                <w:sz w:val="24"/>
                <w:szCs w:val="24"/>
              </w:rPr>
              <w:t>Character</w:t>
            </w:r>
          </w:p>
        </w:tc>
        <w:tc>
          <w:tcPr>
            <w:tcW w:w="2965" w:type="dxa"/>
          </w:tcPr>
          <w:p w14:paraId="31DAB9E4" w14:textId="75E3E647" w:rsidR="00D52F5B" w:rsidRDefault="00D52F5B" w:rsidP="00A711DA">
            <w:pPr>
              <w:spacing w:after="150"/>
              <w:jc w:val="both"/>
            </w:pPr>
            <w:r>
              <w:t>m - Male and f - Female</w:t>
            </w:r>
          </w:p>
        </w:tc>
      </w:tr>
      <w:tr w:rsidR="00D52F5B" w14:paraId="1D9AD2B7" w14:textId="77777777" w:rsidTr="00D52F5B">
        <w:tc>
          <w:tcPr>
            <w:tcW w:w="1435" w:type="dxa"/>
          </w:tcPr>
          <w:p w14:paraId="05D57FF9" w14:textId="637A9020" w:rsidR="00D52F5B" w:rsidRPr="00A711DA" w:rsidRDefault="00D52F5B" w:rsidP="00A711DA">
            <w:pPr>
              <w:spacing w:after="150"/>
              <w:jc w:val="both"/>
              <w:rPr>
                <w:sz w:val="24"/>
                <w:szCs w:val="24"/>
              </w:rPr>
            </w:pPr>
            <w:r w:rsidRPr="00A711DA">
              <w:rPr>
                <w:sz w:val="24"/>
                <w:szCs w:val="24"/>
              </w:rPr>
              <w:t>Ethnicity</w:t>
            </w:r>
          </w:p>
        </w:tc>
        <w:tc>
          <w:tcPr>
            <w:tcW w:w="3510" w:type="dxa"/>
          </w:tcPr>
          <w:p w14:paraId="10F1DCCA" w14:textId="704ED366" w:rsidR="00D52F5B" w:rsidRDefault="00B54B9C" w:rsidP="00A711DA">
            <w:pPr>
              <w:spacing w:after="150"/>
              <w:jc w:val="both"/>
              <w:rPr>
                <w:sz w:val="24"/>
                <w:szCs w:val="24"/>
              </w:rPr>
            </w:pPr>
            <w:r>
              <w:rPr>
                <w:sz w:val="24"/>
                <w:szCs w:val="24"/>
              </w:rPr>
              <w:t>N/A</w:t>
            </w:r>
          </w:p>
        </w:tc>
        <w:tc>
          <w:tcPr>
            <w:tcW w:w="1440" w:type="dxa"/>
          </w:tcPr>
          <w:p w14:paraId="6A9B20A3" w14:textId="6F865EDB" w:rsidR="00D52F5B" w:rsidRDefault="00D52F5B" w:rsidP="00A711DA">
            <w:pPr>
              <w:spacing w:after="150"/>
              <w:jc w:val="both"/>
              <w:rPr>
                <w:sz w:val="24"/>
                <w:szCs w:val="24"/>
              </w:rPr>
            </w:pPr>
            <w:r>
              <w:rPr>
                <w:sz w:val="24"/>
                <w:szCs w:val="24"/>
              </w:rPr>
              <w:t>String</w:t>
            </w:r>
          </w:p>
        </w:tc>
        <w:tc>
          <w:tcPr>
            <w:tcW w:w="2965" w:type="dxa"/>
          </w:tcPr>
          <w:p w14:paraId="5C3FFB5C" w14:textId="42EAA259" w:rsidR="00D52F5B" w:rsidRDefault="00D52F5B" w:rsidP="00A711DA">
            <w:pPr>
              <w:spacing w:after="150"/>
              <w:jc w:val="both"/>
            </w:pPr>
            <w:r>
              <w:t>Ethnicity of the toddler can be selected list will show common ethnicity</w:t>
            </w:r>
          </w:p>
        </w:tc>
      </w:tr>
      <w:tr w:rsidR="00D52F5B" w14:paraId="1EB5375B" w14:textId="77777777" w:rsidTr="00D52F5B">
        <w:tc>
          <w:tcPr>
            <w:tcW w:w="1435" w:type="dxa"/>
          </w:tcPr>
          <w:p w14:paraId="2D642771" w14:textId="302BD9BC" w:rsidR="00D52F5B" w:rsidRPr="00A711DA" w:rsidRDefault="00D52F5B" w:rsidP="00A711DA">
            <w:pPr>
              <w:spacing w:after="150"/>
              <w:jc w:val="both"/>
              <w:rPr>
                <w:sz w:val="24"/>
                <w:szCs w:val="24"/>
              </w:rPr>
            </w:pPr>
            <w:r w:rsidRPr="00A711DA">
              <w:rPr>
                <w:sz w:val="24"/>
                <w:szCs w:val="24"/>
              </w:rPr>
              <w:lastRenderedPageBreak/>
              <w:t>Jaundice</w:t>
            </w:r>
          </w:p>
        </w:tc>
        <w:tc>
          <w:tcPr>
            <w:tcW w:w="3510" w:type="dxa"/>
          </w:tcPr>
          <w:p w14:paraId="5E360336" w14:textId="1B10EF83" w:rsidR="00D52F5B" w:rsidRDefault="00B54B9C" w:rsidP="00A711DA">
            <w:pPr>
              <w:spacing w:after="150"/>
              <w:jc w:val="both"/>
              <w:rPr>
                <w:sz w:val="24"/>
                <w:szCs w:val="24"/>
              </w:rPr>
            </w:pPr>
            <w:r>
              <w:rPr>
                <w:sz w:val="24"/>
                <w:szCs w:val="24"/>
              </w:rPr>
              <w:t>N/A</w:t>
            </w:r>
          </w:p>
        </w:tc>
        <w:tc>
          <w:tcPr>
            <w:tcW w:w="1440" w:type="dxa"/>
          </w:tcPr>
          <w:p w14:paraId="7649EB58" w14:textId="29AFF425" w:rsidR="00D52F5B" w:rsidRDefault="00D52F5B" w:rsidP="00A711DA">
            <w:pPr>
              <w:spacing w:after="150"/>
              <w:jc w:val="both"/>
              <w:rPr>
                <w:sz w:val="24"/>
                <w:szCs w:val="24"/>
              </w:rPr>
            </w:pPr>
            <w:r>
              <w:rPr>
                <w:sz w:val="24"/>
                <w:szCs w:val="24"/>
              </w:rPr>
              <w:t>Boolean</w:t>
            </w:r>
          </w:p>
        </w:tc>
        <w:tc>
          <w:tcPr>
            <w:tcW w:w="2965" w:type="dxa"/>
          </w:tcPr>
          <w:p w14:paraId="0CD6923F" w14:textId="39F423DE" w:rsidR="00D52F5B" w:rsidRDefault="00D52F5B" w:rsidP="00A711DA">
            <w:pPr>
              <w:spacing w:after="150"/>
              <w:jc w:val="both"/>
            </w:pPr>
            <w:r>
              <w:t>yes/no, when toddler born with jaundice or not</w:t>
            </w:r>
          </w:p>
        </w:tc>
      </w:tr>
      <w:tr w:rsidR="00D52F5B" w14:paraId="523F4EB8" w14:textId="77777777" w:rsidTr="00D52F5B">
        <w:tc>
          <w:tcPr>
            <w:tcW w:w="1435" w:type="dxa"/>
          </w:tcPr>
          <w:p w14:paraId="0AF4BCD0" w14:textId="2984F73A" w:rsidR="00D52F5B" w:rsidRPr="00A711DA" w:rsidRDefault="00D52F5B" w:rsidP="00A711DA">
            <w:pPr>
              <w:spacing w:after="150"/>
              <w:jc w:val="both"/>
              <w:rPr>
                <w:sz w:val="24"/>
                <w:szCs w:val="24"/>
              </w:rPr>
            </w:pPr>
            <w:proofErr w:type="spellStart"/>
            <w:r w:rsidRPr="00A711DA">
              <w:rPr>
                <w:sz w:val="24"/>
                <w:szCs w:val="24"/>
              </w:rPr>
              <w:t>Family_ASD</w:t>
            </w:r>
            <w:proofErr w:type="spellEnd"/>
          </w:p>
        </w:tc>
        <w:tc>
          <w:tcPr>
            <w:tcW w:w="3510" w:type="dxa"/>
          </w:tcPr>
          <w:p w14:paraId="238C7D43" w14:textId="73C12704" w:rsidR="00D52F5B" w:rsidRDefault="00B54B9C" w:rsidP="00A711DA">
            <w:pPr>
              <w:spacing w:after="150"/>
              <w:jc w:val="both"/>
              <w:rPr>
                <w:sz w:val="24"/>
                <w:szCs w:val="24"/>
              </w:rPr>
            </w:pPr>
            <w:r>
              <w:rPr>
                <w:sz w:val="24"/>
                <w:szCs w:val="24"/>
              </w:rPr>
              <w:t>N/A</w:t>
            </w:r>
          </w:p>
        </w:tc>
        <w:tc>
          <w:tcPr>
            <w:tcW w:w="1440" w:type="dxa"/>
          </w:tcPr>
          <w:p w14:paraId="69FC1CA6" w14:textId="59260B4D" w:rsidR="00D52F5B" w:rsidRDefault="00D52F5B" w:rsidP="00A711DA">
            <w:pPr>
              <w:spacing w:after="150"/>
              <w:jc w:val="both"/>
              <w:rPr>
                <w:sz w:val="24"/>
                <w:szCs w:val="24"/>
              </w:rPr>
            </w:pPr>
            <w:r>
              <w:rPr>
                <w:sz w:val="24"/>
                <w:szCs w:val="24"/>
              </w:rPr>
              <w:t>Boolean</w:t>
            </w:r>
          </w:p>
        </w:tc>
        <w:tc>
          <w:tcPr>
            <w:tcW w:w="2965" w:type="dxa"/>
          </w:tcPr>
          <w:p w14:paraId="07E40924" w14:textId="03FEB17A" w:rsidR="00D52F5B" w:rsidRDefault="00D52F5B" w:rsidP="00A711DA">
            <w:pPr>
              <w:spacing w:after="150"/>
              <w:jc w:val="both"/>
            </w:pPr>
            <w:r>
              <w:t>Any history with Autism in immediate family members who are directly related to toddler</w:t>
            </w:r>
          </w:p>
        </w:tc>
      </w:tr>
      <w:tr w:rsidR="00D52F5B" w14:paraId="0EB4A7D4" w14:textId="77777777" w:rsidTr="00D52F5B">
        <w:tc>
          <w:tcPr>
            <w:tcW w:w="1435" w:type="dxa"/>
          </w:tcPr>
          <w:p w14:paraId="1F9A531A" w14:textId="577363ED" w:rsidR="00D52F5B" w:rsidRPr="00A711DA" w:rsidRDefault="00D52F5B" w:rsidP="00A711DA">
            <w:pPr>
              <w:spacing w:after="150"/>
              <w:jc w:val="both"/>
              <w:rPr>
                <w:sz w:val="24"/>
                <w:szCs w:val="24"/>
              </w:rPr>
            </w:pPr>
            <w:r w:rsidRPr="00A711DA">
              <w:rPr>
                <w:sz w:val="24"/>
                <w:szCs w:val="24"/>
              </w:rPr>
              <w:t>Who completed the test</w:t>
            </w:r>
          </w:p>
        </w:tc>
        <w:tc>
          <w:tcPr>
            <w:tcW w:w="3510" w:type="dxa"/>
          </w:tcPr>
          <w:p w14:paraId="3C49B597" w14:textId="5402A7A8" w:rsidR="00D52F5B" w:rsidRDefault="00B54B9C" w:rsidP="00A711DA">
            <w:pPr>
              <w:spacing w:after="150"/>
              <w:jc w:val="both"/>
              <w:rPr>
                <w:sz w:val="24"/>
                <w:szCs w:val="24"/>
              </w:rPr>
            </w:pPr>
            <w:r>
              <w:rPr>
                <w:sz w:val="24"/>
                <w:szCs w:val="24"/>
              </w:rPr>
              <w:t>N/A</w:t>
            </w:r>
          </w:p>
        </w:tc>
        <w:tc>
          <w:tcPr>
            <w:tcW w:w="1440" w:type="dxa"/>
          </w:tcPr>
          <w:p w14:paraId="7E72CBE8" w14:textId="5FAE4995" w:rsidR="00D52F5B" w:rsidRDefault="00D52F5B" w:rsidP="00A711DA">
            <w:pPr>
              <w:spacing w:after="150"/>
              <w:jc w:val="both"/>
              <w:rPr>
                <w:sz w:val="24"/>
                <w:szCs w:val="24"/>
              </w:rPr>
            </w:pPr>
            <w:r>
              <w:rPr>
                <w:sz w:val="24"/>
                <w:szCs w:val="24"/>
              </w:rPr>
              <w:t>String</w:t>
            </w:r>
          </w:p>
        </w:tc>
        <w:tc>
          <w:tcPr>
            <w:tcW w:w="2965" w:type="dxa"/>
          </w:tcPr>
          <w:p w14:paraId="15057DB8" w14:textId="4E26FAE5" w:rsidR="00D52F5B" w:rsidRDefault="00D52F5B" w:rsidP="00A711DA">
            <w:pPr>
              <w:spacing w:after="150"/>
              <w:jc w:val="both"/>
            </w:pPr>
            <w:r>
              <w:t xml:space="preserve">Who filled the questioner, example: Parent, self, </w:t>
            </w:r>
            <w:r w:rsidRPr="0078520E">
              <w:t>Health Care Professional</w:t>
            </w:r>
            <w:r>
              <w:t xml:space="preserve">, </w:t>
            </w:r>
            <w:r w:rsidRPr="0078520E">
              <w:t>family member</w:t>
            </w:r>
            <w:r>
              <w:t xml:space="preserve"> and so on</w:t>
            </w:r>
          </w:p>
        </w:tc>
      </w:tr>
      <w:tr w:rsidR="00D52F5B" w14:paraId="466733E1" w14:textId="77777777" w:rsidTr="00D52F5B">
        <w:tc>
          <w:tcPr>
            <w:tcW w:w="1435" w:type="dxa"/>
          </w:tcPr>
          <w:p w14:paraId="49BD5C49" w14:textId="4C2EC121" w:rsidR="00D52F5B" w:rsidRPr="00A711DA" w:rsidRDefault="00D52F5B" w:rsidP="00A711DA">
            <w:pPr>
              <w:spacing w:after="150"/>
              <w:jc w:val="both"/>
              <w:rPr>
                <w:sz w:val="24"/>
                <w:szCs w:val="24"/>
              </w:rPr>
            </w:pPr>
            <w:r w:rsidRPr="00A711DA">
              <w:rPr>
                <w:sz w:val="24"/>
                <w:szCs w:val="24"/>
              </w:rPr>
              <w:t>Class</w:t>
            </w:r>
          </w:p>
        </w:tc>
        <w:tc>
          <w:tcPr>
            <w:tcW w:w="3510" w:type="dxa"/>
          </w:tcPr>
          <w:p w14:paraId="077BA3C5" w14:textId="04E6C4C2" w:rsidR="00D52F5B" w:rsidRDefault="00B54B9C" w:rsidP="00A711DA">
            <w:pPr>
              <w:spacing w:after="150"/>
              <w:jc w:val="both"/>
              <w:rPr>
                <w:sz w:val="24"/>
                <w:szCs w:val="24"/>
              </w:rPr>
            </w:pPr>
            <w:r>
              <w:rPr>
                <w:sz w:val="24"/>
                <w:szCs w:val="24"/>
              </w:rPr>
              <w:t>N/A</w:t>
            </w:r>
          </w:p>
        </w:tc>
        <w:tc>
          <w:tcPr>
            <w:tcW w:w="1440" w:type="dxa"/>
          </w:tcPr>
          <w:p w14:paraId="008A3F6E" w14:textId="72C8413D" w:rsidR="00D52F5B" w:rsidRDefault="00D52F5B" w:rsidP="00A711DA">
            <w:pPr>
              <w:spacing w:after="150"/>
              <w:jc w:val="both"/>
              <w:rPr>
                <w:sz w:val="24"/>
                <w:szCs w:val="24"/>
              </w:rPr>
            </w:pPr>
            <w:r>
              <w:rPr>
                <w:sz w:val="24"/>
                <w:szCs w:val="24"/>
              </w:rPr>
              <w:t>String</w:t>
            </w:r>
          </w:p>
        </w:tc>
        <w:tc>
          <w:tcPr>
            <w:tcW w:w="2965" w:type="dxa"/>
          </w:tcPr>
          <w:p w14:paraId="52B00972" w14:textId="08C563BC" w:rsidR="00D52F5B" w:rsidRDefault="00D52F5B" w:rsidP="00A711DA">
            <w:pPr>
              <w:spacing w:after="150"/>
              <w:jc w:val="both"/>
            </w:pPr>
            <w:r>
              <w:t xml:space="preserve">Whether the toddler has ASD traits or not which is automatically filled by the </w:t>
            </w:r>
            <w:proofErr w:type="spellStart"/>
            <w:r>
              <w:t>ASDTests</w:t>
            </w:r>
            <w:proofErr w:type="spellEnd"/>
            <w:r>
              <w:t xml:space="preserve"> app as (Yes/No)</w:t>
            </w:r>
          </w:p>
        </w:tc>
      </w:tr>
    </w:tbl>
    <w:p w14:paraId="10F73A92" w14:textId="3AF5CAFB" w:rsidR="00B54B9C" w:rsidRDefault="00B54B9C" w:rsidP="00A711DA">
      <w:pPr>
        <w:spacing w:after="150" w:line="240" w:lineRule="auto"/>
        <w:jc w:val="both"/>
        <w:rPr>
          <w:sz w:val="24"/>
          <w:szCs w:val="24"/>
        </w:rPr>
      </w:pPr>
    </w:p>
    <w:p w14:paraId="0278DA73" w14:textId="374D40BE" w:rsidR="005E53B6" w:rsidRDefault="005E53B6" w:rsidP="00A711DA">
      <w:pPr>
        <w:spacing w:after="150" w:line="240" w:lineRule="auto"/>
        <w:jc w:val="both"/>
        <w:rPr>
          <w:b/>
          <w:sz w:val="24"/>
          <w:szCs w:val="24"/>
        </w:rPr>
      </w:pPr>
      <w:r w:rsidRPr="005E53B6">
        <w:rPr>
          <w:b/>
          <w:sz w:val="24"/>
          <w:szCs w:val="24"/>
        </w:rPr>
        <w:t>Data Cleaning</w:t>
      </w:r>
    </w:p>
    <w:p w14:paraId="70703AF0" w14:textId="0C8CA04D" w:rsidR="00141842" w:rsidRDefault="003774C3" w:rsidP="00A711DA">
      <w:pPr>
        <w:spacing w:after="150" w:line="240" w:lineRule="auto"/>
        <w:jc w:val="both"/>
        <w:rPr>
          <w:sz w:val="24"/>
          <w:szCs w:val="24"/>
        </w:rPr>
      </w:pPr>
      <w:sdt>
        <w:sdtPr>
          <w:rPr>
            <w:sz w:val="24"/>
            <w:szCs w:val="24"/>
          </w:rPr>
          <w:id w:val="2066832448"/>
          <w:citation/>
        </w:sdtPr>
        <w:sdtContent>
          <w:r>
            <w:rPr>
              <w:sz w:val="24"/>
              <w:szCs w:val="24"/>
            </w:rPr>
            <w:fldChar w:fldCharType="begin"/>
          </w:r>
          <w:r>
            <w:rPr>
              <w:b/>
              <w:sz w:val="24"/>
              <w:szCs w:val="24"/>
              <w:lang w:val="en-US"/>
            </w:rPr>
            <w:instrText xml:space="preserve"> CITATION Ily18 \l 1033 </w:instrText>
          </w:r>
          <w:r>
            <w:rPr>
              <w:sz w:val="24"/>
              <w:szCs w:val="24"/>
            </w:rPr>
            <w:fldChar w:fldCharType="separate"/>
          </w:r>
          <w:r w:rsidR="00E126FB" w:rsidRPr="00E126FB">
            <w:rPr>
              <w:noProof/>
              <w:sz w:val="24"/>
              <w:szCs w:val="24"/>
              <w:lang w:val="en-US"/>
            </w:rPr>
            <w:t>(Ilyas, 2018)</w:t>
          </w:r>
          <w:r>
            <w:rPr>
              <w:sz w:val="24"/>
              <w:szCs w:val="24"/>
            </w:rPr>
            <w:fldChar w:fldCharType="end"/>
          </w:r>
        </w:sdtContent>
      </w:sdt>
      <w:r w:rsidR="00E126FB">
        <w:rPr>
          <w:sz w:val="24"/>
          <w:szCs w:val="24"/>
        </w:rPr>
        <w:t xml:space="preserve"> </w:t>
      </w:r>
      <w:r w:rsidR="001C0542" w:rsidRPr="001C0542">
        <w:rPr>
          <w:sz w:val="24"/>
          <w:szCs w:val="24"/>
        </w:rPr>
        <w:t>Data</w:t>
      </w:r>
      <w:r w:rsidR="001C0542">
        <w:rPr>
          <w:sz w:val="24"/>
          <w:szCs w:val="24"/>
        </w:rPr>
        <w:t xml:space="preserve"> Cleaning processes </w:t>
      </w:r>
      <w:r w:rsidR="00E126FB">
        <w:rPr>
          <w:sz w:val="24"/>
          <w:szCs w:val="24"/>
        </w:rPr>
        <w:t xml:space="preserve">is the primary process in data analysis. </w:t>
      </w:r>
      <w:r w:rsidR="007401EF">
        <w:rPr>
          <w:sz w:val="24"/>
          <w:szCs w:val="24"/>
        </w:rPr>
        <w:t>Once we find the irregularities and inappropriate data, we need to do a careful cleaning to make it right.</w:t>
      </w:r>
      <w:r w:rsidR="00D85CDF">
        <w:rPr>
          <w:sz w:val="24"/>
          <w:szCs w:val="24"/>
        </w:rPr>
        <w:t xml:space="preserve"> The </w:t>
      </w:r>
      <w:r w:rsidR="004F3E66">
        <w:rPr>
          <w:sz w:val="24"/>
          <w:szCs w:val="24"/>
        </w:rPr>
        <w:t xml:space="preserve">cleaning comprises of filling missing values but our dataset did not contain any missing values, outlier detection, transformation, deduplication are the main thing some time there will be wrong entry such as from our dataset we have found </w:t>
      </w:r>
      <w:r w:rsidR="004F3E66">
        <w:rPr>
          <w:sz w:val="24"/>
          <w:szCs w:val="24"/>
        </w:rPr>
        <w:t>4 instances that ‘</w:t>
      </w:r>
      <w:r w:rsidR="004F3E66" w:rsidRPr="00A711DA">
        <w:rPr>
          <w:sz w:val="24"/>
          <w:szCs w:val="24"/>
        </w:rPr>
        <w:t>Who completed the test</w:t>
      </w:r>
      <w:r w:rsidR="004F3E66">
        <w:rPr>
          <w:sz w:val="24"/>
          <w:szCs w:val="24"/>
        </w:rPr>
        <w:t>’ was answered ‘Self’ with ‘Health Care professional’ because toddler of 36 months or less will not be able to fill that information.</w:t>
      </w:r>
      <w:r w:rsidR="004F3E66">
        <w:rPr>
          <w:sz w:val="24"/>
          <w:szCs w:val="24"/>
        </w:rPr>
        <w:t xml:space="preserve"> Then as per the instruction and our experiment we have found that the a</w:t>
      </w:r>
      <w:r w:rsidR="00F85BAB">
        <w:rPr>
          <w:sz w:val="24"/>
          <w:szCs w:val="24"/>
        </w:rPr>
        <w:t>ttribute ‘</w:t>
      </w:r>
      <w:r w:rsidR="00B54B9C">
        <w:rPr>
          <w:sz w:val="24"/>
          <w:szCs w:val="24"/>
        </w:rPr>
        <w:t>Score</w:t>
      </w:r>
      <w:r w:rsidR="00F85BAB">
        <w:rPr>
          <w:sz w:val="24"/>
          <w:szCs w:val="24"/>
        </w:rPr>
        <w:t>’</w:t>
      </w:r>
      <w:r w:rsidR="004F3E66">
        <w:rPr>
          <w:sz w:val="24"/>
          <w:szCs w:val="24"/>
        </w:rPr>
        <w:t xml:space="preserve"> make the result biased because of overfit. It is difficult to find duplicate data, but it is only possible by mapping the data. </w:t>
      </w:r>
      <w:r w:rsidR="004C20E9">
        <w:rPr>
          <w:sz w:val="24"/>
          <w:szCs w:val="24"/>
        </w:rPr>
        <w:t xml:space="preserve">There is no definite line or steps for cleaning. </w:t>
      </w:r>
      <w:bookmarkStart w:id="2" w:name="_GoBack"/>
      <w:bookmarkEnd w:id="2"/>
    </w:p>
    <w:p w14:paraId="3F33505F" w14:textId="77777777" w:rsidR="001068F6" w:rsidRDefault="001068F6" w:rsidP="00A711DA">
      <w:pPr>
        <w:spacing w:after="150" w:line="240" w:lineRule="auto"/>
        <w:jc w:val="both"/>
        <w:rPr>
          <w:sz w:val="24"/>
          <w:szCs w:val="24"/>
        </w:rPr>
      </w:pPr>
    </w:p>
    <w:p w14:paraId="285140BB" w14:textId="502D119C" w:rsidR="00141842" w:rsidRDefault="00141842" w:rsidP="00A711DA">
      <w:pPr>
        <w:spacing w:after="150" w:line="240" w:lineRule="auto"/>
        <w:jc w:val="both"/>
        <w:rPr>
          <w:sz w:val="24"/>
          <w:szCs w:val="24"/>
        </w:rPr>
      </w:pPr>
    </w:p>
    <w:p w14:paraId="6C09790B" w14:textId="17D61846" w:rsidR="00141842" w:rsidRDefault="00141842" w:rsidP="00A711DA">
      <w:pPr>
        <w:spacing w:after="150" w:line="240" w:lineRule="auto"/>
        <w:jc w:val="both"/>
        <w:rPr>
          <w:sz w:val="24"/>
          <w:szCs w:val="24"/>
        </w:rPr>
      </w:pPr>
    </w:p>
    <w:p w14:paraId="0B6DF679" w14:textId="1495268C" w:rsidR="00E126FB" w:rsidRDefault="00E126FB" w:rsidP="00A711DA">
      <w:pPr>
        <w:spacing w:after="150" w:line="240" w:lineRule="auto"/>
        <w:jc w:val="both"/>
        <w:rPr>
          <w:sz w:val="24"/>
          <w:szCs w:val="24"/>
        </w:rPr>
      </w:pPr>
    </w:p>
    <w:p w14:paraId="38F4913E" w14:textId="1974BCD6" w:rsidR="00E126FB" w:rsidRDefault="00E126FB" w:rsidP="00A711DA">
      <w:pPr>
        <w:spacing w:after="150" w:line="240" w:lineRule="auto"/>
        <w:jc w:val="both"/>
        <w:rPr>
          <w:sz w:val="24"/>
          <w:szCs w:val="24"/>
        </w:rPr>
      </w:pPr>
    </w:p>
    <w:p w14:paraId="2E7D11E5" w14:textId="0F2441DB" w:rsidR="00E126FB" w:rsidRDefault="00E126FB" w:rsidP="00A711DA">
      <w:pPr>
        <w:spacing w:after="150" w:line="240" w:lineRule="auto"/>
        <w:jc w:val="both"/>
        <w:rPr>
          <w:sz w:val="24"/>
          <w:szCs w:val="24"/>
        </w:rPr>
      </w:pPr>
    </w:p>
    <w:p w14:paraId="7CFF22DB" w14:textId="62E92384" w:rsidR="00E126FB" w:rsidRDefault="00E126FB" w:rsidP="00A711DA">
      <w:pPr>
        <w:spacing w:after="150" w:line="240" w:lineRule="auto"/>
        <w:jc w:val="both"/>
        <w:rPr>
          <w:sz w:val="24"/>
          <w:szCs w:val="24"/>
        </w:rPr>
      </w:pPr>
    </w:p>
    <w:p w14:paraId="250477D0" w14:textId="37753FE1" w:rsidR="00E126FB" w:rsidRDefault="00E126FB" w:rsidP="00A711DA">
      <w:pPr>
        <w:spacing w:after="150" w:line="240" w:lineRule="auto"/>
        <w:jc w:val="both"/>
        <w:rPr>
          <w:sz w:val="24"/>
          <w:szCs w:val="24"/>
        </w:rPr>
      </w:pPr>
    </w:p>
    <w:p w14:paraId="282061FF" w14:textId="7D5C4382" w:rsidR="00E126FB" w:rsidRDefault="00E126FB" w:rsidP="00A711DA">
      <w:pPr>
        <w:spacing w:after="150" w:line="240" w:lineRule="auto"/>
        <w:jc w:val="both"/>
        <w:rPr>
          <w:sz w:val="24"/>
          <w:szCs w:val="24"/>
        </w:rPr>
      </w:pPr>
    </w:p>
    <w:p w14:paraId="5796C431" w14:textId="77777777" w:rsidR="00E126FB" w:rsidRDefault="00E126FB" w:rsidP="00A711DA">
      <w:pPr>
        <w:spacing w:after="150" w:line="240" w:lineRule="auto"/>
        <w:jc w:val="both"/>
        <w:rPr>
          <w:sz w:val="24"/>
          <w:szCs w:val="24"/>
        </w:rPr>
      </w:pPr>
    </w:p>
    <w:p w14:paraId="30BC5425" w14:textId="43F4E89B" w:rsidR="00141842" w:rsidRDefault="00141842" w:rsidP="00A711DA">
      <w:pPr>
        <w:spacing w:after="150" w:line="240" w:lineRule="auto"/>
        <w:jc w:val="both"/>
        <w:rPr>
          <w:sz w:val="24"/>
          <w:szCs w:val="24"/>
        </w:rPr>
      </w:pPr>
    </w:p>
    <w:p w14:paraId="258C61FE" w14:textId="15982564" w:rsidR="00141842" w:rsidRDefault="00141842" w:rsidP="00A711DA">
      <w:pPr>
        <w:spacing w:after="150" w:line="240" w:lineRule="auto"/>
        <w:jc w:val="both"/>
        <w:rPr>
          <w:sz w:val="24"/>
          <w:szCs w:val="24"/>
        </w:rPr>
      </w:pPr>
    </w:p>
    <w:sdt>
      <w:sdtPr>
        <w:id w:val="1560905328"/>
        <w:docPartObj>
          <w:docPartGallery w:val="Bibliographies"/>
          <w:docPartUnique/>
        </w:docPartObj>
      </w:sdtPr>
      <w:sdtEndPr>
        <w:rPr>
          <w:rFonts w:asciiTheme="minorHAnsi" w:eastAsiaTheme="minorHAnsi" w:hAnsiTheme="minorHAnsi" w:cstheme="minorBidi"/>
          <w:color w:val="auto"/>
          <w:sz w:val="22"/>
          <w:szCs w:val="22"/>
          <w:lang w:val="en-NZ"/>
        </w:rPr>
      </w:sdtEndPr>
      <w:sdtContent>
        <w:p w14:paraId="7DF3342E" w14:textId="255E5239" w:rsidR="00141842" w:rsidRPr="000757E2" w:rsidRDefault="00141842">
          <w:pPr>
            <w:pStyle w:val="Heading1"/>
            <w:rPr>
              <w:rFonts w:asciiTheme="minorHAnsi" w:eastAsiaTheme="minorHAnsi" w:hAnsiTheme="minorHAnsi" w:cstheme="minorBidi"/>
              <w:b/>
              <w:color w:val="auto"/>
              <w:sz w:val="24"/>
              <w:szCs w:val="24"/>
              <w:lang w:val="en-NZ"/>
            </w:rPr>
          </w:pPr>
          <w:r w:rsidRPr="000757E2">
            <w:rPr>
              <w:rFonts w:asciiTheme="minorHAnsi" w:eastAsiaTheme="minorHAnsi" w:hAnsiTheme="minorHAnsi" w:cstheme="minorBidi"/>
              <w:b/>
              <w:color w:val="auto"/>
              <w:sz w:val="24"/>
              <w:szCs w:val="24"/>
              <w:lang w:val="en-NZ"/>
            </w:rPr>
            <w:t>References</w:t>
          </w:r>
        </w:p>
        <w:sdt>
          <w:sdtPr>
            <w:id w:val="-573587230"/>
            <w:bibliography/>
          </w:sdtPr>
          <w:sdtContent>
            <w:p w14:paraId="6728A906" w14:textId="77777777" w:rsidR="00E126FB" w:rsidRPr="00E126FB" w:rsidRDefault="00141842" w:rsidP="00E126FB">
              <w:pPr>
                <w:spacing w:after="150" w:line="240" w:lineRule="auto"/>
                <w:jc w:val="both"/>
                <w:rPr>
                  <w:sz w:val="24"/>
                  <w:szCs w:val="24"/>
                </w:rPr>
              </w:pPr>
              <w:r w:rsidRPr="00E126FB">
                <w:rPr>
                  <w:sz w:val="24"/>
                  <w:szCs w:val="24"/>
                </w:rPr>
                <w:fldChar w:fldCharType="begin"/>
              </w:r>
              <w:r w:rsidRPr="00E126FB">
                <w:rPr>
                  <w:sz w:val="24"/>
                  <w:szCs w:val="24"/>
                </w:rPr>
                <w:instrText xml:space="preserve"> BIBLIOGRAPHY </w:instrText>
              </w:r>
              <w:r w:rsidRPr="00E126FB">
                <w:rPr>
                  <w:sz w:val="24"/>
                  <w:szCs w:val="24"/>
                </w:rPr>
                <w:fldChar w:fldCharType="separate"/>
              </w:r>
              <w:r w:rsidR="00E126FB" w:rsidRPr="00E126FB">
                <w:rPr>
                  <w:sz w:val="24"/>
                  <w:szCs w:val="24"/>
                </w:rPr>
                <w:t>C, A., B, A., &amp; S, B.-C. (2012). Q-CHAT-10 Quantitative Checklist for Autism in Toddlers. Journal of the American Academy of Child and Adolescent Psychiatry , 1. Retrieved from http://www.autismalert.org/uploads/PDF/SCREENING--AUTISM--QCHAT-10%20Question%20Autism%20Survey%20for%20Toddlers.pdf</w:t>
              </w:r>
            </w:p>
            <w:p w14:paraId="1DE94AC9" w14:textId="77777777" w:rsidR="00E126FB" w:rsidRPr="00E126FB" w:rsidRDefault="00E126FB" w:rsidP="00E126FB">
              <w:pPr>
                <w:spacing w:after="150" w:line="240" w:lineRule="auto"/>
                <w:jc w:val="both"/>
                <w:rPr>
                  <w:sz w:val="24"/>
                  <w:szCs w:val="24"/>
                </w:rPr>
              </w:pPr>
              <w:r w:rsidRPr="00E126FB">
                <w:rPr>
                  <w:sz w:val="24"/>
                  <w:szCs w:val="24"/>
                </w:rPr>
                <w:t>Ilyas, I. (2018, April). Data cleaning is a machine learning problem that needs data systems help. CHERITON SCHOOL OF COMPUTER SCIENCE. Retrieved from https://cs.uwaterloo.ca/news/data-cleaning-machine-learning-problem-needs-data-systems</w:t>
              </w:r>
            </w:p>
            <w:p w14:paraId="19E6C150" w14:textId="77777777" w:rsidR="00E126FB" w:rsidRPr="00E126FB" w:rsidRDefault="00E126FB" w:rsidP="00E126FB">
              <w:pPr>
                <w:spacing w:after="150" w:line="240" w:lineRule="auto"/>
                <w:jc w:val="both"/>
                <w:rPr>
                  <w:sz w:val="24"/>
                  <w:szCs w:val="24"/>
                </w:rPr>
              </w:pPr>
              <w:r w:rsidRPr="00E126FB">
                <w:rPr>
                  <w:sz w:val="24"/>
                  <w:szCs w:val="24"/>
                </w:rPr>
                <w:t>Kotsiantis, S. B., Kanellopoulos, D., &amp; Pintelas, P. E. (2006, NUMBER 1). Data Preprocessing for Supervised Leaning. INTERNATIONAL JOURNAL OF COMPUTER SCIENCE, 111-117. Retrieved from https://www.researchgate.net/publication/228084519_Data_Preprocessing_for_Supervised_Learning</w:t>
              </w:r>
            </w:p>
            <w:p w14:paraId="4492C7B2" w14:textId="77777777" w:rsidR="00E126FB" w:rsidRPr="00E126FB" w:rsidRDefault="00E126FB" w:rsidP="00E126FB">
              <w:pPr>
                <w:spacing w:after="150" w:line="240" w:lineRule="auto"/>
                <w:jc w:val="both"/>
                <w:rPr>
                  <w:sz w:val="24"/>
                  <w:szCs w:val="24"/>
                </w:rPr>
              </w:pPr>
              <w:r w:rsidRPr="00E126FB">
                <w:rPr>
                  <w:sz w:val="24"/>
                  <w:szCs w:val="24"/>
                </w:rPr>
                <w:t>Xiong, H., Pandey, G., Steinbach, M., &amp; Kumar, V. (n.d.). Enhancing Data Analysis with Noise Removal. IEEE TRANSACTIONS ON KNOWLEDGE AND DATA ENGINEERING. Retrieved from http://datamining.rutgers.edu/publication/tkdehcleaner.pdf</w:t>
              </w:r>
            </w:p>
            <w:p w14:paraId="7625C1CB" w14:textId="1256C207" w:rsidR="00141842" w:rsidRDefault="00141842" w:rsidP="00E126FB">
              <w:pPr>
                <w:spacing w:after="150" w:line="240" w:lineRule="auto"/>
                <w:jc w:val="both"/>
              </w:pPr>
              <w:r w:rsidRPr="00E126FB">
                <w:rPr>
                  <w:sz w:val="24"/>
                  <w:szCs w:val="24"/>
                </w:rPr>
                <w:fldChar w:fldCharType="end"/>
              </w:r>
            </w:p>
          </w:sdtContent>
        </w:sdt>
      </w:sdtContent>
    </w:sdt>
    <w:p w14:paraId="08DF382F" w14:textId="77777777" w:rsidR="00141842" w:rsidRPr="00F054ED" w:rsidRDefault="00141842" w:rsidP="00A711DA">
      <w:pPr>
        <w:spacing w:after="150" w:line="240" w:lineRule="auto"/>
        <w:jc w:val="both"/>
        <w:rPr>
          <w:sz w:val="24"/>
          <w:szCs w:val="24"/>
        </w:rPr>
      </w:pPr>
    </w:p>
    <w:p w14:paraId="2FA35331" w14:textId="1FB2ED29" w:rsidR="00F054ED" w:rsidRDefault="00F054ED" w:rsidP="00262BEE">
      <w:pPr>
        <w:spacing w:after="150" w:line="240" w:lineRule="auto"/>
        <w:rPr>
          <w:rFonts w:ascii="Verdana" w:eastAsia="Times New Roman" w:hAnsi="Verdana" w:cs="Times New Roman"/>
          <w:b/>
          <w:bCs/>
          <w:color w:val="333333"/>
          <w:sz w:val="12"/>
          <w:szCs w:val="12"/>
          <w:lang w:eastAsia="en-NZ"/>
        </w:rPr>
      </w:pPr>
    </w:p>
    <w:p w14:paraId="58A3647E" w14:textId="77777777" w:rsidR="00F054ED" w:rsidRDefault="00F054ED" w:rsidP="00262BEE">
      <w:pPr>
        <w:spacing w:after="150" w:line="240" w:lineRule="auto"/>
        <w:rPr>
          <w:rFonts w:ascii="Verdana" w:eastAsia="Times New Roman" w:hAnsi="Verdana" w:cs="Times New Roman"/>
          <w:b/>
          <w:bCs/>
          <w:color w:val="333333"/>
          <w:sz w:val="12"/>
          <w:szCs w:val="12"/>
          <w:lang w:eastAsia="en-NZ"/>
        </w:rPr>
      </w:pPr>
    </w:p>
    <w:p w14:paraId="00908B74" w14:textId="77777777" w:rsidR="00F054ED" w:rsidRDefault="00F054ED" w:rsidP="00262BEE">
      <w:pPr>
        <w:spacing w:after="150" w:line="240" w:lineRule="auto"/>
        <w:rPr>
          <w:rFonts w:ascii="Verdana" w:eastAsia="Times New Roman" w:hAnsi="Verdana" w:cs="Times New Roman"/>
          <w:b/>
          <w:bCs/>
          <w:color w:val="333333"/>
          <w:sz w:val="12"/>
          <w:szCs w:val="12"/>
          <w:lang w:eastAsia="en-NZ"/>
        </w:rPr>
      </w:pPr>
    </w:p>
    <w:p w14:paraId="47FED213" w14:textId="77777777" w:rsidR="00F054ED" w:rsidRDefault="00F054ED" w:rsidP="00262BEE">
      <w:pPr>
        <w:spacing w:after="150" w:line="240" w:lineRule="auto"/>
        <w:rPr>
          <w:rFonts w:ascii="Verdana" w:eastAsia="Times New Roman" w:hAnsi="Verdana" w:cs="Times New Roman"/>
          <w:b/>
          <w:bCs/>
          <w:color w:val="333333"/>
          <w:sz w:val="12"/>
          <w:szCs w:val="12"/>
          <w:lang w:eastAsia="en-NZ"/>
        </w:rPr>
      </w:pPr>
    </w:p>
    <w:p w14:paraId="18F30762" w14:textId="77777777" w:rsidR="00F054ED" w:rsidRDefault="00F054ED" w:rsidP="00262BEE">
      <w:pPr>
        <w:spacing w:after="150" w:line="240" w:lineRule="auto"/>
        <w:rPr>
          <w:rFonts w:ascii="Verdana" w:eastAsia="Times New Roman" w:hAnsi="Verdana" w:cs="Times New Roman"/>
          <w:b/>
          <w:bCs/>
          <w:color w:val="333333"/>
          <w:sz w:val="12"/>
          <w:szCs w:val="12"/>
          <w:lang w:eastAsia="en-NZ"/>
        </w:rPr>
      </w:pPr>
    </w:p>
    <w:sectPr w:rsidR="00F054ED" w:rsidSect="00CD4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618A0"/>
    <w:multiLevelType w:val="multilevel"/>
    <w:tmpl w:val="B19A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410C4"/>
    <w:multiLevelType w:val="multilevel"/>
    <w:tmpl w:val="AE1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NLQ0N7IwMzMyNDJS0lEKTi0uzszPAykwrgUAcX/uFiwAAAA="/>
  </w:docVars>
  <w:rsids>
    <w:rsidRoot w:val="0022329C"/>
    <w:rsid w:val="000757E2"/>
    <w:rsid w:val="001068F6"/>
    <w:rsid w:val="00141842"/>
    <w:rsid w:val="00165D77"/>
    <w:rsid w:val="001C0542"/>
    <w:rsid w:val="0022329C"/>
    <w:rsid w:val="00262BEE"/>
    <w:rsid w:val="002B2F2E"/>
    <w:rsid w:val="002C5EEB"/>
    <w:rsid w:val="003055FF"/>
    <w:rsid w:val="00343BBB"/>
    <w:rsid w:val="003774C3"/>
    <w:rsid w:val="004906B4"/>
    <w:rsid w:val="004C20E9"/>
    <w:rsid w:val="004F3E66"/>
    <w:rsid w:val="005C30FB"/>
    <w:rsid w:val="005E53B6"/>
    <w:rsid w:val="007001EF"/>
    <w:rsid w:val="007401EF"/>
    <w:rsid w:val="0078520E"/>
    <w:rsid w:val="007D7537"/>
    <w:rsid w:val="00861877"/>
    <w:rsid w:val="00893F6A"/>
    <w:rsid w:val="008A7EB4"/>
    <w:rsid w:val="00991035"/>
    <w:rsid w:val="009B46E8"/>
    <w:rsid w:val="00A13652"/>
    <w:rsid w:val="00A5145B"/>
    <w:rsid w:val="00A711DA"/>
    <w:rsid w:val="00B0541B"/>
    <w:rsid w:val="00B54B9C"/>
    <w:rsid w:val="00BE78B8"/>
    <w:rsid w:val="00C56036"/>
    <w:rsid w:val="00C862EB"/>
    <w:rsid w:val="00CD0B6C"/>
    <w:rsid w:val="00CD4B97"/>
    <w:rsid w:val="00D52F5B"/>
    <w:rsid w:val="00D85CDF"/>
    <w:rsid w:val="00DE2FBA"/>
    <w:rsid w:val="00E126FB"/>
    <w:rsid w:val="00E806DA"/>
    <w:rsid w:val="00F054ED"/>
    <w:rsid w:val="00F35946"/>
    <w:rsid w:val="00F513C8"/>
    <w:rsid w:val="00F85BAB"/>
    <w:rsid w:val="00F95AE4"/>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F641"/>
  <w15:chartTrackingRefBased/>
  <w15:docId w15:val="{1211006D-C6A8-4F92-BC51-9A125C71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84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BE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262BEE"/>
    <w:rPr>
      <w:b/>
      <w:bCs/>
    </w:rPr>
  </w:style>
  <w:style w:type="character" w:styleId="Hyperlink">
    <w:name w:val="Hyperlink"/>
    <w:basedOn w:val="DefaultParagraphFont"/>
    <w:uiPriority w:val="99"/>
    <w:semiHidden/>
    <w:unhideWhenUsed/>
    <w:rsid w:val="00262BEE"/>
    <w:rPr>
      <w:color w:val="0000FF"/>
      <w:u w:val="single"/>
    </w:rPr>
  </w:style>
  <w:style w:type="character" w:styleId="FollowedHyperlink">
    <w:name w:val="FollowedHyperlink"/>
    <w:basedOn w:val="DefaultParagraphFont"/>
    <w:uiPriority w:val="99"/>
    <w:semiHidden/>
    <w:unhideWhenUsed/>
    <w:rsid w:val="008A7EB4"/>
    <w:rPr>
      <w:color w:val="954F72" w:themeColor="followedHyperlink"/>
      <w:u w:val="single"/>
    </w:rPr>
  </w:style>
  <w:style w:type="table" w:styleId="TableGrid">
    <w:name w:val="Table Grid"/>
    <w:basedOn w:val="TableNormal"/>
    <w:uiPriority w:val="39"/>
    <w:rsid w:val="00A71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84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41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3584">
      <w:bodyDiv w:val="1"/>
      <w:marLeft w:val="0"/>
      <w:marRight w:val="0"/>
      <w:marTop w:val="0"/>
      <w:marBottom w:val="0"/>
      <w:divBdr>
        <w:top w:val="none" w:sz="0" w:space="0" w:color="auto"/>
        <w:left w:val="none" w:sz="0" w:space="0" w:color="auto"/>
        <w:bottom w:val="none" w:sz="0" w:space="0" w:color="auto"/>
        <w:right w:val="none" w:sz="0" w:space="0" w:color="auto"/>
      </w:divBdr>
    </w:div>
    <w:div w:id="182595271">
      <w:bodyDiv w:val="1"/>
      <w:marLeft w:val="0"/>
      <w:marRight w:val="0"/>
      <w:marTop w:val="0"/>
      <w:marBottom w:val="0"/>
      <w:divBdr>
        <w:top w:val="none" w:sz="0" w:space="0" w:color="auto"/>
        <w:left w:val="none" w:sz="0" w:space="0" w:color="auto"/>
        <w:bottom w:val="none" w:sz="0" w:space="0" w:color="auto"/>
        <w:right w:val="none" w:sz="0" w:space="0" w:color="auto"/>
      </w:divBdr>
    </w:div>
    <w:div w:id="384835923">
      <w:bodyDiv w:val="1"/>
      <w:marLeft w:val="0"/>
      <w:marRight w:val="0"/>
      <w:marTop w:val="0"/>
      <w:marBottom w:val="0"/>
      <w:divBdr>
        <w:top w:val="none" w:sz="0" w:space="0" w:color="auto"/>
        <w:left w:val="none" w:sz="0" w:space="0" w:color="auto"/>
        <w:bottom w:val="none" w:sz="0" w:space="0" w:color="auto"/>
        <w:right w:val="none" w:sz="0" w:space="0" w:color="auto"/>
      </w:divBdr>
      <w:divsChild>
        <w:div w:id="1026834768">
          <w:marLeft w:val="0"/>
          <w:marRight w:val="0"/>
          <w:marTop w:val="0"/>
          <w:marBottom w:val="0"/>
          <w:divBdr>
            <w:top w:val="none" w:sz="0" w:space="0" w:color="auto"/>
            <w:left w:val="none" w:sz="0" w:space="0" w:color="auto"/>
            <w:bottom w:val="none" w:sz="0" w:space="0" w:color="auto"/>
            <w:right w:val="none" w:sz="0" w:space="0" w:color="auto"/>
          </w:divBdr>
        </w:div>
        <w:div w:id="1189677775">
          <w:marLeft w:val="0"/>
          <w:marRight w:val="0"/>
          <w:marTop w:val="0"/>
          <w:marBottom w:val="0"/>
          <w:divBdr>
            <w:top w:val="none" w:sz="0" w:space="0" w:color="auto"/>
            <w:left w:val="none" w:sz="0" w:space="0" w:color="auto"/>
            <w:bottom w:val="none" w:sz="0" w:space="0" w:color="auto"/>
            <w:right w:val="none" w:sz="0" w:space="0" w:color="auto"/>
          </w:divBdr>
        </w:div>
        <w:div w:id="1152213957">
          <w:marLeft w:val="0"/>
          <w:marRight w:val="0"/>
          <w:marTop w:val="0"/>
          <w:marBottom w:val="0"/>
          <w:divBdr>
            <w:top w:val="none" w:sz="0" w:space="0" w:color="auto"/>
            <w:left w:val="none" w:sz="0" w:space="0" w:color="auto"/>
            <w:bottom w:val="none" w:sz="0" w:space="0" w:color="auto"/>
            <w:right w:val="none" w:sz="0" w:space="0" w:color="auto"/>
          </w:divBdr>
        </w:div>
        <w:div w:id="300308480">
          <w:marLeft w:val="0"/>
          <w:marRight w:val="0"/>
          <w:marTop w:val="0"/>
          <w:marBottom w:val="0"/>
          <w:divBdr>
            <w:top w:val="none" w:sz="0" w:space="0" w:color="auto"/>
            <w:left w:val="none" w:sz="0" w:space="0" w:color="auto"/>
            <w:bottom w:val="none" w:sz="0" w:space="0" w:color="auto"/>
            <w:right w:val="none" w:sz="0" w:space="0" w:color="auto"/>
          </w:divBdr>
        </w:div>
        <w:div w:id="317999587">
          <w:marLeft w:val="0"/>
          <w:marRight w:val="0"/>
          <w:marTop w:val="0"/>
          <w:marBottom w:val="0"/>
          <w:divBdr>
            <w:top w:val="none" w:sz="0" w:space="0" w:color="auto"/>
            <w:left w:val="none" w:sz="0" w:space="0" w:color="auto"/>
            <w:bottom w:val="none" w:sz="0" w:space="0" w:color="auto"/>
            <w:right w:val="none" w:sz="0" w:space="0" w:color="auto"/>
          </w:divBdr>
        </w:div>
        <w:div w:id="760033466">
          <w:marLeft w:val="0"/>
          <w:marRight w:val="0"/>
          <w:marTop w:val="0"/>
          <w:marBottom w:val="0"/>
          <w:divBdr>
            <w:top w:val="none" w:sz="0" w:space="0" w:color="auto"/>
            <w:left w:val="none" w:sz="0" w:space="0" w:color="auto"/>
            <w:bottom w:val="none" w:sz="0" w:space="0" w:color="auto"/>
            <w:right w:val="none" w:sz="0" w:space="0" w:color="auto"/>
          </w:divBdr>
        </w:div>
        <w:div w:id="1591349652">
          <w:marLeft w:val="0"/>
          <w:marRight w:val="0"/>
          <w:marTop w:val="0"/>
          <w:marBottom w:val="0"/>
          <w:divBdr>
            <w:top w:val="none" w:sz="0" w:space="0" w:color="auto"/>
            <w:left w:val="none" w:sz="0" w:space="0" w:color="auto"/>
            <w:bottom w:val="none" w:sz="0" w:space="0" w:color="auto"/>
            <w:right w:val="none" w:sz="0" w:space="0" w:color="auto"/>
          </w:divBdr>
        </w:div>
        <w:div w:id="1482430946">
          <w:marLeft w:val="0"/>
          <w:marRight w:val="0"/>
          <w:marTop w:val="0"/>
          <w:marBottom w:val="0"/>
          <w:divBdr>
            <w:top w:val="none" w:sz="0" w:space="0" w:color="auto"/>
            <w:left w:val="none" w:sz="0" w:space="0" w:color="auto"/>
            <w:bottom w:val="none" w:sz="0" w:space="0" w:color="auto"/>
            <w:right w:val="none" w:sz="0" w:space="0" w:color="auto"/>
          </w:divBdr>
        </w:div>
        <w:div w:id="1873687932">
          <w:marLeft w:val="0"/>
          <w:marRight w:val="0"/>
          <w:marTop w:val="0"/>
          <w:marBottom w:val="0"/>
          <w:divBdr>
            <w:top w:val="none" w:sz="0" w:space="0" w:color="auto"/>
            <w:left w:val="none" w:sz="0" w:space="0" w:color="auto"/>
            <w:bottom w:val="none" w:sz="0" w:space="0" w:color="auto"/>
            <w:right w:val="none" w:sz="0" w:space="0" w:color="auto"/>
          </w:divBdr>
        </w:div>
        <w:div w:id="1979677542">
          <w:marLeft w:val="0"/>
          <w:marRight w:val="0"/>
          <w:marTop w:val="0"/>
          <w:marBottom w:val="0"/>
          <w:divBdr>
            <w:top w:val="none" w:sz="0" w:space="0" w:color="auto"/>
            <w:left w:val="none" w:sz="0" w:space="0" w:color="auto"/>
            <w:bottom w:val="none" w:sz="0" w:space="0" w:color="auto"/>
            <w:right w:val="none" w:sz="0" w:space="0" w:color="auto"/>
          </w:divBdr>
        </w:div>
        <w:div w:id="567040581">
          <w:marLeft w:val="0"/>
          <w:marRight w:val="0"/>
          <w:marTop w:val="0"/>
          <w:marBottom w:val="0"/>
          <w:divBdr>
            <w:top w:val="none" w:sz="0" w:space="0" w:color="auto"/>
            <w:left w:val="none" w:sz="0" w:space="0" w:color="auto"/>
            <w:bottom w:val="none" w:sz="0" w:space="0" w:color="auto"/>
            <w:right w:val="none" w:sz="0" w:space="0" w:color="auto"/>
          </w:divBdr>
        </w:div>
        <w:div w:id="914978691">
          <w:marLeft w:val="0"/>
          <w:marRight w:val="0"/>
          <w:marTop w:val="0"/>
          <w:marBottom w:val="0"/>
          <w:divBdr>
            <w:top w:val="none" w:sz="0" w:space="0" w:color="auto"/>
            <w:left w:val="none" w:sz="0" w:space="0" w:color="auto"/>
            <w:bottom w:val="none" w:sz="0" w:space="0" w:color="auto"/>
            <w:right w:val="none" w:sz="0" w:space="0" w:color="auto"/>
          </w:divBdr>
        </w:div>
        <w:div w:id="316226620">
          <w:marLeft w:val="0"/>
          <w:marRight w:val="0"/>
          <w:marTop w:val="0"/>
          <w:marBottom w:val="0"/>
          <w:divBdr>
            <w:top w:val="none" w:sz="0" w:space="0" w:color="auto"/>
            <w:left w:val="none" w:sz="0" w:space="0" w:color="auto"/>
            <w:bottom w:val="none" w:sz="0" w:space="0" w:color="auto"/>
            <w:right w:val="none" w:sz="0" w:space="0" w:color="auto"/>
          </w:divBdr>
        </w:div>
        <w:div w:id="1437598974">
          <w:marLeft w:val="0"/>
          <w:marRight w:val="0"/>
          <w:marTop w:val="0"/>
          <w:marBottom w:val="0"/>
          <w:divBdr>
            <w:top w:val="none" w:sz="0" w:space="0" w:color="auto"/>
            <w:left w:val="none" w:sz="0" w:space="0" w:color="auto"/>
            <w:bottom w:val="none" w:sz="0" w:space="0" w:color="auto"/>
            <w:right w:val="none" w:sz="0" w:space="0" w:color="auto"/>
          </w:divBdr>
        </w:div>
        <w:div w:id="191462403">
          <w:marLeft w:val="0"/>
          <w:marRight w:val="0"/>
          <w:marTop w:val="0"/>
          <w:marBottom w:val="0"/>
          <w:divBdr>
            <w:top w:val="none" w:sz="0" w:space="0" w:color="auto"/>
            <w:left w:val="none" w:sz="0" w:space="0" w:color="auto"/>
            <w:bottom w:val="none" w:sz="0" w:space="0" w:color="auto"/>
            <w:right w:val="none" w:sz="0" w:space="0" w:color="auto"/>
          </w:divBdr>
        </w:div>
        <w:div w:id="1024551512">
          <w:marLeft w:val="0"/>
          <w:marRight w:val="0"/>
          <w:marTop w:val="0"/>
          <w:marBottom w:val="0"/>
          <w:divBdr>
            <w:top w:val="none" w:sz="0" w:space="0" w:color="auto"/>
            <w:left w:val="none" w:sz="0" w:space="0" w:color="auto"/>
            <w:bottom w:val="none" w:sz="0" w:space="0" w:color="auto"/>
            <w:right w:val="none" w:sz="0" w:space="0" w:color="auto"/>
          </w:divBdr>
        </w:div>
        <w:div w:id="1253051269">
          <w:marLeft w:val="0"/>
          <w:marRight w:val="0"/>
          <w:marTop w:val="0"/>
          <w:marBottom w:val="0"/>
          <w:divBdr>
            <w:top w:val="none" w:sz="0" w:space="0" w:color="auto"/>
            <w:left w:val="none" w:sz="0" w:space="0" w:color="auto"/>
            <w:bottom w:val="none" w:sz="0" w:space="0" w:color="auto"/>
            <w:right w:val="none" w:sz="0" w:space="0" w:color="auto"/>
          </w:divBdr>
        </w:div>
        <w:div w:id="181286559">
          <w:marLeft w:val="0"/>
          <w:marRight w:val="0"/>
          <w:marTop w:val="0"/>
          <w:marBottom w:val="0"/>
          <w:divBdr>
            <w:top w:val="none" w:sz="0" w:space="0" w:color="auto"/>
            <w:left w:val="none" w:sz="0" w:space="0" w:color="auto"/>
            <w:bottom w:val="none" w:sz="0" w:space="0" w:color="auto"/>
            <w:right w:val="none" w:sz="0" w:space="0" w:color="auto"/>
          </w:divBdr>
        </w:div>
      </w:divsChild>
    </w:div>
    <w:div w:id="438112170">
      <w:bodyDiv w:val="1"/>
      <w:marLeft w:val="0"/>
      <w:marRight w:val="0"/>
      <w:marTop w:val="0"/>
      <w:marBottom w:val="0"/>
      <w:divBdr>
        <w:top w:val="none" w:sz="0" w:space="0" w:color="auto"/>
        <w:left w:val="none" w:sz="0" w:space="0" w:color="auto"/>
        <w:bottom w:val="none" w:sz="0" w:space="0" w:color="auto"/>
        <w:right w:val="none" w:sz="0" w:space="0" w:color="auto"/>
      </w:divBdr>
    </w:div>
    <w:div w:id="562563913">
      <w:bodyDiv w:val="1"/>
      <w:marLeft w:val="0"/>
      <w:marRight w:val="0"/>
      <w:marTop w:val="0"/>
      <w:marBottom w:val="0"/>
      <w:divBdr>
        <w:top w:val="none" w:sz="0" w:space="0" w:color="auto"/>
        <w:left w:val="none" w:sz="0" w:space="0" w:color="auto"/>
        <w:bottom w:val="none" w:sz="0" w:space="0" w:color="auto"/>
        <w:right w:val="none" w:sz="0" w:space="0" w:color="auto"/>
      </w:divBdr>
    </w:div>
    <w:div w:id="588387181">
      <w:bodyDiv w:val="1"/>
      <w:marLeft w:val="0"/>
      <w:marRight w:val="0"/>
      <w:marTop w:val="0"/>
      <w:marBottom w:val="0"/>
      <w:divBdr>
        <w:top w:val="none" w:sz="0" w:space="0" w:color="auto"/>
        <w:left w:val="none" w:sz="0" w:space="0" w:color="auto"/>
        <w:bottom w:val="none" w:sz="0" w:space="0" w:color="auto"/>
        <w:right w:val="none" w:sz="0" w:space="0" w:color="auto"/>
      </w:divBdr>
    </w:div>
    <w:div w:id="692220492">
      <w:bodyDiv w:val="1"/>
      <w:marLeft w:val="0"/>
      <w:marRight w:val="0"/>
      <w:marTop w:val="0"/>
      <w:marBottom w:val="0"/>
      <w:divBdr>
        <w:top w:val="none" w:sz="0" w:space="0" w:color="auto"/>
        <w:left w:val="none" w:sz="0" w:space="0" w:color="auto"/>
        <w:bottom w:val="none" w:sz="0" w:space="0" w:color="auto"/>
        <w:right w:val="none" w:sz="0" w:space="0" w:color="auto"/>
      </w:divBdr>
    </w:div>
    <w:div w:id="911810692">
      <w:bodyDiv w:val="1"/>
      <w:marLeft w:val="0"/>
      <w:marRight w:val="0"/>
      <w:marTop w:val="0"/>
      <w:marBottom w:val="0"/>
      <w:divBdr>
        <w:top w:val="none" w:sz="0" w:space="0" w:color="auto"/>
        <w:left w:val="none" w:sz="0" w:space="0" w:color="auto"/>
        <w:bottom w:val="none" w:sz="0" w:space="0" w:color="auto"/>
        <w:right w:val="none" w:sz="0" w:space="0" w:color="auto"/>
      </w:divBdr>
    </w:div>
    <w:div w:id="927739205">
      <w:bodyDiv w:val="1"/>
      <w:marLeft w:val="0"/>
      <w:marRight w:val="0"/>
      <w:marTop w:val="0"/>
      <w:marBottom w:val="0"/>
      <w:divBdr>
        <w:top w:val="none" w:sz="0" w:space="0" w:color="auto"/>
        <w:left w:val="none" w:sz="0" w:space="0" w:color="auto"/>
        <w:bottom w:val="none" w:sz="0" w:space="0" w:color="auto"/>
        <w:right w:val="none" w:sz="0" w:space="0" w:color="auto"/>
      </w:divBdr>
    </w:div>
    <w:div w:id="985352316">
      <w:bodyDiv w:val="1"/>
      <w:marLeft w:val="0"/>
      <w:marRight w:val="0"/>
      <w:marTop w:val="0"/>
      <w:marBottom w:val="0"/>
      <w:divBdr>
        <w:top w:val="none" w:sz="0" w:space="0" w:color="auto"/>
        <w:left w:val="none" w:sz="0" w:space="0" w:color="auto"/>
        <w:bottom w:val="none" w:sz="0" w:space="0" w:color="auto"/>
        <w:right w:val="none" w:sz="0" w:space="0" w:color="auto"/>
      </w:divBdr>
    </w:div>
    <w:div w:id="1089959277">
      <w:bodyDiv w:val="1"/>
      <w:marLeft w:val="0"/>
      <w:marRight w:val="0"/>
      <w:marTop w:val="0"/>
      <w:marBottom w:val="0"/>
      <w:divBdr>
        <w:top w:val="none" w:sz="0" w:space="0" w:color="auto"/>
        <w:left w:val="none" w:sz="0" w:space="0" w:color="auto"/>
        <w:bottom w:val="none" w:sz="0" w:space="0" w:color="auto"/>
        <w:right w:val="none" w:sz="0" w:space="0" w:color="auto"/>
      </w:divBdr>
    </w:div>
    <w:div w:id="1213150193">
      <w:bodyDiv w:val="1"/>
      <w:marLeft w:val="0"/>
      <w:marRight w:val="0"/>
      <w:marTop w:val="0"/>
      <w:marBottom w:val="0"/>
      <w:divBdr>
        <w:top w:val="none" w:sz="0" w:space="0" w:color="auto"/>
        <w:left w:val="none" w:sz="0" w:space="0" w:color="auto"/>
        <w:bottom w:val="none" w:sz="0" w:space="0" w:color="auto"/>
        <w:right w:val="none" w:sz="0" w:space="0" w:color="auto"/>
      </w:divBdr>
    </w:div>
    <w:div w:id="1242326883">
      <w:bodyDiv w:val="1"/>
      <w:marLeft w:val="0"/>
      <w:marRight w:val="0"/>
      <w:marTop w:val="0"/>
      <w:marBottom w:val="0"/>
      <w:divBdr>
        <w:top w:val="none" w:sz="0" w:space="0" w:color="auto"/>
        <w:left w:val="none" w:sz="0" w:space="0" w:color="auto"/>
        <w:bottom w:val="none" w:sz="0" w:space="0" w:color="auto"/>
        <w:right w:val="none" w:sz="0" w:space="0" w:color="auto"/>
      </w:divBdr>
    </w:div>
    <w:div w:id="1411151365">
      <w:bodyDiv w:val="1"/>
      <w:marLeft w:val="0"/>
      <w:marRight w:val="0"/>
      <w:marTop w:val="0"/>
      <w:marBottom w:val="0"/>
      <w:divBdr>
        <w:top w:val="none" w:sz="0" w:space="0" w:color="auto"/>
        <w:left w:val="none" w:sz="0" w:space="0" w:color="auto"/>
        <w:bottom w:val="none" w:sz="0" w:space="0" w:color="auto"/>
        <w:right w:val="none" w:sz="0" w:space="0" w:color="auto"/>
      </w:divBdr>
    </w:div>
    <w:div w:id="1421027874">
      <w:bodyDiv w:val="1"/>
      <w:marLeft w:val="0"/>
      <w:marRight w:val="0"/>
      <w:marTop w:val="0"/>
      <w:marBottom w:val="0"/>
      <w:divBdr>
        <w:top w:val="none" w:sz="0" w:space="0" w:color="auto"/>
        <w:left w:val="none" w:sz="0" w:space="0" w:color="auto"/>
        <w:bottom w:val="none" w:sz="0" w:space="0" w:color="auto"/>
        <w:right w:val="none" w:sz="0" w:space="0" w:color="auto"/>
      </w:divBdr>
    </w:div>
    <w:div w:id="1533886742">
      <w:bodyDiv w:val="1"/>
      <w:marLeft w:val="0"/>
      <w:marRight w:val="0"/>
      <w:marTop w:val="0"/>
      <w:marBottom w:val="0"/>
      <w:divBdr>
        <w:top w:val="none" w:sz="0" w:space="0" w:color="auto"/>
        <w:left w:val="none" w:sz="0" w:space="0" w:color="auto"/>
        <w:bottom w:val="none" w:sz="0" w:space="0" w:color="auto"/>
        <w:right w:val="none" w:sz="0" w:space="0" w:color="auto"/>
      </w:divBdr>
    </w:div>
    <w:div w:id="1692291979">
      <w:bodyDiv w:val="1"/>
      <w:marLeft w:val="0"/>
      <w:marRight w:val="0"/>
      <w:marTop w:val="0"/>
      <w:marBottom w:val="0"/>
      <w:divBdr>
        <w:top w:val="none" w:sz="0" w:space="0" w:color="auto"/>
        <w:left w:val="none" w:sz="0" w:space="0" w:color="auto"/>
        <w:bottom w:val="none" w:sz="0" w:space="0" w:color="auto"/>
        <w:right w:val="none" w:sz="0" w:space="0" w:color="auto"/>
      </w:divBdr>
    </w:div>
    <w:div w:id="1758748982">
      <w:bodyDiv w:val="1"/>
      <w:marLeft w:val="0"/>
      <w:marRight w:val="0"/>
      <w:marTop w:val="0"/>
      <w:marBottom w:val="0"/>
      <w:divBdr>
        <w:top w:val="none" w:sz="0" w:space="0" w:color="auto"/>
        <w:left w:val="none" w:sz="0" w:space="0" w:color="auto"/>
        <w:bottom w:val="none" w:sz="0" w:space="0" w:color="auto"/>
        <w:right w:val="none" w:sz="0" w:space="0" w:color="auto"/>
      </w:divBdr>
    </w:div>
    <w:div w:id="1777409421">
      <w:bodyDiv w:val="1"/>
      <w:marLeft w:val="0"/>
      <w:marRight w:val="0"/>
      <w:marTop w:val="0"/>
      <w:marBottom w:val="0"/>
      <w:divBdr>
        <w:top w:val="none" w:sz="0" w:space="0" w:color="auto"/>
        <w:left w:val="none" w:sz="0" w:space="0" w:color="auto"/>
        <w:bottom w:val="none" w:sz="0" w:space="0" w:color="auto"/>
        <w:right w:val="none" w:sz="0" w:space="0" w:color="auto"/>
      </w:divBdr>
    </w:div>
    <w:div w:id="1856067208">
      <w:bodyDiv w:val="1"/>
      <w:marLeft w:val="0"/>
      <w:marRight w:val="0"/>
      <w:marTop w:val="0"/>
      <w:marBottom w:val="0"/>
      <w:divBdr>
        <w:top w:val="none" w:sz="0" w:space="0" w:color="auto"/>
        <w:left w:val="none" w:sz="0" w:space="0" w:color="auto"/>
        <w:bottom w:val="none" w:sz="0" w:space="0" w:color="auto"/>
        <w:right w:val="none" w:sz="0" w:space="0" w:color="auto"/>
      </w:divBdr>
    </w:div>
    <w:div w:id="199741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sdtest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Kot06</b:Tag>
    <b:SourceType>JournalArticle</b:SourceType>
    <b:Guid>{53E1071A-5EFE-4108-966E-610163816301}</b:Guid>
    <b:Author>
      <b:Author>
        <b:NameList>
          <b:Person>
            <b:Last>Kotsiantis</b:Last>
            <b:First>S.</b:First>
            <b:Middle>B.</b:Middle>
          </b:Person>
          <b:Person>
            <b:Last>Kanellopoulos</b:Last>
            <b:First>D.</b:First>
          </b:Person>
          <b:Person>
            <b:Last>Pintelas</b:Last>
            <b:First>P.</b:First>
            <b:Middle>E.</b:Middle>
          </b:Person>
        </b:NameList>
      </b:Author>
    </b:Author>
    <b:Title>Data Preprocessing for Supervised Leaning</b:Title>
    <b:JournalName>INTERNATIONAL JOURNAL OF COMPUTER SCIENCE</b:JournalName>
    <b:Year>2006</b:Year>
    <b:Pages>111-117</b:Pages>
    <b:Month>NUMBER</b:Month>
    <b:Day>1</b:Day>
    <b:URL>https://www.researchgate.net/publication/228084519_Data_Preprocessing_for_Supervised_Learning</b:URL>
    <b:RefOrder>1</b:RefOrder>
  </b:Source>
  <b:Source>
    <b:Tag>All12</b:Tag>
    <b:SourceType>JournalArticle</b:SourceType>
    <b:Guid>{ECEC0039-2024-4102-BA1B-FD983E097385}</b:Guid>
    <b:Title>Q-CHAT-10 Quantitative Checklist for Autism in Toddlers</b:Title>
    <b:JournalName>Journal of the American Academy of Child and Adolescent Psychiatry </b:JournalName>
    <b:Year>2012</b:Year>
    <b:Pages>1</b:Pages>
    <b:Author>
      <b:Author>
        <b:NameList>
          <b:Person>
            <b:Last>C</b:Last>
            <b:First>Allison</b:First>
          </b:Person>
          <b:Person>
            <b:Last>B</b:Last>
            <b:First>Auyeung</b:First>
          </b:Person>
          <b:Person>
            <b:Last>S</b:Last>
            <b:First>Baron-Cohen</b:First>
          </b:Person>
        </b:NameList>
      </b:Author>
    </b:Author>
    <b:URL>http://www.autismalert.org/uploads/PDF/SCREENING--AUTISM--QCHAT-10%20Question%20Autism%20Survey%20for%20Toddlers.pdf</b:URL>
    <b:RefOrder>3</b:RefOrder>
  </b:Source>
  <b:Source>
    <b:Tag>Xio</b:Tag>
    <b:SourceType>JournalArticle</b:SourceType>
    <b:Guid>{E451EECE-3C2E-44AD-87CF-186F6DE3E861}</b:Guid>
    <b:Author>
      <b:Author>
        <b:NameList>
          <b:Person>
            <b:Last>Xiong</b:Last>
            <b:First>Hui</b:First>
          </b:Person>
          <b:Person>
            <b:Last>Pandey</b:Last>
            <b:First>Gaurav</b:First>
          </b:Person>
          <b:Person>
            <b:Last>Steinbach</b:Last>
            <b:First>Michael</b:First>
          </b:Person>
          <b:Person>
            <b:Last>Kumar</b:Last>
            <b:First>Vipin</b:First>
          </b:Person>
        </b:NameList>
      </b:Author>
    </b:Author>
    <b:Title>Enhancing Data Analysis with Noise Removal</b:Title>
    <b:JournalName>IEEE TRANSACTIONS ON KNOWLEDGE AND DATA ENGINEERING</b:JournalName>
    <b:URL>http://datamining.rutgers.edu/publication/tkdehcleaner.pdf</b:URL>
    <b:RefOrder>2</b:RefOrder>
  </b:Source>
  <b:Source>
    <b:Tag>Ily18</b:Tag>
    <b:SourceType>JournalArticle</b:SourceType>
    <b:Guid>{274636A9-F369-4FD6-BBA6-BAE393E723AD}</b:Guid>
    <b:Author>
      <b:Author>
        <b:NameList>
          <b:Person>
            <b:Last>Ilyas</b:Last>
            <b:First>Ihab</b:First>
          </b:Person>
        </b:NameList>
      </b:Author>
    </b:Author>
    <b:Title>Data cleaning is a machine learning problem that needs data systems help</b:Title>
    <b:JournalName>CHERITON SCHOOL OF COMPUTER SCIENCE</b:JournalName>
    <b:Year>2018</b:Year>
    <b:Month>April</b:Month>
    <b:URL>https://cs.uwaterloo.ca/news/data-cleaning-machine-learning-problem-needs-data-systems</b:URL>
    <b:RefOrder>4</b:RefOrder>
  </b:Source>
</b:Sources>
</file>

<file path=customXml/itemProps1.xml><?xml version="1.0" encoding="utf-8"?>
<ds:datastoreItem xmlns:ds="http://schemas.openxmlformats.org/officeDocument/2006/customXml" ds:itemID="{E8495401-F790-4F97-A483-7451E523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4</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Cherian</dc:creator>
  <cp:keywords/>
  <dc:description/>
  <cp:lastModifiedBy>Sushil Cherian</cp:lastModifiedBy>
  <cp:revision>8</cp:revision>
  <dcterms:created xsi:type="dcterms:W3CDTF">2018-08-01T10:12:00Z</dcterms:created>
  <dcterms:modified xsi:type="dcterms:W3CDTF">2018-08-09T11:19:00Z</dcterms:modified>
</cp:coreProperties>
</file>