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44"/>
        </w:rPr>
      </w:pPr>
      <w:r>
        <w:rPr>
          <w:rFonts w:hint="eastAsia"/>
          <w:sz w:val="44"/>
        </w:rPr>
        <w:t>20170517华通升级规范V1.0</w:t>
      </w:r>
    </w:p>
    <w:p/>
    <w:p>
      <w:pPr>
        <w:pStyle w:val="2"/>
      </w:pPr>
      <w:r>
        <w:t>华通所有的升级</w:t>
      </w:r>
      <w:r>
        <w:rPr>
          <w:rFonts w:hint="eastAsia"/>
        </w:rPr>
        <w:t>均需要经过如下流程：</w:t>
      </w:r>
    </w:p>
    <w:p>
      <w:pPr>
        <w:pStyle w:val="3"/>
      </w:pPr>
      <w:r>
        <w:rPr>
          <w:rFonts w:hint="eastAsia"/>
        </w:rPr>
        <w:t>一.开发交付的代码：</w:t>
      </w:r>
    </w:p>
    <w:p>
      <w:pPr>
        <w:pStyle w:val="4"/>
      </w:pPr>
      <w:r>
        <w:rPr>
          <w:rFonts w:hint="eastAsia"/>
        </w:rPr>
        <w:t>1.需要先上到测试环境：</w:t>
      </w:r>
    </w:p>
    <w:p>
      <w:pPr>
        <w:pStyle w:val="5"/>
      </w:pPr>
      <w:r>
        <w:rPr>
          <w:rFonts w:hint="eastAsia" w:asciiTheme="minorHAnsi" w:hAnsiTheme="minorHAnsi" w:eastAsiaTheme="minorEastAsia" w:cstheme="minorBidi"/>
          <w:sz w:val="20"/>
          <w:szCs w:val="20"/>
        </w:rPr>
        <w:t>192.168.30.2</w:t>
      </w:r>
      <w:r>
        <w:rPr>
          <w:rFonts w:hint="eastAsia"/>
        </w:rPr>
        <w:t xml:space="preserve"> web01前置一：</w:t>
      </w:r>
    </w:p>
    <w:p>
      <w:r>
        <w:t>程序</w:t>
      </w:r>
      <w:r>
        <w:rPr>
          <w:rFonts w:hint="eastAsia"/>
        </w:rPr>
        <w:t>：</w:t>
      </w:r>
    </w:p>
    <w:p>
      <w:r>
        <w:t>tomcat_accountweb</w:t>
      </w:r>
    </w:p>
    <w:p>
      <w:r>
        <w:t>tomcat_api</w:t>
      </w:r>
    </w:p>
    <w:p>
      <w:r>
        <w:t>tomcat_epayweb</w:t>
      </w:r>
    </w:p>
    <w:p>
      <w:r>
        <w:t>tomcat_orgweb</w:t>
      </w:r>
    </w:p>
    <w:p>
      <w:r>
        <w:t>tomcat_quotation</w:t>
      </w:r>
    </w:p>
    <w:p>
      <w:r>
        <w:t>tomcat_trade</w:t>
      </w:r>
    </w:p>
    <w:p>
      <w:r>
        <w:t>tomcat_webapi</w:t>
      </w:r>
    </w:p>
    <w:p>
      <w:pPr>
        <w:pStyle w:val="5"/>
      </w:pPr>
      <w:r>
        <w:rPr>
          <w:rFonts w:hint="eastAsia" w:asciiTheme="minorHAnsi" w:hAnsiTheme="minorHAnsi" w:eastAsiaTheme="minorEastAsia" w:cstheme="minorBidi"/>
          <w:sz w:val="20"/>
          <w:szCs w:val="20"/>
        </w:rPr>
        <w:t xml:space="preserve">192.168.30.3 </w:t>
      </w:r>
      <w:r>
        <w:rPr>
          <w:rFonts w:hint="eastAsia"/>
        </w:rPr>
        <w:t>web02前置二：</w:t>
      </w:r>
    </w:p>
    <w:p>
      <w:r>
        <w:t>程序</w:t>
      </w:r>
      <w:r>
        <w:rPr>
          <w:rFonts w:hint="eastAsia"/>
        </w:rPr>
        <w:t>：</w:t>
      </w:r>
    </w:p>
    <w:p>
      <w:r>
        <w:rPr>
          <w:rFonts w:hint="eastAsia"/>
        </w:rPr>
        <w:t xml:space="preserve"> </w:t>
      </w:r>
      <w:r>
        <w:t>tomcat_accountweb</w:t>
      </w:r>
    </w:p>
    <w:p>
      <w:pPr>
        <w:ind w:firstLine="105" w:firstLineChars="50"/>
      </w:pPr>
      <w:r>
        <w:t>tomcat_kaihu</w:t>
      </w:r>
    </w:p>
    <w:p>
      <w:pPr>
        <w:ind w:firstLine="105" w:firstLineChars="50"/>
      </w:pPr>
      <w:r>
        <w:t>tomcat_mgr</w:t>
      </w:r>
    </w:p>
    <w:p>
      <w:pPr>
        <w:ind w:firstLine="105" w:firstLineChars="50"/>
      </w:pPr>
      <w:r>
        <w:t>tomcat_orgaccountweb</w:t>
      </w:r>
    </w:p>
    <w:p>
      <w:pPr>
        <w:ind w:firstLine="105" w:firstLineChars="50"/>
      </w:pPr>
      <w:r>
        <w:t>tomcat_trade</w:t>
      </w:r>
    </w:p>
    <w:p>
      <w:pPr>
        <w:pStyle w:val="5"/>
      </w:pPr>
      <w:r>
        <w:rPr>
          <w:rFonts w:hint="eastAsia" w:asciiTheme="minorHAnsi" w:hAnsiTheme="minorHAnsi" w:eastAsiaTheme="minorEastAsia" w:cstheme="minorBidi"/>
          <w:sz w:val="20"/>
          <w:szCs w:val="20"/>
        </w:rPr>
        <w:t>192.168.</w:t>
      </w:r>
      <w:r>
        <w:rPr>
          <w:rFonts w:asciiTheme="minorHAnsi" w:hAnsiTheme="minorHAnsi" w:eastAsiaTheme="minorEastAsia" w:cstheme="minorBidi"/>
          <w:sz w:val="20"/>
          <w:szCs w:val="20"/>
        </w:rPr>
        <w:t>30.4</w:t>
      </w:r>
      <w:r>
        <w:rPr>
          <w:rFonts w:hint="eastAsia" w:asciiTheme="minorHAnsi" w:hAnsiTheme="minorHAnsi" w:eastAsiaTheme="minorEastAsia" w:cstheme="minorBidi"/>
          <w:sz w:val="20"/>
          <w:szCs w:val="20"/>
        </w:rPr>
        <w:t xml:space="preserve"> </w:t>
      </w:r>
      <w:r>
        <w:rPr>
          <w:rFonts w:asciiTheme="minorHAnsi" w:hAnsiTheme="minorHAnsi" w:eastAsiaTheme="minorEastAsia" w:cstheme="minorBidi"/>
          <w:sz w:val="20"/>
          <w:szCs w:val="20"/>
        </w:rPr>
        <w:t xml:space="preserve"> </w:t>
      </w:r>
      <w:r>
        <w:rPr>
          <w:rFonts w:hint="eastAsia"/>
        </w:rPr>
        <w:t>trade01</w:t>
      </w:r>
      <w:r>
        <w:t>核心</w:t>
      </w:r>
      <w:r>
        <w:rPr>
          <w:rFonts w:hint="eastAsia"/>
        </w:rPr>
        <w:t>：</w:t>
      </w:r>
    </w:p>
    <w:p>
      <w:r>
        <w:t>程序</w:t>
      </w:r>
      <w:r>
        <w:rPr>
          <w:rFonts w:hint="eastAsia"/>
        </w:rPr>
        <w:t>：</w:t>
      </w:r>
    </w:p>
    <w:p>
      <w:r>
        <w:t>newsserver</w:t>
      </w:r>
    </w:p>
    <w:p>
      <w:r>
        <w:t>queryserver</w:t>
      </w:r>
    </w:p>
    <w:p>
      <w:r>
        <w:t>scheduleserver</w:t>
      </w:r>
    </w:p>
    <w:p>
      <w:r>
        <w:t>bankprocessor</w:t>
      </w:r>
    </w:p>
    <w:p>
      <w:r>
        <w:t>manageserver</w:t>
      </w:r>
    </w:p>
    <w:p>
      <w:r>
        <w:t>orgmanageserver</w:t>
      </w:r>
    </w:p>
    <w:p>
      <w:r>
        <w:t>riskcontrolserver</w:t>
      </w:r>
    </w:p>
    <w:p>
      <w:r>
        <w:t>sessionserver</w:t>
      </w:r>
    </w:p>
    <w:p>
      <w:r>
        <w:t>smsserver</w:t>
      </w:r>
    </w:p>
    <w:p>
      <w:r>
        <w:t>tradeserver</w:t>
      </w:r>
    </w:p>
    <w:p>
      <w:pPr>
        <w:pStyle w:val="5"/>
      </w:pPr>
      <w:r>
        <w:rPr>
          <w:rFonts w:hint="eastAsia" w:asciiTheme="minorHAnsi" w:hAnsiTheme="minorHAnsi" w:eastAsiaTheme="minorEastAsia" w:cstheme="minorBidi"/>
          <w:sz w:val="20"/>
          <w:szCs w:val="20"/>
        </w:rPr>
        <w:t>192.168.30.5</w:t>
      </w:r>
      <w:r>
        <w:rPr>
          <w:rFonts w:hint="eastAsia"/>
        </w:rPr>
        <w:t xml:space="preserve"> db数据库：</w:t>
      </w:r>
    </w:p>
    <w:p>
      <w:r>
        <w:t>orcl</w:t>
      </w:r>
    </w:p>
    <w:p>
      <w:pPr>
        <w:pStyle w:val="4"/>
      </w:pPr>
      <w:r>
        <w:rPr>
          <w:rFonts w:hint="eastAsia"/>
        </w:rPr>
        <w:t>2.测试环境验证没问题上模拟盘：</w:t>
      </w:r>
    </w:p>
    <w:p>
      <w:pPr>
        <w:pStyle w:val="5"/>
      </w:pPr>
      <w:r>
        <w:rPr>
          <w:rFonts w:hint="eastAsia" w:asciiTheme="minorHAnsi" w:hAnsiTheme="minorHAnsi" w:eastAsiaTheme="minorEastAsia" w:cstheme="minorBidi"/>
          <w:sz w:val="20"/>
          <w:szCs w:val="20"/>
        </w:rPr>
        <w:t>192.168.</w:t>
      </w:r>
      <w:r>
        <w:rPr>
          <w:rFonts w:asciiTheme="minorHAnsi" w:hAnsiTheme="minorHAnsi" w:eastAsiaTheme="minorEastAsia" w:cstheme="minorBidi"/>
          <w:sz w:val="20"/>
          <w:szCs w:val="20"/>
        </w:rPr>
        <w:t>15.165</w:t>
      </w:r>
      <w:r>
        <w:rPr>
          <w:rFonts w:hint="eastAsia" w:asciiTheme="minorHAnsi" w:hAnsiTheme="minorHAnsi" w:eastAsiaTheme="minorEastAsia" w:cstheme="minorBidi"/>
          <w:sz w:val="20"/>
          <w:szCs w:val="20"/>
        </w:rPr>
        <w:t xml:space="preserve"> </w:t>
      </w:r>
      <w:r>
        <w:t>s</w:t>
      </w:r>
      <w:r>
        <w:rPr>
          <w:rFonts w:hint="eastAsia"/>
        </w:rPr>
        <w:t>web</w:t>
      </w:r>
      <w:r>
        <w:t>01</w:t>
      </w:r>
      <w:r>
        <w:rPr>
          <w:rFonts w:hint="eastAsia"/>
        </w:rPr>
        <w:t>：</w:t>
      </w:r>
    </w:p>
    <w:p>
      <w:r>
        <w:t>程序</w:t>
      </w:r>
      <w:r>
        <w:rPr>
          <w:rFonts w:hint="eastAsia"/>
        </w:rPr>
        <w:t>：</w:t>
      </w:r>
    </w:p>
    <w:p>
      <w:r>
        <w:t>tomcat7_mgr</w:t>
      </w:r>
    </w:p>
    <w:p>
      <w:r>
        <w:t>tomcat7_trade</w:t>
      </w:r>
    </w:p>
    <w:p>
      <w:r>
        <w:t>tomcat_account</w:t>
      </w:r>
    </w:p>
    <w:p>
      <w:r>
        <w:t>tomcat_orgaccountweb</w:t>
      </w:r>
    </w:p>
    <w:p>
      <w:r>
        <w:t>tomcat_orgweb</w:t>
      </w:r>
    </w:p>
    <w:p>
      <w:r>
        <w:t>tomcat_webapi</w:t>
      </w:r>
    </w:p>
    <w:p>
      <w:pPr>
        <w:pStyle w:val="5"/>
      </w:pPr>
      <w:r>
        <w:rPr>
          <w:rFonts w:hint="eastAsia" w:asciiTheme="minorHAnsi" w:hAnsiTheme="minorHAnsi" w:eastAsiaTheme="minorEastAsia" w:cstheme="minorBidi"/>
          <w:sz w:val="20"/>
          <w:szCs w:val="20"/>
        </w:rPr>
        <w:t>192.168.</w:t>
      </w:r>
      <w:r>
        <w:rPr>
          <w:rFonts w:asciiTheme="minorHAnsi" w:hAnsiTheme="minorHAnsi" w:eastAsiaTheme="minorEastAsia" w:cstheme="minorBidi"/>
          <w:sz w:val="20"/>
          <w:szCs w:val="20"/>
        </w:rPr>
        <w:t>15.166</w:t>
      </w:r>
      <w:r>
        <w:t xml:space="preserve"> sweb02</w:t>
      </w:r>
      <w:r>
        <w:rPr>
          <w:rFonts w:hint="eastAsia"/>
        </w:rPr>
        <w:t>：</w:t>
      </w:r>
    </w:p>
    <w:p>
      <w:r>
        <w:t>程序</w:t>
      </w:r>
      <w:r>
        <w:rPr>
          <w:rFonts w:hint="eastAsia"/>
        </w:rPr>
        <w:t>：</w:t>
      </w:r>
    </w:p>
    <w:p>
      <w:r>
        <w:t>tomcat7</w:t>
      </w:r>
      <w:r>
        <w:rPr>
          <w:rFonts w:hint="eastAsia"/>
        </w:rPr>
        <w:t xml:space="preserve">  -&gt;tradeweb</w:t>
      </w:r>
    </w:p>
    <w:p>
      <w:r>
        <w:t>tomcat7_api</w:t>
      </w:r>
    </w:p>
    <w:p>
      <w:r>
        <w:t>tomcat7_hq</w:t>
      </w:r>
    </w:p>
    <w:p>
      <w:r>
        <w:t>tomcat_accoutweb</w:t>
      </w:r>
    </w:p>
    <w:p>
      <w:r>
        <w:t>tomcat_kaihu</w:t>
      </w:r>
    </w:p>
    <w:p>
      <w:r>
        <w:t>tomcat_payweb</w:t>
      </w:r>
    </w:p>
    <w:p>
      <w:r>
        <w:t>tomcat_trade</w:t>
      </w:r>
    </w:p>
    <w:p>
      <w:pPr>
        <w:pStyle w:val="5"/>
      </w:pPr>
      <w:r>
        <w:rPr>
          <w:rFonts w:hint="eastAsia" w:asciiTheme="minorHAnsi" w:hAnsiTheme="minorHAnsi" w:eastAsiaTheme="minorEastAsia" w:cstheme="minorBidi"/>
          <w:sz w:val="20"/>
          <w:szCs w:val="20"/>
        </w:rPr>
        <w:t>192.168.2</w:t>
      </w:r>
      <w:r>
        <w:rPr>
          <w:rFonts w:asciiTheme="minorHAnsi" w:hAnsiTheme="minorHAnsi" w:eastAsiaTheme="minorEastAsia" w:cstheme="minorBidi"/>
          <w:sz w:val="20"/>
          <w:szCs w:val="20"/>
        </w:rPr>
        <w:t>5.16</w:t>
      </w:r>
      <w:r>
        <w:rPr>
          <w:rFonts w:hint="eastAsia" w:asciiTheme="minorHAnsi" w:hAnsiTheme="minorHAnsi" w:eastAsiaTheme="minorEastAsia" w:cstheme="minorBidi"/>
          <w:sz w:val="20"/>
          <w:szCs w:val="20"/>
        </w:rPr>
        <w:t>5</w:t>
      </w:r>
      <w:r>
        <w:rPr>
          <w:rFonts w:hint="eastAsia"/>
        </w:rPr>
        <w:t xml:space="preserve"> strade01：</w:t>
      </w:r>
    </w:p>
    <w:p>
      <w:r>
        <w:t>程序</w:t>
      </w:r>
      <w:r>
        <w:rPr>
          <w:rFonts w:hint="eastAsia"/>
        </w:rPr>
        <w:t>：</w:t>
      </w:r>
    </w:p>
    <w:p>
      <w:r>
        <w:t>manageserver</w:t>
      </w:r>
    </w:p>
    <w:p>
      <w:r>
        <w:t>orgmanageserver</w:t>
      </w:r>
    </w:p>
    <w:p>
      <w:r>
        <w:t>riskcontrolserver</w:t>
      </w:r>
    </w:p>
    <w:p>
      <w:r>
        <w:t>sessionserver</w:t>
      </w:r>
    </w:p>
    <w:p>
      <w:r>
        <w:t>smsserver</w:t>
      </w:r>
    </w:p>
    <w:p>
      <w:r>
        <w:t>tradeserver</w:t>
      </w:r>
    </w:p>
    <w:p>
      <w:r>
        <w:t>bankprocess</w:t>
      </w:r>
    </w:p>
    <w:p>
      <w:r>
        <w:t>newsserver</w:t>
      </w:r>
    </w:p>
    <w:p>
      <w:r>
        <w:t>queryserver</w:t>
      </w:r>
    </w:p>
    <w:p>
      <w:r>
        <w:t>scheduleserver</w:t>
      </w:r>
    </w:p>
    <w:p>
      <w:pPr>
        <w:pStyle w:val="5"/>
      </w:pPr>
      <w:r>
        <w:rPr>
          <w:rFonts w:hint="eastAsia" w:asciiTheme="minorHAnsi" w:hAnsiTheme="minorHAnsi" w:eastAsiaTheme="minorEastAsia" w:cstheme="minorBidi"/>
          <w:sz w:val="20"/>
          <w:szCs w:val="20"/>
        </w:rPr>
        <w:t>192.168.2</w:t>
      </w:r>
      <w:r>
        <w:rPr>
          <w:rFonts w:asciiTheme="minorHAnsi" w:hAnsiTheme="minorHAnsi" w:eastAsiaTheme="minorEastAsia" w:cstheme="minorBidi"/>
          <w:sz w:val="20"/>
          <w:szCs w:val="20"/>
        </w:rPr>
        <w:t>5.16</w:t>
      </w:r>
      <w:r>
        <w:rPr>
          <w:rFonts w:hint="eastAsia" w:asciiTheme="minorHAnsi" w:hAnsiTheme="minorHAnsi" w:eastAsiaTheme="minorEastAsia" w:cstheme="minorBidi"/>
          <w:sz w:val="20"/>
          <w:szCs w:val="20"/>
        </w:rPr>
        <w:t>5</w:t>
      </w:r>
      <w:r>
        <w:rPr>
          <w:rFonts w:hint="eastAsia"/>
        </w:rPr>
        <w:t xml:space="preserve"> sdata</w:t>
      </w:r>
      <w:r>
        <w:t>01</w:t>
      </w:r>
      <w:r>
        <w:rPr>
          <w:rFonts w:hint="eastAsia"/>
        </w:rPr>
        <w:t>：</w:t>
      </w:r>
    </w:p>
    <w:p>
      <w:r>
        <w:t>程序</w:t>
      </w:r>
      <w:r>
        <w:rPr>
          <w:rFonts w:hint="eastAsia"/>
        </w:rPr>
        <w:t>：</w:t>
      </w:r>
    </w:p>
    <w:p>
      <w:r>
        <w:t>oracle</w:t>
      </w:r>
    </w:p>
    <w:p>
      <w:pPr>
        <w:pStyle w:val="4"/>
      </w:pPr>
      <w:r>
        <w:rPr>
          <w:rFonts w:hint="eastAsia"/>
        </w:rPr>
        <w:t>3.模拟盘验证没问题上实盘</w:t>
      </w:r>
      <w:r>
        <w:t>实盘</w:t>
      </w:r>
      <w:r>
        <w:rPr>
          <w:rFonts w:hint="eastAsia"/>
        </w:rPr>
        <w:t>：</w:t>
      </w:r>
    </w:p>
    <w:p>
      <w:pPr>
        <w:pStyle w:val="5"/>
      </w:pPr>
      <w:r>
        <w:rPr>
          <w:rFonts w:hint="eastAsia" w:asciiTheme="minorHAnsi" w:hAnsiTheme="minorHAnsi" w:eastAsiaTheme="minorEastAsia" w:cstheme="minorBidi"/>
          <w:sz w:val="20"/>
          <w:szCs w:val="20"/>
        </w:rPr>
        <w:t xml:space="preserve">192.168.10.165 </w:t>
      </w:r>
      <w:r>
        <w:rPr>
          <w:rFonts w:hint="eastAsia"/>
        </w:rPr>
        <w:t>r</w:t>
      </w:r>
      <w:r>
        <w:t>web01</w:t>
      </w:r>
      <w:r>
        <w:rPr>
          <w:rFonts w:hint="eastAsia"/>
        </w:rPr>
        <w:t>：</w:t>
      </w:r>
    </w:p>
    <w:p>
      <w:r>
        <w:t>程序</w:t>
      </w:r>
      <w:r>
        <w:rPr>
          <w:rFonts w:hint="eastAsia"/>
        </w:rPr>
        <w:t>：</w:t>
      </w:r>
    </w:p>
    <w:p>
      <w:r>
        <w:t>tomcat7_hq</w:t>
      </w:r>
    </w:p>
    <w:p>
      <w:r>
        <w:t>tomcat7_mgr</w:t>
      </w:r>
    </w:p>
    <w:p>
      <w:r>
        <w:t>tomcat7_trade</w:t>
      </w:r>
    </w:p>
    <w:p>
      <w:r>
        <w:t>tomcat_epayweb</w:t>
      </w:r>
    </w:p>
    <w:p>
      <w:pPr>
        <w:pStyle w:val="5"/>
      </w:pPr>
      <w:r>
        <w:rPr>
          <w:rFonts w:hint="eastAsia" w:asciiTheme="minorHAnsi" w:hAnsiTheme="minorHAnsi" w:eastAsiaTheme="minorEastAsia" w:cstheme="minorBidi"/>
          <w:sz w:val="20"/>
          <w:szCs w:val="20"/>
        </w:rPr>
        <w:t xml:space="preserve">192.168.10.166 </w:t>
      </w:r>
      <w:r>
        <w:rPr>
          <w:rFonts w:hint="eastAsia"/>
        </w:rPr>
        <w:t>r</w:t>
      </w:r>
      <w:r>
        <w:t>web02</w:t>
      </w:r>
      <w:r>
        <w:rPr>
          <w:rFonts w:hint="eastAsia"/>
        </w:rPr>
        <w:t>：</w:t>
      </w:r>
    </w:p>
    <w:p>
      <w:r>
        <w:t>程序</w:t>
      </w:r>
      <w:r>
        <w:rPr>
          <w:rFonts w:hint="eastAsia"/>
        </w:rPr>
        <w:t>：</w:t>
      </w:r>
    </w:p>
    <w:p>
      <w:r>
        <w:t>tomcat7_trade</w:t>
      </w:r>
    </w:p>
    <w:p>
      <w:r>
        <w:t>tomcat_kaihu</w:t>
      </w:r>
    </w:p>
    <w:p>
      <w:pPr>
        <w:pStyle w:val="5"/>
      </w:pPr>
      <w:r>
        <w:rPr>
          <w:rFonts w:hint="eastAsia" w:asciiTheme="minorHAnsi" w:hAnsiTheme="minorHAnsi" w:eastAsiaTheme="minorEastAsia" w:cstheme="minorBidi"/>
          <w:sz w:val="20"/>
          <w:szCs w:val="20"/>
        </w:rPr>
        <w:t xml:space="preserve">192.168.10.167 </w:t>
      </w:r>
      <w:r>
        <w:rPr>
          <w:rFonts w:hint="eastAsia"/>
        </w:rPr>
        <w:t>r</w:t>
      </w:r>
      <w:r>
        <w:t>web03</w:t>
      </w:r>
      <w:r>
        <w:rPr>
          <w:rFonts w:hint="eastAsia"/>
        </w:rPr>
        <w:t>：</w:t>
      </w:r>
    </w:p>
    <w:p>
      <w:r>
        <w:t>程序</w:t>
      </w:r>
      <w:r>
        <w:rPr>
          <w:rFonts w:hint="eastAsia"/>
        </w:rPr>
        <w:t>：</w:t>
      </w:r>
    </w:p>
    <w:p>
      <w:r>
        <w:t>tomcat7_trade</w:t>
      </w:r>
    </w:p>
    <w:p>
      <w:r>
        <w:t>tomcat_accountweb</w:t>
      </w:r>
    </w:p>
    <w:p>
      <w:r>
        <w:t>tomcat_openapi</w:t>
      </w:r>
    </w:p>
    <w:p>
      <w:r>
        <w:t>tomcat_orgaccountweb</w:t>
      </w:r>
    </w:p>
    <w:p>
      <w:r>
        <w:t>tomcat_orgweb</w:t>
      </w:r>
    </w:p>
    <w:p>
      <w:pPr>
        <w:pStyle w:val="5"/>
      </w:pPr>
      <w:r>
        <w:rPr>
          <w:rFonts w:hint="eastAsia" w:asciiTheme="minorHAnsi" w:hAnsiTheme="minorHAnsi" w:eastAsiaTheme="minorEastAsia" w:cstheme="minorBidi"/>
          <w:sz w:val="20"/>
          <w:szCs w:val="20"/>
        </w:rPr>
        <w:t xml:space="preserve">192.168.10.168 </w:t>
      </w:r>
      <w:r>
        <w:rPr>
          <w:rFonts w:hint="eastAsia"/>
        </w:rPr>
        <w:t>r</w:t>
      </w:r>
      <w:r>
        <w:t>web04</w:t>
      </w:r>
      <w:r>
        <w:rPr>
          <w:rFonts w:hint="eastAsia"/>
        </w:rPr>
        <w:t>：</w:t>
      </w:r>
    </w:p>
    <w:p>
      <w:r>
        <w:t>程序</w:t>
      </w:r>
      <w:r>
        <w:rPr>
          <w:rFonts w:hint="eastAsia"/>
        </w:rPr>
        <w:t>：</w:t>
      </w:r>
    </w:p>
    <w:p>
      <w:r>
        <w:t>tomcat7_bank</w:t>
      </w:r>
    </w:p>
    <w:p>
      <w:r>
        <w:t>tomcat7_hq</w:t>
      </w:r>
    </w:p>
    <w:p>
      <w:r>
        <w:t>tomcat7_trade</w:t>
      </w:r>
    </w:p>
    <w:p>
      <w:r>
        <w:t>tomcat_kaihu</w:t>
      </w:r>
    </w:p>
    <w:p>
      <w:r>
        <w:t>tomcat_payweb</w:t>
      </w:r>
    </w:p>
    <w:p>
      <w:pPr>
        <w:pStyle w:val="5"/>
      </w:pPr>
      <w:r>
        <w:rPr>
          <w:rFonts w:asciiTheme="minorHAnsi" w:hAnsiTheme="minorHAnsi" w:eastAsiaTheme="minorEastAsia" w:cstheme="minorBidi"/>
          <w:sz w:val="20"/>
          <w:szCs w:val="20"/>
        </w:rPr>
        <w:t>172.20.10.10</w:t>
      </w:r>
      <w:r>
        <w:rPr>
          <w:rFonts w:hint="eastAsia" w:asciiTheme="minorHAnsi" w:hAnsiTheme="minorHAnsi" w:eastAsiaTheme="minorEastAsia" w:cstheme="minorBidi"/>
          <w:sz w:val="20"/>
          <w:szCs w:val="20"/>
        </w:rPr>
        <w:t xml:space="preserve"> </w:t>
      </w:r>
      <w:r>
        <w:rPr>
          <w:rFonts w:hint="eastAsia"/>
        </w:rPr>
        <w:t>m</w:t>
      </w:r>
      <w:r>
        <w:t>web0</w:t>
      </w:r>
      <w:r>
        <w:rPr>
          <w:rFonts w:hint="eastAsia"/>
        </w:rPr>
        <w:t>1：</w:t>
      </w:r>
    </w:p>
    <w:p>
      <w:r>
        <w:t>程序</w:t>
      </w:r>
      <w:r>
        <w:rPr>
          <w:rFonts w:hint="eastAsia"/>
        </w:rPr>
        <w:t>：</w:t>
      </w:r>
    </w:p>
    <w:p>
      <w:r>
        <w:t>tomcat_adminweb</w:t>
      </w:r>
    </w:p>
    <w:p>
      <w:r>
        <w:t>tomcat_hq</w:t>
      </w:r>
    </w:p>
    <w:p>
      <w:r>
        <w:t>tomcat_tradeweb</w:t>
      </w:r>
    </w:p>
    <w:p>
      <w:pPr>
        <w:pStyle w:val="5"/>
      </w:pPr>
      <w:r>
        <w:rPr>
          <w:rFonts w:asciiTheme="minorHAnsi" w:hAnsiTheme="minorHAnsi" w:eastAsiaTheme="minorEastAsia" w:cstheme="minorBidi"/>
          <w:sz w:val="20"/>
          <w:szCs w:val="20"/>
        </w:rPr>
        <w:t>172.20.10.1</w:t>
      </w:r>
      <w:r>
        <w:rPr>
          <w:rFonts w:hint="eastAsia" w:asciiTheme="minorHAnsi" w:hAnsiTheme="minorHAnsi" w:eastAsiaTheme="minorEastAsia" w:cstheme="minorBidi"/>
          <w:sz w:val="20"/>
          <w:szCs w:val="20"/>
        </w:rPr>
        <w:t xml:space="preserve">1 </w:t>
      </w:r>
      <w:r>
        <w:rPr>
          <w:rFonts w:hint="eastAsia"/>
        </w:rPr>
        <w:t>m</w:t>
      </w:r>
      <w:r>
        <w:t>web0</w:t>
      </w:r>
      <w:r>
        <w:rPr>
          <w:rFonts w:hint="eastAsia"/>
        </w:rPr>
        <w:t>2：</w:t>
      </w:r>
    </w:p>
    <w:p>
      <w:r>
        <w:t>程序</w:t>
      </w:r>
      <w:r>
        <w:rPr>
          <w:rFonts w:hint="eastAsia"/>
        </w:rPr>
        <w:t>：</w:t>
      </w:r>
    </w:p>
    <w:p>
      <w:r>
        <w:t>tomcat_accountweb</w:t>
      </w:r>
    </w:p>
    <w:p>
      <w:r>
        <w:t>tomcat_tradeweb</w:t>
      </w:r>
    </w:p>
    <w:p>
      <w:pPr>
        <w:pStyle w:val="5"/>
      </w:pPr>
      <w:r>
        <w:rPr>
          <w:rFonts w:asciiTheme="minorHAnsi" w:hAnsiTheme="minorHAnsi" w:eastAsiaTheme="minorEastAsia" w:cstheme="minorBidi"/>
          <w:sz w:val="20"/>
          <w:szCs w:val="20"/>
        </w:rPr>
        <w:t>172.20.10.1</w:t>
      </w:r>
      <w:r>
        <w:rPr>
          <w:rFonts w:hint="eastAsia" w:asciiTheme="minorHAnsi" w:hAnsiTheme="minorHAnsi" w:eastAsiaTheme="minorEastAsia" w:cstheme="minorBidi"/>
          <w:sz w:val="20"/>
          <w:szCs w:val="20"/>
        </w:rPr>
        <w:t xml:space="preserve">2 </w:t>
      </w:r>
      <w:r>
        <w:rPr>
          <w:rFonts w:hint="eastAsia"/>
        </w:rPr>
        <w:t>m</w:t>
      </w:r>
      <w:r>
        <w:t>web0</w:t>
      </w:r>
      <w:r>
        <w:rPr>
          <w:rFonts w:hint="eastAsia"/>
        </w:rPr>
        <w:t>3：</w:t>
      </w:r>
    </w:p>
    <w:p>
      <w:r>
        <w:t>程序</w:t>
      </w:r>
      <w:r>
        <w:rPr>
          <w:rFonts w:hint="eastAsia"/>
        </w:rPr>
        <w:t>：</w:t>
      </w:r>
    </w:p>
    <w:p>
      <w:r>
        <w:t>tomcat_kaihu</w:t>
      </w:r>
    </w:p>
    <w:p>
      <w:r>
        <w:t>tomcat_tradeweb</w:t>
      </w:r>
    </w:p>
    <w:p>
      <w:r>
        <w:t>tomcat_webapi</w:t>
      </w:r>
    </w:p>
    <w:p>
      <w:pPr>
        <w:pStyle w:val="5"/>
      </w:pPr>
      <w:r>
        <w:rPr>
          <w:rFonts w:asciiTheme="minorHAnsi" w:hAnsiTheme="minorHAnsi" w:eastAsiaTheme="minorEastAsia" w:cstheme="minorBidi"/>
          <w:sz w:val="20"/>
          <w:szCs w:val="20"/>
        </w:rPr>
        <w:t>172.20.10.1</w:t>
      </w:r>
      <w:r>
        <w:rPr>
          <w:rFonts w:hint="eastAsia" w:asciiTheme="minorHAnsi" w:hAnsiTheme="minorHAnsi" w:eastAsiaTheme="minorEastAsia" w:cstheme="minorBidi"/>
          <w:sz w:val="20"/>
          <w:szCs w:val="20"/>
        </w:rPr>
        <w:t xml:space="preserve">3 </w:t>
      </w:r>
      <w:r>
        <w:rPr>
          <w:rFonts w:hint="eastAsia"/>
        </w:rPr>
        <w:t>m</w:t>
      </w:r>
      <w:r>
        <w:t>web0</w:t>
      </w:r>
      <w:r>
        <w:rPr>
          <w:rFonts w:hint="eastAsia"/>
        </w:rPr>
        <w:t>4：</w:t>
      </w:r>
    </w:p>
    <w:p>
      <w:r>
        <w:t>程序</w:t>
      </w:r>
      <w:r>
        <w:rPr>
          <w:rFonts w:hint="eastAsia"/>
        </w:rPr>
        <w:t>：</w:t>
      </w:r>
    </w:p>
    <w:p>
      <w:r>
        <w:t>tomcat_kaihu</w:t>
      </w:r>
    </w:p>
    <w:p>
      <w:r>
        <w:t>tomcat_openapi</w:t>
      </w:r>
    </w:p>
    <w:p>
      <w:r>
        <w:t>tomcat_tradeweb</w:t>
      </w:r>
    </w:p>
    <w:p>
      <w:pPr>
        <w:pStyle w:val="5"/>
      </w:pPr>
      <w:r>
        <w:rPr>
          <w:rFonts w:asciiTheme="minorHAnsi" w:hAnsiTheme="minorHAnsi" w:eastAsiaTheme="minorEastAsia" w:cstheme="minorBidi"/>
          <w:sz w:val="20"/>
          <w:szCs w:val="20"/>
        </w:rPr>
        <w:t>172.20.10.1</w:t>
      </w:r>
      <w:r>
        <w:rPr>
          <w:rFonts w:hint="eastAsia" w:asciiTheme="minorHAnsi" w:hAnsiTheme="minorHAnsi" w:eastAsiaTheme="minorEastAsia" w:cstheme="minorBidi"/>
          <w:sz w:val="20"/>
          <w:szCs w:val="20"/>
        </w:rPr>
        <w:t xml:space="preserve">4 </w:t>
      </w:r>
      <w:r>
        <w:rPr>
          <w:rFonts w:hint="eastAsia"/>
        </w:rPr>
        <w:t>m</w:t>
      </w:r>
      <w:r>
        <w:t>web0</w:t>
      </w:r>
      <w:r>
        <w:rPr>
          <w:rFonts w:hint="eastAsia"/>
        </w:rPr>
        <w:t>5：</w:t>
      </w:r>
    </w:p>
    <w:p>
      <w:r>
        <w:t>程序</w:t>
      </w:r>
      <w:r>
        <w:rPr>
          <w:rFonts w:hint="eastAsia"/>
        </w:rPr>
        <w:t>：</w:t>
      </w:r>
    </w:p>
    <w:p>
      <w:r>
        <w:t>tomcat_quotationweb</w:t>
      </w:r>
    </w:p>
    <w:p>
      <w:r>
        <w:t>tomcat_tradeweb</w:t>
      </w:r>
    </w:p>
    <w:p>
      <w:pPr>
        <w:pStyle w:val="5"/>
      </w:pPr>
      <w:r>
        <w:rPr>
          <w:rFonts w:asciiTheme="minorHAnsi" w:hAnsiTheme="minorHAnsi" w:eastAsiaTheme="minorEastAsia" w:cstheme="minorBidi"/>
          <w:sz w:val="20"/>
          <w:szCs w:val="20"/>
        </w:rPr>
        <w:t>192.168.20.165</w:t>
      </w:r>
      <w:r>
        <w:rPr>
          <w:rFonts w:hint="eastAsia" w:asciiTheme="minorHAnsi" w:hAnsiTheme="minorHAnsi" w:eastAsiaTheme="minorEastAsia" w:cstheme="minorBidi"/>
          <w:sz w:val="20"/>
          <w:szCs w:val="20"/>
        </w:rPr>
        <w:t xml:space="preserve"> </w:t>
      </w:r>
      <w:r>
        <w:rPr>
          <w:rFonts w:hint="eastAsia"/>
        </w:rPr>
        <w:t>r</w:t>
      </w:r>
      <w:r>
        <w:t>trade01</w:t>
      </w:r>
      <w:r>
        <w:rPr>
          <w:rFonts w:hint="eastAsia"/>
        </w:rPr>
        <w:t>：</w:t>
      </w:r>
    </w:p>
    <w:p>
      <w:r>
        <w:t>程序</w:t>
      </w:r>
      <w:r>
        <w:rPr>
          <w:rFonts w:hint="eastAsia"/>
        </w:rPr>
        <w:t>：</w:t>
      </w:r>
    </w:p>
    <w:p>
      <w:r>
        <w:t>bankprocess</w:t>
      </w:r>
    </w:p>
    <w:p>
      <w:r>
        <w:t>newsserver</w:t>
      </w:r>
    </w:p>
    <w:p>
      <w:r>
        <w:t>queryserver</w:t>
      </w:r>
    </w:p>
    <w:p>
      <w:r>
        <w:t>riskcontrolserver</w:t>
      </w:r>
    </w:p>
    <w:p>
      <w:r>
        <w:t>sessionserver</w:t>
      </w:r>
    </w:p>
    <w:p>
      <w:r>
        <w:t>tradeserver</w:t>
      </w:r>
    </w:p>
    <w:p>
      <w:r>
        <w:t>manageserver</w:t>
      </w:r>
    </w:p>
    <w:p>
      <w:r>
        <w:t>orgmanageserver</w:t>
      </w:r>
    </w:p>
    <w:p>
      <w:r>
        <w:t>scheduleserver</w:t>
      </w:r>
    </w:p>
    <w:p>
      <w:r>
        <w:t>smsserver</w:t>
      </w:r>
    </w:p>
    <w:p>
      <w:r>
        <w:t>redis-3.2.0</w:t>
      </w:r>
    </w:p>
    <w:p>
      <w:pPr>
        <w:pStyle w:val="5"/>
      </w:pPr>
      <w:r>
        <w:rPr>
          <w:rFonts w:asciiTheme="minorHAnsi" w:hAnsiTheme="minorHAnsi" w:eastAsiaTheme="minorEastAsia" w:cstheme="minorBidi"/>
          <w:sz w:val="20"/>
          <w:szCs w:val="20"/>
        </w:rPr>
        <w:t>192.168.30.166</w:t>
      </w:r>
      <w:r>
        <w:rPr>
          <w:rFonts w:hint="eastAsia"/>
        </w:rPr>
        <w:t xml:space="preserve"> r</w:t>
      </w:r>
      <w:r>
        <w:t>data01</w:t>
      </w:r>
      <w:r>
        <w:rPr>
          <w:rFonts w:hint="eastAsia"/>
        </w:rPr>
        <w:t>：</w:t>
      </w:r>
    </w:p>
    <w:p>
      <w:r>
        <w:t>程序</w:t>
      </w:r>
      <w:r>
        <w:rPr>
          <w:rFonts w:hint="eastAsia"/>
        </w:rPr>
        <w:t>：</w:t>
      </w:r>
    </w:p>
    <w:p>
      <w:r>
        <w:t>oracl</w:t>
      </w:r>
      <w:r>
        <w:rPr>
          <w:rFonts w:hint="eastAsia"/>
        </w:rPr>
        <w:t>e</w:t>
      </w:r>
    </w:p>
    <w:p>
      <w:pPr>
        <w:pStyle w:val="3"/>
      </w:pPr>
      <w:r>
        <w:rPr>
          <w:rFonts w:hint="eastAsia"/>
        </w:rPr>
        <w:t>二：升级之前需要做的工作：</w:t>
      </w:r>
    </w:p>
    <w:p>
      <w:pPr>
        <w:pStyle w:val="4"/>
      </w:pPr>
      <w:r>
        <w:rPr>
          <w:rFonts w:hint="eastAsia"/>
        </w:rPr>
        <w:t>1，</w:t>
      </w:r>
      <w:r>
        <w:t>牵涉到数据库改动的</w:t>
      </w:r>
      <w:r>
        <w:rPr>
          <w:rFonts w:hint="eastAsia"/>
        </w:rPr>
        <w:t>，</w:t>
      </w:r>
      <w:r>
        <w:t>必须备份数据库</w:t>
      </w:r>
      <w:r>
        <w:rPr>
          <w:rFonts w:hint="eastAsia"/>
        </w:rPr>
        <w:t>：</w:t>
      </w:r>
      <w:r>
        <w:t>备份命令如下</w:t>
      </w:r>
      <w:r>
        <w:rPr>
          <w:rFonts w:hint="eastAsia"/>
        </w:rPr>
        <w:t>：</w:t>
      </w:r>
    </w:p>
    <w:p>
      <w:pPr>
        <w:pStyle w:val="5"/>
      </w:pPr>
      <w:r>
        <w:t>测试环境</w:t>
      </w:r>
      <w:r>
        <w:rPr>
          <w:rFonts w:hint="eastAsia"/>
        </w:rPr>
        <w:t>：</w:t>
      </w:r>
    </w:p>
    <w:p>
      <w:pPr>
        <w:pStyle w:val="5"/>
      </w:pPr>
      <w:r>
        <w:t>模拟盘</w:t>
      </w:r>
      <w:r>
        <w:rPr>
          <w:rFonts w:hint="eastAsia"/>
        </w:rPr>
        <w:t>：</w:t>
      </w:r>
    </w:p>
    <w:p>
      <w:pPr>
        <w:pStyle w:val="5"/>
      </w:pPr>
      <w:r>
        <w:t>实盘</w:t>
      </w:r>
      <w:r>
        <w:rPr>
          <w:rFonts w:hint="eastAsia"/>
        </w:rPr>
        <w:t>：</w:t>
      </w:r>
    </w:p>
    <w:p>
      <w:pPr>
        <w:pStyle w:val="4"/>
      </w:pPr>
      <w:r>
        <w:rPr>
          <w:rFonts w:hint="eastAsia"/>
        </w:rPr>
        <w:t>2. 核心程序升级：</w:t>
      </w:r>
    </w:p>
    <w:p>
      <w:pPr>
        <w:pStyle w:val="5"/>
      </w:pPr>
      <w:r>
        <w:t>A</w:t>
      </w:r>
      <w:r>
        <w:rPr>
          <w:rFonts w:hint="eastAsia"/>
        </w:rPr>
        <w:t>．</w:t>
      </w:r>
      <w:r>
        <w:t>关于配置</w:t>
      </w:r>
      <w:r>
        <w:rPr>
          <w:rFonts w:hint="eastAsia"/>
        </w:rPr>
        <w:t>文件：从各个环境下：拷贝下来除红圈标注的文件以外的文件： 通过对比工具对比一下：</w:t>
      </w:r>
    </w:p>
    <w:p>
      <w:pPr>
        <w:pStyle w:val="6"/>
      </w:pPr>
      <w:r>
        <w:t xml:space="preserve">Bankprocess </w:t>
      </w:r>
      <w:r>
        <w:rPr>
          <w:rFonts w:hint="eastAsia"/>
        </w:rPr>
        <w:t xml:space="preserve">： </w:t>
      </w:r>
    </w:p>
    <w:p>
      <w:r>
        <w:drawing>
          <wp:inline distT="0" distB="0" distL="0" distR="0">
            <wp:extent cx="5274310" cy="1508125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6"/>
      </w:pPr>
      <w:r>
        <w:t xml:space="preserve">Manageserver </w:t>
      </w:r>
      <w:r>
        <w:rPr>
          <w:rFonts w:hint="eastAsia"/>
        </w:rPr>
        <w:t>：</w:t>
      </w:r>
    </w:p>
    <w:p>
      <w:r>
        <w:drawing>
          <wp:inline distT="0" distB="0" distL="0" distR="0">
            <wp:extent cx="5274310" cy="217614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</w:pPr>
      <w:r>
        <w:t>Newsserver</w:t>
      </w:r>
      <w:r>
        <w:rPr>
          <w:rFonts w:hint="eastAsia"/>
        </w:rPr>
        <w:t xml:space="preserve">： </w:t>
      </w:r>
    </w:p>
    <w:p>
      <w:r>
        <w:drawing>
          <wp:inline distT="0" distB="0" distL="0" distR="0">
            <wp:extent cx="5274310" cy="1873250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>
      <w:pPr>
        <w:pStyle w:val="6"/>
      </w:pPr>
      <w:r>
        <w:t>Orgmanageserver</w:t>
      </w:r>
      <w:r>
        <w:rPr>
          <w:rFonts w:hint="eastAsia"/>
        </w:rPr>
        <w:t xml:space="preserve">： </w:t>
      </w:r>
    </w:p>
    <w:p>
      <w:r>
        <w:drawing>
          <wp:inline distT="0" distB="0" distL="0" distR="0">
            <wp:extent cx="5274310" cy="1671320"/>
            <wp:effectExtent l="0" t="0" r="2540" b="508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pPr>
        <w:pStyle w:val="6"/>
      </w:pPr>
      <w:r>
        <w:t>Queryserver</w:t>
      </w:r>
      <w:r>
        <w:rPr>
          <w:rFonts w:hint="eastAsia"/>
        </w:rPr>
        <w:t>：</w:t>
      </w:r>
    </w:p>
    <w:p/>
    <w:p>
      <w:r>
        <w:rPr>
          <w:rFonts w:hint="eastAsia"/>
        </w:rPr>
        <w:t xml:space="preserve"> </w:t>
      </w:r>
      <w:r>
        <w:drawing>
          <wp:inline distT="0" distB="0" distL="0" distR="0">
            <wp:extent cx="5274310" cy="2392680"/>
            <wp:effectExtent l="0" t="0" r="2540" b="762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</w:pPr>
      <w:r>
        <w:t>Riskcontrolserver</w:t>
      </w:r>
      <w:r>
        <w:rPr>
          <w:rFonts w:hint="eastAsia"/>
        </w:rPr>
        <w:t>：</w:t>
      </w:r>
    </w:p>
    <w:p>
      <w:r>
        <w:drawing>
          <wp:inline distT="0" distB="0" distL="0" distR="0">
            <wp:extent cx="5274310" cy="1615440"/>
            <wp:effectExtent l="0" t="0" r="2540" b="381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pPr>
        <w:pStyle w:val="6"/>
      </w:pPr>
      <w:r>
        <w:t>Scheduleserver</w:t>
      </w:r>
      <w:r>
        <w:rPr>
          <w:rFonts w:hint="eastAsia"/>
        </w:rPr>
        <w:t>：</w:t>
      </w:r>
    </w:p>
    <w:p/>
    <w:p>
      <w:r>
        <w:drawing>
          <wp:inline distT="0" distB="0" distL="0" distR="0">
            <wp:extent cx="5274310" cy="2221230"/>
            <wp:effectExtent l="0" t="0" r="2540" b="762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</w:pPr>
      <w:r>
        <w:t>Sessionserver</w:t>
      </w:r>
      <w:r>
        <w:rPr>
          <w:rFonts w:hint="eastAsia"/>
        </w:rPr>
        <w:t>：</w:t>
      </w:r>
    </w:p>
    <w:p>
      <w:r>
        <w:drawing>
          <wp:inline distT="0" distB="0" distL="0" distR="0">
            <wp:extent cx="5274310" cy="1899285"/>
            <wp:effectExtent l="0" t="0" r="2540" b="571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6"/>
      </w:pPr>
      <w:r>
        <w:t>Smsserver</w:t>
      </w:r>
      <w:r>
        <w:rPr>
          <w:rFonts w:hint="eastAsia"/>
        </w:rPr>
        <w:t xml:space="preserve">： </w:t>
      </w:r>
    </w:p>
    <w:p>
      <w:r>
        <w:drawing>
          <wp:inline distT="0" distB="0" distL="0" distR="0">
            <wp:extent cx="5274310" cy="1311275"/>
            <wp:effectExtent l="0" t="0" r="2540" b="317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</w:pPr>
      <w:r>
        <w:t>Tradeserver</w:t>
      </w:r>
      <w:r>
        <w:rPr>
          <w:rFonts w:hint="eastAsia"/>
        </w:rPr>
        <w:t xml:space="preserve">： </w:t>
      </w:r>
    </w:p>
    <w:p>
      <w:r>
        <w:drawing>
          <wp:inline distT="0" distB="0" distL="0" distR="0">
            <wp:extent cx="5274310" cy="2052320"/>
            <wp:effectExtent l="0" t="0" r="2540" b="508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5"/>
      </w:pPr>
      <w:r>
        <w:rPr>
          <w:rFonts w:hint="eastAsia"/>
        </w:rPr>
        <w:t>B．备份核心程序程序：通过脚本备份</w:t>
      </w:r>
    </w:p>
    <w:p>
      <w:pPr>
        <w:widowControl/>
        <w:jc w:val="left"/>
      </w:pPr>
    </w:p>
    <w:p>
      <w:pPr>
        <w:pStyle w:val="4"/>
      </w:pPr>
      <w:r>
        <w:t>3.修改前置程序</w:t>
      </w:r>
      <w:r>
        <w:rPr>
          <w:rFonts w:hint="eastAsia"/>
        </w:rPr>
        <w:t>：配置文件：</w:t>
      </w:r>
    </w:p>
    <w:p>
      <w:pPr>
        <w:pStyle w:val="5"/>
      </w:pPr>
      <w:r>
        <w:t>A .</w:t>
      </w:r>
      <w:r>
        <w:rPr>
          <w:rFonts w:hint="eastAsia"/>
        </w:rPr>
        <w:t>quotationweb：</w:t>
      </w:r>
    </w:p>
    <w:p>
      <w:pPr>
        <w:widowControl/>
        <w:jc w:val="left"/>
      </w:pPr>
      <w:r>
        <w:drawing>
          <wp:inline distT="0" distB="0" distL="0" distR="0">
            <wp:extent cx="5274310" cy="1369060"/>
            <wp:effectExtent l="0" t="0" r="2540" b="254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jc w:val="left"/>
      </w:pPr>
    </w:p>
    <w:p>
      <w:pPr>
        <w:pStyle w:val="5"/>
        <w:rPr>
          <w:rFonts w:hint="eastAsia"/>
        </w:rPr>
      </w:pPr>
      <w:r>
        <w:t>B.A</w:t>
      </w:r>
      <w:r>
        <w:rPr>
          <w:rFonts w:hint="eastAsia"/>
        </w:rPr>
        <w:t>dmiwneb：</w:t>
      </w:r>
    </w:p>
    <w:p/>
    <w:p>
      <w:pPr>
        <w:widowControl/>
        <w:jc w:val="left"/>
      </w:pPr>
      <w:r>
        <w:drawing>
          <wp:inline distT="0" distB="0" distL="114300" distR="114300">
            <wp:extent cx="5273040" cy="1496060"/>
            <wp:effectExtent l="0" t="0" r="3810" b="889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4960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</w:pPr>
    </w:p>
    <w:p>
      <w:pPr>
        <w:pStyle w:val="5"/>
        <w:rPr>
          <w:rFonts w:hint="eastAsia"/>
        </w:rPr>
      </w:pPr>
      <w:r>
        <w:t>C. Tradeweb</w:t>
      </w:r>
      <w:r>
        <w:rPr>
          <w:rFonts w:hint="eastAsia"/>
        </w:rPr>
        <w:t>：</w:t>
      </w:r>
    </w:p>
    <w:p>
      <w:pPr>
        <w:rPr>
          <w:rFonts w:hint="eastAsia"/>
        </w:rPr>
      </w:pPr>
      <w:r>
        <w:rPr>
          <w:rFonts w:hint="eastAsia"/>
        </w:rPr>
        <w:t>appConfig.properties</w:t>
      </w:r>
    </w:p>
    <w:p>
      <w:pPr>
        <w:rPr>
          <w:rFonts w:hint="eastAsia"/>
        </w:rPr>
      </w:pPr>
      <w:r>
        <w:rPr>
          <w:rFonts w:hint="eastAsia"/>
        </w:rPr>
        <w:t>mail.properties</w:t>
      </w:r>
      <w:bookmarkStart w:id="0" w:name="_GoBack"/>
      <w:bookmarkEnd w:id="0"/>
    </w:p>
    <w:p>
      <w:pPr>
        <w:widowControl/>
        <w:jc w:val="left"/>
      </w:pPr>
      <w:r>
        <w:drawing>
          <wp:inline distT="0" distB="0" distL="0" distR="0">
            <wp:extent cx="5274310" cy="1840230"/>
            <wp:effectExtent l="0" t="0" r="2540" b="762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</w:pPr>
      <w:r>
        <w:t>D</w:t>
      </w:r>
      <w:r>
        <w:rPr>
          <w:rFonts w:hint="eastAsia"/>
        </w:rPr>
        <w:t>．</w:t>
      </w:r>
      <w:r>
        <w:t>eapyweb</w:t>
      </w:r>
    </w:p>
    <w:p>
      <w:pPr>
        <w:widowControl/>
        <w:jc w:val="left"/>
      </w:pPr>
      <w:r>
        <w:drawing>
          <wp:inline distT="0" distB="0" distL="0" distR="0">
            <wp:extent cx="5274310" cy="117030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jc w:val="left"/>
      </w:pPr>
    </w:p>
    <w:p>
      <w:pPr>
        <w:widowControl/>
        <w:jc w:val="left"/>
      </w:pPr>
      <w:r>
        <w:drawing>
          <wp:inline distT="0" distB="0" distL="0" distR="0">
            <wp:extent cx="5274310" cy="1626870"/>
            <wp:effectExtent l="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jc w:val="left"/>
      </w:pPr>
    </w:p>
    <w:p>
      <w:pPr>
        <w:widowControl/>
        <w:jc w:val="left"/>
      </w:pPr>
    </w:p>
    <w:p>
      <w:pPr>
        <w:pStyle w:val="5"/>
      </w:pPr>
      <w:r>
        <w:t>E</w:t>
      </w:r>
      <w:r>
        <w:rPr>
          <w:rFonts w:hint="eastAsia"/>
        </w:rPr>
        <w:t>．accountweb：</w:t>
      </w:r>
    </w:p>
    <w:p>
      <w:pPr>
        <w:widowControl/>
        <w:jc w:val="left"/>
      </w:pPr>
      <w:r>
        <w:drawing>
          <wp:inline distT="0" distB="0" distL="0" distR="0">
            <wp:extent cx="5274310" cy="1590040"/>
            <wp:effectExtent l="0" t="0" r="254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</w:pPr>
      <w:r>
        <w:t>F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orgaccoutweb：</w:t>
      </w:r>
    </w:p>
    <w:p>
      <w:pPr>
        <w:widowControl/>
        <w:jc w:val="left"/>
      </w:pPr>
    </w:p>
    <w:p>
      <w:pPr>
        <w:widowControl/>
        <w:jc w:val="left"/>
      </w:pPr>
      <w:r>
        <w:drawing>
          <wp:inline distT="0" distB="0" distL="0" distR="0">
            <wp:extent cx="5274310" cy="2065655"/>
            <wp:effectExtent l="0" t="0" r="254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jc w:val="left"/>
      </w:pPr>
    </w:p>
    <w:p>
      <w:pPr>
        <w:pStyle w:val="5"/>
      </w:pPr>
      <w:r>
        <w:t>G</w:t>
      </w:r>
      <w:r>
        <w:rPr>
          <w:rFonts w:hint="eastAsia"/>
        </w:rPr>
        <w:t>:orgweb：</w:t>
      </w:r>
    </w:p>
    <w:p>
      <w:pPr>
        <w:widowControl/>
        <w:jc w:val="left"/>
      </w:pPr>
      <w:r>
        <w:drawing>
          <wp:inline distT="0" distB="0" distL="0" distR="0">
            <wp:extent cx="5274310" cy="1291590"/>
            <wp:effectExtent l="0" t="0" r="2540" b="381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pStyle w:val="4"/>
      </w:pPr>
      <w:r>
        <w:rPr>
          <w:rFonts w:hint="eastAsia"/>
        </w:rPr>
        <w:t>4.配置文件对比方法（示例以及存放方法）</w:t>
      </w:r>
    </w:p>
    <w:p>
      <w:r>
        <w:rPr>
          <w:rFonts w:hint="eastAsia"/>
        </w:rPr>
        <w:t>1，每次升级只需要从实盘上拷贝相应的文件下来：</w:t>
      </w:r>
    </w:p>
    <w:p>
      <w:r>
        <w:t>2.拷贝下来之后</w:t>
      </w:r>
      <w:r>
        <w:rPr>
          <w:rFonts w:hint="eastAsia"/>
        </w:rPr>
        <w:t>：</w:t>
      </w:r>
      <w:r>
        <w:t>开发程序</w:t>
      </w:r>
      <w:r>
        <w:rPr>
          <w:rFonts w:hint="eastAsia"/>
        </w:rPr>
        <w:t>（并建立readme说明修改的地方），</w:t>
      </w:r>
      <w:r>
        <w:t>测试环境</w:t>
      </w:r>
      <w:r>
        <w:rPr>
          <w:rFonts w:hint="eastAsia"/>
        </w:rPr>
        <w:t>，</w:t>
      </w:r>
      <w:r>
        <w:t>模拟盘</w:t>
      </w:r>
      <w:r>
        <w:rPr>
          <w:rFonts w:hint="eastAsia"/>
        </w:rPr>
        <w:t>，</w:t>
      </w:r>
      <w:r>
        <w:t>实盘</w:t>
      </w:r>
      <w:r>
        <w:rPr>
          <w:rFonts w:hint="eastAsia"/>
        </w:rPr>
        <w:t>，</w:t>
      </w:r>
      <w:r>
        <w:t>以及实盘配置文件5个目录</w:t>
      </w:r>
      <w:r>
        <w:rPr>
          <w:rFonts w:hint="eastAsia"/>
        </w:rPr>
        <w:t>：</w:t>
      </w:r>
    </w:p>
    <w:p>
      <w:pPr>
        <w:widowControl/>
        <w:jc w:val="left"/>
      </w:pPr>
      <w:r>
        <w:rPr>
          <w:rFonts w:hint="eastAsia"/>
        </w:rPr>
        <w:t xml:space="preserve">3.把修改好的文件放在目录下面。 </w:t>
      </w:r>
    </w:p>
    <w:p>
      <w:pPr>
        <w:widowControl/>
        <w:jc w:val="left"/>
      </w:pPr>
      <w:r>
        <w:rPr>
          <w:rFonts w:hint="eastAsia"/>
        </w:rPr>
        <w:t>4．不同的环境拷贝不同的包,进行升级。</w:t>
      </w:r>
    </w:p>
    <w:p>
      <w:pPr>
        <w:widowControl/>
        <w:jc w:val="left"/>
      </w:pPr>
    </w:p>
    <w:p>
      <w:pPr>
        <w:widowControl/>
        <w:jc w:val="left"/>
      </w:pPr>
      <w:r>
        <w:rPr>
          <w:rFonts w:hint="eastAsia"/>
        </w:rPr>
        <w:t xml:space="preserve">5,升级之后的校验：查看启动日志以及通过端口访问 </w:t>
      </w:r>
    </w:p>
    <w:p>
      <w:pPr>
        <w:widowControl/>
        <w:jc w:val="left"/>
      </w:pPr>
      <w:r>
        <w:t>没问题了</w:t>
      </w:r>
      <w:r>
        <w:rPr>
          <w:rFonts w:hint="eastAsia"/>
        </w:rPr>
        <w:t>。</w:t>
      </w:r>
      <w:r>
        <w:t>交付给曹勤俊测试</w:t>
      </w:r>
      <w:r>
        <w:rPr>
          <w:rFonts w:hint="eastAsia"/>
        </w:rPr>
        <w:t>（并由曹秦俊给业务部门发测试邮件）</w:t>
      </w:r>
    </w:p>
    <w:p>
      <w:pPr>
        <w:widowControl/>
        <w:jc w:val="left"/>
      </w:pPr>
      <w:r>
        <w:t>6.</w:t>
      </w: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  <w:r>
        <w:br w:type="page"/>
      </w:r>
    </w:p>
    <w:p>
      <w:pPr>
        <w:pStyle w:val="5"/>
      </w:pPr>
      <w:r>
        <w:rPr>
          <w:rFonts w:hint="eastAsia"/>
        </w:rPr>
        <w:t>H：openaapi：</w:t>
      </w:r>
    </w:p>
    <w:p>
      <w:pPr>
        <w:widowControl/>
        <w:jc w:val="left"/>
      </w:pPr>
      <w:r>
        <w:drawing>
          <wp:inline distT="0" distB="0" distL="0" distR="0">
            <wp:extent cx="5274310" cy="1557020"/>
            <wp:effectExtent l="0" t="0" r="2540" b="508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jc w:val="left"/>
      </w:pPr>
    </w:p>
    <w:p>
      <w:pPr>
        <w:pStyle w:val="5"/>
      </w:pPr>
      <w:r>
        <w:rPr>
          <w:rFonts w:hint="eastAsia"/>
        </w:rPr>
        <w:t xml:space="preserve">I： </w:t>
      </w:r>
      <w:r>
        <w:t>payweb</w:t>
      </w:r>
    </w:p>
    <w:p>
      <w:pPr>
        <w:widowControl/>
        <w:jc w:val="left"/>
      </w:pPr>
      <w:r>
        <w:drawing>
          <wp:inline distT="0" distB="0" distL="0" distR="0">
            <wp:extent cx="5274310" cy="1373505"/>
            <wp:effectExtent l="0" t="0" r="254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jc w:val="left"/>
      </w:pPr>
      <w:r>
        <w:br w:type="page"/>
      </w:r>
    </w:p>
    <w:p/>
    <w:p/>
    <w:p>
      <w:r>
        <w:t>如果有相应</w:t>
      </w:r>
      <w:r>
        <w:rPr>
          <w:rFonts w:hint="eastAsia"/>
        </w:rPr>
        <w:t>核心程序升级：需要把前置都给停掉：</w:t>
      </w: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altName w:val="Arial"/>
    <w:panose1 w:val="00000000000000000000"/>
    <w:charset w:val="00"/>
    <w:family w:val="swiss"/>
    <w:pitch w:val="default"/>
    <w:sig w:usb0="00000000" w:usb1="00000000" w:usb2="00000009" w:usb3="00000000" w:csb0="000001F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72BB"/>
    <w:rsid w:val="00004430"/>
    <w:rsid w:val="000075FC"/>
    <w:rsid w:val="00010E02"/>
    <w:rsid w:val="00015F55"/>
    <w:rsid w:val="00020E36"/>
    <w:rsid w:val="00026159"/>
    <w:rsid w:val="00053648"/>
    <w:rsid w:val="00074870"/>
    <w:rsid w:val="00077F36"/>
    <w:rsid w:val="00080E40"/>
    <w:rsid w:val="00085058"/>
    <w:rsid w:val="000B2DA5"/>
    <w:rsid w:val="000C4184"/>
    <w:rsid w:val="000E45C8"/>
    <w:rsid w:val="00104D8A"/>
    <w:rsid w:val="001052C2"/>
    <w:rsid w:val="00122025"/>
    <w:rsid w:val="00140C6D"/>
    <w:rsid w:val="001560EE"/>
    <w:rsid w:val="00182382"/>
    <w:rsid w:val="0018288F"/>
    <w:rsid w:val="00186154"/>
    <w:rsid w:val="001A4680"/>
    <w:rsid w:val="001B2A3B"/>
    <w:rsid w:val="001C1CBF"/>
    <w:rsid w:val="001C2898"/>
    <w:rsid w:val="001C41B3"/>
    <w:rsid w:val="001D2CA4"/>
    <w:rsid w:val="001F108F"/>
    <w:rsid w:val="001F1CE8"/>
    <w:rsid w:val="00205007"/>
    <w:rsid w:val="002073BB"/>
    <w:rsid w:val="002202A5"/>
    <w:rsid w:val="0027799A"/>
    <w:rsid w:val="00291834"/>
    <w:rsid w:val="00292306"/>
    <w:rsid w:val="002A47AC"/>
    <w:rsid w:val="002D1860"/>
    <w:rsid w:val="00313878"/>
    <w:rsid w:val="0032275E"/>
    <w:rsid w:val="003315C6"/>
    <w:rsid w:val="00345719"/>
    <w:rsid w:val="00355BD7"/>
    <w:rsid w:val="00356955"/>
    <w:rsid w:val="00364B09"/>
    <w:rsid w:val="00367158"/>
    <w:rsid w:val="00395B67"/>
    <w:rsid w:val="00397683"/>
    <w:rsid w:val="003A5AD5"/>
    <w:rsid w:val="003B00B3"/>
    <w:rsid w:val="003B6DCF"/>
    <w:rsid w:val="003C04B7"/>
    <w:rsid w:val="003C1D57"/>
    <w:rsid w:val="003E3BD6"/>
    <w:rsid w:val="003F5812"/>
    <w:rsid w:val="003F6947"/>
    <w:rsid w:val="004040A6"/>
    <w:rsid w:val="00430559"/>
    <w:rsid w:val="00460D9C"/>
    <w:rsid w:val="004635BD"/>
    <w:rsid w:val="00483F64"/>
    <w:rsid w:val="00486F6B"/>
    <w:rsid w:val="00494174"/>
    <w:rsid w:val="00494591"/>
    <w:rsid w:val="00495085"/>
    <w:rsid w:val="004967A0"/>
    <w:rsid w:val="004A5AFA"/>
    <w:rsid w:val="004B1E9D"/>
    <w:rsid w:val="004C42C6"/>
    <w:rsid w:val="004D3DE4"/>
    <w:rsid w:val="0051693B"/>
    <w:rsid w:val="005217C0"/>
    <w:rsid w:val="00563BB6"/>
    <w:rsid w:val="00567690"/>
    <w:rsid w:val="0059725E"/>
    <w:rsid w:val="0059743C"/>
    <w:rsid w:val="005C1C3C"/>
    <w:rsid w:val="005D264C"/>
    <w:rsid w:val="005D65B2"/>
    <w:rsid w:val="005D6BAD"/>
    <w:rsid w:val="005E7194"/>
    <w:rsid w:val="005F47A0"/>
    <w:rsid w:val="00600A7C"/>
    <w:rsid w:val="006407FE"/>
    <w:rsid w:val="00641687"/>
    <w:rsid w:val="006433CC"/>
    <w:rsid w:val="006701AA"/>
    <w:rsid w:val="00672E22"/>
    <w:rsid w:val="006A5A20"/>
    <w:rsid w:val="006A791A"/>
    <w:rsid w:val="006D3599"/>
    <w:rsid w:val="006D52DF"/>
    <w:rsid w:val="006E797C"/>
    <w:rsid w:val="007016C4"/>
    <w:rsid w:val="00706843"/>
    <w:rsid w:val="0072294E"/>
    <w:rsid w:val="00743350"/>
    <w:rsid w:val="007476C6"/>
    <w:rsid w:val="0076057E"/>
    <w:rsid w:val="007B7926"/>
    <w:rsid w:val="007C09BC"/>
    <w:rsid w:val="007C7FE7"/>
    <w:rsid w:val="007E05B6"/>
    <w:rsid w:val="008347B5"/>
    <w:rsid w:val="00836DF7"/>
    <w:rsid w:val="00843B0A"/>
    <w:rsid w:val="00844DA5"/>
    <w:rsid w:val="00866213"/>
    <w:rsid w:val="00880EE1"/>
    <w:rsid w:val="008B4FEC"/>
    <w:rsid w:val="008D0604"/>
    <w:rsid w:val="008E3596"/>
    <w:rsid w:val="008E3D2A"/>
    <w:rsid w:val="008F5480"/>
    <w:rsid w:val="009013E4"/>
    <w:rsid w:val="00903B08"/>
    <w:rsid w:val="0090666C"/>
    <w:rsid w:val="00911E01"/>
    <w:rsid w:val="00925AC9"/>
    <w:rsid w:val="00943628"/>
    <w:rsid w:val="009B4FA4"/>
    <w:rsid w:val="009B61F1"/>
    <w:rsid w:val="009C4622"/>
    <w:rsid w:val="00A159A7"/>
    <w:rsid w:val="00A25268"/>
    <w:rsid w:val="00A2745D"/>
    <w:rsid w:val="00A83D76"/>
    <w:rsid w:val="00AC10C9"/>
    <w:rsid w:val="00B14943"/>
    <w:rsid w:val="00B1683D"/>
    <w:rsid w:val="00B239A2"/>
    <w:rsid w:val="00B7007E"/>
    <w:rsid w:val="00B80112"/>
    <w:rsid w:val="00B846E9"/>
    <w:rsid w:val="00B927BE"/>
    <w:rsid w:val="00BB5364"/>
    <w:rsid w:val="00BD7FE0"/>
    <w:rsid w:val="00C45959"/>
    <w:rsid w:val="00C54B96"/>
    <w:rsid w:val="00C7202F"/>
    <w:rsid w:val="00C87501"/>
    <w:rsid w:val="00CA152B"/>
    <w:rsid w:val="00CA1D3A"/>
    <w:rsid w:val="00CC257C"/>
    <w:rsid w:val="00CD7267"/>
    <w:rsid w:val="00CD7E62"/>
    <w:rsid w:val="00CF4D42"/>
    <w:rsid w:val="00D034AD"/>
    <w:rsid w:val="00D05E6E"/>
    <w:rsid w:val="00D136BC"/>
    <w:rsid w:val="00D1716E"/>
    <w:rsid w:val="00D20CDE"/>
    <w:rsid w:val="00D52574"/>
    <w:rsid w:val="00D61B00"/>
    <w:rsid w:val="00DA0387"/>
    <w:rsid w:val="00DA639E"/>
    <w:rsid w:val="00DB19E0"/>
    <w:rsid w:val="00DB3CCF"/>
    <w:rsid w:val="00DE4420"/>
    <w:rsid w:val="00E2298C"/>
    <w:rsid w:val="00E23522"/>
    <w:rsid w:val="00E46DF5"/>
    <w:rsid w:val="00E55A24"/>
    <w:rsid w:val="00E63B16"/>
    <w:rsid w:val="00E653F6"/>
    <w:rsid w:val="00E720FC"/>
    <w:rsid w:val="00EA54CD"/>
    <w:rsid w:val="00EB28BA"/>
    <w:rsid w:val="00EB7239"/>
    <w:rsid w:val="00EC380E"/>
    <w:rsid w:val="00ED0C20"/>
    <w:rsid w:val="00EE6BCC"/>
    <w:rsid w:val="00EF1C9E"/>
    <w:rsid w:val="00F272BB"/>
    <w:rsid w:val="00F55CEC"/>
    <w:rsid w:val="00F57CDD"/>
    <w:rsid w:val="00F76972"/>
    <w:rsid w:val="00F83A2F"/>
    <w:rsid w:val="00FA54A1"/>
    <w:rsid w:val="00FB16A8"/>
    <w:rsid w:val="00FB3595"/>
    <w:rsid w:val="00FD6A71"/>
    <w:rsid w:val="00FE7344"/>
    <w:rsid w:val="0FC87CEA"/>
    <w:rsid w:val="42A17DA3"/>
    <w:rsid w:val="63F96C30"/>
    <w:rsid w:val="651A1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3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4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5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16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10">
    <w:name w:val="Default Paragraph Font"/>
    <w:unhideWhenUsed/>
    <w:uiPriority w:val="1"/>
  </w:style>
  <w:style w:type="table" w:default="1" w:styleId="11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17"/>
    <w:unhideWhenUsed/>
    <w:qFormat/>
    <w:uiPriority w:val="99"/>
    <w:rPr>
      <w:sz w:val="18"/>
      <w:szCs w:val="18"/>
    </w:rPr>
  </w:style>
  <w:style w:type="paragraph" w:styleId="8">
    <w:name w:val="footer"/>
    <w:basedOn w:val="1"/>
    <w:link w:val="1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1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12">
    <w:name w:val="标题 1 Char"/>
    <w:basedOn w:val="10"/>
    <w:link w:val="2"/>
    <w:uiPriority w:val="9"/>
    <w:rPr>
      <w:b/>
      <w:bCs/>
      <w:kern w:val="44"/>
      <w:sz w:val="44"/>
      <w:szCs w:val="44"/>
    </w:rPr>
  </w:style>
  <w:style w:type="character" w:customStyle="1" w:styleId="13">
    <w:name w:val="标题 2 Char"/>
    <w:basedOn w:val="10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4">
    <w:name w:val="标题 3 Char"/>
    <w:basedOn w:val="10"/>
    <w:link w:val="4"/>
    <w:uiPriority w:val="9"/>
    <w:rPr>
      <w:b/>
      <w:bCs/>
      <w:sz w:val="32"/>
      <w:szCs w:val="32"/>
    </w:rPr>
  </w:style>
  <w:style w:type="character" w:customStyle="1" w:styleId="15">
    <w:name w:val="标题 4 Char"/>
    <w:basedOn w:val="10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16">
    <w:name w:val="标题 5 Char"/>
    <w:basedOn w:val="10"/>
    <w:link w:val="6"/>
    <w:uiPriority w:val="9"/>
    <w:rPr>
      <w:b/>
      <w:bCs/>
      <w:sz w:val="28"/>
      <w:szCs w:val="28"/>
    </w:rPr>
  </w:style>
  <w:style w:type="character" w:customStyle="1" w:styleId="17">
    <w:name w:val="批注框文本 Char"/>
    <w:basedOn w:val="10"/>
    <w:link w:val="7"/>
    <w:semiHidden/>
    <w:uiPriority w:val="99"/>
    <w:rPr>
      <w:sz w:val="18"/>
      <w:szCs w:val="18"/>
    </w:rPr>
  </w:style>
  <w:style w:type="character" w:customStyle="1" w:styleId="18">
    <w:name w:val="页眉 Char"/>
    <w:basedOn w:val="10"/>
    <w:link w:val="9"/>
    <w:uiPriority w:val="99"/>
    <w:rPr>
      <w:sz w:val="18"/>
      <w:szCs w:val="18"/>
    </w:rPr>
  </w:style>
  <w:style w:type="character" w:customStyle="1" w:styleId="19">
    <w:name w:val="页脚 Char"/>
    <w:basedOn w:val="10"/>
    <w:link w:val="8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6" Type="http://schemas.openxmlformats.org/officeDocument/2006/relationships/fontTable" Target="fontTable.xml"/><Relationship Id="rId25" Type="http://schemas.openxmlformats.org/officeDocument/2006/relationships/customXml" Target="../customXml/item2.xml"/><Relationship Id="rId24" Type="http://schemas.openxmlformats.org/officeDocument/2006/relationships/customXml" Target="../customXml/item1.xml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45D9A55-F896-483D-83FF-E26756EF60A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Win10NeT.COM</Company>
  <Pages>15</Pages>
  <Words>378</Words>
  <Characters>2161</Characters>
  <Lines>18</Lines>
  <Paragraphs>5</Paragraphs>
  <TotalTime>0</TotalTime>
  <ScaleCrop>false</ScaleCrop>
  <LinksUpToDate>false</LinksUpToDate>
  <CharactersWithSpaces>2534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2017-05-18T01:55:00Z</dcterms:created>
  <dc:creator>Microsoft 帐户</dc:creator>
  <cp:lastModifiedBy>Administrator</cp:lastModifiedBy>
  <dcterms:modified xsi:type="dcterms:W3CDTF">2017-06-16T03:11:38Z</dcterms:modified>
  <cp:revision>209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