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10"/>
        <w:ind w:left="0"/>
        <w:rPr>
          <w:rFonts w:ascii="Times New Roman"/>
          <w:sz w:val="25"/>
        </w:rPr>
      </w:pPr>
    </w:p>
    <w:p>
      <w:pPr>
        <w:spacing w:line="665" w:lineRule="exact" w:before="0"/>
        <w:ind w:left="0" w:right="615" w:firstLine="0"/>
        <w:jc w:val="center"/>
        <w:rPr>
          <w:sz w:val="60"/>
        </w:rPr>
      </w:pPr>
      <w:r>
        <w:rPr>
          <w:color w:val="231F20"/>
          <w:sz w:val="60"/>
        </w:rPr>
        <w:t>《猜数游戏》教学设计</w:t>
      </w:r>
    </w:p>
    <w:p>
      <w:pPr>
        <w:tabs>
          <w:tab w:pos="610" w:val="left" w:leader="none"/>
        </w:tabs>
        <w:spacing w:before="193"/>
        <w:ind w:left="0" w:right="525" w:firstLine="0"/>
        <w:jc w:val="center"/>
        <w:rPr>
          <w:sz w:val="21"/>
        </w:rPr>
      </w:pPr>
      <w:r>
        <w:rPr>
          <w:color w:val="231F20"/>
          <w:spacing w:val="-12"/>
          <w:sz w:val="21"/>
        </w:rPr>
        <w:t>巴</w:t>
      </w:r>
      <w:r>
        <w:rPr>
          <w:color w:val="231F20"/>
          <w:sz w:val="21"/>
        </w:rPr>
        <w:t>军</w:t>
        <w:tab/>
      </w:r>
      <w:r>
        <w:rPr>
          <w:color w:val="231F20"/>
          <w:spacing w:val="-11"/>
          <w:sz w:val="21"/>
        </w:rPr>
        <w:t>北京</w:t>
      </w:r>
      <w:r>
        <w:rPr>
          <w:color w:val="231F20"/>
          <w:spacing w:val="-8"/>
          <w:sz w:val="21"/>
        </w:rPr>
        <w:t>市</w:t>
      </w:r>
      <w:r>
        <w:rPr>
          <w:color w:val="231F20"/>
          <w:spacing w:val="-10"/>
          <w:sz w:val="21"/>
        </w:rPr>
        <w:t>八</w:t>
      </w:r>
      <w:r>
        <w:rPr>
          <w:color w:val="231F20"/>
          <w:spacing w:val="-13"/>
          <w:sz w:val="21"/>
        </w:rPr>
        <w:t>一</w:t>
      </w:r>
      <w:r>
        <w:rPr>
          <w:color w:val="231F20"/>
          <w:spacing w:val="-10"/>
          <w:sz w:val="21"/>
        </w:rPr>
        <w:t>学</w:t>
      </w:r>
      <w:r>
        <w:rPr>
          <w:color w:val="231F20"/>
          <w:sz w:val="21"/>
        </w:rPr>
        <w:t>校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160"/>
          <w:pgMar w:top="1520" w:bottom="280" w:left="800" w:right="620"/>
        </w:sectPr>
      </w:pP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40" w:lineRule="auto" w:before="31" w:after="0"/>
        <w:ind w:left="843" w:right="0" w:hanging="301"/>
        <w:jc w:val="left"/>
        <w:rPr>
          <w:sz w:val="20"/>
        </w:rPr>
      </w:pPr>
      <w:r>
        <w:rPr>
          <w:color w:val="231F20"/>
          <w:spacing w:val="-9"/>
          <w:sz w:val="20"/>
        </w:rPr>
        <w:t>教学内容</w:t>
      </w:r>
    </w:p>
    <w:p>
      <w:pPr>
        <w:pStyle w:val="BodyText"/>
        <w:spacing w:line="348" w:lineRule="auto" w:before="119"/>
        <w:ind w:left="118" w:firstLine="427"/>
      </w:pPr>
      <w:r>
        <w:rPr>
          <w:color w:val="231F20"/>
          <w:spacing w:val="1"/>
        </w:rPr>
        <w:t>本课为新课程必修模块《数</w:t>
      </w:r>
      <w:r>
        <w:rPr>
          <w:color w:val="231F20"/>
          <w:spacing w:val="-25"/>
        </w:rPr>
        <w:t>据与计算》中“算法与程序实现”部分的内容。通过电视游戏“猜商品价</w:t>
      </w:r>
      <w:r>
        <w:rPr>
          <w:color w:val="231F20"/>
          <w:spacing w:val="-32"/>
          <w:w w:val="105"/>
        </w:rPr>
        <w:t>格”引入编制猜数游戏这个项目。学</w:t>
      </w:r>
      <w:r>
        <w:rPr>
          <w:color w:val="231F20"/>
          <w:spacing w:val="-21"/>
          <w:w w:val="105"/>
        </w:rPr>
        <w:t>生在教师引导下进行任务分解，明</w:t>
      </w:r>
      <w:r>
        <w:rPr>
          <w:color w:val="231F20"/>
          <w:spacing w:val="-25"/>
        </w:rPr>
        <w:t>确需求：生成随机数、判断数值大小</w:t>
      </w:r>
      <w:r>
        <w:rPr>
          <w:color w:val="231F20"/>
          <w:spacing w:val="-14"/>
        </w:rPr>
        <w:t>以及重复猜数等部分程序设计与实</w:t>
      </w:r>
      <w:r>
        <w:rPr>
          <w:color w:val="231F20"/>
          <w:spacing w:val="-17"/>
          <w:w w:val="105"/>
        </w:rPr>
        <w:t>现。本课使用</w:t>
      </w:r>
      <w:r>
        <w:rPr>
          <w:color w:val="231F20"/>
          <w:spacing w:val="4"/>
          <w:w w:val="105"/>
        </w:rPr>
        <w:t>Python</w:t>
      </w:r>
      <w:r>
        <w:rPr>
          <w:color w:val="231F20"/>
          <w:spacing w:val="-24"/>
          <w:w w:val="105"/>
        </w:rPr>
        <w:t>语言，每一部</w:t>
      </w:r>
      <w:r>
        <w:rPr>
          <w:color w:val="231F20"/>
          <w:spacing w:val="-14"/>
        </w:rPr>
        <w:t>分具体语句学习由学生通过教学辅</w:t>
      </w:r>
      <w:r>
        <w:rPr>
          <w:color w:val="231F20"/>
          <w:spacing w:val="-26"/>
        </w:rPr>
        <w:t>助网站进行自主探究学习，完成对生</w:t>
      </w:r>
      <w:r>
        <w:rPr>
          <w:color w:val="231F20"/>
          <w:spacing w:val="-14"/>
        </w:rPr>
        <w:t>成随机数的函数学习，掌握分支结</w:t>
      </w:r>
      <w:r>
        <w:rPr>
          <w:color w:val="231F20"/>
          <w:spacing w:val="-26"/>
        </w:rPr>
        <w:t>构及程序实现，并认识循环结构，了</w:t>
      </w:r>
      <w:r>
        <w:rPr>
          <w:color w:val="231F20"/>
          <w:spacing w:val="-18"/>
        </w:rPr>
        <w:t>解循环结构的作用与特点，初步学</w:t>
      </w:r>
      <w:r>
        <w:rPr>
          <w:color w:val="231F20"/>
          <w:spacing w:val="-3"/>
          <w:w w:val="102"/>
        </w:rPr>
        <w:t>会使</w:t>
      </w:r>
      <w:r>
        <w:rPr>
          <w:color w:val="231F20"/>
          <w:spacing w:val="-13"/>
          <w:w w:val="126"/>
        </w:rPr>
        <w:t>用</w:t>
      </w:r>
      <w:r>
        <w:rPr>
          <w:color w:val="231F20"/>
          <w:spacing w:val="-2"/>
          <w:w w:val="126"/>
        </w:rPr>
        <w:t>w</w:t>
      </w:r>
      <w:r>
        <w:rPr>
          <w:color w:val="231F20"/>
          <w:spacing w:val="7"/>
          <w:w w:val="126"/>
        </w:rPr>
        <w:t>h</w:t>
      </w:r>
      <w:r>
        <w:rPr>
          <w:color w:val="231F20"/>
          <w:spacing w:val="8"/>
          <w:w w:val="61"/>
        </w:rPr>
        <w:t>i</w:t>
      </w:r>
      <w:r>
        <w:rPr>
          <w:color w:val="231F20"/>
          <w:spacing w:val="-3"/>
          <w:w w:val="60"/>
        </w:rPr>
        <w:t>l</w:t>
      </w:r>
      <w:r>
        <w:rPr>
          <w:color w:val="231F20"/>
          <w:spacing w:val="-3"/>
          <w:w w:val="90"/>
        </w:rPr>
        <w:t>e</w:t>
      </w:r>
      <w:r>
        <w:rPr>
          <w:color w:val="231F20"/>
          <w:spacing w:val="-6"/>
          <w:w w:val="102"/>
        </w:rPr>
        <w:t>循环语句结构解决现</w:t>
      </w:r>
      <w:r>
        <w:rPr>
          <w:color w:val="231F20"/>
          <w:spacing w:val="-13"/>
        </w:rPr>
        <w:t>实问题。</w:t>
      </w:r>
    </w:p>
    <w:p>
      <w:pPr>
        <w:pStyle w:val="BodyText"/>
        <w:spacing w:line="348" w:lineRule="auto"/>
        <w:ind w:left="119" w:firstLine="426"/>
        <w:jc w:val="both"/>
      </w:pPr>
      <w:r>
        <w:rPr>
          <w:color w:val="231F20"/>
          <w:spacing w:val="-15"/>
        </w:rPr>
        <w:t>编制猜数游戏是一个比较综合</w:t>
      </w:r>
      <w:r>
        <w:rPr>
          <w:color w:val="231F20"/>
          <w:spacing w:val="-26"/>
        </w:rPr>
        <w:t>的项目，结果可简单可复杂，实现方</w:t>
      </w:r>
      <w:r>
        <w:rPr>
          <w:color w:val="231F20"/>
          <w:spacing w:val="-13"/>
        </w:rPr>
        <w:t>法多样，能够给学生更多的发挥空</w:t>
      </w:r>
      <w:r>
        <w:rPr>
          <w:color w:val="231F20"/>
          <w:spacing w:val="-27"/>
        </w:rPr>
        <w:t>间。教师通过教学，使学生对用程序</w:t>
      </w:r>
      <w:r>
        <w:rPr>
          <w:color w:val="231F20"/>
          <w:spacing w:val="-14"/>
        </w:rPr>
        <w:t>设计解决现实问题的方法有更深刻的认识，对程序的三种结构——顺</w:t>
      </w:r>
      <w:r>
        <w:rPr>
          <w:color w:val="231F20"/>
          <w:spacing w:val="-13"/>
        </w:rPr>
        <w:t>序结构、分支结构和循环结构有更</w:t>
      </w:r>
      <w:r>
        <w:rPr>
          <w:color w:val="231F20"/>
          <w:spacing w:val="-27"/>
        </w:rPr>
        <w:t>深刻的理解与应用，提高其学习程序</w:t>
      </w:r>
      <w:r>
        <w:rPr>
          <w:color w:val="231F20"/>
          <w:spacing w:val="-28"/>
        </w:rPr>
        <w:t>设计的兴趣。同时，在学习的过程中</w:t>
      </w:r>
      <w:r>
        <w:rPr>
          <w:color w:val="231F20"/>
          <w:spacing w:val="-13"/>
        </w:rPr>
        <w:t>学生的计算思维、数字化学习与创</w:t>
      </w:r>
      <w:r>
        <w:rPr>
          <w:color w:val="231F20"/>
          <w:spacing w:val="-20"/>
        </w:rPr>
        <w:t>新能力也得到重点关注与培养。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33" w:after="0"/>
        <w:ind w:left="841" w:right="0" w:hanging="299"/>
        <w:jc w:val="left"/>
        <w:rPr>
          <w:sz w:val="20"/>
        </w:rPr>
      </w:pPr>
      <w:r>
        <w:rPr>
          <w:color w:val="231F20"/>
          <w:spacing w:val="-9"/>
          <w:w w:val="102"/>
          <w:sz w:val="20"/>
        </w:rPr>
        <w:br w:type="column"/>
      </w:r>
      <w:r>
        <w:rPr>
          <w:color w:val="231F20"/>
          <w:spacing w:val="-6"/>
          <w:sz w:val="20"/>
        </w:rPr>
        <w:t>学生情况</w:t>
      </w:r>
    </w:p>
    <w:p>
      <w:pPr>
        <w:pStyle w:val="BodyText"/>
        <w:spacing w:line="348" w:lineRule="auto" w:before="119"/>
        <w:ind w:left="119" w:right="22" w:firstLine="426"/>
        <w:jc w:val="both"/>
      </w:pPr>
      <w:r>
        <w:rPr>
          <w:color w:val="231F20"/>
          <w:spacing w:val="-13"/>
        </w:rPr>
        <w:t>高一学生已学习了顺序结构和</w:t>
      </w:r>
      <w:r>
        <w:rPr>
          <w:color w:val="231F20"/>
          <w:spacing w:val="-36"/>
          <w:w w:val="105"/>
        </w:rPr>
        <w:t>分支结构，熟悉</w:t>
      </w:r>
      <w:r>
        <w:rPr>
          <w:color w:val="231F20"/>
          <w:spacing w:val="-12"/>
          <w:w w:val="105"/>
        </w:rPr>
        <w:t>Python</w:t>
      </w:r>
      <w:r>
        <w:rPr>
          <w:color w:val="231F20"/>
          <w:spacing w:val="-17"/>
          <w:w w:val="105"/>
        </w:rPr>
        <w:t>语言的编程环</w:t>
      </w:r>
      <w:r>
        <w:rPr>
          <w:color w:val="231F20"/>
          <w:spacing w:val="-26"/>
        </w:rPr>
        <w:t>境和操作，对用程序设计方法解决现</w:t>
      </w:r>
      <w:r>
        <w:rPr>
          <w:color w:val="231F20"/>
          <w:spacing w:val="-14"/>
        </w:rPr>
        <w:t>实问题有初步的经验及一定的抽象</w:t>
      </w:r>
      <w:r>
        <w:rPr>
          <w:color w:val="231F20"/>
          <w:spacing w:val="-37"/>
        </w:rPr>
        <w:t>能力。学生学习水平参差不齐，差距较</w:t>
      </w:r>
      <w:r>
        <w:rPr>
          <w:color w:val="231F20"/>
          <w:spacing w:val="-35"/>
        </w:rPr>
        <w:t>大。同时，学生好奇心较强，理解力趋</w:t>
      </w:r>
      <w:r>
        <w:rPr>
          <w:color w:val="231F20"/>
          <w:spacing w:val="-26"/>
        </w:rPr>
        <w:t>于成人，事物背后的逻辑、思维的高</w:t>
      </w:r>
      <w:r>
        <w:rPr>
          <w:color w:val="231F20"/>
          <w:spacing w:val="-25"/>
        </w:rPr>
        <w:t>阶内容对他们有天然的吸引力。因此</w:t>
      </w:r>
      <w:r>
        <w:rPr>
          <w:color w:val="231F20"/>
          <w:spacing w:val="-37"/>
        </w:rPr>
        <w:t>学生间的沟通、交流与分享，教师的及</w:t>
      </w:r>
      <w:r>
        <w:rPr>
          <w:color w:val="231F20"/>
          <w:spacing w:val="-28"/>
        </w:rPr>
        <w:t>时辅导可以促进学生的学习。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40" w:lineRule="auto" w:before="27" w:after="0"/>
        <w:ind w:left="843" w:right="0" w:hanging="301"/>
        <w:jc w:val="left"/>
        <w:rPr>
          <w:sz w:val="20"/>
        </w:rPr>
      </w:pPr>
      <w:r>
        <w:rPr>
          <w:color w:val="231F20"/>
          <w:spacing w:val="-10"/>
          <w:sz w:val="20"/>
        </w:rPr>
        <w:t>教学方式与手段</w:t>
      </w:r>
    </w:p>
    <w:p>
      <w:pPr>
        <w:pStyle w:val="BodyText"/>
        <w:spacing w:line="348" w:lineRule="auto" w:before="119"/>
        <w:ind w:left="122" w:right="24" w:firstLine="424"/>
        <w:jc w:val="both"/>
      </w:pPr>
      <w:r>
        <w:rPr>
          <w:color w:val="231F20"/>
          <w:spacing w:val="-29"/>
        </w:rPr>
        <w:t>启发式教学、项目学习、自主探</w:t>
      </w:r>
      <w:r>
        <w:rPr>
          <w:color w:val="231F20"/>
          <w:spacing w:val="-30"/>
        </w:rPr>
        <w:t>究、互助交流。</w:t>
      </w:r>
    </w:p>
    <w:p>
      <w:pPr>
        <w:pStyle w:val="ListParagraph"/>
        <w:numPr>
          <w:ilvl w:val="0"/>
          <w:numId w:val="1"/>
        </w:numPr>
        <w:tabs>
          <w:tab w:pos="843" w:val="left" w:leader="none"/>
        </w:tabs>
        <w:spacing w:line="240" w:lineRule="auto" w:before="27" w:after="0"/>
        <w:ind w:left="842" w:right="0" w:hanging="300"/>
        <w:jc w:val="left"/>
        <w:rPr>
          <w:sz w:val="20"/>
        </w:rPr>
      </w:pPr>
      <w:r>
        <w:rPr>
          <w:color w:val="231F20"/>
          <w:spacing w:val="-7"/>
          <w:sz w:val="20"/>
        </w:rPr>
        <w:t>技术准备</w:t>
      </w:r>
    </w:p>
    <w:p>
      <w:pPr>
        <w:pStyle w:val="BodyText"/>
        <w:spacing w:line="348" w:lineRule="auto" w:before="119"/>
        <w:ind w:left="118" w:right="24" w:firstLine="427"/>
        <w:jc w:val="both"/>
      </w:pPr>
      <w:r>
        <w:rPr>
          <w:color w:val="231F20"/>
          <w:spacing w:val="-31"/>
        </w:rPr>
        <w:t>硬件：计算机、广播系统、局域</w:t>
      </w:r>
      <w:r>
        <w:rPr>
          <w:color w:val="231F20"/>
          <w:spacing w:val="-53"/>
          <w:w w:val="103"/>
        </w:rPr>
        <w:t>网、投影、黑板；软件：</w:t>
      </w:r>
      <w:r>
        <w:rPr>
          <w:color w:val="231F20"/>
          <w:spacing w:val="-3"/>
          <w:w w:val="125"/>
        </w:rPr>
        <w:t>P</w:t>
      </w:r>
      <w:r>
        <w:rPr>
          <w:color w:val="231F20"/>
          <w:w w:val="121"/>
        </w:rPr>
        <w:t>y</w:t>
      </w:r>
      <w:r>
        <w:rPr>
          <w:color w:val="231F20"/>
          <w:spacing w:val="-5"/>
          <w:w w:val="72"/>
        </w:rPr>
        <w:t>t</w:t>
      </w:r>
      <w:r>
        <w:rPr>
          <w:color w:val="231F20"/>
          <w:spacing w:val="-12"/>
          <w:w w:val="126"/>
        </w:rPr>
        <w:t>h</w:t>
      </w:r>
      <w:r>
        <w:rPr>
          <w:color w:val="231F20"/>
          <w:spacing w:val="-9"/>
          <w:w w:val="106"/>
        </w:rPr>
        <w:t>o</w:t>
      </w:r>
      <w:r>
        <w:rPr>
          <w:color w:val="231F20"/>
          <w:spacing w:val="-4"/>
          <w:w w:val="107"/>
        </w:rPr>
        <w:t>n</w:t>
      </w:r>
      <w:r>
        <w:rPr>
          <w:color w:val="231F20"/>
          <w:spacing w:val="-12"/>
          <w:w w:val="107"/>
        </w:rPr>
        <w:t>编</w:t>
      </w:r>
      <w:r>
        <w:rPr>
          <w:color w:val="231F20"/>
          <w:spacing w:val="-4"/>
          <w:w w:val="102"/>
        </w:rPr>
        <w:t>程平</w:t>
      </w:r>
      <w:r>
        <w:rPr>
          <w:color w:val="231F20"/>
          <w:spacing w:val="-46"/>
          <w:w w:val="105"/>
        </w:rPr>
        <w:t>台、辅助学习网站、</w:t>
      </w:r>
      <w:r>
        <w:rPr>
          <w:color w:val="231F20"/>
          <w:spacing w:val="-19"/>
          <w:w w:val="105"/>
        </w:rPr>
        <w:t>PPT</w:t>
      </w:r>
      <w:r>
        <w:rPr>
          <w:color w:val="231F20"/>
          <w:spacing w:val="-32"/>
          <w:w w:val="105"/>
        </w:rPr>
        <w:t>、部分程序。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40" w:lineRule="auto" w:before="27" w:after="0"/>
        <w:ind w:left="843" w:right="0" w:hanging="301"/>
        <w:jc w:val="left"/>
        <w:rPr>
          <w:sz w:val="20"/>
        </w:rPr>
      </w:pPr>
      <w:r>
        <w:rPr>
          <w:color w:val="231F20"/>
          <w:spacing w:val="-11"/>
          <w:sz w:val="20"/>
        </w:rPr>
        <w:t>教学目标</w:t>
      </w:r>
    </w:p>
    <w:p>
      <w:pPr>
        <w:pStyle w:val="BodyText"/>
        <w:spacing w:line="348" w:lineRule="auto" w:before="119"/>
        <w:ind w:left="121" w:firstLine="425"/>
        <w:jc w:val="both"/>
      </w:pPr>
      <w:r>
        <w:rPr>
          <w:color w:val="231F20"/>
          <w:spacing w:val="-20"/>
          <w:w w:val="105"/>
        </w:rPr>
        <w:t>认识随机数并学会使用</w:t>
      </w:r>
      <w:r>
        <w:rPr>
          <w:color w:val="231F20"/>
          <w:spacing w:val="-7"/>
          <w:w w:val="105"/>
        </w:rPr>
        <w:t>Python </w:t>
      </w:r>
      <w:r>
        <w:rPr>
          <w:color w:val="231F20"/>
          <w:spacing w:val="-13"/>
        </w:rPr>
        <w:t>提供的随机函数生成随机整数；熟</w:t>
      </w:r>
      <w:r>
        <w:rPr>
          <w:color w:val="231F20"/>
          <w:spacing w:val="-26"/>
        </w:rPr>
        <w:t>练掌握分支结构并会应用；初步认识</w:t>
      </w:r>
      <w:r>
        <w:rPr>
          <w:color w:val="231F20"/>
          <w:spacing w:val="-25"/>
        </w:rPr>
        <w:t>循环结构，了解其特点及适用情况； </w:t>
      </w:r>
      <w:r>
        <w:rPr>
          <w:color w:val="231F20"/>
          <w:spacing w:val="-9"/>
          <w:w w:val="102"/>
        </w:rPr>
        <w:t>学会使用</w:t>
      </w:r>
      <w:r>
        <w:rPr>
          <w:color w:val="231F20"/>
          <w:spacing w:val="-1"/>
          <w:w w:val="173"/>
        </w:rPr>
        <w:t>w</w:t>
      </w:r>
      <w:r>
        <w:rPr>
          <w:color w:val="231F20"/>
          <w:spacing w:val="8"/>
          <w:w w:val="126"/>
        </w:rPr>
        <w:t>h</w:t>
      </w:r>
      <w:r>
        <w:rPr>
          <w:color w:val="231F20"/>
          <w:spacing w:val="8"/>
          <w:w w:val="61"/>
        </w:rPr>
        <w:t>i</w:t>
      </w:r>
      <w:r>
        <w:rPr>
          <w:color w:val="231F20"/>
          <w:spacing w:val="-2"/>
          <w:w w:val="60"/>
        </w:rPr>
        <w:t>l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5"/>
          <w:w w:val="103"/>
        </w:rPr>
        <w:t>循环语句结构解决</w:t>
      </w:r>
      <w:r>
        <w:rPr>
          <w:color w:val="231F20"/>
          <w:spacing w:val="-13"/>
        </w:rPr>
        <w:t>实际问题，知道循环结构的执行过程；体会用程序设计解决问题的方</w:t>
      </w:r>
      <w:r>
        <w:rPr>
          <w:color w:val="231F20"/>
          <w:spacing w:val="-26"/>
        </w:rPr>
        <w:t>法，提升计算思维、数字化学习与创</w:t>
      </w:r>
    </w:p>
    <w:p>
      <w:pPr>
        <w:pStyle w:val="BodyText"/>
        <w:spacing w:before="36"/>
        <w:ind w:left="343"/>
        <w:jc w:val="both"/>
      </w:pPr>
      <w:r>
        <w:rPr/>
        <w:br w:type="column"/>
      </w:r>
      <w:r>
        <w:rPr>
          <w:color w:val="231F20"/>
        </w:rPr>
        <w:t>新能力。</w:t>
      </w: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117" w:after="0"/>
        <w:ind w:left="1064" w:right="0" w:hanging="301"/>
        <w:jc w:val="left"/>
        <w:rPr>
          <w:sz w:val="20"/>
        </w:rPr>
      </w:pPr>
      <w:r>
        <w:rPr>
          <w:color w:val="231F20"/>
          <w:spacing w:val="-9"/>
          <w:sz w:val="20"/>
        </w:rPr>
        <w:t>教学重难点</w:t>
      </w:r>
    </w:p>
    <w:p>
      <w:pPr>
        <w:pStyle w:val="BodyText"/>
        <w:spacing w:before="114"/>
        <w:ind w:left="767"/>
      </w:pPr>
      <w:r>
        <w:rPr>
          <w:color w:val="231F20"/>
          <w:w w:val="105"/>
        </w:rPr>
        <w:t>重点： </w:t>
      </w:r>
      <w:r>
        <w:rPr>
          <w:color w:val="231F20"/>
          <w:w w:val="105"/>
          <w:position w:val="2"/>
        </w:rPr>
        <w:t>学会用随 机 函 数</w:t>
      </w:r>
    </w:p>
    <w:p>
      <w:pPr>
        <w:pStyle w:val="BodyText"/>
        <w:spacing w:line="348" w:lineRule="auto" w:before="103"/>
        <w:ind w:left="342" w:right="623"/>
        <w:jc w:val="both"/>
      </w:pPr>
      <w:r>
        <w:rPr>
          <w:color w:val="231F20"/>
          <w:spacing w:val="-10"/>
        </w:rPr>
        <w:t>randint</w:t>
      </w:r>
      <w:r>
        <w:rPr>
          <w:color w:val="231F20"/>
          <w:spacing w:val="-24"/>
        </w:rPr>
        <w:t>()生成随机整数；有意识地把</w:t>
      </w:r>
      <w:r>
        <w:rPr>
          <w:color w:val="231F20"/>
          <w:spacing w:val="-13"/>
        </w:rPr>
        <w:t>现实中有规律的重复的问题用循环</w:t>
      </w:r>
      <w:r>
        <w:rPr>
          <w:color w:val="231F20"/>
          <w:spacing w:val="-25"/>
          <w:w w:val="103"/>
        </w:rPr>
        <w:t>结构来解决，学会用</w:t>
      </w:r>
      <w:r>
        <w:rPr>
          <w:color w:val="231F20"/>
          <w:spacing w:val="-6"/>
          <w:w w:val="173"/>
        </w:rPr>
        <w:t>w</w:t>
      </w:r>
      <w:r>
        <w:rPr>
          <w:color w:val="231F20"/>
          <w:spacing w:val="3"/>
          <w:w w:val="126"/>
        </w:rPr>
        <w:t>h</w:t>
      </w:r>
      <w:r>
        <w:rPr>
          <w:color w:val="231F20"/>
          <w:spacing w:val="3"/>
          <w:w w:val="61"/>
        </w:rPr>
        <w:t>i</w:t>
      </w:r>
      <w:r>
        <w:rPr>
          <w:color w:val="231F20"/>
          <w:spacing w:val="-7"/>
          <w:w w:val="89"/>
        </w:rPr>
        <w:t>le</w:t>
      </w:r>
      <w:r>
        <w:rPr>
          <w:color w:val="231F20"/>
          <w:spacing w:val="-9"/>
          <w:w w:val="89"/>
        </w:rPr>
        <w:t>循</w:t>
      </w:r>
      <w:r>
        <w:rPr>
          <w:color w:val="231F20"/>
          <w:spacing w:val="-4"/>
          <w:w w:val="103"/>
        </w:rPr>
        <w:t>环结构</w:t>
      </w:r>
      <w:r>
        <w:rPr>
          <w:color w:val="231F20"/>
          <w:spacing w:val="-18"/>
        </w:rPr>
        <w:t>解决实际问题。</w:t>
      </w:r>
    </w:p>
    <w:p>
      <w:pPr>
        <w:pStyle w:val="BodyText"/>
        <w:spacing w:line="333" w:lineRule="auto" w:before="23"/>
        <w:ind w:left="343" w:right="591" w:firstLine="425"/>
      </w:pPr>
      <w:r>
        <w:rPr>
          <w:color w:val="231F20"/>
          <w:spacing w:val="5"/>
        </w:rPr>
        <w:t>难点：</w:t>
      </w:r>
      <w:r>
        <w:rPr>
          <w:color w:val="231F20"/>
          <w:spacing w:val="-21"/>
          <w:position w:val="2"/>
        </w:rPr>
        <w:t>认识并理解循环结构， </w:t>
      </w:r>
      <w:r>
        <w:rPr>
          <w:color w:val="231F20"/>
          <w:spacing w:val="-19"/>
        </w:rPr>
        <w:t>用循环结构及语句解决实际问题。</w:t>
      </w: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39" w:after="0"/>
        <w:ind w:left="1064" w:right="0" w:hanging="301"/>
        <w:jc w:val="left"/>
        <w:rPr>
          <w:sz w:val="20"/>
        </w:rPr>
      </w:pPr>
      <w:r>
        <w:rPr>
          <w:color w:val="231F20"/>
          <w:spacing w:val="-10"/>
          <w:sz w:val="20"/>
        </w:rPr>
        <w:t>教学流程示意图</w:t>
      </w:r>
    </w:p>
    <w:p>
      <w:pPr>
        <w:pStyle w:val="BodyText"/>
        <w:spacing w:before="8"/>
        <w:ind w:left="0"/>
        <w:rPr>
          <w:sz w:val="7"/>
        </w:rPr>
      </w:pPr>
    </w:p>
    <w:p>
      <w:pPr>
        <w:pStyle w:val="BodyText"/>
        <w:spacing w:before="0"/>
        <w:ind w:left="118"/>
      </w:pPr>
      <w:r>
        <w:rPr/>
        <w:drawing>
          <wp:inline distT="0" distB="0" distL="0" distR="0">
            <wp:extent cx="2341417" cy="261823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417" cy="261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60" w:after="0"/>
        <w:ind w:left="1064" w:right="0" w:hanging="301"/>
        <w:jc w:val="left"/>
        <w:rPr>
          <w:sz w:val="20"/>
        </w:rPr>
      </w:pPr>
      <w:r>
        <w:rPr>
          <w:color w:val="231F20"/>
          <w:spacing w:val="-6"/>
          <w:sz w:val="20"/>
        </w:rPr>
        <w:t>教学过程</w:t>
      </w:r>
    </w:p>
    <w:p>
      <w:pPr>
        <w:pStyle w:val="BodyText"/>
        <w:spacing w:before="116"/>
        <w:ind w:left="762"/>
      </w:pPr>
      <w:r>
        <w:rPr>
          <w:color w:val="231F20"/>
        </w:rPr>
        <w:t>1.引入（5分钟）</w:t>
      </w:r>
    </w:p>
    <w:p>
      <w:pPr>
        <w:pStyle w:val="BodyText"/>
        <w:spacing w:line="348" w:lineRule="auto" w:before="121"/>
        <w:ind w:left="338" w:right="621" w:firstLine="429"/>
        <w:jc w:val="both"/>
      </w:pPr>
      <w:r>
        <w:rPr>
          <w:color w:val="231F20"/>
          <w:spacing w:val="-28"/>
        </w:rPr>
        <w:t>师：大家玩过猜数游戏吗？怎么</w:t>
      </w:r>
      <w:r>
        <w:rPr>
          <w:color w:val="231F20"/>
          <w:spacing w:val="-34"/>
          <w:w w:val="103"/>
        </w:rPr>
        <w:t>玩？谁能描述一下</w:t>
      </w:r>
      <w:r>
        <w:rPr>
          <w:color w:val="231F20"/>
          <w:spacing w:val="-174"/>
          <w:w w:val="103"/>
        </w:rPr>
        <w:t>？</w:t>
      </w:r>
      <w:r>
        <w:rPr>
          <w:color w:val="231F20"/>
          <w:spacing w:val="-35"/>
          <w:w w:val="103"/>
        </w:rPr>
        <w:t>（</w:t>
      </w:r>
      <w:r>
        <w:rPr>
          <w:color w:val="231F20"/>
          <w:spacing w:val="-15"/>
          <w:w w:val="103"/>
        </w:rPr>
        <w:t>教师描述在一档</w:t>
      </w:r>
      <w:r>
        <w:rPr>
          <w:color w:val="231F20"/>
          <w:spacing w:val="-26"/>
        </w:rPr>
        <w:t>电视节目中的猜商品价格的活动</w:t>
      </w:r>
      <w:r>
        <w:rPr>
          <w:color w:val="231F20"/>
        </w:rPr>
        <w:t>）</w:t>
      </w:r>
    </w:p>
    <w:p>
      <w:pPr>
        <w:pStyle w:val="BodyText"/>
        <w:ind w:left="768"/>
      </w:pPr>
      <w:r>
        <w:rPr>
          <w:color w:val="231F20"/>
        </w:rPr>
        <w:t>学生讲述玩过的猜数游戏，描</w:t>
      </w:r>
    </w:p>
    <w:p>
      <w:pPr>
        <w:spacing w:after="0"/>
        <w:sectPr>
          <w:type w:val="continuous"/>
          <w:pgSz w:w="11910" w:h="16160"/>
          <w:pgMar w:top="1520" w:bottom="280" w:left="800" w:right="620"/>
          <w:cols w:num="3" w:equalWidth="0">
            <w:col w:w="3076" w:space="308"/>
            <w:col w:w="3100" w:space="80"/>
            <w:col w:w="3926"/>
          </w:cols>
        </w:sectPr>
      </w:pPr>
    </w:p>
    <w:p>
      <w:pPr>
        <w:pStyle w:val="BodyText"/>
        <w:spacing w:before="22"/>
        <w:ind w:left="106"/>
      </w:pPr>
      <w:r>
        <w:rPr>
          <w:color w:val="231F20"/>
        </w:rPr>
        <w:t>述游戏规则。</w:t>
      </w:r>
    </w:p>
    <w:p>
      <w:pPr>
        <w:pStyle w:val="BodyText"/>
        <w:spacing w:line="348" w:lineRule="auto" w:before="117"/>
        <w:ind w:left="103" w:right="1" w:firstLine="427"/>
        <w:jc w:val="both"/>
      </w:pPr>
      <w:r>
        <w:rPr>
          <w:color w:val="231F20"/>
          <w:spacing w:val="-28"/>
        </w:rPr>
        <w:t>设计意图：由游戏引入，激发学</w:t>
      </w:r>
      <w:r>
        <w:rPr>
          <w:color w:val="231F20"/>
          <w:spacing w:val="-33"/>
        </w:rPr>
        <w:t>习兴趣，引出学习主题。</w:t>
      </w:r>
    </w:p>
    <w:p>
      <w:pPr>
        <w:pStyle w:val="BodyText"/>
        <w:spacing w:before="24"/>
        <w:ind w:left="529"/>
      </w:pPr>
      <w:r>
        <w:rPr>
          <w:color w:val="231F20"/>
        </w:rPr>
        <w:t>2.项目分析（3分钟）</w:t>
      </w:r>
    </w:p>
    <w:p>
      <w:pPr>
        <w:pStyle w:val="BodyText"/>
        <w:spacing w:line="348" w:lineRule="auto" w:before="120"/>
        <w:ind w:right="85" w:firstLine="424"/>
      </w:pPr>
      <w:r>
        <w:rPr>
          <w:color w:val="231F20"/>
          <w:spacing w:val="-37"/>
        </w:rPr>
        <w:t>师：如果编制一款猜数游戏，你</w:t>
      </w:r>
      <w:r>
        <w:rPr>
          <w:color w:val="231F20"/>
          <w:spacing w:val="-18"/>
        </w:rPr>
        <w:t>们认为需要做哪些工作？</w:t>
      </w:r>
    </w:p>
    <w:p>
      <w:pPr>
        <w:pStyle w:val="BodyText"/>
        <w:spacing w:line="348" w:lineRule="auto"/>
        <w:ind w:right="1" w:firstLine="424"/>
        <w:jc w:val="both"/>
      </w:pPr>
      <w:r>
        <w:rPr>
          <w:color w:val="231F20"/>
          <w:spacing w:val="-15"/>
        </w:rPr>
        <w:t>学生思考，根据经验回答解决</w:t>
      </w:r>
      <w:r>
        <w:rPr>
          <w:color w:val="231F20"/>
          <w:spacing w:val="-26"/>
        </w:rPr>
        <w:t>猜数游戏的需求，完成项目分析，进</w:t>
      </w:r>
      <w:r>
        <w:rPr>
          <w:color w:val="231F20"/>
          <w:spacing w:val="-27"/>
        </w:rPr>
        <w:t>行项目拆解，为后续分步骤解决问题</w:t>
      </w:r>
      <w:r>
        <w:rPr>
          <w:color w:val="231F20"/>
          <w:spacing w:val="-28"/>
        </w:rPr>
        <w:t>做准备。</w:t>
      </w:r>
    </w:p>
    <w:p>
      <w:pPr>
        <w:pStyle w:val="BodyText"/>
        <w:spacing w:line="348" w:lineRule="auto"/>
        <w:ind w:right="1" w:firstLine="424"/>
        <w:jc w:val="both"/>
      </w:pPr>
      <w:r>
        <w:rPr>
          <w:color w:val="231F20"/>
          <w:spacing w:val="-15"/>
        </w:rPr>
        <w:t>设计意图：引导学生分析猜数</w:t>
      </w:r>
      <w:r>
        <w:rPr>
          <w:color w:val="231F20"/>
          <w:spacing w:val="-16"/>
        </w:rPr>
        <w:t>游戏的任务需求。</w:t>
      </w:r>
    </w:p>
    <w:p>
      <w:pPr>
        <w:pStyle w:val="BodyText"/>
        <w:spacing w:line="348" w:lineRule="auto" w:before="25"/>
        <w:ind w:left="104" w:firstLine="423"/>
        <w:jc w:val="both"/>
      </w:pPr>
      <w:r>
        <w:rPr>
          <w:color w:val="231F20"/>
          <w:spacing w:val="-19"/>
        </w:rPr>
        <w:t>3</w:t>
      </w:r>
      <w:r>
        <w:rPr>
          <w:color w:val="231F20"/>
          <w:spacing w:val="-12"/>
        </w:rPr>
        <w:t>.自主探究——顺序结构，解</w:t>
      </w:r>
      <w:r>
        <w:rPr>
          <w:color w:val="231F20"/>
          <w:spacing w:val="-14"/>
        </w:rPr>
        <w:t>决生成随机整数问题</w:t>
      </w:r>
      <w:r>
        <w:rPr>
          <w:color w:val="231F20"/>
          <w:spacing w:val="-10"/>
        </w:rPr>
        <w:t>（5分钟</w:t>
      </w:r>
      <w:r>
        <w:rPr>
          <w:color w:val="231F20"/>
        </w:rPr>
        <w:t>）</w:t>
      </w:r>
    </w:p>
    <w:p>
      <w:pPr>
        <w:pStyle w:val="BodyText"/>
        <w:spacing w:line="348" w:lineRule="auto" w:before="31"/>
        <w:ind w:firstLine="423"/>
        <w:jc w:val="both"/>
      </w:pPr>
      <w:r>
        <w:rPr>
          <w:color w:val="231F20"/>
          <w:spacing w:val="-15"/>
        </w:rPr>
        <w:t>教师引导学生通过辅助网站进</w:t>
      </w:r>
      <w:r>
        <w:rPr>
          <w:color w:val="231F20"/>
          <w:spacing w:val="-28"/>
        </w:rPr>
        <w:t>行自主探究学习。</w:t>
      </w:r>
    </w:p>
    <w:p>
      <w:pPr>
        <w:pStyle w:val="BodyText"/>
        <w:spacing w:line="348" w:lineRule="auto"/>
        <w:ind w:firstLine="424"/>
        <w:jc w:val="both"/>
      </w:pPr>
      <w:r>
        <w:rPr>
          <w:color w:val="231F20"/>
        </w:rPr>
        <w:t>学生通过辅助网站中的随机</w:t>
      </w:r>
      <w:r>
        <w:rPr>
          <w:color w:val="231F20"/>
          <w:spacing w:val="1"/>
        </w:rPr>
        <w:t>数栏目的学习，完成生成随机整</w:t>
      </w:r>
      <w:r>
        <w:rPr>
          <w:color w:val="231F20"/>
          <w:spacing w:val="-4"/>
        </w:rPr>
        <w:t>数的编程问题。学会使用</w:t>
      </w:r>
      <w:r>
        <w:rPr>
          <w:color w:val="231F20"/>
        </w:rPr>
        <w:t>i</w:t>
      </w:r>
      <w:r>
        <w:rPr>
          <w:color w:val="231F20"/>
          <w:spacing w:val="-41"/>
        </w:rPr>
        <w:t> </w:t>
      </w:r>
      <w:r>
        <w:rPr>
          <w:color w:val="231F20"/>
          <w:spacing w:val="9"/>
        </w:rPr>
        <w:t>mpor</w:t>
      </w:r>
      <w:r>
        <w:rPr>
          <w:color w:val="231F20"/>
          <w:spacing w:val="-35"/>
        </w:rPr>
        <w:t> </w:t>
      </w:r>
      <w:r>
        <w:rPr>
          <w:color w:val="231F20"/>
        </w:rPr>
        <w:t>t</w:t>
      </w:r>
    </w:p>
    <w:p>
      <w:pPr>
        <w:pStyle w:val="BodyText"/>
        <w:spacing w:line="348" w:lineRule="auto"/>
        <w:ind w:left="106" w:hanging="1"/>
      </w:pPr>
      <w:r>
        <w:rPr>
          <w:color w:val="231F20"/>
        </w:rPr>
        <w:t>random</w:t>
      </w:r>
      <w:r>
        <w:rPr>
          <w:color w:val="231F20"/>
          <w:spacing w:val="-38"/>
        </w:rPr>
        <w:t>语句、</w:t>
      </w:r>
      <w:r>
        <w:rPr>
          <w:color w:val="231F20"/>
          <w:spacing w:val="-7"/>
        </w:rPr>
        <w:t>randint(a,b</w:t>
      </w:r>
      <w:r>
        <w:rPr>
          <w:color w:val="231F20"/>
          <w:spacing w:val="-30"/>
        </w:rPr>
        <w:t>)函数，展</w:t>
      </w:r>
      <w:r>
        <w:rPr>
          <w:color w:val="231F20"/>
          <w:spacing w:val="-42"/>
        </w:rPr>
        <w:t>示、交流、分享。</w:t>
      </w:r>
    </w:p>
    <w:p>
      <w:pPr>
        <w:pStyle w:val="BodyText"/>
        <w:spacing w:line="348" w:lineRule="auto"/>
        <w:ind w:right="97" w:firstLine="424"/>
        <w:jc w:val="both"/>
      </w:pPr>
      <w:r>
        <w:rPr>
          <w:color w:val="231F20"/>
          <w:spacing w:val="-36"/>
        </w:rPr>
        <w:t>设计意图：进行数字化学习，掌</w:t>
      </w:r>
      <w:r>
        <w:rPr>
          <w:color w:val="231F20"/>
          <w:spacing w:val="-16"/>
        </w:rPr>
        <w:t>握用</w:t>
      </w:r>
      <w:r>
        <w:rPr>
          <w:color w:val="231F20"/>
          <w:spacing w:val="-10"/>
        </w:rPr>
        <w:t>Python</w:t>
      </w:r>
      <w:r>
        <w:rPr>
          <w:color w:val="231F20"/>
          <w:spacing w:val="-16"/>
        </w:rPr>
        <w:t>生成随机数的方法。</w:t>
      </w:r>
    </w:p>
    <w:p>
      <w:pPr>
        <w:spacing w:before="79"/>
        <w:ind w:left="655" w:right="0" w:firstLine="0"/>
        <w:jc w:val="left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.3624pt;margin-top:21.224432pt;width:317.650pt;height:189.95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231F20"/>
                      <w:left w:val="single" w:sz="2" w:space="0" w:color="231F20"/>
                      <w:bottom w:val="single" w:sz="2" w:space="0" w:color="231F20"/>
                      <w:right w:val="single" w:sz="2" w:space="0" w:color="231F20"/>
                      <w:insideH w:val="single" w:sz="2" w:space="0" w:color="231F20"/>
                      <w:insideV w:val="single" w:sz="2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5"/>
                    <w:gridCol w:w="1497"/>
                    <w:gridCol w:w="1263"/>
                    <w:gridCol w:w="1477"/>
                    <w:gridCol w:w="1263"/>
                  </w:tblGrid>
                  <w:tr>
                    <w:trPr>
                      <w:trHeight w:val="761" w:hRule="exact"/>
                    </w:trPr>
                    <w:tc>
                      <w:tcPr>
                        <w:tcW w:w="845" w:type="dxa"/>
                        <w:shd w:val="clear" w:color="auto" w:fill="E0E1E2"/>
                      </w:tcPr>
                      <w:p>
                        <w:pPr>
                          <w:pStyle w:val="TableParagraph"/>
                          <w:spacing w:line="259" w:lineRule="auto"/>
                          <w:ind w:left="88" w:hanging="3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猜数游戏完成情况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（0～5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分</w:t>
                        </w:r>
                        <w:r>
                          <w:rPr>
                            <w:color w:val="231F20"/>
                            <w:sz w:val="17"/>
                          </w:rPr>
                          <w:t>）</w:t>
                        </w:r>
                      </w:p>
                    </w:tc>
                    <w:tc>
                      <w:tcPr>
                        <w:tcW w:w="1497" w:type="dxa"/>
                        <w:shd w:val="clear" w:color="auto" w:fill="E0E1E2"/>
                      </w:tcPr>
                      <w:p>
                        <w:pPr>
                          <w:pStyle w:val="TableParagraph"/>
                          <w:spacing w:before="111"/>
                          <w:ind w:left="45" w:right="4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能够生成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45" w:right="4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指定范围随机整数</w:t>
                        </w:r>
                      </w:p>
                    </w:tc>
                    <w:tc>
                      <w:tcPr>
                        <w:tcW w:w="1263" w:type="dxa"/>
                        <w:shd w:val="clear" w:color="auto" w:fill="E0E1E2"/>
                      </w:tcPr>
                      <w:p>
                        <w:pPr>
                          <w:pStyle w:val="TableParagraph"/>
                          <w:spacing w:line="259" w:lineRule="auto" w:before="111"/>
                          <w:ind w:left="295" w:right="129" w:firstLine="2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完整实现数值判断</w:t>
                        </w:r>
                      </w:p>
                    </w:tc>
                    <w:tc>
                      <w:tcPr>
                        <w:tcW w:w="1477" w:type="dxa"/>
                        <w:shd w:val="clear" w:color="auto" w:fill="E0E1E2"/>
                      </w:tcPr>
                      <w:p>
                        <w:pPr>
                          <w:pStyle w:val="TableParagraph"/>
                          <w:spacing w:line="259" w:lineRule="auto" w:before="111"/>
                          <w:ind w:left="401" w:right="330" w:firstLine="16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能 够 重复猜数</w:t>
                        </w:r>
                      </w:p>
                    </w:tc>
                    <w:tc>
                      <w:tcPr>
                        <w:tcW w:w="1263" w:type="dxa"/>
                        <w:shd w:val="clear" w:color="auto" w:fill="E0E1E2"/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94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其他扩展</w:t>
                        </w:r>
                      </w:p>
                    </w:tc>
                  </w:tr>
                  <w:tr>
                    <w:trPr>
                      <w:trHeight w:val="761" w:hRule="exact"/>
                    </w:trPr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2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完全正确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line="259" w:lineRule="auto"/>
                          <w:ind w:left="18" w:right="20" w:firstLine="4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有正确、大、小的数值判断，分支结构正确</w:t>
                        </w: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259" w:lineRule="auto" w:before="111"/>
                          <w:ind w:right="-22" w:hanging="1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用循环结构实现重复猜数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line="259" w:lineRule="auto"/>
                          <w:ind w:right="-22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有超越本课所涉及的学习内容， 且正确</w:t>
                        </w:r>
                      </w:p>
                    </w:tc>
                  </w:tr>
                  <w:tr>
                    <w:trPr>
                      <w:trHeight w:val="503" w:hRule="exact"/>
                    </w:trPr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102"/>
                          <w:ind w:left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21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能生成但有小错误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21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或不是整数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line="205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有正确、错误的</w:t>
                        </w:r>
                      </w:p>
                      <w:p>
                        <w:pPr>
                          <w:pStyle w:val="TableParagraph"/>
                          <w:spacing w:before="1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数值判断</w:t>
                        </w: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22" w:right="-22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17"/>
                          </w:rPr>
                          <w:t>会使用循环结构，</w:t>
                        </w:r>
                      </w:p>
                      <w:p>
                        <w:pPr>
                          <w:pStyle w:val="TableParagraph"/>
                          <w:spacing w:before="1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但猜数有错误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22" w:right="-22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8"/>
                            <w:sz w:val="17"/>
                          </w:rPr>
                          <w:t>思路与众不同，</w:t>
                        </w:r>
                      </w:p>
                      <w:p>
                        <w:pPr>
                          <w:pStyle w:val="TableParagraph"/>
                          <w:spacing w:before="1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且正确</w:t>
                        </w:r>
                      </w:p>
                    </w:tc>
                  </w:tr>
                  <w:tr>
                    <w:trPr>
                      <w:trHeight w:val="503" w:hRule="exact"/>
                    </w:trPr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102"/>
                          <w:ind w:left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24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模块引用正确，但函</w:t>
                        </w:r>
                      </w:p>
                      <w:p>
                        <w:pPr>
                          <w:pStyle w:val="TableParagraph"/>
                          <w:spacing w:before="1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数错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22" w:right="-22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6"/>
                            <w:sz w:val="17"/>
                          </w:rPr>
                          <w:t>会用分支结构，</w:t>
                        </w:r>
                      </w:p>
                      <w:p>
                        <w:pPr>
                          <w:pStyle w:val="TableParagraph"/>
                          <w:spacing w:before="1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但有错误</w:t>
                        </w: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205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有循环结构，程序</w:t>
                        </w:r>
                      </w:p>
                      <w:p>
                        <w:pPr>
                          <w:pStyle w:val="TableParagraph"/>
                          <w:spacing w:before="1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未实现或未编写完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line="205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有设计，但未完</w:t>
                        </w:r>
                      </w:p>
                      <w:p>
                        <w:pPr>
                          <w:pStyle w:val="TableParagraph"/>
                          <w:spacing w:before="1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全实现</w:t>
                        </w:r>
                      </w:p>
                    </w:tc>
                  </w:tr>
                  <w:tr>
                    <w:trPr>
                      <w:trHeight w:val="503" w:hRule="exact"/>
                    </w:trPr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102"/>
                          <w:ind w:left="222" w:right="23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0～2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24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模块引用错误，不能</w:t>
                        </w:r>
                      </w:p>
                      <w:p>
                        <w:pPr>
                          <w:pStyle w:val="TableParagraph"/>
                          <w:spacing w:before="1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生成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24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基本不会使用分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22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支结构</w:t>
                        </w: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before="102"/>
                          <w:ind w:left="22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完全不会循环结构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22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没有新的个性设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24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计想法呈现</w:t>
                        </w:r>
                      </w:p>
                    </w:tc>
                  </w:tr>
                  <w:tr>
                    <w:trPr>
                      <w:trHeight w:val="761" w:hRule="exact"/>
                    </w:trPr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line="259" w:lineRule="auto"/>
                          <w:ind w:left="171" w:hanging="85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课堂表现加分项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（0～5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分</w:t>
                        </w:r>
                        <w:r>
                          <w:rPr>
                            <w:color w:val="231F20"/>
                            <w:sz w:val="17"/>
                          </w:rPr>
                          <w:t>）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TableParagraph"/>
                          <w:spacing w:line="259" w:lineRule="auto" w:before="112"/>
                          <w:ind w:left="22" w:firstLine="1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在主动回答问题方面表现突出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line="259" w:lineRule="auto" w:before="112"/>
                          <w:ind w:left="16" w:firstLine="7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在解决其他同学问题方面突出</w:t>
                        </w: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259" w:lineRule="auto" w:before="112"/>
                          <w:ind w:left="24" w:right="-22" w:hanging="1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在正确回答老师问题方面表现突出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line="259" w:lineRule="auto" w:before="112"/>
                          <w:ind w:left="24" w:hanging="1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分享，对其他同学帮助大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7"/>
        </w:rPr>
        <w:t>附：课堂评价项目、标准</w:t>
      </w:r>
    </w:p>
    <w:p>
      <w:pPr>
        <w:pStyle w:val="BodyText"/>
        <w:spacing w:line="348" w:lineRule="auto" w:before="21"/>
        <w:ind w:left="106" w:right="36" w:firstLine="425"/>
        <w:jc w:val="both"/>
      </w:pPr>
      <w:r>
        <w:rPr/>
        <w:br w:type="column"/>
      </w:r>
      <w:r>
        <w:rPr>
          <w:color w:val="231F20"/>
        </w:rPr>
        <w:t>4.复习掌握——用分支结构解决数值判断问题（10分钟）</w:t>
      </w:r>
    </w:p>
    <w:p>
      <w:pPr>
        <w:pStyle w:val="BodyText"/>
        <w:spacing w:line="348" w:lineRule="auto" w:before="31"/>
        <w:ind w:left="103" w:right="37" w:firstLine="428"/>
        <w:jc w:val="both"/>
      </w:pPr>
      <w:r>
        <w:rPr>
          <w:color w:val="231F20"/>
          <w:spacing w:val="-15"/>
        </w:rPr>
        <w:t>教师引导学生完成对猜数游戏</w:t>
      </w:r>
      <w:r>
        <w:rPr>
          <w:color w:val="231F20"/>
          <w:spacing w:val="-13"/>
        </w:rPr>
        <w:t>中数值判断对错部分的编程，巡视</w:t>
      </w:r>
      <w:r>
        <w:rPr>
          <w:color w:val="231F20"/>
          <w:spacing w:val="-27"/>
        </w:rPr>
        <w:t>辅导，发现不同的做法提问并展示完</w:t>
      </w:r>
      <w:r>
        <w:rPr>
          <w:color w:val="231F20"/>
          <w:spacing w:val="-16"/>
        </w:rPr>
        <w:t>成情况。</w:t>
      </w:r>
    </w:p>
    <w:p>
      <w:pPr>
        <w:pStyle w:val="BodyText"/>
        <w:spacing w:line="348" w:lineRule="auto"/>
        <w:ind w:left="106" w:right="37" w:firstLine="425"/>
        <w:jc w:val="both"/>
      </w:pPr>
      <w:r>
        <w:rPr>
          <w:color w:val="231F20"/>
          <w:spacing w:val="-15"/>
        </w:rPr>
        <w:t>学生完成对猜数游戏中数值判</w:t>
      </w:r>
      <w:r>
        <w:rPr>
          <w:color w:val="231F20"/>
          <w:spacing w:val="-30"/>
        </w:rPr>
        <w:t>断对错部分的编程、展示、分享。</w:t>
      </w:r>
    </w:p>
    <w:p>
      <w:pPr>
        <w:pStyle w:val="BodyText"/>
        <w:spacing w:line="348" w:lineRule="auto"/>
        <w:ind w:left="106" w:right="11" w:firstLine="425"/>
        <w:jc w:val="both"/>
      </w:pPr>
      <w:r>
        <w:rPr>
          <w:color w:val="231F20"/>
          <w:spacing w:val="-40"/>
        </w:rPr>
        <w:t>设计意图：复习、掌握分支结构， </w:t>
      </w:r>
      <w:r>
        <w:rPr>
          <w:color w:val="231F20"/>
          <w:spacing w:val="-25"/>
        </w:rPr>
        <w:t>熟练应用。</w:t>
      </w:r>
    </w:p>
    <w:p>
      <w:pPr>
        <w:pStyle w:val="BodyText"/>
        <w:spacing w:line="348" w:lineRule="auto" w:before="25"/>
        <w:ind w:firstLine="424"/>
        <w:jc w:val="both"/>
      </w:pPr>
      <w:r>
        <w:rPr>
          <w:color w:val="231F20"/>
          <w:spacing w:val="-19"/>
        </w:rPr>
        <w:t>5</w:t>
      </w:r>
      <w:r>
        <w:rPr>
          <w:color w:val="231F20"/>
          <w:spacing w:val="-11"/>
        </w:rPr>
        <w:t>.自主探究——用循环结构， </w:t>
      </w:r>
      <w:r>
        <w:rPr>
          <w:color w:val="231F20"/>
          <w:spacing w:val="-15"/>
        </w:rPr>
        <w:t>实现重复猜数</w:t>
      </w:r>
      <w:r>
        <w:rPr>
          <w:color w:val="231F20"/>
          <w:spacing w:val="-13"/>
        </w:rPr>
        <w:t>（15</w:t>
      </w:r>
      <w:r>
        <w:rPr>
          <w:color w:val="231F20"/>
          <w:spacing w:val="-10"/>
        </w:rPr>
        <w:t>分钟</w:t>
      </w:r>
      <w:r>
        <w:rPr>
          <w:color w:val="231F20"/>
        </w:rPr>
        <w:t>）</w:t>
      </w:r>
    </w:p>
    <w:p>
      <w:pPr>
        <w:pStyle w:val="BodyText"/>
        <w:spacing w:line="348" w:lineRule="auto" w:before="30"/>
        <w:ind w:left="108" w:right="38" w:firstLine="423"/>
        <w:jc w:val="both"/>
      </w:pPr>
      <w:r>
        <w:rPr>
          <w:color w:val="231F20"/>
          <w:spacing w:val="-15"/>
        </w:rPr>
        <w:t>师：如果用户使用你编制的程</w:t>
      </w:r>
      <w:r>
        <w:rPr>
          <w:color w:val="231F20"/>
          <w:spacing w:val="-28"/>
        </w:rPr>
        <w:t>序，有什么不方便的地方吗？如何编</w:t>
      </w:r>
      <w:r>
        <w:rPr>
          <w:color w:val="231F20"/>
          <w:spacing w:val="-16"/>
        </w:rPr>
        <w:t>程实现重复猜数？</w:t>
      </w:r>
    </w:p>
    <w:p>
      <w:pPr>
        <w:pStyle w:val="BodyText"/>
        <w:spacing w:line="348" w:lineRule="auto" w:before="27"/>
        <w:ind w:left="106" w:right="16" w:firstLine="426"/>
        <w:jc w:val="both"/>
      </w:pPr>
      <w:r>
        <w:rPr>
          <w:color w:val="231F20"/>
          <w:spacing w:val="-16"/>
        </w:rPr>
        <w:t>设计意图：引导学生思考计算</w:t>
      </w:r>
      <w:r>
        <w:rPr>
          <w:color w:val="231F20"/>
          <w:spacing w:val="-26"/>
        </w:rPr>
        <w:t>机的特点，对重复的事、有规律的事</w:t>
      </w:r>
      <w:r>
        <w:rPr>
          <w:color w:val="231F20"/>
          <w:spacing w:val="-25"/>
        </w:rPr>
        <w:t>情可以用计算机来完成，怎么完成？ </w:t>
      </w:r>
      <w:r>
        <w:rPr>
          <w:color w:val="231F20"/>
          <w:spacing w:val="-13"/>
        </w:rPr>
        <w:t>引出循环结构的学习需求。发现问</w:t>
      </w:r>
      <w:r>
        <w:rPr>
          <w:color w:val="231F20"/>
          <w:spacing w:val="-28"/>
        </w:rPr>
        <w:t>题，引出对重复问题的解决需求。</w:t>
      </w:r>
    </w:p>
    <w:p>
      <w:pPr>
        <w:pStyle w:val="BodyText"/>
        <w:spacing w:line="348" w:lineRule="auto" w:before="27"/>
        <w:ind w:left="108" w:right="34" w:firstLine="424"/>
        <w:jc w:val="both"/>
      </w:pPr>
      <w:r>
        <w:rPr>
          <w:color w:val="231F20"/>
          <w:spacing w:val="-14"/>
        </w:rPr>
        <w:t>学生尝试做到重复猜数，如用</w:t>
      </w:r>
      <w:r>
        <w:rPr>
          <w:color w:val="231F20"/>
          <w:spacing w:val="-35"/>
        </w:rPr>
        <w:t>复制代码的方式等，并思考、交流。</w:t>
      </w:r>
    </w:p>
    <w:p>
      <w:pPr>
        <w:pStyle w:val="BodyText"/>
        <w:spacing w:before="27"/>
        <w:ind w:left="532"/>
      </w:pPr>
      <w:r>
        <w:rPr>
          <w:color w:val="231F20"/>
          <w:spacing w:val="-29"/>
        </w:rPr>
        <w:t>教师巡视辅导，发现问题。组织</w:t>
      </w:r>
    </w:p>
    <w:p>
      <w:pPr>
        <w:pStyle w:val="BodyText"/>
        <w:spacing w:line="348" w:lineRule="auto" w:before="25"/>
        <w:ind w:left="106" w:right="143" w:firstLine="1"/>
        <w:jc w:val="both"/>
      </w:pPr>
      <w:r>
        <w:rPr/>
        <w:br w:type="column"/>
      </w:r>
      <w:r>
        <w:rPr>
          <w:color w:val="231F20"/>
          <w:spacing w:val="-27"/>
        </w:rPr>
        <w:t>学生交流，相互学习，引导学生解决编程中出现的各种问题，并理解为什</w:t>
      </w:r>
      <w:r>
        <w:rPr>
          <w:color w:val="231F20"/>
          <w:spacing w:val="-20"/>
        </w:rPr>
        <w:t>么会出现这些问题。</w:t>
      </w:r>
    </w:p>
    <w:p>
      <w:pPr>
        <w:pStyle w:val="BodyText"/>
        <w:spacing w:line="348" w:lineRule="auto"/>
        <w:ind w:left="103" w:right="116" w:firstLine="427"/>
      </w:pPr>
      <w:r>
        <w:rPr>
          <w:color w:val="231F20"/>
          <w:spacing w:val="-15"/>
        </w:rPr>
        <w:t>学生打开辅助网站中的“循环</w:t>
      </w:r>
      <w:r>
        <w:rPr>
          <w:color w:val="231F20"/>
          <w:spacing w:val="-25"/>
        </w:rPr>
        <w:t>结构”栏目，认识循环结构，学习用</w:t>
      </w:r>
      <w:r>
        <w:rPr>
          <w:color w:val="231F20"/>
          <w:spacing w:val="-18"/>
          <w:w w:val="105"/>
        </w:rPr>
        <w:t>循环结构语句。教师讲解案例，学</w:t>
      </w:r>
      <w:r>
        <w:rPr>
          <w:color w:val="231F20"/>
          <w:spacing w:val="-13"/>
        </w:rPr>
        <w:t>生交流对循环结构的认识，编程实现重复猜数。调试程序，对编程中</w:t>
      </w:r>
      <w:r>
        <w:rPr>
          <w:color w:val="231F20"/>
          <w:spacing w:val="-12"/>
        </w:rPr>
        <w:t>出现的各种问题进行解决、交流， </w:t>
      </w:r>
      <w:r>
        <w:rPr>
          <w:color w:val="231F20"/>
          <w:spacing w:val="-15"/>
        </w:rPr>
        <w:t>相互改错。</w:t>
      </w:r>
    </w:p>
    <w:p>
      <w:pPr>
        <w:pStyle w:val="BodyText"/>
        <w:spacing w:line="348" w:lineRule="auto"/>
        <w:ind w:right="140" w:firstLine="425"/>
        <w:jc w:val="both"/>
      </w:pPr>
      <w:r>
        <w:rPr>
          <w:color w:val="231F20"/>
          <w:spacing w:val="-16"/>
        </w:rPr>
        <w:t>设计意图：引入对循环结构的</w:t>
      </w:r>
      <w:r>
        <w:rPr>
          <w:color w:val="231F20"/>
          <w:spacing w:val="-26"/>
        </w:rPr>
        <w:t>学习，了解循环结构的定义、解决问</w:t>
      </w:r>
      <w:r>
        <w:rPr>
          <w:color w:val="231F20"/>
          <w:spacing w:val="-14"/>
          <w:w w:val="103"/>
        </w:rPr>
        <w:t>题的适用情况以及</w:t>
      </w:r>
      <w:r>
        <w:rPr>
          <w:color w:val="231F20"/>
          <w:spacing w:val="-6"/>
          <w:w w:val="173"/>
        </w:rPr>
        <w:t>w</w:t>
      </w:r>
      <w:r>
        <w:rPr>
          <w:color w:val="231F20"/>
          <w:spacing w:val="3"/>
          <w:w w:val="126"/>
        </w:rPr>
        <w:t>h</w:t>
      </w:r>
      <w:r>
        <w:rPr>
          <w:color w:val="231F20"/>
          <w:spacing w:val="4"/>
          <w:w w:val="61"/>
        </w:rPr>
        <w:t>i</w:t>
      </w:r>
      <w:r>
        <w:rPr>
          <w:color w:val="231F20"/>
          <w:spacing w:val="-7"/>
          <w:w w:val="60"/>
        </w:rPr>
        <w:t>l</w:t>
      </w:r>
      <w:r>
        <w:rPr>
          <w:color w:val="231F20"/>
          <w:spacing w:val="-3"/>
          <w:w w:val="90"/>
        </w:rPr>
        <w:t>e</w:t>
      </w:r>
      <w:r>
        <w:rPr>
          <w:color w:val="231F20"/>
          <w:spacing w:val="-29"/>
          <w:w w:val="102"/>
        </w:rPr>
        <w:t>语句，知道</w:t>
      </w:r>
      <w:r>
        <w:rPr>
          <w:color w:val="231F20"/>
          <w:spacing w:val="-13"/>
        </w:rPr>
        <w:t>循环结构的执行过程，初步学会使</w:t>
      </w:r>
      <w:r>
        <w:rPr>
          <w:color w:val="231F20"/>
          <w:spacing w:val="-18"/>
          <w:w w:val="102"/>
        </w:rPr>
        <w:t>用</w:t>
      </w:r>
      <w:r>
        <w:rPr>
          <w:color w:val="231F20"/>
          <w:spacing w:val="-7"/>
          <w:w w:val="173"/>
        </w:rPr>
        <w:t>w</w:t>
      </w:r>
      <w:r>
        <w:rPr>
          <w:color w:val="231F20"/>
          <w:spacing w:val="2"/>
          <w:w w:val="126"/>
        </w:rPr>
        <w:t>h</w:t>
      </w:r>
      <w:r>
        <w:rPr>
          <w:color w:val="231F20"/>
          <w:spacing w:val="3"/>
          <w:w w:val="61"/>
        </w:rPr>
        <w:t>i</w:t>
      </w:r>
      <w:r>
        <w:rPr>
          <w:color w:val="231F20"/>
          <w:spacing w:val="-8"/>
          <w:w w:val="60"/>
        </w:rPr>
        <w:t>l</w:t>
      </w:r>
      <w:r>
        <w:rPr>
          <w:color w:val="231F20"/>
          <w:spacing w:val="-8"/>
          <w:w w:val="90"/>
        </w:rPr>
        <w:t>e</w:t>
      </w:r>
      <w:r>
        <w:rPr>
          <w:color w:val="231F20"/>
          <w:spacing w:val="-21"/>
          <w:w w:val="103"/>
        </w:rPr>
        <w:t>循环解决重复的问题。在发</w:t>
      </w:r>
      <w:r>
        <w:rPr>
          <w:color w:val="231F20"/>
          <w:spacing w:val="-26"/>
        </w:rPr>
        <w:t>现问题的过程中提升能力，在调试程</w:t>
      </w:r>
      <w:r>
        <w:rPr>
          <w:color w:val="231F20"/>
          <w:spacing w:val="-18"/>
        </w:rPr>
        <w:t>序的过程中收获成就感。</w:t>
      </w:r>
    </w:p>
    <w:p>
      <w:pPr>
        <w:pStyle w:val="BodyText"/>
        <w:spacing w:line="348" w:lineRule="auto" w:before="25"/>
        <w:ind w:right="141" w:firstLine="424"/>
        <w:jc w:val="both"/>
      </w:pPr>
      <w:r>
        <w:rPr>
          <w:color w:val="231F20"/>
        </w:rPr>
        <w:t>6.互助交流——认识循环结构（5分钟）</w:t>
      </w:r>
    </w:p>
    <w:p>
      <w:pPr>
        <w:pStyle w:val="BodyText"/>
        <w:spacing w:line="348" w:lineRule="auto" w:before="30"/>
        <w:ind w:left="106" w:right="160" w:firstLine="424"/>
        <w:jc w:val="both"/>
      </w:pPr>
      <w:r>
        <w:rPr>
          <w:color w:val="231F20"/>
          <w:spacing w:val="-17"/>
        </w:rPr>
        <w:t>教师引导学生对循环结构的作</w:t>
      </w:r>
      <w:r>
        <w:rPr>
          <w:color w:val="231F20"/>
          <w:spacing w:val="-31"/>
        </w:rPr>
        <w:t>用、语句使用方法进行总结、提高。</w:t>
      </w:r>
    </w:p>
    <w:p>
      <w:pPr>
        <w:pStyle w:val="BodyText"/>
        <w:spacing w:line="348" w:lineRule="auto"/>
        <w:ind w:right="139" w:firstLine="424"/>
        <w:jc w:val="both"/>
      </w:pPr>
      <w:r>
        <w:rPr>
          <w:color w:val="231F20"/>
          <w:spacing w:val="-15"/>
        </w:rPr>
        <w:t>学生通过对程序的不断修改， </w:t>
      </w:r>
      <w:r>
        <w:rPr>
          <w:color w:val="231F20"/>
          <w:spacing w:val="-14"/>
        </w:rPr>
        <w:t>思考并分析进入循环的条件、退出</w:t>
      </w:r>
      <w:r>
        <w:rPr>
          <w:color w:val="231F20"/>
          <w:spacing w:val="-28"/>
        </w:rPr>
        <w:t>循环条件、循环体内部的内容。</w:t>
      </w:r>
    </w:p>
    <w:p>
      <w:pPr>
        <w:pStyle w:val="BodyText"/>
        <w:spacing w:line="348" w:lineRule="auto"/>
        <w:ind w:left="106" w:right="143" w:firstLine="424"/>
        <w:jc w:val="both"/>
      </w:pPr>
      <w:r>
        <w:rPr>
          <w:color w:val="231F20"/>
          <w:spacing w:val="-28"/>
        </w:rPr>
        <w:t>设计意图：认识循环结构，体会</w:t>
      </w:r>
      <w:r>
        <w:rPr>
          <w:color w:val="231F20"/>
          <w:spacing w:val="-13"/>
        </w:rPr>
        <w:t>用程序设计解决问题的方法，提升</w:t>
      </w:r>
      <w:r>
        <w:rPr>
          <w:color w:val="231F20"/>
          <w:spacing w:val="-27"/>
        </w:rPr>
        <w:t>计算思维、数字化学习与创新能力。</w:t>
      </w:r>
    </w:p>
    <w:p>
      <w:pPr>
        <w:pStyle w:val="BodyText"/>
        <w:spacing w:before="25"/>
        <w:ind w:left="528"/>
      </w:pPr>
      <w:r>
        <w:rPr>
          <w:color w:val="231F20"/>
        </w:rPr>
        <w:t>7.总结、扩展（2分钟）</w:t>
      </w:r>
    </w:p>
    <w:p>
      <w:pPr>
        <w:pStyle w:val="BodyText"/>
        <w:spacing w:line="348" w:lineRule="auto" w:before="121"/>
        <w:ind w:left="106" w:right="141" w:firstLine="424"/>
        <w:jc w:val="both"/>
      </w:pPr>
      <w:r>
        <w:rPr>
          <w:color w:val="231F20"/>
          <w:spacing w:val="-15"/>
        </w:rPr>
        <w:t>师：关于猜数游戏，你们还有</w:t>
      </w:r>
      <w:r>
        <w:rPr>
          <w:color w:val="231F20"/>
          <w:spacing w:val="-14"/>
        </w:rPr>
        <w:t>什么想法没实现吗？下一步打算怎</w:t>
      </w:r>
      <w:r>
        <w:rPr>
          <w:color w:val="231F20"/>
          <w:spacing w:val="-7"/>
        </w:rPr>
        <w:t>么设计？</w:t>
      </w:r>
    </w:p>
    <w:p>
      <w:pPr>
        <w:pStyle w:val="BodyText"/>
        <w:ind w:left="531"/>
      </w:pPr>
      <w:r>
        <w:rPr>
          <w:color w:val="231F20"/>
        </w:rPr>
        <w:t>学生交流。</w:t>
      </w:r>
    </w:p>
    <w:p>
      <w:pPr>
        <w:pStyle w:val="BodyText"/>
        <w:spacing w:line="348" w:lineRule="auto" w:before="118"/>
        <w:ind w:right="141" w:firstLine="425"/>
        <w:jc w:val="both"/>
      </w:pPr>
      <w:r>
        <w:rPr>
          <w:color w:val="231F20"/>
          <w:spacing w:val="-14"/>
        </w:rPr>
        <w:t>设计意图：扩展思路，相互启</w:t>
      </w:r>
      <w:r>
        <w:rPr>
          <w:color w:val="231F20"/>
          <w:spacing w:val="-26"/>
        </w:rPr>
        <w:t>发，程序本身是需要不断改进的。</w:t>
      </w:r>
    </w:p>
    <w:p>
      <w:pPr>
        <w:spacing w:after="0" w:line="348" w:lineRule="auto"/>
        <w:jc w:val="both"/>
        <w:sectPr>
          <w:pgSz w:w="11910" w:h="16160"/>
          <w:pgMar w:top="1480" w:bottom="280" w:left="1140" w:right="760"/>
          <w:cols w:num="3" w:equalWidth="0">
            <w:col w:w="3059" w:space="341"/>
            <w:col w:w="3100" w:space="303"/>
            <w:col w:w="3207"/>
          </w:cols>
        </w:sectPr>
      </w:pPr>
    </w:p>
    <w:p>
      <w:pPr>
        <w:tabs>
          <w:tab w:pos="2215" w:val="left" w:leader="none"/>
          <w:tab w:pos="3559" w:val="left" w:leader="none"/>
          <w:tab w:pos="4886" w:val="left" w:leader="none"/>
        </w:tabs>
        <w:spacing w:before="71"/>
        <w:ind w:left="502" w:right="0" w:firstLine="0"/>
        <w:jc w:val="left"/>
        <w:rPr>
          <w:sz w:val="17"/>
        </w:rPr>
      </w:pPr>
      <w:r>
        <w:rPr>
          <w:color w:val="231F20"/>
          <w:sz w:val="17"/>
        </w:rPr>
        <w:t>说</w:t>
      </w:r>
      <w:r>
        <w:rPr>
          <w:color w:val="231F20"/>
          <w:spacing w:val="-9"/>
          <w:sz w:val="17"/>
        </w:rPr>
        <w:t>明</w:t>
      </w:r>
      <w:r>
        <w:rPr>
          <w:color w:val="231F20"/>
          <w:spacing w:val="-41"/>
          <w:sz w:val="17"/>
        </w:rPr>
        <w:t>：</w:t>
      </w:r>
      <w:r>
        <w:rPr>
          <w:color w:val="231F20"/>
          <w:spacing w:val="4"/>
          <w:sz w:val="17"/>
        </w:rPr>
        <w:t>优</w:t>
      </w:r>
      <w:r>
        <w:rPr>
          <w:color w:val="231F20"/>
          <w:spacing w:val="-7"/>
          <w:sz w:val="17"/>
        </w:rPr>
        <w:t>秀</w:t>
      </w:r>
      <w:r>
        <w:rPr>
          <w:color w:val="231F20"/>
          <w:spacing w:val="-12"/>
          <w:sz w:val="17"/>
        </w:rPr>
        <w:t>：＞20</w:t>
      </w:r>
      <w:r>
        <w:rPr>
          <w:color w:val="231F20"/>
          <w:sz w:val="17"/>
        </w:rPr>
        <w:t>分</w:t>
        <w:tab/>
      </w:r>
      <w:r>
        <w:rPr>
          <w:color w:val="231F20"/>
          <w:spacing w:val="3"/>
          <w:sz w:val="17"/>
        </w:rPr>
        <w:t>良</w:t>
      </w:r>
      <w:r>
        <w:rPr>
          <w:color w:val="231F20"/>
          <w:spacing w:val="-6"/>
          <w:sz w:val="17"/>
        </w:rPr>
        <w:t>好</w:t>
      </w:r>
      <w:r>
        <w:rPr>
          <w:color w:val="231F20"/>
          <w:spacing w:val="-14"/>
          <w:sz w:val="17"/>
        </w:rPr>
        <w:t>：＞15</w:t>
      </w:r>
      <w:r>
        <w:rPr>
          <w:color w:val="231F20"/>
          <w:sz w:val="17"/>
        </w:rPr>
        <w:t>分</w:t>
        <w:tab/>
      </w:r>
      <w:r>
        <w:rPr>
          <w:color w:val="231F20"/>
          <w:spacing w:val="3"/>
          <w:sz w:val="17"/>
        </w:rPr>
        <w:t>及</w:t>
      </w:r>
      <w:r>
        <w:rPr>
          <w:color w:val="231F20"/>
          <w:spacing w:val="-6"/>
          <w:sz w:val="17"/>
        </w:rPr>
        <w:t>格</w:t>
      </w:r>
      <w:r>
        <w:rPr>
          <w:color w:val="231F20"/>
          <w:spacing w:val="-14"/>
          <w:sz w:val="17"/>
        </w:rPr>
        <w:t>：＞10</w:t>
      </w:r>
      <w:r>
        <w:rPr>
          <w:color w:val="231F20"/>
          <w:sz w:val="17"/>
        </w:rPr>
        <w:t>分</w:t>
        <w:tab/>
      </w:r>
      <w:r>
        <w:rPr>
          <w:color w:val="231F20"/>
          <w:spacing w:val="-1"/>
          <w:sz w:val="17"/>
        </w:rPr>
        <w:t>不及</w:t>
      </w:r>
      <w:r>
        <w:rPr>
          <w:color w:val="231F20"/>
          <w:spacing w:val="-6"/>
          <w:sz w:val="17"/>
        </w:rPr>
        <w:t>格</w:t>
      </w:r>
      <w:r>
        <w:rPr>
          <w:color w:val="231F20"/>
          <w:spacing w:val="-11"/>
          <w:sz w:val="17"/>
        </w:rPr>
        <w:t>：＜=10</w:t>
      </w:r>
      <w:r>
        <w:rPr>
          <w:color w:val="231F20"/>
          <w:spacing w:val="-2"/>
          <w:sz w:val="17"/>
        </w:rPr>
        <w:t>分</w:t>
      </w:r>
      <w:r>
        <w:rPr>
          <w:color w:val="231F20"/>
          <w:spacing w:val="-1"/>
          <w:sz w:val="17"/>
        </w:rPr>
        <w:t>。</w:t>
      </w:r>
    </w:p>
    <w:sectPr>
      <w:type w:val="continuous"/>
      <w:pgSz w:w="11910" w:h="16160"/>
      <w:pgMar w:top="1520" w:bottom="280" w:left="11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43" w:hanging="301"/>
      </w:pPr>
      <w:rPr>
        <w:rFonts w:hint="default" w:ascii="宋体" w:hAnsi="宋体" w:eastAsia="宋体" w:cs="宋体"/>
        <w:color w:val="A7A9AC"/>
        <w:w w:val="103"/>
        <w:sz w:val="20"/>
        <w:szCs w:val="20"/>
      </w:rPr>
    </w:lvl>
    <w:lvl w:ilvl="1">
      <w:start w:val="0"/>
      <w:numFmt w:val="bullet"/>
      <w:lvlText w:val="●"/>
      <w:lvlJc w:val="left"/>
      <w:pPr>
        <w:ind w:left="1064" w:hanging="301"/>
      </w:pPr>
      <w:rPr>
        <w:rFonts w:hint="default" w:ascii="宋体" w:hAnsi="宋体" w:eastAsia="宋体" w:cs="宋体"/>
        <w:color w:val="A7A9AC"/>
        <w:w w:val="103"/>
        <w:sz w:val="20"/>
        <w:szCs w:val="20"/>
      </w:rPr>
    </w:lvl>
    <w:lvl w:ilvl="2">
      <w:start w:val="0"/>
      <w:numFmt w:val="bullet"/>
      <w:lvlText w:val="•"/>
      <w:lvlJc w:val="left"/>
      <w:pPr>
        <w:ind w:left="554" w:hanging="3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" w:hanging="3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457" w:hanging="3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962" w:hanging="3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468" w:hanging="3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973" w:hanging="3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478" w:hanging="3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before="28"/>
      <w:ind w:left="105"/>
    </w:pPr>
    <w:rPr>
      <w:rFonts w:ascii="宋体" w:hAnsi="宋体" w:eastAsia="宋体" w:cs="宋体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27"/>
      <w:ind w:left="843" w:hanging="301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>
      <w:ind w:left="23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2020-10-21T09:54:29Z</dcterms:created>
  <dcterms:modified xsi:type="dcterms:W3CDTF">2020-10-21T09:54:29Z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Creator">
    <vt:lpwstr>ReaderEx_DIS 2.0.0 Build 3948</vt:lpwstr>
  </property>
  <property fmtid="{D5CDD505-2E9C-101B-9397-08002B2CF9AE}" pid="4" name="LastSaved">
    <vt:filetime>2020-10-21T00:00:00Z</vt:filetime>
  </property>
</Properties>
</file>