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color w:val="C1301C"/>
          <w:sz w:val="52"/>
        </w:rPr>
        <w:t>音乐科技雷达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第 006 期 · 2026年7月29日 星期三 · 收录 5 条 · 选题 4 个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数字音乐智能处理 · 学术前沿 × 开源工具 × 行业动态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本报头条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★本报头条★ 《和声的科学解释》十四年后再引热议：音乐和声能否被数学建模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〔音乐理论〕 arXiv · 2012 · HN 93pt · 2026-07-28</w:t>
        <w:br/>
        <w:t>Harmony Explained: Progress Towards a Scientific Theory of Music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这篇论文来自2012年，最近又在音乐技术社区被热转。作者试图回答一个老问题：为什么大三和弦听起来舒服，小二度听起来紧张。它把音程的和谐程度用频率比的简单性来解释，越简单的整数比越和谐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【为什么值得关注】如果和声可以被数学建模，我们就能用算法判断 AI 生成的和弦是否自然、预测不同文化下的调式偏好。这对自动伴奏、风格迁移和音乐推荐都有帮助。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【怎么入手】先读论文前两节的直觉解释，再用 Python 把文中几个公式复现一遍，听听不同频率比的合成音。下一步可以把它接入和弦生成器，做一个人机对比实验。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原文链接:https://arxiv.org/abs/1202.4212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★行业要闻★ MeloX：参考 Apple Music 设计的第三方网易云客户端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〔音乐产品〕 Swift · 123★ · 2026-07-21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【这是什么】MeloX 是一个为 iOS 原生开发的第三方网易云音乐客户端。作者用 SwiftUI 复刻了 iOS26 版 Apple Music 的液体玻璃设计，同时保留了网易云的歌单、播放等核心功能。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【为什么值得关注】它展示了一个音乐 App 从界面到播放的完整工程：登录授权、歌单同步、播放器状态管理、视觉动效。对于想了解音乐流媒体产品如何落地的学生，这是一个很好的解剖样本。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【怎么入手】如果你有 Mac 和 iOS 开发环境，可以克隆仓库编译运行，观察它的播放控制、歌词展示和歌单导入逻辑。重点看 SwiftUI 的动画和 Apple Music 式布局如何移植到第三方音乐服务。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原文链接:https://github.com/youshen2/MeloX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开源工具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1. Rescript：浏览器里的基于转写稿的音频/视频编辑器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〔音频编辑〕 TypeScript · 294★ · 2026-07-26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【这是什么】Rescript 是一个完全在浏览器里运行的开源音视频编辑器。它先把音频转成文字稿，然后你可以像改文档一样删改文字，对应的音视频片段会自动同步剪掉。这对音乐人来说，快速删掉录音里的口误或空白特别方便。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【为什么值得关注】传统音频工作站功能强大但很重，Rescript 用浏览器加转写稿的方式降低了粗剪门槛。对于需要处理大量采访、播客或现场录音的音乐科技学生，它是一个很轻量的起点。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【怎么入手】直接打开仓库里的在线演示，上传一段自己的录音或伴奏，试试用文字稿定位并删除片段。进阶可以研究它的 FFmpeg 导出流程，看看能否加入自动节拍检测和按拍切分。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原文链接:https://github.com/wassgha/rescript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2. audio_eval：可组合的开源音频生成与重建评测工具箱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〔评测〕 Python · 113★ · 2026-07-13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【这是什么】audio_eval 是一个 Python 工具箱，专门用来评测 AI 生成的音频或重建后的音频。它把客观指标做成可组合的模块，比如频谱一致性、动态范围、失真度等，你可以像搭积木一样拼装出自己的评测流程。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【为什么值得关注】现在 AI 音乐生成模型越来越多，但很多论文只展示好听样例，缺少系统评测。这个工具箱让学生也能做规范的对比实验，不再只凭耳朵主观判断。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【怎么入手】从仓库示例开始，用几首 AI 生成歌曲和真实录音跑一遍基础指标。然后尝试加入自己的音乐相关指标，比如节奏稳定性、和弦准确度，做一个本地评测报告。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原文链接:https://github.com/shwj114514/audio_eval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3. Xenharmlib 0.4.0：支持纯律的微分音音乐理论库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〔符号音乐〕 Python · HN 14pt · 2026-07-28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【这是什么】Xenharmlib 是一个用 Python 写的音乐理论库，专门处理非十二平均律的调音系统。最新版加入了纯律支持，可以计算和显示纯律音阶、和弦以及它们之间的音分差。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【为什么值得关注】十二平均律只是众多调音系统之一，很多世界音乐、电子音乐和实验音乐使用纯律或微分音。有了这个库，你可以用代码探索这些调音系统，甚至生成对应的 MIDI 或音频。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【怎么入手】安装库后先画一个纯律大三和弦的频率比图，听听它和平均律版本的差别。然后尝试写一个函数，把任意和弦标记转成纯律版本，接入你的作曲或生成工具。</w:t>
      </w:r>
    </w:p>
    <w:p>
      <w:pPr>
        <w:spacing w:after="80"/>
      </w:pPr>
      <w:r>
        <w:rPr>
          <w:rFonts w:ascii="Times New Roman" w:hAnsi="Times New Roman" w:eastAsia="宋体"/>
          <w:b w:val="0"/>
          <w:color w:val="666666"/>
          <w:sz w:val="17"/>
        </w:rPr>
        <w:t>原文链接:https://xenharmlib.readthedocs.io/en/latest/whats_new_0_4_0.html</w:t>
      </w:r>
    </w:p>
    <w:p>
      <w:pPr>
        <w:spacing w:after="160"/>
      </w:pPr>
      <w:r>
        <w:rPr>
          <w:rFonts w:ascii="Times New Roman" w:hAnsi="Times New Roman" w:eastAsia="宋体"/>
          <w:b/>
          <w:color w:val="C1301C"/>
          <w:sz w:val="28"/>
        </w:rPr>
        <w:t>■ 选题灵感(基于近期各期积累 · 按难度从低到高)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入门 · 工具|微分音和弦查询器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基于 Xenharmlib 0.4.0 的纯律支持，做一个网页小工具：输入和弦名，自动计算纯律频率比、与十二平均律的音分差，并播放对比。需要：Python 基础 · Xenharmlib · 少量前端。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工具|基于转写稿的音频粗剪增强版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在 Rescript 的转写稿编辑基础上，加入静音检测和节拍切分，让音乐人或播客主可以按句子、段落或拍子快速粗剪音频。可以先做离线版。需要：JavaScript/TypeScript · FFmpeg · 基础音频特征。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进阶 · 产品原型|液体玻璃风格本地音乐播放器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参考 MeloX 的视觉设计，用网页或桌面技术做一个本地 FLAC 播放器，支持专辑封面、歌词舞台和3D可视化，重点复刻液体玻璃动效。需要：前端/桌面开发 · 本地文件读取 · 音频播放。</w:t>
      </w:r>
    </w:p>
    <w:p>
      <w:pPr>
        <w:spacing w:after="80"/>
      </w:pPr>
      <w:r>
        <w:rPr>
          <w:rFonts w:ascii="Times New Roman" w:hAnsi="Times New Roman" w:eastAsia="宋体"/>
          <w:b/>
          <w:color w:val="1A1A1A"/>
          <w:sz w:val="24"/>
        </w:rPr>
        <w:t>硬核 · 研究|AI 生成音乐的多维诊断评测</w:t>
      </w:r>
    </w:p>
    <w:p>
      <w:pPr>
        <w:spacing w:after="80"/>
      </w:pPr>
      <w:r>
        <w:rPr>
          <w:rFonts w:ascii="Times New Roman" w:hAnsi="Times New Roman" w:eastAsia="宋体"/>
          <w:b w:val="0"/>
          <w:color w:val="1A1A1A"/>
          <w:sz w:val="21"/>
        </w:rPr>
        <w:t>基于 audio_eval 工具箱，扩展音乐专用指标（和弦进行、旋律轮廓、节奏稳定性），构建中文流行歌评测集，系统对比几个开源模型。需要：乐理 + Python MIR 工具链 · 统计评测 · 实验设计。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数据来源:arXiv(cs.SD / eess.AS / cs.HC / cs.MM)· Hacker News · GitHub|按专业相关度筛选,宁缺毋滥</w:t>
      </w:r>
    </w:p>
    <w:p>
      <w:pPr>
        <w:spacing w:after="40"/>
      </w:pPr>
      <w:r>
        <w:rPr>
          <w:rFonts w:ascii="Times New Roman" w:hAnsi="Times New Roman" w:eastAsia="宋体"/>
          <w:b w:val="0"/>
          <w:color w:val="666666"/>
          <w:sz w:val="17"/>
        </w:rPr>
        <w:t>音乐科技雷达 · GENERATED 2026-07-29 · 每日 07:00 出版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