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46AEA" w14:textId="5048DA13" w:rsidR="00C527B7" w:rsidRPr="00F413B4" w:rsidRDefault="00464176" w:rsidP="00F413B4">
      <w:pPr>
        <w:pStyle w:val="Titolo"/>
        <w:rPr>
          <w:sz w:val="40"/>
          <w:szCs w:val="14"/>
          <w:lang w:val="en-GB"/>
        </w:rPr>
      </w:pPr>
      <w:r>
        <w:rPr>
          <w:sz w:val="40"/>
          <w:szCs w:val="14"/>
          <w:lang w:val="en-GB"/>
        </w:rPr>
        <w:t>Airport Traffic Control (abstract)</w:t>
      </w:r>
    </w:p>
    <w:p w14:paraId="4FE6AE68" w14:textId="0DE31B70" w:rsidR="00941380" w:rsidRPr="00941380" w:rsidRDefault="00941380" w:rsidP="00941380">
      <w:pPr>
        <w:pStyle w:val="Sommario2"/>
        <w:rPr>
          <w:lang w:val="it-IT"/>
        </w:rPr>
      </w:pPr>
      <w:r>
        <w:rPr>
          <w:lang w:val="it-IT"/>
        </w:rPr>
        <w:t>Introduzione</w:t>
      </w:r>
    </w:p>
    <w:p w14:paraId="3F8D3ABE" w14:textId="5F6D7C8A" w:rsidR="00464176" w:rsidRDefault="00AE626C" w:rsidP="00464176">
      <w:r>
        <w:t>Vi descrivo il modello che avevo in mente per il progetto, sperando di essere il più chiaro possibile:</w:t>
      </w:r>
      <w:r w:rsidR="00AF0D12">
        <w:t>,</w:t>
      </w:r>
      <w:r w:rsidR="00464176">
        <w:br/>
        <w:t xml:space="preserve">I </w:t>
      </w:r>
      <w:r>
        <w:t>s</w:t>
      </w:r>
      <w:r w:rsidR="00464176">
        <w:t xml:space="preserve">imple </w:t>
      </w:r>
      <w:r>
        <w:t>m</w:t>
      </w:r>
      <w:r w:rsidR="00464176">
        <w:t>odule di interesse sono 3:</w:t>
      </w:r>
    </w:p>
    <w:p w14:paraId="7061F993" w14:textId="51A99FCB" w:rsidR="00464176" w:rsidRDefault="00464176" w:rsidP="00464176">
      <w:pPr>
        <w:pStyle w:val="Paragrafoelenco"/>
        <w:numPr>
          <w:ilvl w:val="0"/>
          <w:numId w:val="29"/>
        </w:numPr>
      </w:pPr>
      <w:r w:rsidRPr="00544A9A">
        <w:rPr>
          <w:b/>
          <w:bCs/>
        </w:rPr>
        <w:t>Airspace</w:t>
      </w:r>
      <w:r>
        <w:t xml:space="preserve"> – Rappresenta l’insieme di aerei in volo sopra l’aeroporto in attesa di </w:t>
      </w:r>
      <w:r w:rsidR="00A57C70">
        <w:t>atterrare.</w:t>
      </w:r>
    </w:p>
    <w:p w14:paraId="7B95019A" w14:textId="73641279" w:rsidR="00464176" w:rsidRDefault="00464176" w:rsidP="00464176">
      <w:pPr>
        <w:pStyle w:val="Paragrafoelenco"/>
        <w:numPr>
          <w:ilvl w:val="0"/>
          <w:numId w:val="29"/>
        </w:numPr>
      </w:pPr>
      <w:r w:rsidRPr="00544A9A">
        <w:rPr>
          <w:b/>
          <w:bCs/>
        </w:rPr>
        <w:t>ParkingArea</w:t>
      </w:r>
      <w:r>
        <w:t xml:space="preserve"> – Rappresenta l’area dell’aeroporto dove vengono parcheggiati gli aerei e dove aspettano prima del decollo</w:t>
      </w:r>
      <w:r w:rsidR="00A57C70">
        <w:t>.</w:t>
      </w:r>
    </w:p>
    <w:p w14:paraId="72D9010D" w14:textId="1753E4FF" w:rsidR="00464176" w:rsidRDefault="00464176" w:rsidP="00464176">
      <w:pPr>
        <w:pStyle w:val="Paragrafoelenco"/>
        <w:numPr>
          <w:ilvl w:val="0"/>
          <w:numId w:val="29"/>
        </w:numPr>
      </w:pPr>
      <w:r w:rsidRPr="00544A9A">
        <w:rPr>
          <w:b/>
          <w:bCs/>
        </w:rPr>
        <w:t>ControlTower</w:t>
      </w:r>
      <w:r>
        <w:t xml:space="preserve"> – Rappresenta la torre di controllo dell’aeroporto, la cui funzione è quella di dare il via libera agli aerei per atterrare o decollare, come da specifiche ogni volta deve far atterrare o decollare l’aereo da più tempo in attesa </w:t>
      </w:r>
      <w:r w:rsidR="00A57C70">
        <w:t>in entrambe le code.</w:t>
      </w:r>
    </w:p>
    <w:p w14:paraId="428A8179" w14:textId="77777777" w:rsidR="00464176" w:rsidRDefault="00464176" w:rsidP="00464176">
      <w:r>
        <w:t>Come raggruppamento logico i simple modules “ParkingArea” e “ControlTower” sono raggruppati in un unico modulo “Airport”, che rappresenta l’area dell’aeroporto nel suo insieme.</w:t>
      </w:r>
    </w:p>
    <w:p w14:paraId="4D28D266" w14:textId="77777777" w:rsidR="00464176" w:rsidRDefault="00464176" w:rsidP="00464176">
      <w:r>
        <w:t>A livello di connessioni, supponendo come ipotesi aggiuntiva che le comunicazioni tra gli aerei e la torre di controllo siano istantanee (che mi sembra buona come ipotesi, anche perché sennò la complessità cresce parecchio), gli unici link tra i moduli sono:</w:t>
      </w:r>
    </w:p>
    <w:p w14:paraId="65EE2376" w14:textId="091316CB" w:rsidR="00464176" w:rsidRDefault="00464176" w:rsidP="00464176">
      <w:pPr>
        <w:pStyle w:val="Paragrafoelenco"/>
        <w:numPr>
          <w:ilvl w:val="0"/>
          <w:numId w:val="30"/>
        </w:numPr>
      </w:pPr>
      <w:r>
        <w:t>Tra la ParkingArea e la port di uscita dell’Airport</w:t>
      </w:r>
    </w:p>
    <w:p w14:paraId="42C32C71" w14:textId="3A9340CF" w:rsidR="00464176" w:rsidRDefault="00464176" w:rsidP="00464176">
      <w:pPr>
        <w:pStyle w:val="Paragrafoelenco"/>
        <w:numPr>
          <w:ilvl w:val="0"/>
          <w:numId w:val="30"/>
        </w:numPr>
      </w:pPr>
      <w:r>
        <w:t>Tra l’Airspace e la port di ingresso dell’Airport</w:t>
      </w:r>
    </w:p>
    <w:p w14:paraId="02B60292" w14:textId="02B334CE" w:rsidR="00941380" w:rsidRPr="00941380" w:rsidRDefault="00A57C70" w:rsidP="00941380">
      <w:r>
        <w:t xml:space="preserve">Da cui </w:t>
      </w:r>
      <w:r w:rsidR="00464176">
        <w:t xml:space="preserve"> l’Airspace e la ParkingArea risul</w:t>
      </w:r>
      <w:r>
        <w:t>tano</w:t>
      </w:r>
      <w:r w:rsidR="00464176">
        <w:t xml:space="preserve"> direttamente collegati, collegamento che nella fattispecie reale è rappresentato dalla pista di atterraggio</w:t>
      </w:r>
      <w:r>
        <w:t xml:space="preserve"> dell’aeroporto.</w:t>
      </w:r>
      <w:bookmarkStart w:id="0" w:name="_GoBack"/>
      <w:bookmarkEnd w:id="0"/>
    </w:p>
    <w:p w14:paraId="0BC93BAF" w14:textId="5495FBBA" w:rsidR="00464176" w:rsidRPr="00AE626C" w:rsidRDefault="00AE626C" w:rsidP="002D4D88">
      <w:pPr>
        <w:pStyle w:val="Sommario2"/>
        <w:rPr>
          <w:lang w:val="it-IT"/>
        </w:rPr>
      </w:pPr>
      <w:r>
        <w:rPr>
          <w:lang w:val="it-IT"/>
        </w:rPr>
        <w:t>Classi dei moduli</w:t>
      </w:r>
    </w:p>
    <w:p w14:paraId="3C091865" w14:textId="77777777" w:rsidR="00941380" w:rsidRDefault="00AE626C" w:rsidP="00AE626C">
      <w:pPr>
        <w:spacing w:after="40"/>
      </w:pPr>
      <w:r>
        <w:t xml:space="preserve">Vi descrivo come dovrebbe funzionare ed evolversi il sistema tramite questi abbozzi in </w:t>
      </w:r>
      <w:r w:rsidRPr="00E86633">
        <w:rPr>
          <w:u w:val="single"/>
        </w:rPr>
        <w:t>proto-codice</w:t>
      </w:r>
      <w:r>
        <w:t>:</w:t>
      </w:r>
    </w:p>
    <w:p w14:paraId="5AFA74D2" w14:textId="77777777" w:rsidR="00941380" w:rsidRDefault="00941380" w:rsidP="00AE626C">
      <w:pPr>
        <w:spacing w:after="40"/>
      </w:pPr>
    </w:p>
    <w:p w14:paraId="163029E9" w14:textId="77777777" w:rsidR="00941380" w:rsidRDefault="00941380" w:rsidP="00AE626C">
      <w:pPr>
        <w:spacing w:after="40"/>
        <w:rPr>
          <w:rFonts w:asciiTheme="majorHAnsi" w:eastAsiaTheme="majorEastAsia" w:hAnsiTheme="majorHAnsi" w:cstheme="majorBidi"/>
          <w:color w:val="2A7B88" w:themeColor="accent1" w:themeShade="BF"/>
          <w:sz w:val="26"/>
          <w:szCs w:val="26"/>
          <w:lang w:eastAsia="it-IT"/>
        </w:rPr>
      </w:pPr>
      <w:r>
        <w:rPr>
          <w:rFonts w:asciiTheme="majorHAnsi" w:eastAsiaTheme="majorEastAsia" w:hAnsiTheme="majorHAnsi" w:cstheme="majorBidi"/>
          <w:color w:val="2A7B88" w:themeColor="accent1" w:themeShade="BF"/>
          <w:sz w:val="26"/>
          <w:szCs w:val="26"/>
          <w:lang w:eastAsia="it-IT"/>
        </w:rPr>
        <w:t>cAirplane</w:t>
      </w:r>
      <w:r w:rsidR="00AE626C">
        <w:br/>
      </w:r>
      <w:bookmarkStart w:id="1" w:name="_MON_1635514156"/>
      <w:bookmarkEnd w:id="1"/>
      <w:r>
        <w:rPr>
          <w:lang w:val="en-GB"/>
        </w:rPr>
        <w:object w:dxaOrig="9972" w:dyaOrig="1556" w14:anchorId="00276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8" type="#_x0000_t75" style="width:476.4pt;height:78pt" o:ole="">
            <v:imagedata r:id="rId8" o:title=""/>
            <w10:bordertop type="dot" width="8"/>
            <w10:borderleft type="dot" width="8"/>
            <w10:borderbottom type="dot" width="8"/>
            <w10:borderright type="dot" width="8"/>
          </v:shape>
          <o:OLEObject Type="Embed" ProgID="Word.OpenDocumentText.12" ShapeID="_x0000_i1128" DrawAspect="Content" ObjectID="_1635515719" r:id="rId9"/>
        </w:object>
      </w:r>
      <w:r w:rsidR="00AE626C">
        <w:br/>
      </w:r>
    </w:p>
    <w:p w14:paraId="1DA2110A" w14:textId="77777777" w:rsidR="00941380" w:rsidRDefault="00941380">
      <w:pPr>
        <w:rPr>
          <w:rFonts w:asciiTheme="majorHAnsi" w:eastAsiaTheme="majorEastAsia" w:hAnsiTheme="majorHAnsi" w:cstheme="majorBidi"/>
          <w:color w:val="2A7B88" w:themeColor="accent1" w:themeShade="BF"/>
          <w:sz w:val="26"/>
          <w:szCs w:val="26"/>
          <w:lang w:eastAsia="it-IT"/>
        </w:rPr>
      </w:pPr>
      <w:r>
        <w:rPr>
          <w:rFonts w:asciiTheme="majorHAnsi" w:eastAsiaTheme="majorEastAsia" w:hAnsiTheme="majorHAnsi" w:cstheme="majorBidi"/>
          <w:color w:val="2A7B88" w:themeColor="accent1" w:themeShade="BF"/>
          <w:sz w:val="26"/>
          <w:szCs w:val="26"/>
          <w:lang w:eastAsia="it-IT"/>
        </w:rPr>
        <w:br w:type="page"/>
      </w:r>
    </w:p>
    <w:p w14:paraId="179DE546" w14:textId="50C48152" w:rsidR="00AE626C" w:rsidRPr="00AE626C" w:rsidRDefault="00AE626C" w:rsidP="00AE626C">
      <w:pPr>
        <w:spacing w:after="40"/>
      </w:pPr>
      <w:r>
        <w:rPr>
          <w:rFonts w:asciiTheme="majorHAnsi" w:eastAsiaTheme="majorEastAsia" w:hAnsiTheme="majorHAnsi" w:cstheme="majorBidi"/>
          <w:color w:val="2A7B88" w:themeColor="accent1" w:themeShade="BF"/>
          <w:sz w:val="26"/>
          <w:szCs w:val="26"/>
          <w:lang w:eastAsia="it-IT"/>
        </w:rPr>
        <w:lastRenderedPageBreak/>
        <w:t>Airspace</w:t>
      </w:r>
    </w:p>
    <w:bookmarkStart w:id="2" w:name="_MON_1634224464"/>
    <w:bookmarkEnd w:id="2"/>
    <w:p w14:paraId="1695E8E5" w14:textId="14E9734B" w:rsidR="00464176" w:rsidRDefault="00A45B1F" w:rsidP="00AE626C">
      <w:r>
        <w:rPr>
          <w:lang w:val="en-GB"/>
        </w:rPr>
        <w:object w:dxaOrig="9972" w:dyaOrig="10536" w14:anchorId="7CEF1488">
          <v:shape id="_x0000_i1099" type="#_x0000_t75" style="width:476.4pt;height:526.8pt" o:ole="">
            <v:imagedata r:id="rId10" o:title=""/>
            <w10:bordertop type="dot" width="8"/>
            <w10:borderleft type="dot" width="8"/>
            <w10:borderbottom type="dot" width="8"/>
            <w10:borderright type="dot" width="8"/>
          </v:shape>
          <o:OLEObject Type="Embed" ProgID="Word.OpenDocumentText.12" ShapeID="_x0000_i1099" DrawAspect="Content" ObjectID="_1635515720" r:id="rId11"/>
        </w:object>
      </w:r>
    </w:p>
    <w:p w14:paraId="0D9A4D83" w14:textId="77777777" w:rsidR="004B37BD" w:rsidRDefault="004B37BD">
      <w:pPr>
        <w:rPr>
          <w:rFonts w:asciiTheme="majorHAnsi" w:eastAsiaTheme="majorEastAsia" w:hAnsiTheme="majorHAnsi" w:cstheme="majorBidi"/>
          <w:color w:val="2A7B88" w:themeColor="accent1" w:themeShade="BF"/>
          <w:sz w:val="26"/>
          <w:szCs w:val="26"/>
          <w:lang w:eastAsia="it-IT"/>
        </w:rPr>
      </w:pPr>
      <w:r>
        <w:rPr>
          <w:rFonts w:asciiTheme="majorHAnsi" w:eastAsiaTheme="majorEastAsia" w:hAnsiTheme="majorHAnsi" w:cstheme="majorBidi"/>
          <w:color w:val="2A7B88" w:themeColor="accent1" w:themeShade="BF"/>
          <w:sz w:val="26"/>
          <w:szCs w:val="26"/>
          <w:lang w:eastAsia="it-IT"/>
        </w:rPr>
        <w:br w:type="page"/>
      </w:r>
    </w:p>
    <w:p w14:paraId="47C7226C" w14:textId="5BBB0792" w:rsidR="004B37BD" w:rsidRPr="00AE626C" w:rsidRDefault="00D44734" w:rsidP="004B37BD">
      <w:pPr>
        <w:spacing w:after="40"/>
      </w:pPr>
      <w:r>
        <w:rPr>
          <w:rFonts w:asciiTheme="majorHAnsi" w:eastAsiaTheme="majorEastAsia" w:hAnsiTheme="majorHAnsi" w:cstheme="majorBidi"/>
          <w:color w:val="2A7B88" w:themeColor="accent1" w:themeShade="BF"/>
          <w:sz w:val="26"/>
          <w:szCs w:val="26"/>
          <w:lang w:eastAsia="it-IT"/>
        </w:rPr>
        <w:lastRenderedPageBreak/>
        <w:t>ParkingArea</w:t>
      </w:r>
    </w:p>
    <w:bookmarkStart w:id="3" w:name="_MON_1635511161"/>
    <w:bookmarkEnd w:id="3"/>
    <w:p w14:paraId="3D806087" w14:textId="7C576EE4" w:rsidR="004B37BD" w:rsidRDefault="00A215DA" w:rsidP="004B37BD">
      <w:r>
        <w:rPr>
          <w:lang w:val="en-GB"/>
        </w:rPr>
        <w:object w:dxaOrig="9972" w:dyaOrig="11724" w14:anchorId="062EAD9D">
          <v:shape id="_x0000_i1129" type="#_x0000_t75" style="width:476.4pt;height:586.2pt" o:ole="">
            <v:imagedata r:id="rId12" o:title=""/>
            <w10:bordertop type="dot" width="8"/>
            <w10:borderleft type="dot" width="8"/>
            <w10:borderbottom type="dot" width="8"/>
            <w10:borderright type="dot" width="8"/>
          </v:shape>
          <o:OLEObject Type="Embed" ProgID="Word.OpenDocumentText.12" ShapeID="_x0000_i1129" DrawAspect="Content" ObjectID="_1635515721" r:id="rId13"/>
        </w:object>
      </w:r>
    </w:p>
    <w:p w14:paraId="75D292FC" w14:textId="77777777" w:rsidR="00941380" w:rsidRDefault="00941380">
      <w:pPr>
        <w:rPr>
          <w:rFonts w:asciiTheme="majorHAnsi" w:eastAsiaTheme="majorEastAsia" w:hAnsiTheme="majorHAnsi" w:cstheme="majorBidi"/>
          <w:color w:val="2A7B88" w:themeColor="accent1" w:themeShade="BF"/>
          <w:sz w:val="26"/>
          <w:szCs w:val="26"/>
          <w:lang w:eastAsia="it-IT"/>
        </w:rPr>
      </w:pPr>
      <w:r>
        <w:rPr>
          <w:rFonts w:asciiTheme="majorHAnsi" w:eastAsiaTheme="majorEastAsia" w:hAnsiTheme="majorHAnsi" w:cstheme="majorBidi"/>
          <w:color w:val="2A7B88" w:themeColor="accent1" w:themeShade="BF"/>
          <w:sz w:val="26"/>
          <w:szCs w:val="26"/>
          <w:lang w:eastAsia="it-IT"/>
        </w:rPr>
        <w:br w:type="page"/>
      </w:r>
    </w:p>
    <w:p w14:paraId="33950261" w14:textId="6B8F5C3D" w:rsidR="00D44734" w:rsidRPr="00AE626C" w:rsidRDefault="00D44734" w:rsidP="00D44734">
      <w:pPr>
        <w:spacing w:after="40"/>
      </w:pPr>
      <w:r>
        <w:rPr>
          <w:rFonts w:asciiTheme="majorHAnsi" w:eastAsiaTheme="majorEastAsia" w:hAnsiTheme="majorHAnsi" w:cstheme="majorBidi"/>
          <w:color w:val="2A7B88" w:themeColor="accent1" w:themeShade="BF"/>
          <w:sz w:val="26"/>
          <w:szCs w:val="26"/>
          <w:lang w:eastAsia="it-IT"/>
        </w:rPr>
        <w:lastRenderedPageBreak/>
        <w:t>ControlTower</w:t>
      </w:r>
    </w:p>
    <w:bookmarkStart w:id="4" w:name="_MON_1635513591"/>
    <w:bookmarkEnd w:id="4"/>
    <w:p w14:paraId="76892218" w14:textId="68C89E79" w:rsidR="00D44734" w:rsidRDefault="00941380" w:rsidP="00D44734">
      <w:r>
        <w:rPr>
          <w:lang w:val="en-GB"/>
        </w:rPr>
        <w:object w:dxaOrig="9972" w:dyaOrig="12826" w14:anchorId="116D925F">
          <v:shape id="_x0000_i1120" type="#_x0000_t75" style="width:476.4pt;height:641.4pt" o:ole="">
            <v:imagedata r:id="rId14" o:title=""/>
            <w10:bordertop type="dot" width="8"/>
            <w10:borderleft type="dot" width="8"/>
            <w10:borderbottom type="dot" width="8"/>
            <w10:borderright type="dot" width="8"/>
          </v:shape>
          <o:OLEObject Type="Embed" ProgID="Word.OpenDocumentText.12" ShapeID="_x0000_i1120" DrawAspect="Content" ObjectID="_1635515722" r:id="rId15"/>
        </w:object>
      </w:r>
    </w:p>
    <w:p w14:paraId="039C5A42" w14:textId="6D7475D6" w:rsidR="00941380" w:rsidRDefault="00941380">
      <w:r>
        <w:br w:type="page"/>
      </w:r>
    </w:p>
    <w:p w14:paraId="327E56BB" w14:textId="58DFEC21" w:rsidR="00C3044C" w:rsidRPr="00AE626C" w:rsidRDefault="00C3044C" w:rsidP="00C3044C">
      <w:pPr>
        <w:pStyle w:val="Sommario2"/>
        <w:rPr>
          <w:lang w:val="it-IT"/>
        </w:rPr>
      </w:pPr>
      <w:r>
        <w:rPr>
          <w:lang w:val="it-IT"/>
        </w:rPr>
        <w:lastRenderedPageBreak/>
        <w:t>Osservazioni</w:t>
      </w:r>
    </w:p>
    <w:p w14:paraId="27D97E57" w14:textId="58FA7A15" w:rsidR="00F413B4" w:rsidRDefault="00474ACB" w:rsidP="00C3044C">
      <w:pPr>
        <w:pStyle w:val="Paragrafoelenco"/>
        <w:numPr>
          <w:ilvl w:val="0"/>
          <w:numId w:val="32"/>
        </w:numPr>
      </w:pPr>
      <w:r>
        <w:t>Anche con l’ipotesi che le comunicazioni tra la ControlTower e l’Airspace/ParkingArea siano istantanee, bisogna comunque assicurarci a livello di simulazione che le chiamate dirette ai metodi di un'altra classe così come scritti siano accettabili, senza dover per forza esplicitare lo scambio di messaggi di sincronizzazione tra i moduli utilizzando porte aggiuntive (appena posso chiedo a Stea/Virdis).</w:t>
      </w:r>
    </w:p>
    <w:p w14:paraId="7FB970CE" w14:textId="40FB6B02" w:rsidR="00E86633" w:rsidRPr="00A05FBD" w:rsidRDefault="00474ACB" w:rsidP="00E86633">
      <w:pPr>
        <w:pStyle w:val="Paragrafoelenco"/>
        <w:numPr>
          <w:ilvl w:val="0"/>
          <w:numId w:val="32"/>
        </w:numPr>
      </w:pPr>
      <w:r>
        <w:t xml:space="preserve">Se vogliamo il vettore </w:t>
      </w:r>
      <w:r>
        <w:rPr>
          <w:i/>
          <w:iCs/>
        </w:rPr>
        <w:t>parked</w:t>
      </w:r>
      <w:r>
        <w:t xml:space="preserve"> nella ParkingArea potrebbe essere sostituito semplicemente da un contatore che indica il numero di aerei attualmente parcheggiati non ancora pronti a partire, e all’atterraggio di un aereo schedulare direttamente quando tale aereo entrerà nella lista </w:t>
      </w:r>
      <w:r>
        <w:rPr>
          <w:i/>
          <w:iCs/>
        </w:rPr>
        <w:t>ready</w:t>
      </w:r>
      <w:r>
        <w:t>.</w:t>
      </w:r>
      <w:r w:rsidR="00E86633">
        <w:t xml:space="preserve"> </w:t>
      </w:r>
    </w:p>
    <w:sectPr w:rsidR="00E86633" w:rsidRPr="00A05FBD" w:rsidSect="00E622C6">
      <w:footerReference w:type="default" r:id="rId16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40B05" w14:textId="77777777" w:rsidR="00D46E1F" w:rsidRDefault="00D46E1F">
      <w:pPr>
        <w:spacing w:after="0"/>
      </w:pPr>
      <w:r>
        <w:separator/>
      </w:r>
    </w:p>
  </w:endnote>
  <w:endnote w:type="continuationSeparator" w:id="0">
    <w:p w14:paraId="705B1AF9" w14:textId="77777777" w:rsidR="00D46E1F" w:rsidRDefault="00D46E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DC439" w14:textId="77777777" w:rsidR="00801FF3" w:rsidRDefault="00801FF3" w:rsidP="00C527B7">
    <w:pPr>
      <w:pStyle w:val="Pidipagina"/>
      <w:rPr>
        <w:rFonts w:ascii="Arial Narrow" w:hAnsi="Arial Narrow"/>
        <w:smallCaps/>
        <w:sz w:val="20"/>
        <w:szCs w:val="20"/>
      </w:rPr>
    </w:pPr>
    <w:r>
      <w:rPr>
        <w:rFonts w:ascii="Arial Narrow" w:hAnsi="Arial Narrow"/>
        <w:sz w:val="20"/>
        <w:szCs w:val="20"/>
      </w:rPr>
      <w:t>Task 0: Relational Database Proposal</w:t>
    </w:r>
    <w:r w:rsidRPr="00C527B7">
      <w:rPr>
        <w:rFonts w:ascii="Arial Narrow" w:hAnsi="Arial Narrow"/>
        <w:sz w:val="20"/>
        <w:szCs w:val="20"/>
      </w:rPr>
      <w:ptab w:relativeTo="margin" w:alignment="right" w:leader="none"/>
    </w:r>
    <w:r w:rsidRPr="00C527B7">
      <w:rPr>
        <w:rFonts w:ascii="Arial Narrow" w:hAnsi="Arial Narrow"/>
        <w:smallCaps/>
        <w:sz w:val="20"/>
        <w:szCs w:val="20"/>
      </w:rPr>
      <w:t>Federico Balestri, Nicola Barsanti, Riccardo Bertini, Mirco Quintavalla</w:t>
    </w:r>
  </w:p>
  <w:p w14:paraId="6344A1F8" w14:textId="5A9EFAF1" w:rsidR="00801FF3" w:rsidRPr="00C527B7" w:rsidRDefault="00801FF3" w:rsidP="00C527B7">
    <w:pPr>
      <w:pStyle w:val="Pidipagina"/>
      <w:ind w:right="-603"/>
      <w:rPr>
        <w:rFonts w:ascii="Arial Narrow" w:hAnsi="Arial Narrow"/>
      </w:rPr>
    </w:pPr>
    <w:r>
      <w:rPr>
        <w:rFonts w:ascii="Arial Narrow" w:hAnsi="Arial Narrow"/>
        <w:smallCaps/>
        <w:sz w:val="20"/>
        <w:szCs w:val="20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 w:rsidR="00E16D5A"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1F4A4" w14:textId="77777777" w:rsidR="00D46E1F" w:rsidRDefault="00D46E1F">
      <w:pPr>
        <w:spacing w:after="0"/>
      </w:pPr>
      <w:r>
        <w:separator/>
      </w:r>
    </w:p>
  </w:footnote>
  <w:footnote w:type="continuationSeparator" w:id="0">
    <w:p w14:paraId="6EB849FB" w14:textId="77777777" w:rsidR="00D46E1F" w:rsidRDefault="00D46E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A423E1"/>
    <w:multiLevelType w:val="hybridMultilevel"/>
    <w:tmpl w:val="45425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73AF2"/>
    <w:multiLevelType w:val="hybridMultilevel"/>
    <w:tmpl w:val="B2782F90"/>
    <w:lvl w:ilvl="0" w:tplc="704EC9F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B61E91"/>
    <w:multiLevelType w:val="hybridMultilevel"/>
    <w:tmpl w:val="3E20E04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2F7530"/>
    <w:multiLevelType w:val="hybridMultilevel"/>
    <w:tmpl w:val="EEF4A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B4229"/>
    <w:multiLevelType w:val="hybridMultilevel"/>
    <w:tmpl w:val="BAAE44CA"/>
    <w:lvl w:ilvl="0" w:tplc="DB1A28D4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96A0295"/>
    <w:multiLevelType w:val="hybridMultilevel"/>
    <w:tmpl w:val="78B64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C089E"/>
    <w:multiLevelType w:val="hybridMultilevel"/>
    <w:tmpl w:val="799A7E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B3A99"/>
    <w:multiLevelType w:val="hybridMultilevel"/>
    <w:tmpl w:val="A4802DA4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E85AB6"/>
    <w:multiLevelType w:val="hybridMultilevel"/>
    <w:tmpl w:val="71FC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92C4B"/>
    <w:multiLevelType w:val="hybridMultilevel"/>
    <w:tmpl w:val="8E4206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737A1"/>
    <w:multiLevelType w:val="hybridMultilevel"/>
    <w:tmpl w:val="C08E9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174E9"/>
    <w:multiLevelType w:val="hybridMultilevel"/>
    <w:tmpl w:val="4A4A5D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62EC2"/>
    <w:multiLevelType w:val="hybridMultilevel"/>
    <w:tmpl w:val="219839A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D06997"/>
    <w:multiLevelType w:val="hybridMultilevel"/>
    <w:tmpl w:val="0BCCF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F6B32"/>
    <w:multiLevelType w:val="hybridMultilevel"/>
    <w:tmpl w:val="6F048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B5324"/>
    <w:multiLevelType w:val="hybridMultilevel"/>
    <w:tmpl w:val="925075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52CE7"/>
    <w:multiLevelType w:val="hybridMultilevel"/>
    <w:tmpl w:val="C92AE9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9AF7F6F"/>
    <w:multiLevelType w:val="hybridMultilevel"/>
    <w:tmpl w:val="1632B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F2C45"/>
    <w:multiLevelType w:val="hybridMultilevel"/>
    <w:tmpl w:val="02C8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81371"/>
    <w:multiLevelType w:val="hybridMultilevel"/>
    <w:tmpl w:val="285A4BF6"/>
    <w:lvl w:ilvl="0" w:tplc="8B1C5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33"/>
  </w:num>
  <w:num w:numId="15">
    <w:abstractNumId w:val="29"/>
  </w:num>
  <w:num w:numId="16">
    <w:abstractNumId w:val="10"/>
  </w:num>
  <w:num w:numId="17">
    <w:abstractNumId w:val="11"/>
  </w:num>
  <w:num w:numId="18">
    <w:abstractNumId w:val="31"/>
  </w:num>
  <w:num w:numId="19">
    <w:abstractNumId w:val="16"/>
  </w:num>
  <w:num w:numId="20">
    <w:abstractNumId w:val="14"/>
  </w:num>
  <w:num w:numId="21">
    <w:abstractNumId w:val="20"/>
  </w:num>
  <w:num w:numId="22">
    <w:abstractNumId w:val="25"/>
  </w:num>
  <w:num w:numId="23">
    <w:abstractNumId w:val="26"/>
  </w:num>
  <w:num w:numId="24">
    <w:abstractNumId w:val="21"/>
  </w:num>
  <w:num w:numId="25">
    <w:abstractNumId w:val="27"/>
  </w:num>
  <w:num w:numId="26">
    <w:abstractNumId w:val="12"/>
  </w:num>
  <w:num w:numId="27">
    <w:abstractNumId w:val="22"/>
  </w:num>
  <w:num w:numId="28">
    <w:abstractNumId w:val="32"/>
  </w:num>
  <w:num w:numId="29">
    <w:abstractNumId w:val="30"/>
  </w:num>
  <w:num w:numId="30">
    <w:abstractNumId w:val="17"/>
  </w:num>
  <w:num w:numId="31">
    <w:abstractNumId w:val="23"/>
  </w:num>
  <w:num w:numId="32">
    <w:abstractNumId w:val="28"/>
  </w:num>
  <w:num w:numId="33">
    <w:abstractNumId w:val="24"/>
  </w:num>
  <w:num w:numId="34">
    <w:abstractNumId w:val="18"/>
  </w:num>
  <w:num w:numId="35">
    <w:abstractNumId w:val="1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79E3"/>
    <w:rsid w:val="000104AF"/>
    <w:rsid w:val="00011C22"/>
    <w:rsid w:val="00013A57"/>
    <w:rsid w:val="00022817"/>
    <w:rsid w:val="000243D8"/>
    <w:rsid w:val="0002643E"/>
    <w:rsid w:val="00043657"/>
    <w:rsid w:val="00060928"/>
    <w:rsid w:val="000638E8"/>
    <w:rsid w:val="00073CA2"/>
    <w:rsid w:val="00075164"/>
    <w:rsid w:val="000764A1"/>
    <w:rsid w:val="000802A0"/>
    <w:rsid w:val="00083EF9"/>
    <w:rsid w:val="000A3671"/>
    <w:rsid w:val="000A43ED"/>
    <w:rsid w:val="000B1274"/>
    <w:rsid w:val="000B1507"/>
    <w:rsid w:val="000C0E98"/>
    <w:rsid w:val="000C1190"/>
    <w:rsid w:val="000C6A6F"/>
    <w:rsid w:val="000D2F02"/>
    <w:rsid w:val="000D5AB1"/>
    <w:rsid w:val="000E6B23"/>
    <w:rsid w:val="00105B1F"/>
    <w:rsid w:val="0011117C"/>
    <w:rsid w:val="00111255"/>
    <w:rsid w:val="00113F08"/>
    <w:rsid w:val="00120CBD"/>
    <w:rsid w:val="00133ED5"/>
    <w:rsid w:val="00135A78"/>
    <w:rsid w:val="00137731"/>
    <w:rsid w:val="00147072"/>
    <w:rsid w:val="00153C65"/>
    <w:rsid w:val="00154705"/>
    <w:rsid w:val="00165AFC"/>
    <w:rsid w:val="00191339"/>
    <w:rsid w:val="00194869"/>
    <w:rsid w:val="001A14C7"/>
    <w:rsid w:val="001B0769"/>
    <w:rsid w:val="001B58B0"/>
    <w:rsid w:val="001E0FB2"/>
    <w:rsid w:val="001F0209"/>
    <w:rsid w:val="001F5059"/>
    <w:rsid w:val="002022C9"/>
    <w:rsid w:val="002045EB"/>
    <w:rsid w:val="00207EBA"/>
    <w:rsid w:val="00211569"/>
    <w:rsid w:val="00211AD1"/>
    <w:rsid w:val="00213838"/>
    <w:rsid w:val="00225DA6"/>
    <w:rsid w:val="00227B45"/>
    <w:rsid w:val="00230CEA"/>
    <w:rsid w:val="00276D0C"/>
    <w:rsid w:val="00293B83"/>
    <w:rsid w:val="002A3A7F"/>
    <w:rsid w:val="002C3A66"/>
    <w:rsid w:val="002C53CF"/>
    <w:rsid w:val="002D4D88"/>
    <w:rsid w:val="002E56A9"/>
    <w:rsid w:val="002E7911"/>
    <w:rsid w:val="002F354E"/>
    <w:rsid w:val="00302A2C"/>
    <w:rsid w:val="003066AF"/>
    <w:rsid w:val="00320E41"/>
    <w:rsid w:val="00337CDD"/>
    <w:rsid w:val="0034446B"/>
    <w:rsid w:val="00352D67"/>
    <w:rsid w:val="00374B6D"/>
    <w:rsid w:val="00381669"/>
    <w:rsid w:val="00381C0D"/>
    <w:rsid w:val="003916D9"/>
    <w:rsid w:val="003961F5"/>
    <w:rsid w:val="003A1775"/>
    <w:rsid w:val="003B2C4C"/>
    <w:rsid w:val="003B3075"/>
    <w:rsid w:val="003B4A62"/>
    <w:rsid w:val="003C00B3"/>
    <w:rsid w:val="003C11C1"/>
    <w:rsid w:val="003F56DB"/>
    <w:rsid w:val="00411A51"/>
    <w:rsid w:val="00413E25"/>
    <w:rsid w:val="0042783A"/>
    <w:rsid w:val="00434748"/>
    <w:rsid w:val="0044531C"/>
    <w:rsid w:val="004575DE"/>
    <w:rsid w:val="00464176"/>
    <w:rsid w:val="004648B8"/>
    <w:rsid w:val="00474ACB"/>
    <w:rsid w:val="00474B73"/>
    <w:rsid w:val="004837E8"/>
    <w:rsid w:val="0049049D"/>
    <w:rsid w:val="0049753B"/>
    <w:rsid w:val="004B17E3"/>
    <w:rsid w:val="004B37BD"/>
    <w:rsid w:val="004C40D0"/>
    <w:rsid w:val="004D1E73"/>
    <w:rsid w:val="004D3A50"/>
    <w:rsid w:val="004E54EB"/>
    <w:rsid w:val="004F0F75"/>
    <w:rsid w:val="004F28E0"/>
    <w:rsid w:val="0050349A"/>
    <w:rsid w:val="00504E53"/>
    <w:rsid w:val="0050778C"/>
    <w:rsid w:val="0052105A"/>
    <w:rsid w:val="00523C56"/>
    <w:rsid w:val="00536B7C"/>
    <w:rsid w:val="00544A9A"/>
    <w:rsid w:val="00546714"/>
    <w:rsid w:val="00550723"/>
    <w:rsid w:val="005537EA"/>
    <w:rsid w:val="00563FAA"/>
    <w:rsid w:val="00566D32"/>
    <w:rsid w:val="00567A85"/>
    <w:rsid w:val="005B29E3"/>
    <w:rsid w:val="005B3205"/>
    <w:rsid w:val="00610464"/>
    <w:rsid w:val="00636EC4"/>
    <w:rsid w:val="00637430"/>
    <w:rsid w:val="006405BA"/>
    <w:rsid w:val="00657768"/>
    <w:rsid w:val="00662946"/>
    <w:rsid w:val="00673C35"/>
    <w:rsid w:val="00683971"/>
    <w:rsid w:val="006965D3"/>
    <w:rsid w:val="006A3CE7"/>
    <w:rsid w:val="006A5F31"/>
    <w:rsid w:val="006B5C2D"/>
    <w:rsid w:val="006B6AC3"/>
    <w:rsid w:val="006D5016"/>
    <w:rsid w:val="006D5E4C"/>
    <w:rsid w:val="006D7A06"/>
    <w:rsid w:val="006E1097"/>
    <w:rsid w:val="006F2D76"/>
    <w:rsid w:val="006F601D"/>
    <w:rsid w:val="00712FEC"/>
    <w:rsid w:val="007200D6"/>
    <w:rsid w:val="00726963"/>
    <w:rsid w:val="007376A3"/>
    <w:rsid w:val="0075477B"/>
    <w:rsid w:val="007560A1"/>
    <w:rsid w:val="007564E2"/>
    <w:rsid w:val="0076387D"/>
    <w:rsid w:val="00770653"/>
    <w:rsid w:val="00770959"/>
    <w:rsid w:val="00772DE7"/>
    <w:rsid w:val="00775823"/>
    <w:rsid w:val="0079710A"/>
    <w:rsid w:val="007C33D1"/>
    <w:rsid w:val="007D0342"/>
    <w:rsid w:val="007D3B08"/>
    <w:rsid w:val="007E3537"/>
    <w:rsid w:val="007E4765"/>
    <w:rsid w:val="007F2245"/>
    <w:rsid w:val="00800769"/>
    <w:rsid w:val="00801FF3"/>
    <w:rsid w:val="008121CC"/>
    <w:rsid w:val="00817A90"/>
    <w:rsid w:val="008210C0"/>
    <w:rsid w:val="00822CD7"/>
    <w:rsid w:val="0082421B"/>
    <w:rsid w:val="00842494"/>
    <w:rsid w:val="00844C02"/>
    <w:rsid w:val="00880218"/>
    <w:rsid w:val="008A550A"/>
    <w:rsid w:val="008A5C54"/>
    <w:rsid w:val="008B0874"/>
    <w:rsid w:val="008B0C1F"/>
    <w:rsid w:val="008C643C"/>
    <w:rsid w:val="008E0303"/>
    <w:rsid w:val="008E607F"/>
    <w:rsid w:val="008F15C5"/>
    <w:rsid w:val="009020DE"/>
    <w:rsid w:val="009030FF"/>
    <w:rsid w:val="0090322A"/>
    <w:rsid w:val="009034B9"/>
    <w:rsid w:val="00914D85"/>
    <w:rsid w:val="00941380"/>
    <w:rsid w:val="00947016"/>
    <w:rsid w:val="00963953"/>
    <w:rsid w:val="00964A8E"/>
    <w:rsid w:val="00965D17"/>
    <w:rsid w:val="009753B1"/>
    <w:rsid w:val="009824FA"/>
    <w:rsid w:val="009D148C"/>
    <w:rsid w:val="009D7F9E"/>
    <w:rsid w:val="009F143F"/>
    <w:rsid w:val="009F5803"/>
    <w:rsid w:val="00A05FBD"/>
    <w:rsid w:val="00A07383"/>
    <w:rsid w:val="00A17D8E"/>
    <w:rsid w:val="00A215DA"/>
    <w:rsid w:val="00A27383"/>
    <w:rsid w:val="00A346E5"/>
    <w:rsid w:val="00A43852"/>
    <w:rsid w:val="00A43D81"/>
    <w:rsid w:val="00A45B1F"/>
    <w:rsid w:val="00A5109E"/>
    <w:rsid w:val="00A51E4F"/>
    <w:rsid w:val="00A57C70"/>
    <w:rsid w:val="00A72AB0"/>
    <w:rsid w:val="00A736B0"/>
    <w:rsid w:val="00A8413D"/>
    <w:rsid w:val="00A920AA"/>
    <w:rsid w:val="00AA2BCA"/>
    <w:rsid w:val="00AB1DDA"/>
    <w:rsid w:val="00AB5246"/>
    <w:rsid w:val="00AE0E41"/>
    <w:rsid w:val="00AE3DED"/>
    <w:rsid w:val="00AE626C"/>
    <w:rsid w:val="00AF0D12"/>
    <w:rsid w:val="00AF41A8"/>
    <w:rsid w:val="00B01752"/>
    <w:rsid w:val="00B0410F"/>
    <w:rsid w:val="00B06D6A"/>
    <w:rsid w:val="00B21C06"/>
    <w:rsid w:val="00B2326D"/>
    <w:rsid w:val="00B409C8"/>
    <w:rsid w:val="00B42B1D"/>
    <w:rsid w:val="00B43F90"/>
    <w:rsid w:val="00B456D3"/>
    <w:rsid w:val="00B74FEA"/>
    <w:rsid w:val="00BA1CAF"/>
    <w:rsid w:val="00BA27BD"/>
    <w:rsid w:val="00BA629C"/>
    <w:rsid w:val="00BC7A32"/>
    <w:rsid w:val="00C059C8"/>
    <w:rsid w:val="00C23BAC"/>
    <w:rsid w:val="00C3044C"/>
    <w:rsid w:val="00C40A38"/>
    <w:rsid w:val="00C43773"/>
    <w:rsid w:val="00C527B7"/>
    <w:rsid w:val="00C53094"/>
    <w:rsid w:val="00C550FC"/>
    <w:rsid w:val="00C61F3F"/>
    <w:rsid w:val="00C63EE7"/>
    <w:rsid w:val="00C65C25"/>
    <w:rsid w:val="00C83E3C"/>
    <w:rsid w:val="00C87777"/>
    <w:rsid w:val="00C95340"/>
    <w:rsid w:val="00CA4D2D"/>
    <w:rsid w:val="00CB4A44"/>
    <w:rsid w:val="00CC36A5"/>
    <w:rsid w:val="00CC6DBE"/>
    <w:rsid w:val="00CD27AD"/>
    <w:rsid w:val="00CD547F"/>
    <w:rsid w:val="00CE07A0"/>
    <w:rsid w:val="00D02A74"/>
    <w:rsid w:val="00D10500"/>
    <w:rsid w:val="00D20845"/>
    <w:rsid w:val="00D31C47"/>
    <w:rsid w:val="00D4124C"/>
    <w:rsid w:val="00D41EDF"/>
    <w:rsid w:val="00D44734"/>
    <w:rsid w:val="00D45E32"/>
    <w:rsid w:val="00D46E1F"/>
    <w:rsid w:val="00D85CDA"/>
    <w:rsid w:val="00D87AA9"/>
    <w:rsid w:val="00D905F1"/>
    <w:rsid w:val="00D96466"/>
    <w:rsid w:val="00D97F8E"/>
    <w:rsid w:val="00DB3155"/>
    <w:rsid w:val="00DB7491"/>
    <w:rsid w:val="00DC4429"/>
    <w:rsid w:val="00DF2599"/>
    <w:rsid w:val="00DF56DD"/>
    <w:rsid w:val="00DF776B"/>
    <w:rsid w:val="00E0176E"/>
    <w:rsid w:val="00E0619D"/>
    <w:rsid w:val="00E0786B"/>
    <w:rsid w:val="00E120A4"/>
    <w:rsid w:val="00E15F45"/>
    <w:rsid w:val="00E16D5A"/>
    <w:rsid w:val="00E478BE"/>
    <w:rsid w:val="00E622C6"/>
    <w:rsid w:val="00E73E74"/>
    <w:rsid w:val="00E82071"/>
    <w:rsid w:val="00E86633"/>
    <w:rsid w:val="00E86E3B"/>
    <w:rsid w:val="00E93647"/>
    <w:rsid w:val="00E97336"/>
    <w:rsid w:val="00EB1D25"/>
    <w:rsid w:val="00EB6739"/>
    <w:rsid w:val="00ED18A6"/>
    <w:rsid w:val="00EE583B"/>
    <w:rsid w:val="00EF1CD9"/>
    <w:rsid w:val="00F07B2A"/>
    <w:rsid w:val="00F1036C"/>
    <w:rsid w:val="00F35908"/>
    <w:rsid w:val="00F413B4"/>
    <w:rsid w:val="00F44401"/>
    <w:rsid w:val="00F51ABB"/>
    <w:rsid w:val="00F620D4"/>
    <w:rsid w:val="00F66EB1"/>
    <w:rsid w:val="00F83C71"/>
    <w:rsid w:val="00FB32C5"/>
    <w:rsid w:val="00FB45E6"/>
    <w:rsid w:val="00FB6B5D"/>
    <w:rsid w:val="00FC0374"/>
    <w:rsid w:val="00FC1DA3"/>
    <w:rsid w:val="00FC60A0"/>
    <w:rsid w:val="00F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7383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649EA-BE2D-4B3B-A487-B66AED22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141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duction</dc:creator>
  <cp:keywords/>
  <dc:description/>
  <cp:lastModifiedBy>Riccardo Bertini</cp:lastModifiedBy>
  <cp:revision>15</cp:revision>
  <dcterms:created xsi:type="dcterms:W3CDTF">2019-10-19T08:27:00Z</dcterms:created>
  <dcterms:modified xsi:type="dcterms:W3CDTF">2019-11-17T16:07:00Z</dcterms:modified>
</cp:coreProperties>
</file>