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BAA80" w14:textId="69F4B358" w:rsidR="00F95886" w:rsidRDefault="00F95886" w:rsidP="00F95886">
      <w:pPr>
        <w:pStyle w:val="Titolo"/>
        <w:pBdr>
          <w:bottom w:val="none" w:sz="0" w:space="0" w:color="auto"/>
        </w:pBdr>
        <w:jc w:val="center"/>
        <w:rPr>
          <w:lang w:val="en-GB"/>
        </w:rPr>
      </w:pPr>
      <w:r>
        <w:rPr>
          <w:noProof/>
          <w:lang w:val="en-GB"/>
        </w:rPr>
        <w:drawing>
          <wp:inline distT="0" distB="0" distL="0" distR="0" wp14:anchorId="2BFCE412" wp14:editId="333CC909">
            <wp:extent cx="2575560" cy="1395598"/>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4722" cy="1416819"/>
                    </a:xfrm>
                    <a:prstGeom prst="rect">
                      <a:avLst/>
                    </a:prstGeom>
                    <a:noFill/>
                    <a:ln>
                      <a:noFill/>
                    </a:ln>
                  </pic:spPr>
                </pic:pic>
              </a:graphicData>
            </a:graphic>
          </wp:inline>
        </w:drawing>
      </w:r>
    </w:p>
    <w:p w14:paraId="7313F10F" w14:textId="6C7A78DD" w:rsidR="00F07B2A" w:rsidRPr="00F95886" w:rsidRDefault="00A67D14" w:rsidP="00C96377">
      <w:pPr>
        <w:pStyle w:val="Titolo"/>
        <w:pBdr>
          <w:bottom w:val="none" w:sz="0" w:space="0" w:color="auto"/>
        </w:pBdr>
        <w:spacing w:before="2400" w:after="1560"/>
        <w:contextualSpacing w:val="0"/>
        <w:jc w:val="center"/>
        <w:rPr>
          <w:sz w:val="68"/>
          <w:szCs w:val="68"/>
          <w:lang w:val="en-GB"/>
        </w:rPr>
      </w:pPr>
      <w:r w:rsidRPr="00F95886">
        <w:rPr>
          <w:sz w:val="68"/>
          <w:szCs w:val="68"/>
          <w:lang w:val="en-GB"/>
        </w:rPr>
        <w:t>Control Tower System Analysis</w:t>
      </w:r>
    </w:p>
    <w:p w14:paraId="7E846AEA" w14:textId="630D8FEE" w:rsidR="00C527B7" w:rsidRDefault="00C527B7" w:rsidP="00A5109E">
      <w:pPr>
        <w:spacing w:after="120"/>
        <w:rPr>
          <w:rFonts w:asciiTheme="majorHAnsi" w:hAnsiTheme="majorHAnsi"/>
          <w:sz w:val="16"/>
          <w:szCs w:val="16"/>
          <w:lang w:val="en-GB"/>
        </w:rPr>
      </w:pPr>
    </w:p>
    <w:p w14:paraId="0C7EE167" w14:textId="3AF68678" w:rsidR="00D20845" w:rsidRPr="00F95886" w:rsidRDefault="00D20845" w:rsidP="00F95886">
      <w:pPr>
        <w:pStyle w:val="Sommario10"/>
        <w:rPr>
          <w:sz w:val="44"/>
          <w:szCs w:val="44"/>
        </w:rPr>
      </w:pPr>
      <w:r w:rsidRPr="00F95886">
        <w:rPr>
          <w:sz w:val="44"/>
          <w:szCs w:val="44"/>
        </w:rPr>
        <w:t>Table of Contents</w:t>
      </w:r>
    </w:p>
    <w:p w14:paraId="2F24435F" w14:textId="729AA596" w:rsidR="00EE2A1A" w:rsidRPr="00F95886" w:rsidRDefault="00947016">
      <w:pPr>
        <w:pStyle w:val="Sommario1"/>
        <w:tabs>
          <w:tab w:val="right" w:leader="dot" w:pos="9593"/>
        </w:tabs>
        <w:rPr>
          <w:rFonts w:eastAsiaTheme="minorEastAsia"/>
          <w:noProof/>
          <w:color w:val="auto"/>
          <w:sz w:val="28"/>
          <w:szCs w:val="28"/>
          <w:lang w:eastAsia="it-IT"/>
        </w:rPr>
      </w:pPr>
      <w:r>
        <w:rPr>
          <w:rFonts w:asciiTheme="majorHAnsi" w:hAnsiTheme="majorHAnsi" w:cstheme="minorHAnsi"/>
          <w:sz w:val="32"/>
          <w:szCs w:val="32"/>
        </w:rPr>
        <w:fldChar w:fldCharType="begin"/>
      </w:r>
      <w:r>
        <w:rPr>
          <w:rFonts w:asciiTheme="majorHAnsi" w:hAnsiTheme="majorHAnsi" w:cstheme="minorHAnsi"/>
          <w:sz w:val="32"/>
          <w:szCs w:val="32"/>
        </w:rPr>
        <w:instrText xml:space="preserve"> TOC \h \z \t "Sommario1;1;Sommario2;2" </w:instrText>
      </w:r>
      <w:r>
        <w:rPr>
          <w:rFonts w:asciiTheme="majorHAnsi" w:hAnsiTheme="majorHAnsi" w:cstheme="minorHAnsi"/>
          <w:sz w:val="32"/>
          <w:szCs w:val="32"/>
        </w:rPr>
        <w:fldChar w:fldCharType="separate"/>
      </w:r>
      <w:hyperlink w:anchor="_Toc33012054" w:history="1">
        <w:r w:rsidR="00EE2A1A" w:rsidRPr="00F95886">
          <w:rPr>
            <w:rStyle w:val="Collegamentoipertestuale"/>
            <w:noProof/>
            <w:sz w:val="28"/>
            <w:szCs w:val="28"/>
          </w:rPr>
          <w:t>Introduction and Working Hypotheses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_Toc33012054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w:t>
        </w:r>
        <w:r w:rsidR="00EE2A1A" w:rsidRPr="00F95886">
          <w:rPr>
            <w:noProof/>
            <w:webHidden/>
            <w:sz w:val="28"/>
            <w:szCs w:val="28"/>
          </w:rPr>
          <w:fldChar w:fldCharType="end"/>
        </w:r>
      </w:hyperlink>
    </w:p>
    <w:p w14:paraId="1D396AA8" w14:textId="103A6A97" w:rsidR="00EE2A1A" w:rsidRPr="00F95886" w:rsidRDefault="00D001D9">
      <w:pPr>
        <w:pStyle w:val="Sommario20"/>
        <w:tabs>
          <w:tab w:val="right" w:leader="dot" w:pos="9593"/>
        </w:tabs>
        <w:rPr>
          <w:rFonts w:eastAsiaTheme="minorEastAsia"/>
          <w:noProof/>
          <w:color w:val="auto"/>
          <w:sz w:val="28"/>
          <w:szCs w:val="28"/>
          <w:lang w:eastAsia="it-IT"/>
        </w:rPr>
      </w:pPr>
      <w:hyperlink w:anchor="_Toc33012055" w:history="1">
        <w:r w:rsidR="00EE2A1A" w:rsidRPr="00F95886">
          <w:rPr>
            <w:rStyle w:val="Collegamentoipertestuale"/>
            <w:noProof/>
            <w:sz w:val="28"/>
            <w:szCs w:val="28"/>
          </w:rPr>
          <w:t>System Description</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_Toc33012055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w:t>
        </w:r>
        <w:r w:rsidR="00EE2A1A" w:rsidRPr="00F95886">
          <w:rPr>
            <w:noProof/>
            <w:webHidden/>
            <w:sz w:val="28"/>
            <w:szCs w:val="28"/>
          </w:rPr>
          <w:fldChar w:fldCharType="end"/>
        </w:r>
      </w:hyperlink>
    </w:p>
    <w:p w14:paraId="3EBD6C06" w14:textId="2DB8EF41" w:rsidR="00EE2A1A" w:rsidRPr="00F95886" w:rsidRDefault="00D001D9">
      <w:pPr>
        <w:pStyle w:val="Sommario20"/>
        <w:tabs>
          <w:tab w:val="right" w:leader="dot" w:pos="9593"/>
        </w:tabs>
        <w:rPr>
          <w:rFonts w:eastAsiaTheme="minorEastAsia"/>
          <w:noProof/>
          <w:color w:val="auto"/>
          <w:sz w:val="28"/>
          <w:szCs w:val="28"/>
          <w:lang w:eastAsia="it-IT"/>
        </w:rPr>
      </w:pPr>
      <w:hyperlink w:anchor="_Toc33012056" w:history="1">
        <w:r w:rsidR="00EE2A1A" w:rsidRPr="00F95886">
          <w:rPr>
            <w:rStyle w:val="Collegamentoipertestuale"/>
            <w:noProof/>
            <w:sz w:val="28"/>
            <w:szCs w:val="28"/>
          </w:rPr>
          <w:t>System Behaviour</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_Toc33012056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w:t>
        </w:r>
        <w:r w:rsidR="00EE2A1A" w:rsidRPr="00F95886">
          <w:rPr>
            <w:noProof/>
            <w:webHidden/>
            <w:sz w:val="28"/>
            <w:szCs w:val="28"/>
          </w:rPr>
          <w:fldChar w:fldCharType="end"/>
        </w:r>
      </w:hyperlink>
    </w:p>
    <w:p w14:paraId="03E5F67A" w14:textId="798FBAC4" w:rsidR="00EE2A1A" w:rsidRPr="00F95886" w:rsidRDefault="00D001D9">
      <w:pPr>
        <w:pStyle w:val="Sommario20"/>
        <w:tabs>
          <w:tab w:val="right" w:leader="dot" w:pos="9593"/>
        </w:tabs>
        <w:rPr>
          <w:rFonts w:eastAsiaTheme="minorEastAsia"/>
          <w:noProof/>
          <w:color w:val="auto"/>
          <w:sz w:val="28"/>
          <w:szCs w:val="28"/>
          <w:lang w:eastAsia="it-IT"/>
        </w:rPr>
      </w:pPr>
      <w:hyperlink w:anchor="_Toc33012057" w:history="1">
        <w:r w:rsidR="00EE2A1A" w:rsidRPr="00F95886">
          <w:rPr>
            <w:rStyle w:val="Collegamentoipertestuale"/>
            <w:noProof/>
            <w:sz w:val="28"/>
            <w:szCs w:val="28"/>
          </w:rPr>
          <w:t>Working Hypotheses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_Toc33012057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w:t>
        </w:r>
        <w:r w:rsidR="00EE2A1A" w:rsidRPr="00F95886">
          <w:rPr>
            <w:noProof/>
            <w:webHidden/>
            <w:sz w:val="28"/>
            <w:szCs w:val="28"/>
          </w:rPr>
          <w:fldChar w:fldCharType="end"/>
        </w:r>
      </w:hyperlink>
    </w:p>
    <w:p w14:paraId="282D670F" w14:textId="19EE4BFF" w:rsidR="00EE2A1A" w:rsidRPr="00F95886" w:rsidRDefault="00D001D9">
      <w:pPr>
        <w:pStyle w:val="Sommario1"/>
        <w:tabs>
          <w:tab w:val="right" w:leader="dot" w:pos="9593"/>
        </w:tabs>
        <w:rPr>
          <w:rFonts w:eastAsiaTheme="minorEastAsia"/>
          <w:noProof/>
          <w:color w:val="auto"/>
          <w:sz w:val="28"/>
          <w:szCs w:val="28"/>
          <w:lang w:eastAsia="it-IT"/>
        </w:rPr>
      </w:pPr>
      <w:hyperlink w:anchor="_Toc33012058" w:history="1">
        <w:r w:rsidR="00EE2A1A" w:rsidRPr="00F95886">
          <w:rPr>
            <w:rStyle w:val="Collegamentoipertestuale"/>
            <w:noProof/>
            <w:sz w:val="28"/>
            <w:szCs w:val="28"/>
          </w:rPr>
          <w:t>System Modelling</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_Toc33012058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2</w:t>
        </w:r>
        <w:r w:rsidR="00EE2A1A" w:rsidRPr="00F95886">
          <w:rPr>
            <w:noProof/>
            <w:webHidden/>
            <w:sz w:val="28"/>
            <w:szCs w:val="28"/>
          </w:rPr>
          <w:fldChar w:fldCharType="end"/>
        </w:r>
      </w:hyperlink>
    </w:p>
    <w:p w14:paraId="70D781E3" w14:textId="047062FB" w:rsidR="00EE2A1A" w:rsidRPr="00F95886" w:rsidRDefault="00D001D9">
      <w:pPr>
        <w:pStyle w:val="Sommario20"/>
        <w:tabs>
          <w:tab w:val="right" w:leader="dot" w:pos="9593"/>
        </w:tabs>
        <w:rPr>
          <w:rFonts w:eastAsiaTheme="minorEastAsia"/>
          <w:noProof/>
          <w:color w:val="auto"/>
          <w:sz w:val="28"/>
          <w:szCs w:val="28"/>
          <w:lang w:eastAsia="it-IT"/>
        </w:rPr>
      </w:pPr>
      <w:hyperlink w:anchor="_Toc33012059" w:history="1">
        <w:r w:rsidR="00EE2A1A" w:rsidRPr="00F95886">
          <w:rPr>
            <w:rStyle w:val="Collegamentoipertestuale"/>
            <w:noProof/>
            <w:sz w:val="28"/>
            <w:szCs w:val="28"/>
          </w:rPr>
          <w:t>Queuing Theory Model (attempt)</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_Toc33012059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2</w:t>
        </w:r>
        <w:r w:rsidR="00EE2A1A" w:rsidRPr="00F95886">
          <w:rPr>
            <w:noProof/>
            <w:webHidden/>
            <w:sz w:val="28"/>
            <w:szCs w:val="28"/>
          </w:rPr>
          <w:fldChar w:fldCharType="end"/>
        </w:r>
      </w:hyperlink>
    </w:p>
    <w:p w14:paraId="169EE0B2" w14:textId="70D9DD6F" w:rsidR="00EE2A1A" w:rsidRPr="00F95886" w:rsidRDefault="00D001D9">
      <w:pPr>
        <w:pStyle w:val="Sommario20"/>
        <w:tabs>
          <w:tab w:val="right" w:leader="dot" w:pos="9593"/>
        </w:tabs>
        <w:rPr>
          <w:rFonts w:eastAsiaTheme="minorEastAsia"/>
          <w:noProof/>
          <w:color w:val="auto"/>
          <w:sz w:val="28"/>
          <w:szCs w:val="28"/>
          <w:lang w:eastAsia="it-IT"/>
        </w:rPr>
      </w:pPr>
      <w:hyperlink w:anchor="_Toc33012060" w:history="1">
        <w:r w:rsidR="00EE2A1A" w:rsidRPr="00F95886">
          <w:rPr>
            <w:rStyle w:val="Collegamentoipertestuale"/>
            <w:noProof/>
            <w:sz w:val="28"/>
            <w:szCs w:val="28"/>
          </w:rPr>
          <w:t>Simulation Model</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_Toc33012060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3</w:t>
        </w:r>
        <w:r w:rsidR="00EE2A1A" w:rsidRPr="00F95886">
          <w:rPr>
            <w:noProof/>
            <w:webHidden/>
            <w:sz w:val="28"/>
            <w:szCs w:val="28"/>
          </w:rPr>
          <w:fldChar w:fldCharType="end"/>
        </w:r>
      </w:hyperlink>
    </w:p>
    <w:p w14:paraId="681ED09F" w14:textId="66CD2692" w:rsidR="00EE2A1A" w:rsidRPr="00F95886" w:rsidRDefault="00D001D9">
      <w:pPr>
        <w:pStyle w:val="Sommario1"/>
        <w:tabs>
          <w:tab w:val="right" w:leader="dot" w:pos="9593"/>
        </w:tabs>
        <w:rPr>
          <w:rFonts w:eastAsiaTheme="minorEastAsia"/>
          <w:noProof/>
          <w:color w:val="auto"/>
          <w:sz w:val="28"/>
          <w:szCs w:val="28"/>
          <w:lang w:eastAsia="it-IT"/>
        </w:rPr>
      </w:pPr>
      <w:hyperlink w:anchor="_Toc33012061" w:history="1">
        <w:r w:rsidR="00EE2A1A" w:rsidRPr="00F95886">
          <w:rPr>
            <w:rStyle w:val="Collegamentoipertestuale"/>
            <w:noProof/>
            <w:sz w:val="28"/>
            <w:szCs w:val="28"/>
          </w:rPr>
          <w:t>Preliminary Analysis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_Toc33012061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4</w:t>
        </w:r>
        <w:r w:rsidR="00EE2A1A" w:rsidRPr="00F95886">
          <w:rPr>
            <w:noProof/>
            <w:webHidden/>
            <w:sz w:val="28"/>
            <w:szCs w:val="28"/>
          </w:rPr>
          <w:fldChar w:fldCharType="end"/>
        </w:r>
      </w:hyperlink>
    </w:p>
    <w:p w14:paraId="01365A4D" w14:textId="7ECF08C8" w:rsidR="00EE2A1A" w:rsidRPr="00F95886" w:rsidRDefault="00D001D9">
      <w:pPr>
        <w:pStyle w:val="Sommario20"/>
        <w:tabs>
          <w:tab w:val="right" w:leader="dot" w:pos="9593"/>
        </w:tabs>
        <w:rPr>
          <w:rFonts w:eastAsiaTheme="minorEastAsia"/>
          <w:noProof/>
          <w:color w:val="auto"/>
          <w:sz w:val="28"/>
          <w:szCs w:val="28"/>
          <w:lang w:eastAsia="it-IT"/>
        </w:rPr>
      </w:pPr>
      <w:hyperlink w:anchor="_Toc33012062" w:history="1">
        <w:r w:rsidR="00EE2A1A" w:rsidRPr="00F95886">
          <w:rPr>
            <w:rStyle w:val="Collegamentoipertestuale"/>
            <w:noProof/>
            <w:sz w:val="28"/>
            <w:szCs w:val="28"/>
          </w:rPr>
          <w:t>Stability Condition</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_Toc33012062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4</w:t>
        </w:r>
        <w:r w:rsidR="00EE2A1A" w:rsidRPr="00F95886">
          <w:rPr>
            <w:noProof/>
            <w:webHidden/>
            <w:sz w:val="28"/>
            <w:szCs w:val="28"/>
          </w:rPr>
          <w:fldChar w:fldCharType="end"/>
        </w:r>
      </w:hyperlink>
    </w:p>
    <w:p w14:paraId="1D32FD16" w14:textId="288FF317" w:rsidR="00EE2A1A" w:rsidRPr="00F95886" w:rsidRDefault="00D001D9">
      <w:pPr>
        <w:pStyle w:val="Sommario20"/>
        <w:tabs>
          <w:tab w:val="right" w:leader="dot" w:pos="9593"/>
        </w:tabs>
        <w:rPr>
          <w:rFonts w:eastAsiaTheme="minorEastAsia"/>
          <w:noProof/>
          <w:color w:val="auto"/>
          <w:sz w:val="28"/>
          <w:szCs w:val="28"/>
          <w:lang w:eastAsia="it-IT"/>
        </w:rPr>
      </w:pPr>
      <w:hyperlink w:anchor="_Toc33012063" w:history="1">
        <w:r w:rsidR="00EE2A1A" w:rsidRPr="00F95886">
          <w:rPr>
            <w:rStyle w:val="Collegamentoipertestuale"/>
            <w:noProof/>
            <w:sz w:val="28"/>
            <w:szCs w:val="28"/>
          </w:rPr>
          <w:t>Subsampling and Confidence Level</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_Toc33012063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5</w:t>
        </w:r>
        <w:r w:rsidR="00EE2A1A" w:rsidRPr="00F95886">
          <w:rPr>
            <w:noProof/>
            <w:webHidden/>
            <w:sz w:val="28"/>
            <w:szCs w:val="28"/>
          </w:rPr>
          <w:fldChar w:fldCharType="end"/>
        </w:r>
      </w:hyperlink>
    </w:p>
    <w:p w14:paraId="482408EA" w14:textId="35C2F842" w:rsidR="00EE2A1A" w:rsidRPr="00F95886" w:rsidRDefault="00D001D9">
      <w:pPr>
        <w:pStyle w:val="Sommario20"/>
        <w:tabs>
          <w:tab w:val="right" w:leader="dot" w:pos="9593"/>
        </w:tabs>
        <w:rPr>
          <w:rFonts w:eastAsiaTheme="minorEastAsia"/>
          <w:noProof/>
          <w:color w:val="auto"/>
          <w:sz w:val="28"/>
          <w:szCs w:val="28"/>
          <w:lang w:eastAsia="it-IT"/>
        </w:rPr>
      </w:pPr>
      <w:hyperlink w:anchor="_Toc33012064" w:history="1">
        <w:r w:rsidR="00EE2A1A" w:rsidRPr="00F95886">
          <w:rPr>
            <w:rStyle w:val="Collegamentoipertestuale"/>
            <w:noProof/>
            <w:sz w:val="28"/>
            <w:szCs w:val="28"/>
          </w:rPr>
          <w:t>Warm-up Time</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_Toc33012064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6</w:t>
        </w:r>
        <w:r w:rsidR="00EE2A1A" w:rsidRPr="00F95886">
          <w:rPr>
            <w:noProof/>
            <w:webHidden/>
            <w:sz w:val="28"/>
            <w:szCs w:val="28"/>
          </w:rPr>
          <w:fldChar w:fldCharType="end"/>
        </w:r>
      </w:hyperlink>
    </w:p>
    <w:p w14:paraId="2976C8C5" w14:textId="4F26AB61" w:rsidR="00EE2A1A" w:rsidRPr="00F95886" w:rsidRDefault="00D001D9">
      <w:pPr>
        <w:pStyle w:val="Sommario1"/>
        <w:tabs>
          <w:tab w:val="right" w:leader="dot" w:pos="9593"/>
        </w:tabs>
        <w:rPr>
          <w:rFonts w:eastAsiaTheme="minorEastAsia"/>
          <w:noProof/>
          <w:color w:val="auto"/>
          <w:sz w:val="28"/>
          <w:szCs w:val="28"/>
          <w:lang w:eastAsia="it-IT"/>
        </w:rPr>
      </w:pPr>
      <w:hyperlink w:anchor="_Toc33012065" w:history="1">
        <w:r w:rsidR="00EE2A1A" w:rsidRPr="00F95886">
          <w:rPr>
            <w:rStyle w:val="Collegamentoipertestuale"/>
            <w:noProof/>
            <w:sz w:val="28"/>
            <w:szCs w:val="28"/>
          </w:rPr>
          <w:t>Statistics Distributions Fitting</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_Toc33012065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7</w:t>
        </w:r>
        <w:r w:rsidR="00EE2A1A" w:rsidRPr="00F95886">
          <w:rPr>
            <w:noProof/>
            <w:webHidden/>
            <w:sz w:val="28"/>
            <w:szCs w:val="28"/>
          </w:rPr>
          <w:fldChar w:fldCharType="end"/>
        </w:r>
      </w:hyperlink>
    </w:p>
    <w:p w14:paraId="4D0101EF" w14:textId="193F5FAB" w:rsidR="00EE2A1A" w:rsidRPr="00F95886" w:rsidRDefault="00D001D9">
      <w:pPr>
        <w:pStyle w:val="Sommario1"/>
        <w:tabs>
          <w:tab w:val="right" w:leader="dot" w:pos="9593"/>
        </w:tabs>
        <w:rPr>
          <w:rFonts w:eastAsiaTheme="minorEastAsia"/>
          <w:noProof/>
          <w:color w:val="auto"/>
          <w:sz w:val="28"/>
          <w:szCs w:val="28"/>
          <w:lang w:eastAsia="it-IT"/>
        </w:rPr>
      </w:pPr>
      <w:hyperlink w:anchor="_Toc33012066" w:history="1">
        <w:r w:rsidR="00EE2A1A" w:rsidRPr="00F95886">
          <w:rPr>
            <w:rStyle w:val="Collegamentoipertestuale"/>
            <w:noProof/>
            <w:sz w:val="28"/>
            <w:szCs w:val="28"/>
          </w:rPr>
          <w:t>2</w:t>
        </w:r>
        <w:r w:rsidR="00EE2A1A" w:rsidRPr="00F95886">
          <w:rPr>
            <w:rStyle w:val="Collegamentoipertestuale"/>
            <w:noProof/>
            <w:sz w:val="28"/>
            <w:szCs w:val="28"/>
            <w:vertAlign w:val="superscript"/>
          </w:rPr>
          <w:t>k</w:t>
        </w:r>
        <w:r w:rsidR="00EE2A1A" w:rsidRPr="00F95886">
          <w:rPr>
            <w:rStyle w:val="Collegamentoipertestuale"/>
            <w:noProof/>
            <w:sz w:val="28"/>
            <w:szCs w:val="28"/>
          </w:rPr>
          <w:t>r Factorial Analysis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_Toc33012066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8</w:t>
        </w:r>
        <w:r w:rsidR="00EE2A1A" w:rsidRPr="00F95886">
          <w:rPr>
            <w:noProof/>
            <w:webHidden/>
            <w:sz w:val="28"/>
            <w:szCs w:val="28"/>
          </w:rPr>
          <w:fldChar w:fldCharType="end"/>
        </w:r>
      </w:hyperlink>
    </w:p>
    <w:p w14:paraId="3AB41BE5" w14:textId="3940BC19" w:rsidR="00EE2A1A" w:rsidRPr="00F95886" w:rsidRDefault="00D001D9">
      <w:pPr>
        <w:pStyle w:val="Sommario1"/>
        <w:tabs>
          <w:tab w:val="right" w:leader="dot" w:pos="9593"/>
        </w:tabs>
        <w:rPr>
          <w:rFonts w:eastAsiaTheme="minorEastAsia"/>
          <w:noProof/>
          <w:color w:val="auto"/>
          <w:sz w:val="28"/>
          <w:szCs w:val="28"/>
          <w:lang w:eastAsia="it-IT"/>
        </w:rPr>
      </w:pPr>
      <w:hyperlink w:anchor="_Toc33012067" w:history="1">
        <w:r w:rsidR="00EE2A1A" w:rsidRPr="00F95886">
          <w:rPr>
            <w:rStyle w:val="Collegamentoipertestuale"/>
            <w:noProof/>
            <w:sz w:val="28"/>
            <w:szCs w:val="28"/>
          </w:rPr>
          <w:t>System Fairness Analysis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_Toc33012067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10</w:t>
        </w:r>
        <w:r w:rsidR="00EE2A1A" w:rsidRPr="00F95886">
          <w:rPr>
            <w:noProof/>
            <w:webHidden/>
            <w:sz w:val="28"/>
            <w:szCs w:val="28"/>
          </w:rPr>
          <w:fldChar w:fldCharType="end"/>
        </w:r>
      </w:hyperlink>
    </w:p>
    <w:p w14:paraId="2A9EF383" w14:textId="6143B138" w:rsidR="00EE2A1A" w:rsidRPr="00F95886" w:rsidRDefault="00D001D9">
      <w:pPr>
        <w:pStyle w:val="Sommario1"/>
        <w:tabs>
          <w:tab w:val="right" w:leader="dot" w:pos="9593"/>
        </w:tabs>
        <w:rPr>
          <w:rFonts w:eastAsiaTheme="minorEastAsia"/>
          <w:noProof/>
          <w:color w:val="auto"/>
          <w:sz w:val="28"/>
          <w:szCs w:val="28"/>
          <w:lang w:eastAsia="it-IT"/>
        </w:rPr>
      </w:pPr>
      <w:hyperlink w:anchor="_Toc33012068" w:history="1">
        <w:r w:rsidR="00EE2A1A" w:rsidRPr="00F95886">
          <w:rPr>
            <w:rStyle w:val="Collegamentoipertestuale"/>
            <w:noProof/>
            <w:sz w:val="28"/>
            <w:szCs w:val="28"/>
          </w:rPr>
          <w:t>Conclusions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_Toc33012068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11</w:t>
        </w:r>
        <w:r w:rsidR="00EE2A1A" w:rsidRPr="00F95886">
          <w:rPr>
            <w:noProof/>
            <w:webHidden/>
            <w:sz w:val="28"/>
            <w:szCs w:val="28"/>
          </w:rPr>
          <w:fldChar w:fldCharType="end"/>
        </w:r>
      </w:hyperlink>
    </w:p>
    <w:p w14:paraId="13027617" w14:textId="6546073A" w:rsidR="004D3A50" w:rsidRPr="00F95886" w:rsidRDefault="00947016">
      <w:pPr>
        <w:rPr>
          <w:rFonts w:asciiTheme="majorHAnsi" w:hAnsiTheme="majorHAnsi" w:cstheme="minorHAnsi"/>
          <w:sz w:val="32"/>
          <w:szCs w:val="32"/>
        </w:rPr>
      </w:pPr>
      <w:r>
        <w:rPr>
          <w:rFonts w:asciiTheme="majorHAnsi" w:hAnsiTheme="majorHAnsi" w:cstheme="minorHAnsi"/>
          <w:sz w:val="32"/>
          <w:szCs w:val="32"/>
        </w:rPr>
        <w:fldChar w:fldCharType="end"/>
      </w:r>
    </w:p>
    <w:p w14:paraId="3E4B2186" w14:textId="75EC9DA6" w:rsidR="0090322A" w:rsidRPr="00D20845" w:rsidRDefault="00811673" w:rsidP="00BA1CAF">
      <w:pPr>
        <w:pStyle w:val="Sommario10"/>
      </w:pPr>
      <w:bookmarkStart w:id="0" w:name="_Toc33012054"/>
      <w:r>
        <w:lastRenderedPageBreak/>
        <w:t>Introduction and Working Hyp</w:t>
      </w:r>
      <w:r w:rsidR="00D33D88">
        <w:t>otheses</w:t>
      </w:r>
      <w:bookmarkEnd w:id="0"/>
    </w:p>
    <w:p w14:paraId="3E244020" w14:textId="1BE3CA4D" w:rsidR="000D444C" w:rsidRPr="00947016" w:rsidRDefault="00346F64" w:rsidP="005A6971">
      <w:pPr>
        <w:pStyle w:val="Sommario2"/>
        <w:spacing w:before="220" w:after="60"/>
        <w:jc w:val="both"/>
      </w:pPr>
      <w:bookmarkStart w:id="1" w:name="_Toc33012055"/>
      <w:r>
        <w:t>System Description</w:t>
      </w:r>
      <w:bookmarkEnd w:id="1"/>
    </w:p>
    <w:p w14:paraId="6F417C44" w14:textId="7A3E0EB6" w:rsidR="005D6C73" w:rsidRPr="005D6C73" w:rsidRDefault="00811673" w:rsidP="005A6971">
      <w:pPr>
        <w:spacing w:after="120"/>
        <w:jc w:val="both"/>
        <w:rPr>
          <w:lang w:val="en-GB"/>
        </w:rPr>
      </w:pPr>
      <w:r>
        <w:rPr>
          <w:lang w:val="en-GB"/>
        </w:rPr>
        <w:t xml:space="preserve">The system under analysis consists in an airport with a single runway, which can be used by one airplane at a time for landing or take-off operations, a parking area, where airplanes are temporarily </w:t>
      </w:r>
      <w:r w:rsidR="004A42D4">
        <w:rPr>
          <w:lang w:val="en-GB"/>
        </w:rPr>
        <w:t>stationed</w:t>
      </w:r>
      <w:r>
        <w:rPr>
          <w:lang w:val="en-GB"/>
        </w:rPr>
        <w:t xml:space="preserve"> between landing and take-off, and a control tower, which routes</w:t>
      </w:r>
      <w:r w:rsidR="004A42D4">
        <w:rPr>
          <w:lang w:val="en-GB"/>
        </w:rPr>
        <w:t xml:space="preserve"> the air traffic within the airport.</w:t>
      </w:r>
    </w:p>
    <w:p w14:paraId="1BE4933A" w14:textId="45294AA5" w:rsidR="005D6C73" w:rsidRPr="00947016" w:rsidRDefault="005D6C73" w:rsidP="005A6971">
      <w:pPr>
        <w:pStyle w:val="Sommario2"/>
        <w:spacing w:before="220" w:after="60"/>
        <w:jc w:val="both"/>
      </w:pPr>
      <w:bookmarkStart w:id="2" w:name="_Toc33012056"/>
      <w:r>
        <w:t>System Behaviour</w:t>
      </w:r>
      <w:bookmarkEnd w:id="2"/>
    </w:p>
    <w:p w14:paraId="3F9D9832" w14:textId="18EFE993" w:rsidR="005D6C73" w:rsidRDefault="005D6C73" w:rsidP="005A6971">
      <w:pPr>
        <w:spacing w:after="120"/>
        <w:jc w:val="both"/>
        <w:rPr>
          <w:lang w:val="en-GB"/>
        </w:rPr>
      </w:pPr>
      <w:r>
        <w:rPr>
          <w:lang w:val="en-GB"/>
        </w:rPr>
        <w:t>The system behaviour can be described as follows:</w:t>
      </w:r>
    </w:p>
    <w:p w14:paraId="3FED2374" w14:textId="71886250" w:rsidR="00E91A9E" w:rsidRDefault="00E91A9E" w:rsidP="005A6971">
      <w:pPr>
        <w:pStyle w:val="Paragrafoelenco"/>
        <w:numPr>
          <w:ilvl w:val="0"/>
          <w:numId w:val="2"/>
        </w:numPr>
        <w:spacing w:after="120"/>
        <w:ind w:left="714" w:hanging="357"/>
        <w:contextualSpacing w:val="0"/>
        <w:jc w:val="both"/>
        <w:rPr>
          <w:lang w:val="en-GB"/>
        </w:rPr>
      </w:pPr>
      <w:r>
        <w:rPr>
          <w:lang w:val="en-GB"/>
        </w:rPr>
        <w:t xml:space="preserve">Airplanes </w:t>
      </w:r>
      <w:r w:rsidR="00997C0B">
        <w:rPr>
          <w:lang w:val="en-GB"/>
        </w:rPr>
        <w:t>intending</w:t>
      </w:r>
      <w:r>
        <w:rPr>
          <w:lang w:val="en-GB"/>
        </w:rPr>
        <w:t xml:space="preserve"> to land reach the airport with an interarrival time “</w:t>
      </w:r>
      <w:proofErr w:type="spellStart"/>
      <w:r>
        <w:rPr>
          <w:lang w:val="en-GB"/>
        </w:rPr>
        <w:t>t</w:t>
      </w:r>
      <w:r>
        <w:rPr>
          <w:vertAlign w:val="subscript"/>
          <w:lang w:val="en-GB"/>
        </w:rPr>
        <w:t>A</w:t>
      </w:r>
      <w:proofErr w:type="spellEnd"/>
      <w:r>
        <w:rPr>
          <w:lang w:val="en-GB"/>
        </w:rPr>
        <w:t>”.</w:t>
      </w:r>
    </w:p>
    <w:p w14:paraId="46E0771B" w14:textId="346520F2" w:rsidR="005D6C73" w:rsidRDefault="005D6C73" w:rsidP="005A6971">
      <w:pPr>
        <w:pStyle w:val="Paragrafoelenco"/>
        <w:numPr>
          <w:ilvl w:val="0"/>
          <w:numId w:val="2"/>
        </w:numPr>
        <w:spacing w:after="120"/>
        <w:ind w:left="714" w:hanging="357"/>
        <w:contextualSpacing w:val="0"/>
        <w:jc w:val="both"/>
        <w:rPr>
          <w:lang w:val="en-GB"/>
        </w:rPr>
      </w:pPr>
      <w:r>
        <w:rPr>
          <w:lang w:val="en-GB"/>
        </w:rPr>
        <w:t xml:space="preserve">Whenever an airplane </w:t>
      </w:r>
      <w:r w:rsidR="00997C0B">
        <w:rPr>
          <w:lang w:val="en-GB"/>
        </w:rPr>
        <w:t>intending</w:t>
      </w:r>
      <w:r>
        <w:rPr>
          <w:lang w:val="en-GB"/>
        </w:rPr>
        <w:t xml:space="preserve"> to land reaches the airport, it enqueues for landing </w:t>
      </w:r>
      <w:r w:rsidR="009D6763">
        <w:rPr>
          <w:lang w:val="en-GB"/>
        </w:rPr>
        <w:t xml:space="preserve">waiting </w:t>
      </w:r>
      <w:r w:rsidR="004A42D4">
        <w:rPr>
          <w:lang w:val="en-GB"/>
        </w:rPr>
        <w:t xml:space="preserve">for </w:t>
      </w:r>
      <w:r w:rsidR="009D6763">
        <w:rPr>
          <w:lang w:val="en-GB"/>
        </w:rPr>
        <w:t>the authorization from the control tower</w:t>
      </w:r>
      <w:r w:rsidR="004A42D4">
        <w:rPr>
          <w:lang w:val="en-GB"/>
        </w:rPr>
        <w:t>.</w:t>
      </w:r>
    </w:p>
    <w:p w14:paraId="30BDE95D" w14:textId="208F9B13" w:rsidR="005D6C73" w:rsidRDefault="004A42D4" w:rsidP="005A6971">
      <w:pPr>
        <w:pStyle w:val="Paragrafoelenco"/>
        <w:numPr>
          <w:ilvl w:val="0"/>
          <w:numId w:val="2"/>
        </w:numPr>
        <w:spacing w:after="120"/>
        <w:ind w:left="714" w:hanging="357"/>
        <w:contextualSpacing w:val="0"/>
        <w:jc w:val="both"/>
        <w:rPr>
          <w:lang w:val="en-GB"/>
        </w:rPr>
      </w:pPr>
      <w:r>
        <w:rPr>
          <w:lang w:val="en-GB"/>
        </w:rPr>
        <w:t xml:space="preserve">As soon as authorized </w:t>
      </w:r>
      <w:r w:rsidR="00997C0B">
        <w:rPr>
          <w:lang w:val="en-GB"/>
        </w:rPr>
        <w:t>by</w:t>
      </w:r>
      <w:r>
        <w:rPr>
          <w:lang w:val="en-GB"/>
        </w:rPr>
        <w:t xml:space="preserve"> the control tower, the airplane performs the landing operation occupying the runway, which completes in a time </w:t>
      </w:r>
      <w:r w:rsidR="005D6C73">
        <w:rPr>
          <w:lang w:val="en-GB"/>
        </w:rPr>
        <w:t>“</w:t>
      </w:r>
      <w:proofErr w:type="spellStart"/>
      <w:r w:rsidR="005D6C73">
        <w:rPr>
          <w:lang w:val="en-GB"/>
        </w:rPr>
        <w:t>t</w:t>
      </w:r>
      <w:r>
        <w:rPr>
          <w:vertAlign w:val="subscript"/>
          <w:lang w:val="en-GB"/>
        </w:rPr>
        <w:t>L</w:t>
      </w:r>
      <w:proofErr w:type="spellEnd"/>
      <w:r w:rsidR="005D6C73">
        <w:rPr>
          <w:lang w:val="en-GB"/>
        </w:rPr>
        <w:t>”</w:t>
      </w:r>
      <w:r>
        <w:rPr>
          <w:lang w:val="en-GB"/>
        </w:rPr>
        <w:t>.</w:t>
      </w:r>
    </w:p>
    <w:p w14:paraId="1203FC2D" w14:textId="4A527394" w:rsidR="005D6C73" w:rsidRDefault="004A42D4" w:rsidP="005A6971">
      <w:pPr>
        <w:pStyle w:val="Paragrafoelenco"/>
        <w:numPr>
          <w:ilvl w:val="0"/>
          <w:numId w:val="2"/>
        </w:numPr>
        <w:spacing w:after="120"/>
        <w:ind w:left="714" w:hanging="357"/>
        <w:contextualSpacing w:val="0"/>
        <w:jc w:val="both"/>
        <w:rPr>
          <w:lang w:val="en-GB"/>
        </w:rPr>
      </w:pPr>
      <w:r>
        <w:rPr>
          <w:lang w:val="en-GB"/>
        </w:rPr>
        <w:t>As soon as the airplane has finished landing it frees the runway and moves towards the parking area, where it will remain stationed for a time</w:t>
      </w:r>
      <w:r w:rsidR="005D6C73">
        <w:rPr>
          <w:lang w:val="en-GB"/>
        </w:rPr>
        <w:t xml:space="preserve"> “</w:t>
      </w:r>
      <w:proofErr w:type="spellStart"/>
      <w:r w:rsidR="005D6C73">
        <w:rPr>
          <w:lang w:val="en-GB"/>
        </w:rPr>
        <w:t>t</w:t>
      </w:r>
      <w:r>
        <w:rPr>
          <w:vertAlign w:val="subscript"/>
          <w:lang w:val="en-GB"/>
        </w:rPr>
        <w:t>P</w:t>
      </w:r>
      <w:proofErr w:type="spellEnd"/>
      <w:r w:rsidR="005D6C73">
        <w:rPr>
          <w:lang w:val="en-GB"/>
        </w:rPr>
        <w:t>”</w:t>
      </w:r>
      <w:r>
        <w:rPr>
          <w:lang w:val="en-GB"/>
        </w:rPr>
        <w:t>.</w:t>
      </w:r>
    </w:p>
    <w:p w14:paraId="2F79AF4F" w14:textId="590D61AD" w:rsidR="005D6C73" w:rsidRDefault="004A42D4" w:rsidP="005A6971">
      <w:pPr>
        <w:pStyle w:val="Paragrafoelenco"/>
        <w:numPr>
          <w:ilvl w:val="0"/>
          <w:numId w:val="2"/>
        </w:numPr>
        <w:spacing w:after="120"/>
        <w:ind w:left="714" w:hanging="357"/>
        <w:contextualSpacing w:val="0"/>
        <w:jc w:val="both"/>
        <w:rPr>
          <w:lang w:val="en-GB"/>
        </w:rPr>
      </w:pPr>
      <w:r>
        <w:rPr>
          <w:lang w:val="en-GB"/>
        </w:rPr>
        <w:t xml:space="preserve">When the airplane finishes its parking time, it enqueues for take-off, again waiting </w:t>
      </w:r>
      <w:r w:rsidR="00997C0B">
        <w:rPr>
          <w:lang w:val="en-GB"/>
        </w:rPr>
        <w:t xml:space="preserve">for </w:t>
      </w:r>
      <w:r>
        <w:rPr>
          <w:lang w:val="en-GB"/>
        </w:rPr>
        <w:t xml:space="preserve">the authorization from the control tower. </w:t>
      </w:r>
    </w:p>
    <w:p w14:paraId="66FCB99E" w14:textId="0EA0886F" w:rsidR="009D6763" w:rsidRDefault="004A42D4" w:rsidP="005A6971">
      <w:pPr>
        <w:pStyle w:val="Paragrafoelenco"/>
        <w:numPr>
          <w:ilvl w:val="0"/>
          <w:numId w:val="2"/>
        </w:numPr>
        <w:spacing w:after="120"/>
        <w:ind w:left="714" w:hanging="357"/>
        <w:contextualSpacing w:val="0"/>
        <w:jc w:val="both"/>
        <w:rPr>
          <w:lang w:val="en-GB"/>
        </w:rPr>
      </w:pPr>
      <w:r>
        <w:rPr>
          <w:lang w:val="en-GB"/>
        </w:rPr>
        <w:t xml:space="preserve">As soon as authorized </w:t>
      </w:r>
      <w:r w:rsidR="00997C0B">
        <w:rPr>
          <w:lang w:val="en-GB"/>
        </w:rPr>
        <w:t>by</w:t>
      </w:r>
      <w:r>
        <w:rPr>
          <w:lang w:val="en-GB"/>
        </w:rPr>
        <w:t xml:space="preserve"> the control tower, the airplane performs the take-off operation, occupying the runway, which completes in a time</w:t>
      </w:r>
      <w:r w:rsidR="009D6763">
        <w:rPr>
          <w:lang w:val="en-GB"/>
        </w:rPr>
        <w:t xml:space="preserve"> “</w:t>
      </w:r>
      <w:proofErr w:type="spellStart"/>
      <w:r w:rsidR="009D6763">
        <w:rPr>
          <w:lang w:val="en-GB"/>
        </w:rPr>
        <w:t>t</w:t>
      </w:r>
      <w:r w:rsidRPr="004A42D4">
        <w:rPr>
          <w:vertAlign w:val="subscript"/>
          <w:lang w:val="en-GB"/>
        </w:rPr>
        <w:t>O</w:t>
      </w:r>
      <w:proofErr w:type="spellEnd"/>
      <w:r w:rsidR="009D6763">
        <w:rPr>
          <w:lang w:val="en-GB"/>
        </w:rPr>
        <w:t>”.</w:t>
      </w:r>
    </w:p>
    <w:p w14:paraId="40B44DB7" w14:textId="35AB79AA" w:rsidR="009D6763" w:rsidRDefault="009D6763" w:rsidP="005A6971">
      <w:pPr>
        <w:pStyle w:val="Paragrafoelenco"/>
        <w:numPr>
          <w:ilvl w:val="0"/>
          <w:numId w:val="2"/>
        </w:numPr>
        <w:spacing w:after="120"/>
        <w:ind w:left="714" w:hanging="357"/>
        <w:contextualSpacing w:val="0"/>
        <w:jc w:val="both"/>
        <w:rPr>
          <w:lang w:val="en-GB"/>
        </w:rPr>
      </w:pPr>
      <w:r>
        <w:rPr>
          <w:lang w:val="en-GB"/>
        </w:rPr>
        <w:t xml:space="preserve">When the airplane </w:t>
      </w:r>
      <w:r w:rsidR="00790C8A">
        <w:rPr>
          <w:lang w:val="en-GB"/>
        </w:rPr>
        <w:t>completes</w:t>
      </w:r>
      <w:r w:rsidR="004A42D4">
        <w:rPr>
          <w:lang w:val="en-GB"/>
        </w:rPr>
        <w:t xml:space="preserve"> </w:t>
      </w:r>
      <w:r>
        <w:rPr>
          <w:lang w:val="en-GB"/>
        </w:rPr>
        <w:t>the take-off operation</w:t>
      </w:r>
      <w:r w:rsidR="004A42D4">
        <w:rPr>
          <w:lang w:val="en-GB"/>
        </w:rPr>
        <w:t>,</w:t>
      </w:r>
      <w:r>
        <w:rPr>
          <w:lang w:val="en-GB"/>
        </w:rPr>
        <w:t xml:space="preserve"> it leaves the system.</w:t>
      </w:r>
    </w:p>
    <w:p w14:paraId="08B66218" w14:textId="5918EF1A" w:rsidR="005D6C73" w:rsidRDefault="004A42D4" w:rsidP="005A6971">
      <w:pPr>
        <w:spacing w:after="120"/>
        <w:jc w:val="both"/>
        <w:rPr>
          <w:lang w:val="en-GB"/>
        </w:rPr>
      </w:pPr>
      <w:r>
        <w:rPr>
          <w:lang w:val="en-GB"/>
        </w:rPr>
        <w:t xml:space="preserve">From here the control tower routes the traffic within the </w:t>
      </w:r>
      <w:r w:rsidR="00D33D88">
        <w:rPr>
          <w:lang w:val="en-GB"/>
        </w:rPr>
        <w:t>airport by authorizing the landing or take-off of the airplane having waited the longest to use the runway, assigning it to the next longest waiter as soon as the airplane completes its landing or take-off.</w:t>
      </w:r>
    </w:p>
    <w:p w14:paraId="6C2F6B9F" w14:textId="4D18A819" w:rsidR="009D6763" w:rsidRPr="00947016" w:rsidRDefault="00D33D88" w:rsidP="005A6971">
      <w:pPr>
        <w:pStyle w:val="Sommario2"/>
        <w:spacing w:before="220" w:after="60"/>
        <w:jc w:val="both"/>
      </w:pPr>
      <w:bookmarkStart w:id="3" w:name="_Toc33012057"/>
      <w:r>
        <w:t>Working Hypotheses</w:t>
      </w:r>
      <w:bookmarkEnd w:id="3"/>
    </w:p>
    <w:p w14:paraId="72409930" w14:textId="5D4DEE0C" w:rsidR="009D6763" w:rsidRDefault="009D6763" w:rsidP="005A6971">
      <w:pPr>
        <w:spacing w:after="120"/>
        <w:jc w:val="both"/>
        <w:rPr>
          <w:lang w:val="en-GB"/>
        </w:rPr>
      </w:pPr>
      <w:r>
        <w:rPr>
          <w:lang w:val="en-GB"/>
        </w:rPr>
        <w:t xml:space="preserve">The system </w:t>
      </w:r>
      <w:r w:rsidR="00AC4D8B">
        <w:rPr>
          <w:lang w:val="en-GB"/>
        </w:rPr>
        <w:t>must be analysed under the following given hypothesis:</w:t>
      </w:r>
    </w:p>
    <w:p w14:paraId="307842F9" w14:textId="7690A2F4" w:rsidR="00E91A9E" w:rsidRDefault="00E91A9E" w:rsidP="005A6971">
      <w:pPr>
        <w:pStyle w:val="Paragrafoelenco"/>
        <w:numPr>
          <w:ilvl w:val="0"/>
          <w:numId w:val="3"/>
        </w:numPr>
        <w:spacing w:after="120"/>
        <w:contextualSpacing w:val="0"/>
        <w:jc w:val="both"/>
        <w:rPr>
          <w:lang w:val="en-GB"/>
        </w:rPr>
      </w:pPr>
      <w:r>
        <w:rPr>
          <w:lang w:val="en-GB"/>
        </w:rPr>
        <w:t xml:space="preserve">The system must be analysed supposing the </w:t>
      </w:r>
      <w:r w:rsidR="009A7DFF">
        <w:rPr>
          <w:lang w:val="en-GB"/>
        </w:rPr>
        <w:t>“</w:t>
      </w:r>
      <w:proofErr w:type="spellStart"/>
      <w:r w:rsidR="009A7DFF">
        <w:rPr>
          <w:lang w:val="en-GB"/>
        </w:rPr>
        <w:t>t</w:t>
      </w:r>
      <w:r w:rsidR="009A7DFF" w:rsidRPr="009A7DFF">
        <w:rPr>
          <w:vertAlign w:val="subscript"/>
          <w:lang w:val="en-GB"/>
        </w:rPr>
        <w:t>A</w:t>
      </w:r>
      <w:proofErr w:type="spellEnd"/>
      <w:r w:rsidR="009A7DFF">
        <w:rPr>
          <w:lang w:val="en-GB"/>
        </w:rPr>
        <w:t xml:space="preserve">” , </w:t>
      </w:r>
      <w:r>
        <w:rPr>
          <w:lang w:val="en-GB"/>
        </w:rPr>
        <w:t>“</w:t>
      </w:r>
      <w:proofErr w:type="spellStart"/>
      <w:r>
        <w:rPr>
          <w:lang w:val="en-GB"/>
        </w:rPr>
        <w:t>t</w:t>
      </w:r>
      <w:r>
        <w:rPr>
          <w:vertAlign w:val="subscript"/>
          <w:lang w:val="en-GB"/>
        </w:rPr>
        <w:t>L</w:t>
      </w:r>
      <w:proofErr w:type="spellEnd"/>
      <w:r>
        <w:rPr>
          <w:lang w:val="en-GB"/>
        </w:rPr>
        <w:t>”, “</w:t>
      </w:r>
      <w:proofErr w:type="spellStart"/>
      <w:r>
        <w:rPr>
          <w:lang w:val="en-GB"/>
        </w:rPr>
        <w:t>t</w:t>
      </w:r>
      <w:r>
        <w:rPr>
          <w:vertAlign w:val="subscript"/>
          <w:lang w:val="en-GB"/>
        </w:rPr>
        <w:t>P</w:t>
      </w:r>
      <w:proofErr w:type="spellEnd"/>
      <w:r>
        <w:rPr>
          <w:lang w:val="en-GB"/>
        </w:rPr>
        <w:t>” and “</w:t>
      </w:r>
      <w:proofErr w:type="spellStart"/>
      <w:r>
        <w:rPr>
          <w:lang w:val="en-GB"/>
        </w:rPr>
        <w:t>t</w:t>
      </w:r>
      <w:r w:rsidRPr="004A42D4">
        <w:rPr>
          <w:vertAlign w:val="subscript"/>
          <w:lang w:val="en-GB"/>
        </w:rPr>
        <w:t>O</w:t>
      </w:r>
      <w:proofErr w:type="spellEnd"/>
      <w:r>
        <w:rPr>
          <w:lang w:val="en-GB"/>
        </w:rPr>
        <w:t>” times described above both as constants (deterministic regime) and as rates of exponential random variable</w:t>
      </w:r>
      <w:r w:rsidR="00F33633">
        <w:rPr>
          <w:lang w:val="en-GB"/>
        </w:rPr>
        <w:t>s</w:t>
      </w:r>
      <w:r>
        <w:rPr>
          <w:lang w:val="en-GB"/>
        </w:rPr>
        <w:t xml:space="preserve"> (stochastic regime).</w:t>
      </w:r>
    </w:p>
    <w:p w14:paraId="3C56C819" w14:textId="34CEF2F7" w:rsidR="009D6763" w:rsidRPr="005377AC" w:rsidRDefault="005377AC" w:rsidP="005A6971">
      <w:pPr>
        <w:pStyle w:val="Paragrafoelenco"/>
        <w:numPr>
          <w:ilvl w:val="0"/>
          <w:numId w:val="3"/>
        </w:numPr>
        <w:spacing w:after="120"/>
        <w:contextualSpacing w:val="0"/>
        <w:jc w:val="both"/>
        <w:rPr>
          <w:lang w:val="en-GB"/>
        </w:rPr>
      </w:pPr>
      <w:r w:rsidRPr="005377AC">
        <w:rPr>
          <w:lang w:val="en-GB"/>
        </w:rPr>
        <w:t>The airplanes</w:t>
      </w:r>
      <w:r w:rsidR="00E91A9E">
        <w:rPr>
          <w:lang w:val="en-GB"/>
        </w:rPr>
        <w:t xml:space="preserve"> </w:t>
      </w:r>
      <w:r w:rsidR="00322453">
        <w:rPr>
          <w:lang w:val="en-GB"/>
        </w:rPr>
        <w:t>awaiting</w:t>
      </w:r>
      <w:r w:rsidR="00E91A9E">
        <w:rPr>
          <w:lang w:val="en-GB"/>
        </w:rPr>
        <w:t xml:space="preserve"> landing have an infinite fuel supply, meaning that they can wait for an infinite time without the risk of crashing.</w:t>
      </w:r>
    </w:p>
    <w:p w14:paraId="7639A4D1" w14:textId="1302BE76" w:rsidR="005D6C73" w:rsidRPr="005377AC" w:rsidRDefault="00E91A9E" w:rsidP="005A6971">
      <w:pPr>
        <w:pStyle w:val="Paragrafoelenco"/>
        <w:numPr>
          <w:ilvl w:val="0"/>
          <w:numId w:val="3"/>
        </w:numPr>
        <w:spacing w:after="120"/>
        <w:ind w:left="714" w:hanging="357"/>
        <w:contextualSpacing w:val="0"/>
        <w:jc w:val="both"/>
        <w:rPr>
          <w:lang w:val="en-GB"/>
        </w:rPr>
      </w:pPr>
      <w:r>
        <w:rPr>
          <w:lang w:val="en-GB"/>
        </w:rPr>
        <w:t>The parking area has an infinite airplane capacity.</w:t>
      </w:r>
    </w:p>
    <w:p w14:paraId="4A76DFB4" w14:textId="2D0E3BB4" w:rsidR="005D6C73" w:rsidRDefault="005377AC" w:rsidP="005A6971">
      <w:pPr>
        <w:spacing w:after="120"/>
        <w:jc w:val="both"/>
        <w:rPr>
          <w:lang w:val="en-GB"/>
        </w:rPr>
      </w:pPr>
      <w:r>
        <w:rPr>
          <w:lang w:val="en-GB"/>
        </w:rPr>
        <w:t xml:space="preserve">The system analysis </w:t>
      </w:r>
      <w:r w:rsidR="00E91A9E">
        <w:rPr>
          <w:lang w:val="en-GB"/>
        </w:rPr>
        <w:t>will also be based on the following additional hypotheses:</w:t>
      </w:r>
    </w:p>
    <w:p w14:paraId="1615460E" w14:textId="55A91247" w:rsidR="00E91A9E" w:rsidRDefault="00E91A9E" w:rsidP="005A6971">
      <w:pPr>
        <w:pStyle w:val="Paragrafoelenco"/>
        <w:numPr>
          <w:ilvl w:val="0"/>
          <w:numId w:val="3"/>
        </w:numPr>
        <w:spacing w:after="120"/>
        <w:contextualSpacing w:val="0"/>
        <w:jc w:val="both"/>
        <w:rPr>
          <w:lang w:val="en-GB"/>
        </w:rPr>
      </w:pPr>
      <w:r>
        <w:rPr>
          <w:lang w:val="en-GB"/>
        </w:rPr>
        <w:t>The system will be analysed starting from an empty state, meaning t</w:t>
      </w:r>
      <w:r w:rsidR="000F1FE9">
        <w:rPr>
          <w:lang w:val="en-GB"/>
        </w:rPr>
        <w:t>hat there are no airplanes parked, landing or taking</w:t>
      </w:r>
      <w:r w:rsidR="00881F9C">
        <w:rPr>
          <w:lang w:val="en-GB"/>
        </w:rPr>
        <w:t xml:space="preserve"> </w:t>
      </w:r>
      <w:r w:rsidR="000F1FE9">
        <w:rPr>
          <w:lang w:val="en-GB"/>
        </w:rPr>
        <w:t>off, and where the first airplane will reach the system in a time “</w:t>
      </w:r>
      <w:proofErr w:type="spellStart"/>
      <w:r w:rsidR="000F1FE9">
        <w:rPr>
          <w:lang w:val="en-GB"/>
        </w:rPr>
        <w:t>t</w:t>
      </w:r>
      <w:r w:rsidR="000F1FE9" w:rsidRPr="009A7DFF">
        <w:rPr>
          <w:vertAlign w:val="subscript"/>
          <w:lang w:val="en-GB"/>
        </w:rPr>
        <w:t>A</w:t>
      </w:r>
      <w:proofErr w:type="spellEnd"/>
      <w:r w:rsidR="000F1FE9">
        <w:rPr>
          <w:lang w:val="en-GB"/>
        </w:rPr>
        <w:t>”.</w:t>
      </w:r>
    </w:p>
    <w:p w14:paraId="56154C6F" w14:textId="4FB70BF2" w:rsidR="00B43C46" w:rsidRPr="00FD06CD" w:rsidRDefault="000F1FE9" w:rsidP="005A6971">
      <w:pPr>
        <w:pStyle w:val="Paragrafoelenco"/>
        <w:numPr>
          <w:ilvl w:val="0"/>
          <w:numId w:val="3"/>
        </w:numPr>
        <w:spacing w:after="120"/>
        <w:ind w:left="714" w:hanging="357"/>
        <w:contextualSpacing w:val="0"/>
        <w:jc w:val="both"/>
        <w:rPr>
          <w:lang w:val="en-GB"/>
        </w:rPr>
      </w:pPr>
      <w:r>
        <w:rPr>
          <w:lang w:val="en-GB"/>
        </w:rPr>
        <w:t>The airplanes parking time “</w:t>
      </w:r>
      <w:proofErr w:type="spellStart"/>
      <w:r>
        <w:rPr>
          <w:lang w:val="en-GB"/>
        </w:rPr>
        <w:t>t</w:t>
      </w:r>
      <w:r w:rsidRPr="009A7DFF">
        <w:rPr>
          <w:vertAlign w:val="subscript"/>
          <w:lang w:val="en-GB"/>
        </w:rPr>
        <w:t>P</w:t>
      </w:r>
      <w:proofErr w:type="spellEnd"/>
      <w:r>
        <w:rPr>
          <w:lang w:val="en-GB"/>
        </w:rPr>
        <w:t xml:space="preserve">” starts as soon as they leave the runway, and </w:t>
      </w:r>
      <w:r w:rsidR="00881F9C">
        <w:rPr>
          <w:lang w:val="en-GB"/>
        </w:rPr>
        <w:t>comprises</w:t>
      </w:r>
      <w:r>
        <w:rPr>
          <w:lang w:val="en-GB"/>
        </w:rPr>
        <w:t xml:space="preserve"> the time </w:t>
      </w:r>
      <w:r w:rsidR="006256D8">
        <w:rPr>
          <w:lang w:val="en-GB"/>
        </w:rPr>
        <w:t>required</w:t>
      </w:r>
      <w:r>
        <w:rPr>
          <w:lang w:val="en-GB"/>
        </w:rPr>
        <w:t xml:space="preserve"> to reach the parking facilities, </w:t>
      </w:r>
      <w:r w:rsidR="00881F9C">
        <w:rPr>
          <w:lang w:val="en-GB"/>
        </w:rPr>
        <w:t>to perform</w:t>
      </w:r>
      <w:r>
        <w:rPr>
          <w:lang w:val="en-GB"/>
        </w:rPr>
        <w:t xml:space="preserve"> any passengers/cargo unloading/loading and refuelling, and</w:t>
      </w:r>
      <w:r w:rsidR="006256D8">
        <w:rPr>
          <w:lang w:val="en-GB"/>
        </w:rPr>
        <w:t xml:space="preserve"> </w:t>
      </w:r>
      <w:r w:rsidR="00881F9C">
        <w:rPr>
          <w:lang w:val="en-GB"/>
        </w:rPr>
        <w:t>to leave</w:t>
      </w:r>
      <w:r>
        <w:rPr>
          <w:lang w:val="en-GB"/>
        </w:rPr>
        <w:t xml:space="preserve"> the parking facilities </w:t>
      </w:r>
      <w:r w:rsidR="006256D8">
        <w:rPr>
          <w:lang w:val="en-GB"/>
        </w:rPr>
        <w:t>reaching</w:t>
      </w:r>
      <w:r>
        <w:rPr>
          <w:lang w:val="en-GB"/>
        </w:rPr>
        <w:t xml:space="preserve"> a separate area adjacent to the runway</w:t>
      </w:r>
      <w:r w:rsidR="006256D8">
        <w:rPr>
          <w:lang w:val="en-GB"/>
        </w:rPr>
        <w:t>,</w:t>
      </w:r>
      <w:r>
        <w:rPr>
          <w:lang w:val="en-GB"/>
        </w:rPr>
        <w:t xml:space="preserve"> whe</w:t>
      </w:r>
      <w:r w:rsidR="00881F9C">
        <w:rPr>
          <w:lang w:val="en-GB"/>
        </w:rPr>
        <w:t>re</w:t>
      </w:r>
      <w:r>
        <w:rPr>
          <w:lang w:val="en-GB"/>
        </w:rPr>
        <w:t xml:space="preserve"> they will </w:t>
      </w:r>
      <w:r w:rsidR="006256D8">
        <w:rPr>
          <w:lang w:val="en-GB"/>
        </w:rPr>
        <w:t xml:space="preserve">wait for the authorization to take-off from the control tower. Following this description, the total number of </w:t>
      </w:r>
      <w:r w:rsidR="006256D8" w:rsidRPr="00FD06CD">
        <w:rPr>
          <w:lang w:val="en-GB"/>
        </w:rPr>
        <w:t xml:space="preserve">grounded planes within the airport is given by the number of parked airplanes plus the number of airplanes </w:t>
      </w:r>
      <w:r w:rsidR="00881F9C" w:rsidRPr="00FD06CD">
        <w:rPr>
          <w:lang w:val="en-GB"/>
        </w:rPr>
        <w:t>enqueued</w:t>
      </w:r>
      <w:r w:rsidR="006256D8" w:rsidRPr="00FD06CD">
        <w:rPr>
          <w:lang w:val="en-GB"/>
        </w:rPr>
        <w:t xml:space="preserve"> for take-off.</w:t>
      </w:r>
    </w:p>
    <w:p w14:paraId="3C5223A6" w14:textId="7DD3D01E" w:rsidR="00C30523" w:rsidRPr="00FD06CD" w:rsidRDefault="00C30523" w:rsidP="005A6971">
      <w:pPr>
        <w:pStyle w:val="Paragrafoelenco"/>
        <w:numPr>
          <w:ilvl w:val="0"/>
          <w:numId w:val="3"/>
        </w:numPr>
        <w:spacing w:after="120"/>
        <w:ind w:left="714" w:hanging="357"/>
        <w:contextualSpacing w:val="0"/>
        <w:jc w:val="both"/>
        <w:rPr>
          <w:lang w:val="en-GB"/>
        </w:rPr>
      </w:pPr>
      <w:r w:rsidRPr="00FD06CD">
        <w:rPr>
          <w:lang w:val="en-GB"/>
        </w:rPr>
        <w:t xml:space="preserve">Should two airplanes be ready for landing and take-off at </w:t>
      </w:r>
      <w:r w:rsidR="00FD06CD" w:rsidRPr="00FD06CD">
        <w:rPr>
          <w:lang w:val="en-GB"/>
        </w:rPr>
        <w:t xml:space="preserve">exactly the same </w:t>
      </w:r>
      <w:r w:rsidRPr="00FD06CD">
        <w:rPr>
          <w:lang w:val="en-GB"/>
        </w:rPr>
        <w:t xml:space="preserve">time (which may </w:t>
      </w:r>
      <w:r w:rsidR="00FD06CD" w:rsidRPr="00FD06CD">
        <w:rPr>
          <w:lang w:val="en-GB"/>
        </w:rPr>
        <w:t>occur</w:t>
      </w:r>
      <w:r w:rsidRPr="00FD06CD">
        <w:rPr>
          <w:lang w:val="en-GB"/>
        </w:rPr>
        <w:t xml:space="preserve"> both in deterministic and stochastic regime</w:t>
      </w:r>
      <w:r w:rsidR="00FD06CD" w:rsidRPr="00FD06CD">
        <w:rPr>
          <w:lang w:val="en-GB"/>
        </w:rPr>
        <w:t>s</w:t>
      </w:r>
      <w:r w:rsidRPr="00FD06CD">
        <w:rPr>
          <w:lang w:val="en-GB"/>
        </w:rPr>
        <w:t>, in the latter case due to quantization roundings)</w:t>
      </w:r>
      <w:r w:rsidR="00FD06CD" w:rsidRPr="00FD06CD">
        <w:rPr>
          <w:lang w:val="en-GB"/>
        </w:rPr>
        <w:t>,</w:t>
      </w:r>
      <w:r w:rsidRPr="00FD06CD">
        <w:rPr>
          <w:lang w:val="en-GB"/>
        </w:rPr>
        <w:t xml:space="preserve"> the Control Tower will assign the runway to the airplane </w:t>
      </w:r>
      <w:r w:rsidR="00CF3372" w:rsidRPr="00FD06CD">
        <w:rPr>
          <w:lang w:val="en-GB"/>
        </w:rPr>
        <w:t xml:space="preserve">requesting </w:t>
      </w:r>
      <w:r w:rsidRPr="00FD06CD">
        <w:rPr>
          <w:lang w:val="en-GB"/>
        </w:rPr>
        <w:t>to land.</w:t>
      </w:r>
    </w:p>
    <w:p w14:paraId="0D630DA7" w14:textId="78AEC17A" w:rsidR="00E91A9E" w:rsidRPr="00960D44" w:rsidRDefault="00960D44" w:rsidP="00C679A8">
      <w:pPr>
        <w:pStyle w:val="Paragrafoelenco"/>
        <w:numPr>
          <w:ilvl w:val="0"/>
          <w:numId w:val="3"/>
        </w:numPr>
        <w:spacing w:after="120"/>
        <w:ind w:left="714" w:hanging="357"/>
        <w:contextualSpacing w:val="0"/>
        <w:jc w:val="both"/>
        <w:rPr>
          <w:lang w:val="en-GB"/>
        </w:rPr>
      </w:pPr>
      <w:r>
        <w:rPr>
          <w:lang w:val="en-GB"/>
        </w:rPr>
        <w:lastRenderedPageBreak/>
        <w:t>The system time evolution strictly attunes to the behaviour described above, where real case delays such as the one</w:t>
      </w:r>
      <w:r w:rsidR="00881F9C">
        <w:rPr>
          <w:lang w:val="en-GB"/>
        </w:rPr>
        <w:t>s</w:t>
      </w:r>
      <w:r>
        <w:rPr>
          <w:lang w:val="en-GB"/>
        </w:rPr>
        <w:t xml:space="preserve"> determined by the communication</w:t>
      </w:r>
      <w:r w:rsidR="00881F9C">
        <w:rPr>
          <w:lang w:val="en-GB"/>
        </w:rPr>
        <w:t>s</w:t>
      </w:r>
      <w:r>
        <w:rPr>
          <w:lang w:val="en-GB"/>
        </w:rPr>
        <w:t xml:space="preserve"> between the airplanes and the control tower, </w:t>
      </w:r>
      <w:r w:rsidR="00881F9C">
        <w:rPr>
          <w:lang w:val="en-GB"/>
        </w:rPr>
        <w:t>the ignition time of the engines prior to</w:t>
      </w:r>
      <w:r>
        <w:rPr>
          <w:lang w:val="en-GB"/>
        </w:rPr>
        <w:t xml:space="preserve"> tak</w:t>
      </w:r>
      <w:r w:rsidR="00881F9C">
        <w:rPr>
          <w:lang w:val="en-GB"/>
        </w:rPr>
        <w:t>e</w:t>
      </w:r>
      <w:r>
        <w:rPr>
          <w:lang w:val="en-GB"/>
        </w:rPr>
        <w:t xml:space="preserve">-off, or </w:t>
      </w:r>
      <w:r w:rsidR="00881F9C">
        <w:rPr>
          <w:lang w:val="en-GB"/>
        </w:rPr>
        <w:t xml:space="preserve">the </w:t>
      </w:r>
      <w:r>
        <w:rPr>
          <w:lang w:val="en-GB"/>
        </w:rPr>
        <w:t xml:space="preserve">local spatial displacements of the airplanes </w:t>
      </w:r>
      <w:r w:rsidR="00881F9C">
        <w:rPr>
          <w:lang w:val="en-GB"/>
        </w:rPr>
        <w:t>a</w:t>
      </w:r>
      <w:r>
        <w:rPr>
          <w:lang w:val="en-GB"/>
        </w:rPr>
        <w:t>waiting landing or take-off are not taken into account.</w:t>
      </w:r>
      <w:r w:rsidR="000F1FE9" w:rsidRPr="00960D44">
        <w:rPr>
          <w:lang w:val="en-GB"/>
        </w:rPr>
        <w:tab/>
      </w:r>
    </w:p>
    <w:p w14:paraId="0278F9C6" w14:textId="6533C03F" w:rsidR="004A42D4" w:rsidRPr="00D20845" w:rsidRDefault="004A42D4" w:rsidP="00C679A8">
      <w:pPr>
        <w:pStyle w:val="Sommario10"/>
        <w:jc w:val="both"/>
      </w:pPr>
      <w:bookmarkStart w:id="4" w:name="_Toc33012058"/>
      <w:r>
        <w:t>System Modelling</w:t>
      </w:r>
      <w:bookmarkEnd w:id="4"/>
    </w:p>
    <w:p w14:paraId="732E50B7" w14:textId="6C923B89" w:rsidR="00960D44" w:rsidRDefault="00881F9C" w:rsidP="00C679A8">
      <w:pPr>
        <w:jc w:val="both"/>
        <w:rPr>
          <w:lang w:val="en-GB"/>
        </w:rPr>
      </w:pPr>
      <w:r>
        <w:rPr>
          <w:noProof/>
          <w:lang w:val="en-GB"/>
        </w:rPr>
        <w:drawing>
          <wp:inline distT="0" distB="0" distL="0" distR="0" wp14:anchorId="6002590C" wp14:editId="3492534B">
            <wp:extent cx="6090285" cy="2546985"/>
            <wp:effectExtent l="0" t="0" r="5715"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0285" cy="2546985"/>
                    </a:xfrm>
                    <a:prstGeom prst="rect">
                      <a:avLst/>
                    </a:prstGeom>
                    <a:noFill/>
                    <a:ln>
                      <a:noFill/>
                    </a:ln>
                  </pic:spPr>
                </pic:pic>
              </a:graphicData>
            </a:graphic>
          </wp:inline>
        </w:drawing>
      </w:r>
    </w:p>
    <w:p w14:paraId="7B73C397" w14:textId="4AACA20A" w:rsidR="004A42D4" w:rsidRDefault="004A42D4" w:rsidP="00C679A8">
      <w:pPr>
        <w:jc w:val="both"/>
        <w:rPr>
          <w:lang w:val="en-GB"/>
        </w:rPr>
      </w:pPr>
      <w:r>
        <w:rPr>
          <w:lang w:val="en-GB"/>
        </w:rPr>
        <w:t xml:space="preserve">The system </w:t>
      </w:r>
      <w:r w:rsidR="009A7DFF">
        <w:rPr>
          <w:lang w:val="en-GB"/>
        </w:rPr>
        <w:t>can be functionally</w:t>
      </w:r>
      <w:r>
        <w:rPr>
          <w:lang w:val="en-GB"/>
        </w:rPr>
        <w:t xml:space="preserve"> divided into the following components:</w:t>
      </w:r>
    </w:p>
    <w:p w14:paraId="0503AB5F" w14:textId="562BEA1F" w:rsidR="009A7DFF" w:rsidRDefault="009A7DFF" w:rsidP="00C679A8">
      <w:pPr>
        <w:pStyle w:val="Paragrafoelenco"/>
        <w:numPr>
          <w:ilvl w:val="0"/>
          <w:numId w:val="1"/>
        </w:numPr>
        <w:spacing w:after="120"/>
        <w:ind w:left="714" w:hanging="357"/>
        <w:contextualSpacing w:val="0"/>
        <w:jc w:val="both"/>
        <w:rPr>
          <w:lang w:val="en-GB"/>
        </w:rPr>
      </w:pPr>
      <w:r>
        <w:rPr>
          <w:lang w:val="en-GB"/>
        </w:rPr>
        <w:t xml:space="preserve">The </w:t>
      </w:r>
      <w:r w:rsidRPr="009A7DFF">
        <w:rPr>
          <w:i/>
          <w:iCs/>
          <w:lang w:val="en-GB"/>
        </w:rPr>
        <w:t>Airspace</w:t>
      </w:r>
      <w:r>
        <w:rPr>
          <w:lang w:val="en-GB"/>
        </w:rPr>
        <w:t xml:space="preserve"> surrounding the airport, where the airplanes </w:t>
      </w:r>
      <w:r w:rsidR="00997C0B">
        <w:rPr>
          <w:lang w:val="en-GB"/>
        </w:rPr>
        <w:t>intending</w:t>
      </w:r>
      <w:r>
        <w:rPr>
          <w:lang w:val="en-GB"/>
        </w:rPr>
        <w:t xml:space="preserve"> to land arrive with an interarrival time “</w:t>
      </w:r>
      <w:proofErr w:type="spellStart"/>
      <w:r>
        <w:rPr>
          <w:lang w:val="en-GB"/>
        </w:rPr>
        <w:t>t</w:t>
      </w:r>
      <w:r w:rsidRPr="009A7DFF">
        <w:rPr>
          <w:vertAlign w:val="subscript"/>
          <w:lang w:val="en-GB"/>
        </w:rPr>
        <w:t>A</w:t>
      </w:r>
      <w:proofErr w:type="spellEnd"/>
      <w:r>
        <w:rPr>
          <w:lang w:val="en-GB"/>
        </w:rPr>
        <w:t xml:space="preserve">” and enqueue for landing in the </w:t>
      </w:r>
      <w:r>
        <w:rPr>
          <w:i/>
          <w:iCs/>
          <w:lang w:val="en-GB"/>
        </w:rPr>
        <w:t>Holding Queue</w:t>
      </w:r>
      <w:r>
        <w:rPr>
          <w:lang w:val="en-GB"/>
        </w:rPr>
        <w:t>, and where airplanes transit once they have taken</w:t>
      </w:r>
      <w:r w:rsidR="00DB4A26">
        <w:rPr>
          <w:lang w:val="en-GB"/>
        </w:rPr>
        <w:t xml:space="preserve"> </w:t>
      </w:r>
      <w:r>
        <w:rPr>
          <w:lang w:val="en-GB"/>
        </w:rPr>
        <w:t>off, leaving the system.</w:t>
      </w:r>
    </w:p>
    <w:p w14:paraId="2323815A" w14:textId="5EE5E1AD" w:rsidR="004A42D4" w:rsidRDefault="009A7DFF" w:rsidP="00C679A8">
      <w:pPr>
        <w:pStyle w:val="Paragrafoelenco"/>
        <w:numPr>
          <w:ilvl w:val="0"/>
          <w:numId w:val="1"/>
        </w:numPr>
        <w:spacing w:after="120"/>
        <w:ind w:left="714" w:hanging="357"/>
        <w:contextualSpacing w:val="0"/>
        <w:jc w:val="both"/>
        <w:rPr>
          <w:lang w:val="en-GB"/>
        </w:rPr>
      </w:pPr>
      <w:r>
        <w:rPr>
          <w:lang w:val="en-GB"/>
        </w:rPr>
        <w:t xml:space="preserve">The </w:t>
      </w:r>
      <w:r>
        <w:rPr>
          <w:i/>
          <w:iCs/>
          <w:lang w:val="en-GB"/>
        </w:rPr>
        <w:t>Runway</w:t>
      </w:r>
      <w:r>
        <w:rPr>
          <w:lang w:val="en-GB"/>
        </w:rPr>
        <w:t xml:space="preserve">, which is </w:t>
      </w:r>
      <w:r w:rsidR="00DB4A26">
        <w:rPr>
          <w:lang w:val="en-GB"/>
        </w:rPr>
        <w:t xml:space="preserve">used </w:t>
      </w:r>
      <w:r>
        <w:rPr>
          <w:lang w:val="en-GB"/>
        </w:rPr>
        <w:t xml:space="preserve">mutually exclusively by airplanes for landing and take-off operations, which </w:t>
      </w:r>
      <w:r w:rsidR="008D1FF2">
        <w:rPr>
          <w:lang w:val="en-GB"/>
        </w:rPr>
        <w:t xml:space="preserve">are performed </w:t>
      </w:r>
      <w:r>
        <w:rPr>
          <w:lang w:val="en-GB"/>
        </w:rPr>
        <w:t>in time</w:t>
      </w:r>
      <w:r w:rsidR="00585CE6">
        <w:rPr>
          <w:lang w:val="en-GB"/>
        </w:rPr>
        <w:t>s</w:t>
      </w:r>
      <w:r>
        <w:rPr>
          <w:lang w:val="en-GB"/>
        </w:rPr>
        <w:t xml:space="preserve"> “</w:t>
      </w:r>
      <w:proofErr w:type="spellStart"/>
      <w:r>
        <w:rPr>
          <w:lang w:val="en-GB"/>
        </w:rPr>
        <w:t>t</w:t>
      </w:r>
      <w:r w:rsidR="00585CE6">
        <w:rPr>
          <w:vertAlign w:val="subscript"/>
          <w:lang w:val="en-GB"/>
        </w:rPr>
        <w:t>L</w:t>
      </w:r>
      <w:proofErr w:type="spellEnd"/>
      <w:r>
        <w:rPr>
          <w:lang w:val="en-GB"/>
        </w:rPr>
        <w:t xml:space="preserve">” </w:t>
      </w:r>
      <w:r w:rsidR="008D1FF2">
        <w:rPr>
          <w:lang w:val="en-GB"/>
        </w:rPr>
        <w:t>and</w:t>
      </w:r>
      <w:r>
        <w:rPr>
          <w:lang w:val="en-GB"/>
        </w:rPr>
        <w:t xml:space="preserve"> “</w:t>
      </w:r>
      <w:proofErr w:type="spellStart"/>
      <w:r>
        <w:rPr>
          <w:lang w:val="en-GB"/>
        </w:rPr>
        <w:t>t</w:t>
      </w:r>
      <w:r w:rsidR="00585CE6">
        <w:rPr>
          <w:vertAlign w:val="subscript"/>
          <w:lang w:val="en-GB"/>
        </w:rPr>
        <w:t>O</w:t>
      </w:r>
      <w:proofErr w:type="spellEnd"/>
      <w:r>
        <w:rPr>
          <w:lang w:val="en-GB"/>
        </w:rPr>
        <w:t>”</w:t>
      </w:r>
      <w:r w:rsidR="008D1FF2">
        <w:rPr>
          <w:lang w:val="en-GB"/>
        </w:rPr>
        <w:t xml:space="preserve"> respectively.</w:t>
      </w:r>
    </w:p>
    <w:p w14:paraId="24261929" w14:textId="589B0692" w:rsidR="004A42D4" w:rsidRDefault="008D1FF2" w:rsidP="00C679A8">
      <w:pPr>
        <w:pStyle w:val="Paragrafoelenco"/>
        <w:numPr>
          <w:ilvl w:val="0"/>
          <w:numId w:val="1"/>
        </w:numPr>
        <w:spacing w:after="120"/>
        <w:ind w:left="714" w:hanging="357"/>
        <w:contextualSpacing w:val="0"/>
        <w:jc w:val="both"/>
        <w:rPr>
          <w:lang w:val="en-GB"/>
        </w:rPr>
      </w:pPr>
      <w:r>
        <w:rPr>
          <w:lang w:val="en-GB"/>
        </w:rPr>
        <w:t xml:space="preserve">The </w:t>
      </w:r>
      <w:r>
        <w:rPr>
          <w:i/>
          <w:iCs/>
          <w:lang w:val="en-GB"/>
        </w:rPr>
        <w:t>Parking Area</w:t>
      </w:r>
      <w:r>
        <w:rPr>
          <w:lang w:val="en-GB"/>
        </w:rPr>
        <w:t xml:space="preserve">, which consists of the facilities where the airplanes transit </w:t>
      </w:r>
      <w:r w:rsidR="007D672D">
        <w:rPr>
          <w:lang w:val="en-GB"/>
        </w:rPr>
        <w:t>through</w:t>
      </w:r>
      <w:r>
        <w:rPr>
          <w:lang w:val="en-GB"/>
        </w:rPr>
        <w:t xml:space="preserve"> after they have landed and before they are ready for take-off, which occurs in a time “</w:t>
      </w:r>
      <w:proofErr w:type="spellStart"/>
      <w:r>
        <w:rPr>
          <w:lang w:val="en-GB"/>
        </w:rPr>
        <w:t>t</w:t>
      </w:r>
      <w:r>
        <w:rPr>
          <w:vertAlign w:val="subscript"/>
          <w:lang w:val="en-GB"/>
        </w:rPr>
        <w:t>P</w:t>
      </w:r>
      <w:proofErr w:type="spellEnd"/>
      <w:r>
        <w:rPr>
          <w:lang w:val="en-GB"/>
        </w:rPr>
        <w:t xml:space="preserve">”, after which the airplanes enqueue in a separate </w:t>
      </w:r>
      <w:r>
        <w:rPr>
          <w:i/>
          <w:iCs/>
          <w:lang w:val="en-GB"/>
        </w:rPr>
        <w:t>Departing Queue</w:t>
      </w:r>
      <w:r>
        <w:rPr>
          <w:lang w:val="en-GB"/>
        </w:rPr>
        <w:t xml:space="preserve"> adjacent to the runway waiting for the authorization to take-off.</w:t>
      </w:r>
    </w:p>
    <w:p w14:paraId="0F81CE53" w14:textId="47A642EF" w:rsidR="008D1FF2" w:rsidRPr="008D1FF2" w:rsidRDefault="008D1FF2" w:rsidP="00C679A8">
      <w:pPr>
        <w:pStyle w:val="Paragrafoelenco"/>
        <w:numPr>
          <w:ilvl w:val="0"/>
          <w:numId w:val="1"/>
        </w:numPr>
        <w:spacing w:after="120"/>
        <w:ind w:left="714" w:hanging="357"/>
        <w:contextualSpacing w:val="0"/>
        <w:jc w:val="both"/>
        <w:rPr>
          <w:lang w:val="en-GB"/>
        </w:rPr>
      </w:pPr>
      <w:r>
        <w:rPr>
          <w:lang w:val="en-GB"/>
        </w:rPr>
        <w:t>The</w:t>
      </w:r>
      <w:r w:rsidR="004A42D4">
        <w:rPr>
          <w:lang w:val="en-GB"/>
        </w:rPr>
        <w:t xml:space="preserve"> </w:t>
      </w:r>
      <w:r w:rsidRPr="008D1FF2">
        <w:rPr>
          <w:i/>
          <w:iCs/>
          <w:lang w:val="en-GB"/>
        </w:rPr>
        <w:t>Control Tower</w:t>
      </w:r>
      <w:r w:rsidR="004A42D4">
        <w:rPr>
          <w:lang w:val="en-GB"/>
        </w:rPr>
        <w:t xml:space="preserve">, </w:t>
      </w:r>
      <w:r>
        <w:rPr>
          <w:lang w:val="en-GB"/>
        </w:rPr>
        <w:t>which acts as a logical entity routing the traffic within the airport.</w:t>
      </w:r>
      <w:r w:rsidRPr="004A42D4">
        <w:rPr>
          <w:lang w:val="en-GB"/>
        </w:rPr>
        <w:t xml:space="preserve"> </w:t>
      </w:r>
    </w:p>
    <w:p w14:paraId="31FAF7D7" w14:textId="7E2A5EDD" w:rsidR="008D1FF2" w:rsidRPr="00947016" w:rsidRDefault="008D1FF2" w:rsidP="00C679A8">
      <w:pPr>
        <w:pStyle w:val="Sommario2"/>
        <w:spacing w:before="220" w:after="60"/>
        <w:jc w:val="both"/>
      </w:pPr>
      <w:bookmarkStart w:id="5" w:name="_Toc33012059"/>
      <w:r>
        <w:t>Queuing Theory Model (attempt)</w:t>
      </w:r>
      <w:bookmarkEnd w:id="5"/>
    </w:p>
    <w:p w14:paraId="2B45312F" w14:textId="770D0FC9" w:rsidR="003E4509" w:rsidRDefault="003E4509" w:rsidP="00C679A8">
      <w:pPr>
        <w:spacing w:after="120"/>
        <w:jc w:val="both"/>
        <w:rPr>
          <w:lang w:val="en-GB"/>
        </w:rPr>
      </w:pPr>
      <w:r>
        <w:rPr>
          <w:lang w:val="en-GB"/>
        </w:rPr>
        <w:t xml:space="preserve">The system can be </w:t>
      </w:r>
      <w:r w:rsidR="007D672D">
        <w:rPr>
          <w:lang w:val="en-GB"/>
        </w:rPr>
        <w:t>tentatively</w:t>
      </w:r>
      <w:r>
        <w:rPr>
          <w:lang w:val="en-GB"/>
        </w:rPr>
        <w:t xml:space="preserve"> described in terms of queuing theory as a classed routing network </w:t>
      </w:r>
      <w:r w:rsidR="00B062F8">
        <w:rPr>
          <w:lang w:val="en-GB"/>
        </w:rPr>
        <w:t xml:space="preserve">with the </w:t>
      </w:r>
      <w:r w:rsidR="00064F35">
        <w:rPr>
          <w:lang w:val="en-GB"/>
        </w:rPr>
        <w:t>jobs</w:t>
      </w:r>
      <w:r w:rsidR="00B062F8">
        <w:rPr>
          <w:lang w:val="en-GB"/>
        </w:rPr>
        <w:t xml:space="preserve"> </w:t>
      </w:r>
      <w:r w:rsidR="00064F35">
        <w:rPr>
          <w:lang w:val="en-GB"/>
        </w:rPr>
        <w:t>representing</w:t>
      </w:r>
      <w:r w:rsidR="00B062F8">
        <w:rPr>
          <w:lang w:val="en-GB"/>
        </w:rPr>
        <w:t xml:space="preserve"> </w:t>
      </w:r>
      <w:r w:rsidR="00064F35">
        <w:rPr>
          <w:lang w:val="en-GB"/>
        </w:rPr>
        <w:t>airplanes divided into the two classes as follows:</w:t>
      </w:r>
    </w:p>
    <w:p w14:paraId="0606125C" w14:textId="57DD541D" w:rsidR="008D1FF2" w:rsidRDefault="00B062F8" w:rsidP="003E4509">
      <w:pPr>
        <w:spacing w:after="120"/>
        <w:jc w:val="center"/>
        <w:rPr>
          <w:lang w:val="en-GB"/>
        </w:rPr>
      </w:pPr>
      <w:r>
        <w:rPr>
          <w:noProof/>
          <w:lang w:val="en-GB"/>
        </w:rPr>
        <w:drawing>
          <wp:inline distT="0" distB="0" distL="0" distR="0" wp14:anchorId="0D7E8B3C" wp14:editId="76A88E27">
            <wp:extent cx="4038600" cy="24256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53207" cy="2434458"/>
                    </a:xfrm>
                    <a:prstGeom prst="rect">
                      <a:avLst/>
                    </a:prstGeom>
                    <a:noFill/>
                    <a:ln>
                      <a:noFill/>
                    </a:ln>
                  </pic:spPr>
                </pic:pic>
              </a:graphicData>
            </a:graphic>
          </wp:inline>
        </w:drawing>
      </w:r>
    </w:p>
    <w:p w14:paraId="483A57CD" w14:textId="7F53CBE8" w:rsidR="00B062F8" w:rsidRDefault="00B062F8" w:rsidP="00B062F8">
      <w:pPr>
        <w:spacing w:after="120"/>
        <w:rPr>
          <w:lang w:val="en-GB"/>
        </w:rPr>
      </w:pPr>
      <w:r>
        <w:rPr>
          <w:lang w:val="en-GB"/>
        </w:rPr>
        <w:lastRenderedPageBreak/>
        <w:t>Where:</w:t>
      </w:r>
    </w:p>
    <w:p w14:paraId="296427AA" w14:textId="3723310A" w:rsidR="00064F35" w:rsidRDefault="00064F35" w:rsidP="00211D85">
      <w:pPr>
        <w:pStyle w:val="Paragrafoelenco"/>
        <w:numPr>
          <w:ilvl w:val="0"/>
          <w:numId w:val="1"/>
        </w:numPr>
        <w:spacing w:after="120"/>
        <w:ind w:left="714" w:hanging="357"/>
        <w:contextualSpacing w:val="0"/>
        <w:rPr>
          <w:lang w:val="en-GB"/>
        </w:rPr>
      </w:pPr>
      <w:r>
        <w:rPr>
          <w:lang w:val="en-GB"/>
        </w:rPr>
        <w:t xml:space="preserve">The </w:t>
      </w:r>
      <w:r w:rsidRPr="00AE4E78">
        <w:rPr>
          <w:i/>
          <w:iCs/>
          <w:lang w:val="en-GB"/>
        </w:rPr>
        <w:t>Holding</w:t>
      </w:r>
      <w:r>
        <w:rPr>
          <w:lang w:val="en-GB"/>
        </w:rPr>
        <w:t xml:space="preserve"> and </w:t>
      </w:r>
      <w:r w:rsidRPr="00AE4E78">
        <w:rPr>
          <w:i/>
          <w:iCs/>
          <w:lang w:val="en-GB"/>
        </w:rPr>
        <w:t>Departing</w:t>
      </w:r>
      <w:r>
        <w:rPr>
          <w:lang w:val="en-GB"/>
        </w:rPr>
        <w:t xml:space="preserve"> </w:t>
      </w:r>
      <w:r w:rsidRPr="00AE4E78">
        <w:rPr>
          <w:i/>
          <w:iCs/>
          <w:lang w:val="en-GB"/>
        </w:rPr>
        <w:t>Queues</w:t>
      </w:r>
      <w:r>
        <w:rPr>
          <w:lang w:val="en-GB"/>
        </w:rPr>
        <w:t xml:space="preserve"> have been logically merged into a single virtual queue having as server the </w:t>
      </w:r>
      <w:r w:rsidRPr="00AE4E78">
        <w:rPr>
          <w:i/>
          <w:iCs/>
          <w:lang w:val="en-GB"/>
        </w:rPr>
        <w:t>Runway</w:t>
      </w:r>
      <w:r>
        <w:rPr>
          <w:lang w:val="en-GB"/>
        </w:rPr>
        <w:t>, which i</w:t>
      </w:r>
      <w:r w:rsidR="003D042F">
        <w:rPr>
          <w:lang w:val="en-GB"/>
        </w:rPr>
        <w:t>n</w:t>
      </w:r>
      <w:r>
        <w:rPr>
          <w:lang w:val="en-GB"/>
        </w:rPr>
        <w:t xml:space="preserve"> turn is divided into two logical servers with service </w:t>
      </w:r>
      <w:r w:rsidRPr="00F52831">
        <w:rPr>
          <w:lang w:val="en-GB"/>
        </w:rPr>
        <w:t>rates “</w:t>
      </w:r>
      <m:oMath>
        <m:f>
          <m:fPr>
            <m:ctrlPr>
              <w:rPr>
                <w:rFonts w:ascii="Cambria Math" w:hAnsi="Cambria Math"/>
                <w:lang w:val="en-GB"/>
              </w:rPr>
            </m:ctrlPr>
          </m:fPr>
          <m:num>
            <m:r>
              <m:rPr>
                <m:sty m:val="p"/>
              </m:rP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L</m:t>
                </m:r>
              </m:sub>
            </m:sSub>
          </m:den>
        </m:f>
      </m:oMath>
      <w:r w:rsidRPr="00F52831">
        <w:rPr>
          <w:lang w:val="en-GB"/>
        </w:rPr>
        <w:t xml:space="preserve">“ and </w:t>
      </w:r>
      <w:r w:rsidR="007D672D" w:rsidRPr="00F52831">
        <w:rPr>
          <w:lang w:val="en-GB"/>
        </w:rPr>
        <w:t>“</w:t>
      </w:r>
      <m:oMath>
        <m:f>
          <m:fPr>
            <m:ctrlPr>
              <w:rPr>
                <w:rFonts w:ascii="Cambria Math" w:hAnsi="Cambria Math"/>
                <w:lang w:val="en-GB"/>
              </w:rPr>
            </m:ctrlPr>
          </m:fPr>
          <m:num>
            <m:r>
              <m:rPr>
                <m:sty m:val="p"/>
              </m:rP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O</m:t>
                </m:r>
              </m:sub>
            </m:sSub>
          </m:den>
        </m:f>
      </m:oMath>
      <w:r w:rsidRPr="00F52831">
        <w:rPr>
          <w:lang w:val="en-GB"/>
        </w:rPr>
        <w:t xml:space="preserve">“ relative </w:t>
      </w:r>
      <w:r w:rsidR="003D042F" w:rsidRPr="00F52831">
        <w:rPr>
          <w:lang w:val="en-GB"/>
        </w:rPr>
        <w:t xml:space="preserve">respectively </w:t>
      </w:r>
      <w:r w:rsidRPr="00F52831">
        <w:rPr>
          <w:lang w:val="en-GB"/>
        </w:rPr>
        <w:t xml:space="preserve">to the landing and departing classes, </w:t>
      </w:r>
      <w:r w:rsidR="003D042F" w:rsidRPr="00F52831">
        <w:rPr>
          <w:lang w:val="en-GB"/>
        </w:rPr>
        <w:t xml:space="preserve">servers </w:t>
      </w:r>
      <w:r w:rsidRPr="00F52831">
        <w:rPr>
          <w:lang w:val="en-GB"/>
        </w:rPr>
        <w:t>w</w:t>
      </w:r>
      <w:r w:rsidR="007D672D" w:rsidRPr="00F52831">
        <w:rPr>
          <w:lang w:val="en-GB"/>
        </w:rPr>
        <w:t xml:space="preserve">hose </w:t>
      </w:r>
      <w:r w:rsidR="003D042F" w:rsidRPr="00F52831">
        <w:rPr>
          <w:lang w:val="en-GB"/>
        </w:rPr>
        <w:t>services</w:t>
      </w:r>
      <w:r w:rsidRPr="00F52831">
        <w:rPr>
          <w:lang w:val="en-GB"/>
        </w:rPr>
        <w:t xml:space="preserve"> are mutually exclusive </w:t>
      </w:r>
      <w:r w:rsidR="00870E66" w:rsidRPr="00F52831">
        <w:rPr>
          <w:lang w:val="en-GB"/>
        </w:rPr>
        <w:t>(i.e. just one</w:t>
      </w:r>
      <w:r w:rsidR="00870E66">
        <w:rPr>
          <w:lang w:val="en-GB"/>
        </w:rPr>
        <w:t xml:space="preserve"> airplane at a time can be served in the runway by the virtual server associated </w:t>
      </w:r>
      <w:r w:rsidR="00CB776C">
        <w:rPr>
          <w:lang w:val="en-GB"/>
        </w:rPr>
        <w:t>with</w:t>
      </w:r>
      <w:r w:rsidR="00870E66">
        <w:rPr>
          <w:lang w:val="en-GB"/>
        </w:rPr>
        <w:t xml:space="preserve"> its class).</w:t>
      </w:r>
    </w:p>
    <w:p w14:paraId="1242CB92" w14:textId="01F7377D" w:rsidR="004C5072" w:rsidRDefault="00064F35" w:rsidP="00211D85">
      <w:pPr>
        <w:pStyle w:val="Paragrafoelenco"/>
        <w:numPr>
          <w:ilvl w:val="0"/>
          <w:numId w:val="1"/>
        </w:numPr>
        <w:spacing w:after="120"/>
        <w:ind w:left="714" w:hanging="357"/>
        <w:contextualSpacing w:val="0"/>
        <w:rPr>
          <w:lang w:val="en-GB"/>
        </w:rPr>
      </w:pPr>
      <w:r>
        <w:rPr>
          <w:lang w:val="en-GB"/>
        </w:rPr>
        <w:t xml:space="preserve">The </w:t>
      </w:r>
      <w:r w:rsidRPr="00AE4E78">
        <w:rPr>
          <w:i/>
          <w:iCs/>
          <w:lang w:val="en-GB"/>
        </w:rPr>
        <w:t>Parking Area</w:t>
      </w:r>
      <w:r>
        <w:rPr>
          <w:lang w:val="en-GB"/>
        </w:rPr>
        <w:t xml:space="preserve"> represents a </w:t>
      </w:r>
      <w:r w:rsidRPr="00AE4E78">
        <w:rPr>
          <w:i/>
          <w:iCs/>
          <w:u w:val="single"/>
          <w:lang w:val="en-GB"/>
        </w:rPr>
        <w:t>Delay Server</w:t>
      </w:r>
      <w:r>
        <w:rPr>
          <w:lang w:val="en-GB"/>
        </w:rPr>
        <w:t xml:space="preserve"> with service </w:t>
      </w:r>
      <w:r w:rsidRPr="00F52831">
        <w:rPr>
          <w:lang w:val="en-GB"/>
        </w:rPr>
        <w:t>rate “</w:t>
      </w:r>
      <m:oMath>
        <m:f>
          <m:fPr>
            <m:ctrlPr>
              <w:rPr>
                <w:rFonts w:ascii="Cambria Math" w:hAnsi="Cambria Math"/>
                <w:lang w:val="en-GB"/>
              </w:rPr>
            </m:ctrlPr>
          </m:fPr>
          <m:num>
            <m:r>
              <m:rPr>
                <m:sty m:val="p"/>
              </m:rP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P</m:t>
                </m:r>
              </m:sub>
            </m:sSub>
          </m:den>
        </m:f>
      </m:oMath>
      <w:r w:rsidRPr="00F52831">
        <w:rPr>
          <w:lang w:val="en-GB"/>
        </w:rPr>
        <w:t xml:space="preserve">”, </w:t>
      </w:r>
      <w:r w:rsidR="00AE4E78" w:rsidRPr="00F52831">
        <w:rPr>
          <w:lang w:val="en-GB"/>
        </w:rPr>
        <w:t>which</w:t>
      </w:r>
      <w:r w:rsidR="00AE4E78">
        <w:rPr>
          <w:lang w:val="en-GB"/>
        </w:rPr>
        <w:t xml:space="preserve"> also switches the airplanes from</w:t>
      </w:r>
      <w:r w:rsidR="00FA0240">
        <w:rPr>
          <w:lang w:val="en-GB"/>
        </w:rPr>
        <w:t xml:space="preserve"> the Landing to the Departing class.</w:t>
      </w:r>
      <w:r w:rsidR="005A6971">
        <w:rPr>
          <w:lang w:val="en-GB"/>
        </w:rPr>
        <w:br/>
      </w:r>
      <w:r w:rsidR="00AE4E78">
        <w:rPr>
          <w:lang w:val="en-GB"/>
        </w:rPr>
        <w:t>It should also be noted that</w:t>
      </w:r>
      <w:r w:rsidR="00CB776C">
        <w:rPr>
          <w:lang w:val="en-GB"/>
        </w:rPr>
        <w:t>,</w:t>
      </w:r>
      <w:r w:rsidR="00AE4E78">
        <w:rPr>
          <w:lang w:val="en-GB"/>
        </w:rPr>
        <w:t xml:space="preserve"> representing a Delay Server</w:t>
      </w:r>
      <w:r w:rsidR="00CB776C">
        <w:rPr>
          <w:lang w:val="en-GB"/>
        </w:rPr>
        <w:t>,</w:t>
      </w:r>
      <w:r w:rsidR="00AE4E78">
        <w:rPr>
          <w:lang w:val="en-GB"/>
        </w:rPr>
        <w:t xml:space="preserve"> the </w:t>
      </w:r>
      <w:r w:rsidR="00AE4E78" w:rsidRPr="00CB776C">
        <w:rPr>
          <w:i/>
          <w:iCs/>
          <w:lang w:val="en-GB"/>
        </w:rPr>
        <w:t>Parking Area</w:t>
      </w:r>
      <w:r w:rsidR="00AE4E78">
        <w:rPr>
          <w:lang w:val="en-GB"/>
        </w:rPr>
        <w:t>’s parking time “</w:t>
      </w:r>
      <w:proofErr w:type="spellStart"/>
      <w:r w:rsidR="00AE4E78">
        <w:rPr>
          <w:lang w:val="en-GB"/>
        </w:rPr>
        <w:t>t</w:t>
      </w:r>
      <w:r w:rsidR="00AE4E78" w:rsidRPr="00675A3B">
        <w:rPr>
          <w:vertAlign w:val="subscript"/>
          <w:lang w:val="en-GB"/>
        </w:rPr>
        <w:t>P</w:t>
      </w:r>
      <w:proofErr w:type="spellEnd"/>
      <w:r w:rsidR="00AE4E78">
        <w:rPr>
          <w:lang w:val="en-GB"/>
        </w:rPr>
        <w:t>” will have no effect on the system’s stability, as is thoroughly discussed later in the document.</w:t>
      </w:r>
    </w:p>
    <w:p w14:paraId="71122814" w14:textId="21577164" w:rsidR="00870E66" w:rsidRDefault="00870E66" w:rsidP="00C679A8">
      <w:pPr>
        <w:pStyle w:val="Paragrafoelenco"/>
        <w:numPr>
          <w:ilvl w:val="0"/>
          <w:numId w:val="1"/>
        </w:numPr>
        <w:spacing w:after="120"/>
        <w:ind w:left="714" w:hanging="357"/>
        <w:contextualSpacing w:val="0"/>
        <w:rPr>
          <w:lang w:val="en-GB"/>
        </w:rPr>
      </w:pPr>
      <w:r>
        <w:rPr>
          <w:lang w:val="en-GB"/>
        </w:rPr>
        <w:t xml:space="preserve">The </w:t>
      </w:r>
      <w:r>
        <w:rPr>
          <w:i/>
          <w:iCs/>
          <w:lang w:val="en-GB"/>
        </w:rPr>
        <w:t>Control Tower</w:t>
      </w:r>
      <w:r>
        <w:rPr>
          <w:lang w:val="en-GB"/>
        </w:rPr>
        <w:t>, being a logical entity, finds no correspondence in the model.</w:t>
      </w:r>
    </w:p>
    <w:p w14:paraId="358B1B98" w14:textId="3F66D383" w:rsidR="00FA0240" w:rsidRPr="00AE4E78" w:rsidRDefault="00AE4E78" w:rsidP="00C679A8">
      <w:pPr>
        <w:spacing w:after="120"/>
        <w:rPr>
          <w:lang w:val="en-GB"/>
        </w:rPr>
      </w:pPr>
      <w:r>
        <w:rPr>
          <w:lang w:val="en-GB"/>
        </w:rPr>
        <w:t xml:space="preserve">From here, since we are unable to determine the steady-state equations of the network and thus its performance metrics, </w:t>
      </w:r>
      <w:r w:rsidR="0011292B">
        <w:rPr>
          <w:lang w:val="en-GB"/>
        </w:rPr>
        <w:t xml:space="preserve">in order to analyse the </w:t>
      </w:r>
      <w:proofErr w:type="gramStart"/>
      <w:r w:rsidR="0011292B">
        <w:rPr>
          <w:lang w:val="en-GB"/>
        </w:rPr>
        <w:t>system</w:t>
      </w:r>
      <w:proofErr w:type="gramEnd"/>
      <w:r w:rsidR="0011292B">
        <w:rPr>
          <w:lang w:val="en-GB"/>
        </w:rPr>
        <w:t xml:space="preserve"> the use of a simulation software is required.</w:t>
      </w:r>
    </w:p>
    <w:p w14:paraId="751DE443" w14:textId="6B8CC50C" w:rsidR="00675A3B" w:rsidRPr="00947016" w:rsidRDefault="00675A3B" w:rsidP="00C679A8">
      <w:pPr>
        <w:pStyle w:val="Sommario2"/>
        <w:spacing w:before="220" w:after="60"/>
      </w:pPr>
      <w:bookmarkStart w:id="6" w:name="_Toc33012060"/>
      <w:r>
        <w:t>Simulation Model</w:t>
      </w:r>
      <w:bookmarkEnd w:id="6"/>
    </w:p>
    <w:p w14:paraId="1A6022A5" w14:textId="1F784787" w:rsidR="00675A3B" w:rsidRDefault="00870E66" w:rsidP="00C679A8">
      <w:pPr>
        <w:spacing w:after="200"/>
        <w:rPr>
          <w:lang w:val="en-GB"/>
        </w:rPr>
      </w:pPr>
      <w:r>
        <w:rPr>
          <w:lang w:val="en-GB"/>
        </w:rPr>
        <w:t>The</w:t>
      </w:r>
      <w:r w:rsidR="00AE4E78">
        <w:rPr>
          <w:lang w:val="en-GB"/>
        </w:rPr>
        <w:t xml:space="preserve"> simulat</w:t>
      </w:r>
      <w:r>
        <w:rPr>
          <w:lang w:val="en-GB"/>
        </w:rPr>
        <w:t>or</w:t>
      </w:r>
      <w:r w:rsidR="00AE4E78">
        <w:rPr>
          <w:lang w:val="en-GB"/>
        </w:rPr>
        <w:t xml:space="preserve"> software used is </w:t>
      </w:r>
      <w:proofErr w:type="spellStart"/>
      <w:r w:rsidR="00AE4E78">
        <w:rPr>
          <w:lang w:val="en-GB"/>
        </w:rPr>
        <w:t>OMNeT</w:t>
      </w:r>
      <w:proofErr w:type="spellEnd"/>
      <w:r w:rsidR="00AE4E78">
        <w:rPr>
          <w:lang w:val="en-GB"/>
        </w:rPr>
        <w:t>++ 5.5.1, wherein the system model was reproduced as follows:</w:t>
      </w:r>
    </w:p>
    <w:p w14:paraId="4777A345" w14:textId="4621FEFC" w:rsidR="00A72BAC" w:rsidRDefault="00CB14B2" w:rsidP="00F56090">
      <w:pPr>
        <w:spacing w:after="120"/>
        <w:jc w:val="center"/>
        <w:rPr>
          <w:lang w:val="en-GB"/>
        </w:rPr>
      </w:pPr>
      <w:r>
        <w:rPr>
          <w:noProof/>
          <w:lang w:val="en-GB"/>
        </w:rPr>
        <w:drawing>
          <wp:inline distT="0" distB="0" distL="0" distR="0" wp14:anchorId="0AD2093D" wp14:editId="6A7F8122">
            <wp:extent cx="4229100" cy="213740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978" cy="2219728"/>
                    </a:xfrm>
                    <a:prstGeom prst="rect">
                      <a:avLst/>
                    </a:prstGeom>
                    <a:noFill/>
                    <a:ln>
                      <a:noFill/>
                    </a:ln>
                  </pic:spPr>
                </pic:pic>
              </a:graphicData>
            </a:graphic>
          </wp:inline>
        </w:drawing>
      </w:r>
    </w:p>
    <w:p w14:paraId="4F0F34A8" w14:textId="7AAE2B09" w:rsidR="00D10ABB" w:rsidRPr="00C679A8" w:rsidRDefault="00D10ABB" w:rsidP="005A6971">
      <w:pPr>
        <w:spacing w:after="120"/>
        <w:jc w:val="both"/>
        <w:rPr>
          <w:lang w:val="en-GB"/>
        </w:rPr>
      </w:pPr>
      <w:r w:rsidRPr="00C679A8">
        <w:rPr>
          <w:lang w:val="en-GB"/>
        </w:rPr>
        <w:t>Where:</w:t>
      </w:r>
    </w:p>
    <w:p w14:paraId="06B600F1" w14:textId="645566C9" w:rsidR="00D10ABB" w:rsidRPr="00C679A8" w:rsidRDefault="00D10ABB" w:rsidP="005A6971">
      <w:pPr>
        <w:pStyle w:val="Paragrafoelenco"/>
        <w:numPr>
          <w:ilvl w:val="0"/>
          <w:numId w:val="1"/>
        </w:numPr>
        <w:spacing w:after="120"/>
        <w:ind w:left="714" w:hanging="357"/>
        <w:contextualSpacing w:val="0"/>
        <w:jc w:val="both"/>
        <w:rPr>
          <w:lang w:val="en-GB"/>
        </w:rPr>
      </w:pPr>
      <w:r w:rsidRPr="00C679A8">
        <w:rPr>
          <w:lang w:val="en-GB"/>
        </w:rPr>
        <w:t xml:space="preserve">The </w:t>
      </w:r>
      <w:r w:rsidRPr="00C679A8">
        <w:rPr>
          <w:i/>
          <w:iCs/>
          <w:lang w:val="en-GB"/>
        </w:rPr>
        <w:t>airspace</w:t>
      </w:r>
      <w:r w:rsidRPr="00C679A8">
        <w:rPr>
          <w:lang w:val="en-GB"/>
        </w:rPr>
        <w:t xml:space="preserve">, the </w:t>
      </w:r>
      <w:proofErr w:type="spellStart"/>
      <w:r w:rsidRPr="00C679A8">
        <w:rPr>
          <w:i/>
          <w:iCs/>
          <w:lang w:val="en-GB"/>
        </w:rPr>
        <w:t>parkingarea</w:t>
      </w:r>
      <w:proofErr w:type="spellEnd"/>
      <w:r w:rsidRPr="00C679A8">
        <w:rPr>
          <w:lang w:val="en-GB"/>
        </w:rPr>
        <w:t xml:space="preserve"> and the </w:t>
      </w:r>
      <w:proofErr w:type="spellStart"/>
      <w:r w:rsidRPr="00C679A8">
        <w:rPr>
          <w:i/>
          <w:iCs/>
          <w:lang w:val="en-GB"/>
        </w:rPr>
        <w:t>controltower</w:t>
      </w:r>
      <w:proofErr w:type="spellEnd"/>
      <w:r w:rsidRPr="00C679A8">
        <w:rPr>
          <w:lang w:val="en-GB"/>
        </w:rPr>
        <w:t xml:space="preserve"> represent simple modules, the </w:t>
      </w:r>
      <w:r w:rsidR="00BD1E83" w:rsidRPr="00C679A8">
        <w:rPr>
          <w:lang w:val="en-GB"/>
        </w:rPr>
        <w:t>last</w:t>
      </w:r>
      <w:r w:rsidRPr="00C679A8">
        <w:rPr>
          <w:lang w:val="en-GB"/>
        </w:rPr>
        <w:t xml:space="preserve"> two being </w:t>
      </w:r>
      <w:r w:rsidR="00AE4E78" w:rsidRPr="00C679A8">
        <w:rPr>
          <w:lang w:val="en-GB"/>
        </w:rPr>
        <w:t xml:space="preserve">logically </w:t>
      </w:r>
      <w:r w:rsidRPr="00C679A8">
        <w:rPr>
          <w:lang w:val="en-GB"/>
        </w:rPr>
        <w:t xml:space="preserve">grouped inside an </w:t>
      </w:r>
      <w:r w:rsidRPr="00C679A8">
        <w:rPr>
          <w:i/>
          <w:iCs/>
          <w:lang w:val="en-GB"/>
        </w:rPr>
        <w:t>airport</w:t>
      </w:r>
      <w:r w:rsidRPr="00C679A8">
        <w:rPr>
          <w:lang w:val="en-GB"/>
        </w:rPr>
        <w:t xml:space="preserve"> </w:t>
      </w:r>
      <w:r w:rsidR="00BD1E83" w:rsidRPr="00C679A8">
        <w:rPr>
          <w:lang w:val="en-GB"/>
        </w:rPr>
        <w:t xml:space="preserve">compound </w:t>
      </w:r>
      <w:r w:rsidRPr="00C679A8">
        <w:rPr>
          <w:lang w:val="en-GB"/>
        </w:rPr>
        <w:t>module representing the airport grounds.</w:t>
      </w:r>
    </w:p>
    <w:p w14:paraId="6870CA4B" w14:textId="3B5516F8" w:rsidR="004319C3" w:rsidRPr="00C679A8" w:rsidRDefault="00D10ABB" w:rsidP="005A6971">
      <w:pPr>
        <w:pStyle w:val="Paragrafoelenco"/>
        <w:numPr>
          <w:ilvl w:val="0"/>
          <w:numId w:val="1"/>
        </w:numPr>
        <w:spacing w:after="120"/>
        <w:ind w:left="714" w:hanging="357"/>
        <w:contextualSpacing w:val="0"/>
        <w:jc w:val="both"/>
        <w:rPr>
          <w:lang w:val="en-GB"/>
        </w:rPr>
      </w:pPr>
      <w:r w:rsidRPr="00C679A8">
        <w:rPr>
          <w:lang w:val="en-GB"/>
        </w:rPr>
        <w:t xml:space="preserve">The </w:t>
      </w:r>
      <w:r w:rsidRPr="00C679A8">
        <w:rPr>
          <w:i/>
          <w:iCs/>
          <w:lang w:val="en-GB"/>
        </w:rPr>
        <w:t>runway</w:t>
      </w:r>
      <w:r w:rsidRPr="00C679A8">
        <w:rPr>
          <w:lang w:val="en-GB"/>
        </w:rPr>
        <w:t xml:space="preserve"> represents the </w:t>
      </w:r>
      <w:r w:rsidRPr="00C679A8">
        <w:rPr>
          <w:u w:val="single"/>
          <w:lang w:val="en-GB"/>
        </w:rPr>
        <w:t>connection</w:t>
      </w:r>
      <w:r w:rsidRPr="00C679A8">
        <w:rPr>
          <w:lang w:val="en-GB"/>
        </w:rPr>
        <w:t xml:space="preserve"> between the </w:t>
      </w:r>
      <w:proofErr w:type="spellStart"/>
      <w:r w:rsidRPr="00C679A8">
        <w:rPr>
          <w:i/>
          <w:iCs/>
          <w:lang w:val="en-GB"/>
        </w:rPr>
        <w:t>parkingarea</w:t>
      </w:r>
      <w:proofErr w:type="spellEnd"/>
      <w:r w:rsidRPr="00C679A8">
        <w:rPr>
          <w:lang w:val="en-GB"/>
        </w:rPr>
        <w:t xml:space="preserve"> (and the </w:t>
      </w:r>
      <w:r w:rsidRPr="00C679A8">
        <w:rPr>
          <w:i/>
          <w:iCs/>
          <w:lang w:val="en-GB"/>
        </w:rPr>
        <w:t>airport</w:t>
      </w:r>
      <w:r w:rsidRPr="00C679A8">
        <w:rPr>
          <w:lang w:val="en-GB"/>
        </w:rPr>
        <w:t xml:space="preserve"> module) and the </w:t>
      </w:r>
      <w:r w:rsidRPr="00C679A8">
        <w:rPr>
          <w:i/>
          <w:iCs/>
          <w:lang w:val="en-GB"/>
        </w:rPr>
        <w:t>airspace</w:t>
      </w:r>
      <w:r w:rsidRPr="00C679A8">
        <w:rPr>
          <w:lang w:val="en-GB"/>
        </w:rPr>
        <w:t>.</w:t>
      </w:r>
    </w:p>
    <w:p w14:paraId="09F4D8CC" w14:textId="315CAB40" w:rsidR="00443C0C" w:rsidRPr="00C679A8" w:rsidRDefault="004C5072" w:rsidP="005A6971">
      <w:pPr>
        <w:pStyle w:val="Paragrafoelenco"/>
        <w:numPr>
          <w:ilvl w:val="0"/>
          <w:numId w:val="1"/>
        </w:numPr>
        <w:spacing w:after="120"/>
        <w:ind w:left="714" w:hanging="357"/>
        <w:contextualSpacing w:val="0"/>
        <w:jc w:val="both"/>
        <w:rPr>
          <w:lang w:val="en-GB"/>
        </w:rPr>
      </w:pPr>
      <w:r w:rsidRPr="00C679A8">
        <w:rPr>
          <w:lang w:val="en-GB"/>
        </w:rPr>
        <w:t xml:space="preserve">The </w:t>
      </w:r>
      <w:proofErr w:type="spellStart"/>
      <w:r w:rsidRPr="00C679A8">
        <w:rPr>
          <w:i/>
          <w:iCs/>
          <w:lang w:val="en-GB"/>
        </w:rPr>
        <w:t>controltower</w:t>
      </w:r>
      <w:proofErr w:type="spellEnd"/>
      <w:r w:rsidRPr="00C679A8">
        <w:rPr>
          <w:lang w:val="en-GB"/>
        </w:rPr>
        <w:t xml:space="preserve"> acts again as a logical module that doesn’t exchange messages (i.e. airplanes) with the other</w:t>
      </w:r>
      <w:r w:rsidR="003D042F" w:rsidRPr="00C679A8">
        <w:rPr>
          <w:lang w:val="en-GB"/>
        </w:rPr>
        <w:t>s</w:t>
      </w:r>
      <w:r w:rsidRPr="00C679A8">
        <w:rPr>
          <w:lang w:val="en-GB"/>
        </w:rPr>
        <w:t xml:space="preserve">, and </w:t>
      </w:r>
      <w:r w:rsidR="00BD1E83" w:rsidRPr="00C679A8">
        <w:rPr>
          <w:lang w:val="en-GB"/>
        </w:rPr>
        <w:t>being</w:t>
      </w:r>
      <w:r w:rsidRPr="00C679A8">
        <w:rPr>
          <w:lang w:val="en-GB"/>
        </w:rPr>
        <w:t xml:space="preserve"> the communication delay</w:t>
      </w:r>
      <w:r w:rsidR="003D042F" w:rsidRPr="00C679A8">
        <w:rPr>
          <w:lang w:val="en-GB"/>
        </w:rPr>
        <w:t>s</w:t>
      </w:r>
      <w:r w:rsidRPr="00C679A8">
        <w:rPr>
          <w:lang w:val="en-GB"/>
        </w:rPr>
        <w:t xml:space="preserve"> between the tower and the airplanes not taken into account (hypot</w:t>
      </w:r>
      <w:r w:rsidR="00BD1E83" w:rsidRPr="00C679A8">
        <w:rPr>
          <w:lang w:val="en-GB"/>
        </w:rPr>
        <w:t>h</w:t>
      </w:r>
      <w:r w:rsidRPr="00C679A8">
        <w:rPr>
          <w:lang w:val="en-GB"/>
        </w:rPr>
        <w:t>esis 6.)</w:t>
      </w:r>
      <w:r w:rsidR="00870E66" w:rsidRPr="00C679A8">
        <w:rPr>
          <w:lang w:val="en-GB"/>
        </w:rPr>
        <w:t>,</w:t>
      </w:r>
      <w:r w:rsidRPr="00C679A8">
        <w:rPr>
          <w:lang w:val="en-GB"/>
        </w:rPr>
        <w:t xml:space="preserve"> the synchronization</w:t>
      </w:r>
      <w:r w:rsidR="003D042F" w:rsidRPr="00C679A8">
        <w:rPr>
          <w:lang w:val="en-GB"/>
        </w:rPr>
        <w:t>s</w:t>
      </w:r>
      <w:r w:rsidRPr="00C679A8">
        <w:rPr>
          <w:lang w:val="en-GB"/>
        </w:rPr>
        <w:t xml:space="preserve"> between the landing/departing airplanes and the </w:t>
      </w:r>
      <w:r w:rsidR="00BD1E83" w:rsidRPr="00C679A8">
        <w:rPr>
          <w:lang w:val="en-GB"/>
        </w:rPr>
        <w:t xml:space="preserve">control </w:t>
      </w:r>
      <w:r w:rsidRPr="00C679A8">
        <w:rPr>
          <w:lang w:val="en-GB"/>
        </w:rPr>
        <w:t xml:space="preserve">tower </w:t>
      </w:r>
      <w:r w:rsidR="003D042F" w:rsidRPr="00C679A8">
        <w:rPr>
          <w:lang w:val="en-GB"/>
        </w:rPr>
        <w:t>are</w:t>
      </w:r>
      <w:r w:rsidRPr="00C679A8">
        <w:rPr>
          <w:lang w:val="en-GB"/>
        </w:rPr>
        <w:t xml:space="preserve"> performed via </w:t>
      </w:r>
      <w:r w:rsidRPr="00C679A8">
        <w:rPr>
          <w:u w:val="single"/>
          <w:lang w:val="en-GB"/>
        </w:rPr>
        <w:t>cross-module calls</w:t>
      </w:r>
      <w:r w:rsidRPr="00C679A8">
        <w:rPr>
          <w:lang w:val="en-GB"/>
        </w:rPr>
        <w:t xml:space="preserve">, where each time </w:t>
      </w:r>
      <w:r w:rsidR="003D042F" w:rsidRPr="00C679A8">
        <w:rPr>
          <w:lang w:val="en-GB"/>
        </w:rPr>
        <w:t xml:space="preserve">a </w:t>
      </w:r>
      <w:r w:rsidRPr="00C679A8">
        <w:rPr>
          <w:lang w:val="en-GB"/>
        </w:rPr>
        <w:t xml:space="preserve">landing/take-off </w:t>
      </w:r>
      <w:r w:rsidR="003D042F" w:rsidRPr="00C679A8">
        <w:rPr>
          <w:lang w:val="en-GB"/>
        </w:rPr>
        <w:t xml:space="preserve">is completed </w:t>
      </w:r>
      <w:r w:rsidRPr="00C679A8">
        <w:rPr>
          <w:lang w:val="en-GB"/>
        </w:rPr>
        <w:t>the control tower assign</w:t>
      </w:r>
      <w:r w:rsidR="005D07E5" w:rsidRPr="00C679A8">
        <w:rPr>
          <w:lang w:val="en-GB"/>
        </w:rPr>
        <w:t>s</w:t>
      </w:r>
      <w:r w:rsidRPr="00C679A8">
        <w:rPr>
          <w:lang w:val="en-GB"/>
        </w:rPr>
        <w:t xml:space="preserve"> the runway to the airplane with the longest waiting time in the </w:t>
      </w:r>
      <w:r w:rsidRPr="00C679A8">
        <w:rPr>
          <w:i/>
          <w:iCs/>
          <w:lang w:val="en-GB"/>
        </w:rPr>
        <w:t>Holding Queue</w:t>
      </w:r>
      <w:r w:rsidRPr="00C679A8">
        <w:rPr>
          <w:lang w:val="en-GB"/>
        </w:rPr>
        <w:t xml:space="preserve"> (</w:t>
      </w:r>
      <w:r w:rsidRPr="00C679A8">
        <w:rPr>
          <w:i/>
          <w:iCs/>
          <w:lang w:val="en-GB"/>
        </w:rPr>
        <w:t>airspace</w:t>
      </w:r>
      <w:r w:rsidRPr="00C679A8">
        <w:rPr>
          <w:lang w:val="en-GB"/>
        </w:rPr>
        <w:t xml:space="preserve">) </w:t>
      </w:r>
      <w:r w:rsidR="005D07E5" w:rsidRPr="00C679A8">
        <w:rPr>
          <w:lang w:val="en-GB"/>
        </w:rPr>
        <w:t>and</w:t>
      </w:r>
      <w:r w:rsidRPr="00C679A8">
        <w:rPr>
          <w:lang w:val="en-GB"/>
        </w:rPr>
        <w:t xml:space="preserve"> the </w:t>
      </w:r>
      <w:r w:rsidRPr="00C679A8">
        <w:rPr>
          <w:i/>
          <w:iCs/>
          <w:lang w:val="en-GB"/>
        </w:rPr>
        <w:t>Departing Queue</w:t>
      </w:r>
      <w:r w:rsidRPr="00C679A8">
        <w:rPr>
          <w:lang w:val="en-GB"/>
        </w:rPr>
        <w:t xml:space="preserve"> (</w:t>
      </w:r>
      <w:proofErr w:type="spellStart"/>
      <w:r w:rsidRPr="00C679A8">
        <w:rPr>
          <w:i/>
          <w:iCs/>
          <w:lang w:val="en-GB"/>
        </w:rPr>
        <w:t>parkingarea</w:t>
      </w:r>
      <w:proofErr w:type="spellEnd"/>
      <w:r w:rsidRPr="00C679A8">
        <w:rPr>
          <w:lang w:val="en-GB"/>
        </w:rPr>
        <w:t>).</w:t>
      </w:r>
    </w:p>
    <w:p w14:paraId="5A694218" w14:textId="1562AF3D" w:rsidR="004C5072" w:rsidRPr="00C679A8" w:rsidRDefault="005D07E5" w:rsidP="00C679A8">
      <w:pPr>
        <w:spacing w:after="120"/>
        <w:rPr>
          <w:lang w:val="en-GB"/>
        </w:rPr>
      </w:pPr>
      <w:r w:rsidRPr="00C679A8">
        <w:rPr>
          <w:lang w:val="en-GB"/>
        </w:rPr>
        <w:t xml:space="preserve">The results that follow were </w:t>
      </w:r>
      <w:r w:rsidR="00BD1E83" w:rsidRPr="00C679A8">
        <w:rPr>
          <w:lang w:val="en-GB"/>
        </w:rPr>
        <w:t>obtained</w:t>
      </w:r>
      <w:r w:rsidRPr="00C679A8">
        <w:rPr>
          <w:lang w:val="en-GB"/>
        </w:rPr>
        <w:t xml:space="preserve"> </w:t>
      </w:r>
      <w:r w:rsidR="00BD1E83" w:rsidRPr="00C679A8">
        <w:rPr>
          <w:lang w:val="en-GB"/>
        </w:rPr>
        <w:t>through the</w:t>
      </w:r>
      <w:r w:rsidRPr="00C679A8">
        <w:rPr>
          <w:lang w:val="en-GB"/>
        </w:rPr>
        <w:t xml:space="preserve"> sampling </w:t>
      </w:r>
      <w:r w:rsidR="00BD1E83" w:rsidRPr="00C679A8">
        <w:rPr>
          <w:lang w:val="en-GB"/>
        </w:rPr>
        <w:t xml:space="preserve">of </w:t>
      </w:r>
      <w:r w:rsidRPr="00C679A8">
        <w:rPr>
          <w:lang w:val="en-GB"/>
        </w:rPr>
        <w:t>the following quantities during the system time evolution:</w:t>
      </w:r>
    </w:p>
    <w:p w14:paraId="6A227DE9" w14:textId="22AA6C15" w:rsidR="00FD06CD" w:rsidRPr="00FD06CD" w:rsidRDefault="00FD06CD" w:rsidP="00FD06CD">
      <w:pPr>
        <w:pStyle w:val="Paragrafoelenco"/>
        <w:numPr>
          <w:ilvl w:val="0"/>
          <w:numId w:val="1"/>
        </w:numPr>
        <w:spacing w:after="120"/>
        <w:ind w:left="714" w:hanging="357"/>
        <w:contextualSpacing w:val="0"/>
        <w:rPr>
          <w:lang w:val="en-GB"/>
        </w:rPr>
      </w:pPr>
      <w:r w:rsidRPr="00C679A8">
        <w:rPr>
          <w:lang w:val="en-GB"/>
        </w:rPr>
        <w:t>The number of airplanes waiting in both queues (</w:t>
      </w:r>
      <w:r w:rsidRPr="00C679A8">
        <w:rPr>
          <w:i/>
          <w:iCs/>
          <w:lang w:val="en-GB"/>
        </w:rPr>
        <w:t>Holding</w:t>
      </w:r>
      <w:r>
        <w:rPr>
          <w:i/>
          <w:iCs/>
          <w:lang w:val="en-GB"/>
        </w:rPr>
        <w:t xml:space="preserve"> </w:t>
      </w:r>
      <w:r w:rsidRPr="00C679A8">
        <w:rPr>
          <w:i/>
          <w:iCs/>
          <w:lang w:val="en-GB"/>
        </w:rPr>
        <w:t>Queue</w:t>
      </w:r>
      <w:r>
        <w:rPr>
          <w:i/>
          <w:iCs/>
          <w:lang w:val="en-GB"/>
        </w:rPr>
        <w:t xml:space="preserve"> </w:t>
      </w:r>
      <w:r w:rsidRPr="00C679A8">
        <w:rPr>
          <w:i/>
          <w:iCs/>
          <w:lang w:val="en-GB"/>
        </w:rPr>
        <w:t>Size</w:t>
      </w:r>
      <w:r>
        <w:rPr>
          <w:lang w:val="en-GB"/>
        </w:rPr>
        <w:t xml:space="preserve"> and</w:t>
      </w:r>
      <w:r w:rsidRPr="00C679A8">
        <w:rPr>
          <w:lang w:val="en-GB"/>
        </w:rPr>
        <w:t xml:space="preserve"> </w:t>
      </w:r>
      <w:r w:rsidRPr="00C679A8">
        <w:rPr>
          <w:i/>
          <w:iCs/>
          <w:lang w:val="en-GB"/>
        </w:rPr>
        <w:t>Depart</w:t>
      </w:r>
      <w:r>
        <w:rPr>
          <w:i/>
          <w:iCs/>
          <w:lang w:val="en-GB"/>
        </w:rPr>
        <w:t xml:space="preserve"> </w:t>
      </w:r>
      <w:r w:rsidRPr="00C679A8">
        <w:rPr>
          <w:i/>
          <w:iCs/>
          <w:lang w:val="en-GB"/>
        </w:rPr>
        <w:t>Queue</w:t>
      </w:r>
      <w:r>
        <w:rPr>
          <w:i/>
          <w:iCs/>
          <w:lang w:val="en-GB"/>
        </w:rPr>
        <w:t xml:space="preserve"> </w:t>
      </w:r>
      <w:r w:rsidRPr="00C679A8">
        <w:rPr>
          <w:i/>
          <w:iCs/>
          <w:lang w:val="en-GB"/>
        </w:rPr>
        <w:t>Size</w:t>
      </w:r>
      <w:r w:rsidRPr="00C679A8">
        <w:rPr>
          <w:lang w:val="en-GB"/>
        </w:rPr>
        <w:t>).</w:t>
      </w:r>
    </w:p>
    <w:p w14:paraId="2170E908" w14:textId="612E2EA9" w:rsidR="005D07E5" w:rsidRPr="00C679A8" w:rsidRDefault="005D07E5" w:rsidP="00C679A8">
      <w:pPr>
        <w:pStyle w:val="Paragrafoelenco"/>
        <w:numPr>
          <w:ilvl w:val="0"/>
          <w:numId w:val="1"/>
        </w:numPr>
        <w:spacing w:after="120"/>
        <w:ind w:left="714" w:hanging="357"/>
        <w:contextualSpacing w:val="0"/>
        <w:rPr>
          <w:lang w:val="en-GB"/>
        </w:rPr>
      </w:pPr>
      <w:r w:rsidRPr="00C679A8">
        <w:rPr>
          <w:lang w:val="en-GB"/>
        </w:rPr>
        <w:t>The airplanes’ waiting times in both queues (</w:t>
      </w:r>
      <w:r w:rsidRPr="00C679A8">
        <w:rPr>
          <w:i/>
          <w:iCs/>
          <w:lang w:val="en-GB"/>
        </w:rPr>
        <w:t>Holding</w:t>
      </w:r>
      <w:r w:rsidR="00C679A8">
        <w:rPr>
          <w:i/>
          <w:iCs/>
          <w:lang w:val="en-GB"/>
        </w:rPr>
        <w:t xml:space="preserve"> </w:t>
      </w:r>
      <w:r w:rsidRPr="00C679A8">
        <w:rPr>
          <w:i/>
          <w:iCs/>
          <w:lang w:val="en-GB"/>
        </w:rPr>
        <w:t>Queue</w:t>
      </w:r>
      <w:r w:rsidR="00C679A8">
        <w:rPr>
          <w:i/>
          <w:iCs/>
          <w:lang w:val="en-GB"/>
        </w:rPr>
        <w:t xml:space="preserve"> </w:t>
      </w:r>
      <w:r w:rsidRPr="00C679A8">
        <w:rPr>
          <w:i/>
          <w:iCs/>
          <w:lang w:val="en-GB"/>
        </w:rPr>
        <w:t>Waiting</w:t>
      </w:r>
      <w:r w:rsidR="00C679A8">
        <w:rPr>
          <w:i/>
          <w:iCs/>
          <w:lang w:val="en-GB"/>
        </w:rPr>
        <w:t xml:space="preserve"> </w:t>
      </w:r>
      <w:r w:rsidRPr="00C679A8">
        <w:rPr>
          <w:i/>
          <w:iCs/>
          <w:lang w:val="en-GB"/>
        </w:rPr>
        <w:t>Time</w:t>
      </w:r>
      <w:r w:rsidR="00C30523" w:rsidRPr="00C679A8">
        <w:rPr>
          <w:lang w:val="en-GB"/>
        </w:rPr>
        <w:t xml:space="preserve"> </w:t>
      </w:r>
      <w:r w:rsidR="0067173F" w:rsidRPr="00C679A8">
        <w:rPr>
          <w:lang w:val="en-GB"/>
        </w:rPr>
        <w:t>and</w:t>
      </w:r>
      <w:r w:rsidRPr="00C679A8">
        <w:rPr>
          <w:lang w:val="en-GB"/>
        </w:rPr>
        <w:t xml:space="preserve"> </w:t>
      </w:r>
      <w:r w:rsidRPr="00C679A8">
        <w:rPr>
          <w:i/>
          <w:iCs/>
          <w:lang w:val="en-GB"/>
        </w:rPr>
        <w:t>Depart</w:t>
      </w:r>
      <w:r w:rsidR="00C679A8">
        <w:rPr>
          <w:i/>
          <w:iCs/>
          <w:lang w:val="en-GB"/>
        </w:rPr>
        <w:t xml:space="preserve"> </w:t>
      </w:r>
      <w:r w:rsidRPr="00C679A8">
        <w:rPr>
          <w:i/>
          <w:iCs/>
          <w:lang w:val="en-GB"/>
        </w:rPr>
        <w:t>Queue</w:t>
      </w:r>
      <w:r w:rsidR="00C679A8">
        <w:rPr>
          <w:i/>
          <w:iCs/>
          <w:lang w:val="en-GB"/>
        </w:rPr>
        <w:t xml:space="preserve"> </w:t>
      </w:r>
      <w:r w:rsidRPr="00C679A8">
        <w:rPr>
          <w:i/>
          <w:iCs/>
          <w:lang w:val="en-GB"/>
        </w:rPr>
        <w:t>Waiting</w:t>
      </w:r>
      <w:r w:rsidR="00C679A8">
        <w:rPr>
          <w:i/>
          <w:iCs/>
          <w:lang w:val="en-GB"/>
        </w:rPr>
        <w:t xml:space="preserve"> </w:t>
      </w:r>
      <w:r w:rsidRPr="00C679A8">
        <w:rPr>
          <w:i/>
          <w:iCs/>
          <w:lang w:val="en-GB"/>
        </w:rPr>
        <w:t>Time</w:t>
      </w:r>
      <w:r w:rsidRPr="00C679A8">
        <w:rPr>
          <w:lang w:val="en-GB"/>
        </w:rPr>
        <w:t>)</w:t>
      </w:r>
      <w:r w:rsidR="0067173F" w:rsidRPr="00C679A8">
        <w:rPr>
          <w:lang w:val="en-GB"/>
        </w:rPr>
        <w:t>.</w:t>
      </w:r>
    </w:p>
    <w:p w14:paraId="2469BB4B" w14:textId="696DC924" w:rsidR="0067173F" w:rsidRDefault="0067173F" w:rsidP="00C679A8">
      <w:pPr>
        <w:pStyle w:val="Paragrafoelenco"/>
        <w:numPr>
          <w:ilvl w:val="0"/>
          <w:numId w:val="1"/>
        </w:numPr>
        <w:spacing w:after="120"/>
        <w:ind w:left="714" w:hanging="357"/>
        <w:contextualSpacing w:val="0"/>
        <w:rPr>
          <w:lang w:val="en-GB"/>
        </w:rPr>
      </w:pPr>
      <w:r w:rsidRPr="00C679A8">
        <w:rPr>
          <w:lang w:val="en-GB"/>
        </w:rPr>
        <w:t>The number of parked airplanes (</w:t>
      </w:r>
      <w:r w:rsidRPr="00C679A8">
        <w:rPr>
          <w:i/>
          <w:iCs/>
          <w:lang w:val="en-GB"/>
        </w:rPr>
        <w:t>Parked</w:t>
      </w:r>
      <w:r w:rsidR="00C679A8">
        <w:rPr>
          <w:i/>
          <w:iCs/>
          <w:lang w:val="en-GB"/>
        </w:rPr>
        <w:t xml:space="preserve"> </w:t>
      </w:r>
      <w:r w:rsidRPr="00C679A8">
        <w:rPr>
          <w:i/>
          <w:iCs/>
          <w:lang w:val="en-GB"/>
        </w:rPr>
        <w:t>Planes</w:t>
      </w:r>
      <w:r w:rsidRPr="00C679A8">
        <w:rPr>
          <w:lang w:val="en-GB"/>
        </w:rPr>
        <w:t>).</w:t>
      </w:r>
    </w:p>
    <w:p w14:paraId="33CA4E1C" w14:textId="4A111558" w:rsidR="00FD06CD" w:rsidRPr="00FD06CD" w:rsidRDefault="00FD06CD" w:rsidP="00FD06CD">
      <w:pPr>
        <w:pStyle w:val="Paragrafoelenco"/>
        <w:numPr>
          <w:ilvl w:val="0"/>
          <w:numId w:val="1"/>
        </w:numPr>
        <w:spacing w:after="120"/>
        <w:ind w:left="714" w:hanging="357"/>
        <w:contextualSpacing w:val="0"/>
        <w:rPr>
          <w:lang w:val="en-GB"/>
        </w:rPr>
      </w:pPr>
      <w:r w:rsidRPr="00C679A8">
        <w:rPr>
          <w:lang w:val="en-GB"/>
        </w:rPr>
        <w:t>The system total response time (</w:t>
      </w:r>
      <w:r w:rsidRPr="00C679A8">
        <w:rPr>
          <w:i/>
          <w:iCs/>
          <w:lang w:val="en-GB"/>
        </w:rPr>
        <w:t>Airport</w:t>
      </w:r>
      <w:r>
        <w:rPr>
          <w:i/>
          <w:iCs/>
          <w:lang w:val="en-GB"/>
        </w:rPr>
        <w:t xml:space="preserve"> </w:t>
      </w:r>
      <w:r w:rsidRPr="00C679A8">
        <w:rPr>
          <w:i/>
          <w:iCs/>
          <w:lang w:val="en-GB"/>
        </w:rPr>
        <w:t>Response</w:t>
      </w:r>
      <w:r>
        <w:rPr>
          <w:i/>
          <w:iCs/>
          <w:lang w:val="en-GB"/>
        </w:rPr>
        <w:t xml:space="preserve"> </w:t>
      </w:r>
      <w:r w:rsidRPr="00C679A8">
        <w:rPr>
          <w:i/>
          <w:iCs/>
          <w:lang w:val="en-GB"/>
        </w:rPr>
        <w:t>Time</w:t>
      </w:r>
      <w:r w:rsidRPr="00C679A8">
        <w:rPr>
          <w:lang w:val="en-GB"/>
        </w:rPr>
        <w:t>).</w:t>
      </w:r>
    </w:p>
    <w:p w14:paraId="25CA3E3B" w14:textId="2902D9BA" w:rsidR="001C5D7C" w:rsidRPr="00D20845" w:rsidRDefault="001C5D7C" w:rsidP="001C5D7C">
      <w:pPr>
        <w:pStyle w:val="Sommario10"/>
      </w:pPr>
      <w:bookmarkStart w:id="7" w:name="_Toc33012061"/>
      <w:r>
        <w:lastRenderedPageBreak/>
        <w:t>Preliminary Analysis</w:t>
      </w:r>
      <w:bookmarkEnd w:id="7"/>
    </w:p>
    <w:p w14:paraId="4F1EB51C" w14:textId="036FD6F9" w:rsidR="001C5D7C" w:rsidRPr="00947016" w:rsidRDefault="001C5D7C" w:rsidP="00C679A8">
      <w:pPr>
        <w:pStyle w:val="Sommario2"/>
        <w:spacing w:before="220" w:after="60"/>
        <w:jc w:val="both"/>
      </w:pPr>
      <w:bookmarkStart w:id="8" w:name="_Toc33012062"/>
      <w:r>
        <w:t>Stability Condition</w:t>
      </w:r>
      <w:bookmarkEnd w:id="8"/>
    </w:p>
    <w:p w14:paraId="2833D69E" w14:textId="3DE2CD9A" w:rsidR="00D43F40" w:rsidRDefault="00D43F40" w:rsidP="00C679A8">
      <w:pPr>
        <w:spacing w:after="120"/>
        <w:jc w:val="both"/>
        <w:rPr>
          <w:lang w:val="en-GB"/>
        </w:rPr>
      </w:pPr>
      <w:r>
        <w:rPr>
          <w:lang w:val="en-GB"/>
        </w:rPr>
        <w:t xml:space="preserve">Following our tests, we determined the stability condition of the system </w:t>
      </w:r>
      <w:r w:rsidR="001D7CAE">
        <w:rPr>
          <w:lang w:val="en-GB"/>
        </w:rPr>
        <w:t>to be</w:t>
      </w:r>
      <w:r>
        <w:rPr>
          <w:lang w:val="en-GB"/>
        </w:rPr>
        <w:t>:</w:t>
      </w:r>
    </w:p>
    <w:p w14:paraId="3CB92C72" w14:textId="5471B534" w:rsidR="00D43F40" w:rsidRDefault="00D43F40" w:rsidP="00D43F40">
      <w:pPr>
        <w:spacing w:after="120"/>
        <w:jc w:val="center"/>
        <w:rPr>
          <w:lang w:val="en-GB"/>
        </w:rPr>
      </w:pPr>
      <w:r w:rsidRPr="00D43F40">
        <w:rPr>
          <w:noProof/>
          <w:sz w:val="32"/>
          <w:szCs w:val="32"/>
          <w:lang w:val="en-GB"/>
        </w:rPr>
        <mc:AlternateContent>
          <mc:Choice Requires="wps">
            <w:drawing>
              <wp:inline distT="0" distB="0" distL="0" distR="0" wp14:anchorId="58CD95FD" wp14:editId="7729D939">
                <wp:extent cx="1009650" cy="338138"/>
                <wp:effectExtent l="0" t="0" r="19050" b="24130"/>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38138"/>
                        </a:xfrm>
                        <a:prstGeom prst="rect">
                          <a:avLst/>
                        </a:prstGeom>
                        <a:ln w="15875">
                          <a:headEnd/>
                          <a:tailEnd/>
                        </a:ln>
                      </wps:spPr>
                      <wps:style>
                        <a:lnRef idx="2">
                          <a:schemeClr val="accent1"/>
                        </a:lnRef>
                        <a:fillRef idx="1">
                          <a:schemeClr val="lt1"/>
                        </a:fillRef>
                        <a:effectRef idx="0">
                          <a:schemeClr val="accent1"/>
                        </a:effectRef>
                        <a:fontRef idx="minor">
                          <a:schemeClr val="dk1"/>
                        </a:fontRef>
                      </wps:style>
                      <wps:txbx>
                        <w:txbxContent>
                          <w:p w14:paraId="70AEDD68" w14:textId="2DBC83A3" w:rsidR="000430D5" w:rsidRPr="001A39DC" w:rsidRDefault="000430D5" w:rsidP="00D43F40">
                            <w:pPr>
                              <w:spacing w:after="240"/>
                              <w:jc w:val="center"/>
                              <w:rPr>
                                <w:rFonts w:ascii="Cambria Math" w:hAnsi="Cambria Math"/>
                                <w:sz w:val="28"/>
                                <w:szCs w:val="28"/>
                              </w:rPr>
                            </w:pP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&gt;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sidRPr="001A39DC">
                              <w:rPr>
                                <w:rFonts w:ascii="Cambria Math" w:hAnsi="Cambria Math"/>
                                <w:sz w:val="28"/>
                                <w:szCs w:val="28"/>
                                <w:lang w:val="en-GB"/>
                              </w:rPr>
                              <w:t xml:space="preserve"> +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O</w:t>
                            </w:r>
                            <w:proofErr w:type="spellEnd"/>
                          </w:p>
                        </w:txbxContent>
                      </wps:txbx>
                      <wps:bodyPr rot="0" vert="horz" wrap="square" lIns="91440" tIns="45720" rIns="91440" bIns="45720" anchor="ctr" anchorCtr="0">
                        <a:noAutofit/>
                      </wps:bodyPr>
                    </wps:wsp>
                  </a:graphicData>
                </a:graphic>
              </wp:inline>
            </w:drawing>
          </mc:Choice>
          <mc:Fallback>
            <w:pict>
              <v:shapetype w14:anchorId="58CD95FD" id="_x0000_t202" coordsize="21600,21600" o:spt="202" path="m,l,21600r21600,l21600,xe">
                <v:stroke joinstyle="miter"/>
                <v:path gradientshapeok="t" o:connecttype="rect"/>
              </v:shapetype>
              <v:shape id="Casella di testo 2" o:spid="_x0000_s1026" type="#_x0000_t202" style="width:79.5pt;height:2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" fillcolor="white [3201]" strokecolor="#39a5b7 [3204]" strokeweight="1.25pt">
                <v:textbox>
                  <w:txbxContent>
                    <w:p w14:paraId="70AEDD68" w14:textId="2DBC83A3" w:rsidR="000430D5" w:rsidRPr="001A39DC" w:rsidRDefault="000430D5" w:rsidP="00D43F40">
                      <w:pPr>
                        <w:spacing w:after="240"/>
                        <w:jc w:val="center"/>
                        <w:rPr>
                          <w:rFonts w:ascii="Cambria Math" w:hAnsi="Cambria Math"/>
                          <w:sz w:val="28"/>
                          <w:szCs w:val="28"/>
                        </w:rPr>
                      </w:pP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&gt;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sidRPr="001A39DC">
                        <w:rPr>
                          <w:rFonts w:ascii="Cambria Math" w:hAnsi="Cambria Math"/>
                          <w:sz w:val="28"/>
                          <w:szCs w:val="28"/>
                          <w:lang w:val="en-GB"/>
                        </w:rPr>
                        <w:t xml:space="preserve"> +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O</w:t>
                      </w:r>
                      <w:proofErr w:type="spellEnd"/>
                    </w:p>
                  </w:txbxContent>
                </v:textbox>
                <w10:anchorlock/>
              </v:shape>
            </w:pict>
          </mc:Fallback>
        </mc:AlternateContent>
      </w:r>
    </w:p>
    <w:p w14:paraId="1FBA51CD" w14:textId="6C501904" w:rsidR="000D7A0C" w:rsidRDefault="000D7A0C" w:rsidP="00C679A8">
      <w:pPr>
        <w:spacing w:after="120"/>
        <w:jc w:val="both"/>
        <w:rPr>
          <w:lang w:val="en-GB"/>
        </w:rPr>
      </w:pPr>
      <w:r>
        <w:rPr>
          <w:lang w:val="en-GB"/>
        </w:rPr>
        <w:t xml:space="preserve">Which expressed in terms of interarrival rate </w:t>
      </w:r>
      <m:oMath>
        <m:sSub>
          <m:sSubPr>
            <m:ctrlPr>
              <w:rPr>
                <w:rFonts w:ascii="Cambria Math" w:hAnsi="Cambria Math"/>
                <w:i/>
                <w:lang w:val="en-GB"/>
              </w:rPr>
            </m:ctrlPr>
          </m:sSubPr>
          <m:e>
            <m:r>
              <m:rPr>
                <m:sty m:val="p"/>
              </m:rPr>
              <w:rPr>
                <w:rFonts w:ascii="Cambria Math" w:hAnsi="Cambria Math"/>
                <w:lang w:val="en-GB"/>
              </w:rPr>
              <m:t>λ</m:t>
            </m:r>
          </m:e>
          <m:sub>
            <m:r>
              <m:rPr>
                <m:sty m:val="p"/>
              </m:rPr>
              <w:rPr>
                <w:rFonts w:ascii="Cambria Math" w:hAnsi="Cambria Math"/>
                <w:vertAlign w:val="subscript"/>
                <w:lang w:val="en-GB"/>
              </w:rPr>
              <m:t>A</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A</m:t>
                </m:r>
              </m:sub>
            </m:sSub>
          </m:den>
        </m:f>
      </m:oMath>
      <w:r>
        <w:rPr>
          <w:lang w:val="en-GB"/>
        </w:rPr>
        <w:t xml:space="preserve"> </w:t>
      </w:r>
      <w:r w:rsidRPr="000D7A0C">
        <w:rPr>
          <w:lang w:val="en-GB"/>
        </w:rPr>
        <w:t>and</w:t>
      </w:r>
      <w:r>
        <w:rPr>
          <w:lang w:val="en-GB"/>
        </w:rPr>
        <w:t xml:space="preserve"> service rates </w:t>
      </w:r>
      <m:oMath>
        <m:sSub>
          <m:sSubPr>
            <m:ctrlPr>
              <w:rPr>
                <w:rFonts w:ascii="Cambria Math" w:hAnsi="Cambria Math"/>
                <w:i/>
                <w:lang w:val="en-GB"/>
              </w:rPr>
            </m:ctrlPr>
          </m:sSubPr>
          <m:e>
            <m:r>
              <m:rPr>
                <m:sty m:val="p"/>
              </m:rPr>
              <w:rPr>
                <w:rFonts w:ascii="Cambria Math" w:hAnsi="Cambria Math"/>
                <w:lang w:val="en-GB"/>
              </w:rPr>
              <m:t>µ</m:t>
            </m:r>
          </m:e>
          <m:sub>
            <m:r>
              <m:rPr>
                <m:sty m:val="p"/>
              </m:rPr>
              <w:rPr>
                <w:rFonts w:ascii="Cambria Math" w:hAnsi="Cambria Math"/>
                <w:vertAlign w:val="subscript"/>
                <w:lang w:val="en-GB"/>
              </w:rPr>
              <m:t>L</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L</m:t>
                </m:r>
              </m:sub>
            </m:sSub>
          </m:den>
        </m:f>
      </m:oMath>
      <w:r w:rsidR="001A39DC">
        <w:rPr>
          <w:lang w:val="en-GB"/>
        </w:rPr>
        <w:t xml:space="preserve"> </w:t>
      </w:r>
      <w:r>
        <w:rPr>
          <w:lang w:val="en-GB"/>
        </w:rPr>
        <w:t xml:space="preserve">and </w:t>
      </w:r>
      <m:oMath>
        <m:sSub>
          <m:sSubPr>
            <m:ctrlPr>
              <w:rPr>
                <w:rFonts w:ascii="Cambria Math" w:hAnsi="Cambria Math"/>
                <w:i/>
                <w:lang w:val="en-GB"/>
              </w:rPr>
            </m:ctrlPr>
          </m:sSubPr>
          <m:e>
            <m:r>
              <m:rPr>
                <m:sty m:val="p"/>
              </m:rPr>
              <w:rPr>
                <w:rFonts w:ascii="Cambria Math" w:hAnsi="Cambria Math"/>
                <w:lang w:val="en-GB"/>
              </w:rPr>
              <m:t>µ</m:t>
            </m:r>
          </m:e>
          <m:sub>
            <m:r>
              <m:rPr>
                <m:sty m:val="p"/>
              </m:rPr>
              <w:rPr>
                <w:rFonts w:ascii="Cambria Math" w:hAnsi="Cambria Math"/>
                <w:vertAlign w:val="subscript"/>
                <w:lang w:val="en-GB"/>
              </w:rPr>
              <m:t>O</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O</m:t>
                </m:r>
              </m:sub>
            </m:sSub>
          </m:den>
        </m:f>
      </m:oMath>
      <w:r w:rsidR="001A39DC">
        <w:rPr>
          <w:lang w:val="en-GB"/>
        </w:rPr>
        <w:t xml:space="preserve"> </w:t>
      </w:r>
      <w:r>
        <w:rPr>
          <w:lang w:val="en-GB"/>
        </w:rPr>
        <w:t>becomes:</w:t>
      </w:r>
    </w:p>
    <w:p w14:paraId="5B76439A" w14:textId="77777777" w:rsidR="00F52831" w:rsidRDefault="000D7A0C" w:rsidP="00F52831">
      <w:pPr>
        <w:spacing w:after="120"/>
        <w:jc w:val="center"/>
        <w:rPr>
          <w:lang w:val="en-GB"/>
        </w:rPr>
      </w:pPr>
      <w:r w:rsidRPr="00D43F40">
        <w:rPr>
          <w:noProof/>
          <w:sz w:val="32"/>
          <w:szCs w:val="32"/>
          <w:lang w:val="en-GB"/>
        </w:rPr>
        <mc:AlternateContent>
          <mc:Choice Requires="wps">
            <w:drawing>
              <wp:inline distT="0" distB="0" distL="0" distR="0" wp14:anchorId="52357148" wp14:editId="027D0342">
                <wp:extent cx="1204913" cy="533400"/>
                <wp:effectExtent l="0" t="0" r="14605" b="19050"/>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4913" cy="533400"/>
                        </a:xfrm>
                        <a:prstGeom prst="rect">
                          <a:avLst/>
                        </a:prstGeom>
                        <a:ln w="15875">
                          <a:headEnd/>
                          <a:tailEnd/>
                        </a:ln>
                      </wps:spPr>
                      <wps:style>
                        <a:lnRef idx="2">
                          <a:schemeClr val="accent1"/>
                        </a:lnRef>
                        <a:fillRef idx="1">
                          <a:schemeClr val="lt1"/>
                        </a:fillRef>
                        <a:effectRef idx="0">
                          <a:schemeClr val="accent1"/>
                        </a:effectRef>
                        <a:fontRef idx="minor">
                          <a:schemeClr val="dk1"/>
                        </a:fontRef>
                      </wps:style>
                      <wps:txbx>
                        <w:txbxContent>
                          <w:p w14:paraId="4909944C" w14:textId="45A8D722" w:rsidR="000430D5" w:rsidRPr="00CE44A4" w:rsidRDefault="000430D5" w:rsidP="000D7A0C">
                            <w:pPr>
                              <w:spacing w:after="120"/>
                              <w:jc w:val="center"/>
                              <w:rPr>
                                <w:sz w:val="28"/>
                                <w:szCs w:val="28"/>
                                <w:lang w:val="en-GB"/>
                              </w:rPr>
                            </w:pPr>
                            <m:oMathPara>
                              <m:oMath>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r>
                                  <m:rPr>
                                    <m:sty m:val="p"/>
                                  </m:rPr>
                                  <w:rPr>
                                    <w:rFonts w:ascii="Cambria Math"/>
                                    <w:sz w:val="28"/>
                                    <w:szCs w:val="28"/>
                                    <w:vertAlign w:val="subscript"/>
                                    <w:lang w:val="en-GB"/>
                                  </w:rPr>
                                  <m:t>&lt;</m:t>
                                </m:r>
                                <m:f>
                                  <m:fPr>
                                    <m:ctrlPr>
                                      <w:rPr>
                                        <w:rFonts w:ascii="Cambria Math" w:hAnsi="Cambria Math"/>
                                        <w:sz w:val="28"/>
                                        <w:szCs w:val="28"/>
                                        <w:vertAlign w:val="subscript"/>
                                        <w:lang w:val="en-GB"/>
                                      </w:rPr>
                                    </m:ctrlPr>
                                  </m:fPr>
                                  <m:num>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oMath>
                            </m:oMathPara>
                          </w:p>
                          <w:p w14:paraId="108D0037" w14:textId="11A6DA18" w:rsidR="000430D5" w:rsidRDefault="000430D5" w:rsidP="000D7A0C">
                            <w:pPr>
                              <w:spacing w:after="240"/>
                              <w:jc w:val="center"/>
                            </w:pPr>
                          </w:p>
                        </w:txbxContent>
                      </wps:txbx>
                      <wps:bodyPr rot="0" vert="horz" wrap="square" lIns="91440" tIns="45720" rIns="91440" bIns="45720" anchor="ctr" anchorCtr="0">
                        <a:noAutofit/>
                      </wps:bodyPr>
                    </wps:wsp>
                  </a:graphicData>
                </a:graphic>
              </wp:inline>
            </w:drawing>
          </mc:Choice>
          <mc:Fallback>
            <w:pict>
              <v:shape w14:anchorId="52357148" id="_x0000_s1027" type="#_x0000_t202" style="width:94.9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" fillcolor="white [3201]" strokecolor="#39a5b7 [3204]" strokeweight="1.25pt">
                <v:textbox>
                  <w:txbxContent>
                    <w:p w14:paraId="4909944C" w14:textId="45A8D722" w:rsidR="000430D5" w:rsidRPr="00CE44A4" w:rsidRDefault="000430D5" w:rsidP="000D7A0C">
                      <w:pPr>
                        <w:spacing w:after="120"/>
                        <w:jc w:val="center"/>
                        <w:rPr>
                          <w:sz w:val="28"/>
                          <w:szCs w:val="28"/>
                          <w:lang w:val="en-GB"/>
                        </w:rPr>
                      </w:pPr>
                      <m:oMathPara>
                        <m:oMath>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r>
                            <m:rPr>
                              <m:sty m:val="p"/>
                            </m:rPr>
                            <w:rPr>
                              <w:rFonts w:ascii="Cambria Math"/>
                              <w:sz w:val="28"/>
                              <w:szCs w:val="28"/>
                              <w:vertAlign w:val="subscript"/>
                              <w:lang w:val="en-GB"/>
                            </w:rPr>
                            <m:t>&lt;</m:t>
                          </m:r>
                          <m:f>
                            <m:fPr>
                              <m:ctrlPr>
                                <w:rPr>
                                  <w:rFonts w:ascii="Cambria Math" w:hAnsi="Cambria Math"/>
                                  <w:sz w:val="28"/>
                                  <w:szCs w:val="28"/>
                                  <w:vertAlign w:val="subscript"/>
                                  <w:lang w:val="en-GB"/>
                                </w:rPr>
                              </m:ctrlPr>
                            </m:fPr>
                            <m:num>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oMath>
                      </m:oMathPara>
                    </w:p>
                    <w:p w14:paraId="108D0037" w14:textId="11A6DA18" w:rsidR="000430D5" w:rsidRDefault="000430D5" w:rsidP="000D7A0C">
                      <w:pPr>
                        <w:spacing w:after="240"/>
                        <w:jc w:val="center"/>
                      </w:pPr>
                    </w:p>
                  </w:txbxContent>
                </v:textbox>
                <w10:anchorlock/>
              </v:shape>
            </w:pict>
          </mc:Fallback>
        </mc:AlternateContent>
      </w:r>
    </w:p>
    <w:p w14:paraId="06E11600" w14:textId="4EB9CFA0" w:rsidR="00F52831" w:rsidRPr="00F52831" w:rsidRDefault="00A12D26" w:rsidP="00C679A8">
      <w:pPr>
        <w:spacing w:after="120"/>
        <w:jc w:val="both"/>
        <w:rPr>
          <w:lang w:val="en-GB"/>
        </w:rPr>
      </w:pPr>
      <w:r>
        <w:rPr>
          <w:lang w:val="en-GB"/>
        </w:rPr>
        <w:t xml:space="preserve">Meaning that </w:t>
      </w:r>
      <w:r w:rsidR="00CE44A4">
        <w:rPr>
          <w:lang w:val="en-GB"/>
        </w:rPr>
        <w:t>the overall</w:t>
      </w:r>
      <w:r>
        <w:rPr>
          <w:lang w:val="en-GB"/>
        </w:rPr>
        <w:t xml:space="preserve"> system </w:t>
      </w:r>
      <w:r w:rsidR="00CE44A4">
        <w:rPr>
          <w:lang w:val="en-GB"/>
        </w:rPr>
        <w:t>presents an</w:t>
      </w:r>
      <w:r>
        <w:rPr>
          <w:lang w:val="en-GB"/>
        </w:rPr>
        <w:t xml:space="preserve"> equivalent service rate of</w:t>
      </w:r>
      <w:r w:rsidR="00F52831">
        <w:rPr>
          <w:lang w:val="en-GB"/>
        </w:rPr>
        <w:t>:</w:t>
      </w:r>
      <w:r w:rsidR="00EF6981" w:rsidRPr="00EF6981">
        <w:rPr>
          <w:rStyle w:val="Rimandonotaapidipagina"/>
          <w:color w:val="FFFFFF" w:themeColor="background1"/>
          <w:lang w:val="en-GB"/>
        </w:rPr>
        <w:footnoteReference w:id="1"/>
      </w:r>
    </w:p>
    <w:p w14:paraId="4F97A64A" w14:textId="7DADD72C" w:rsidR="000D7A0C" w:rsidRDefault="00442784" w:rsidP="00F52831">
      <w:pPr>
        <w:spacing w:after="120"/>
        <w:jc w:val="center"/>
        <w:rPr>
          <w:lang w:val="en-GB"/>
        </w:rPr>
      </w:pPr>
      <w:r w:rsidRPr="00D43F40">
        <w:rPr>
          <w:noProof/>
          <w:sz w:val="32"/>
          <w:szCs w:val="32"/>
          <w:lang w:val="en-GB"/>
        </w:rPr>
        <mc:AlternateContent>
          <mc:Choice Requires="wps">
            <w:drawing>
              <wp:anchor distT="0" distB="0" distL="114300" distR="114300" simplePos="0" relativeHeight="251658240" behindDoc="0" locked="0" layoutInCell="1" allowOverlap="1" wp14:anchorId="0D177A87" wp14:editId="5DF18234">
                <wp:simplePos x="0" y="0"/>
                <wp:positionH relativeFrom="column">
                  <wp:posOffset>2325370</wp:posOffset>
                </wp:positionH>
                <wp:positionV relativeFrom="paragraph">
                  <wp:posOffset>3175</wp:posOffset>
                </wp:positionV>
                <wp:extent cx="3138488" cy="533400"/>
                <wp:effectExtent l="0" t="0" r="5080" b="0"/>
                <wp:wrapNone/>
                <wp:docPr id="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488" cy="533400"/>
                        </a:xfrm>
                        <a:prstGeom prst="rect">
                          <a:avLst/>
                        </a:prstGeom>
                        <a:ln w="15875">
                          <a:noFill/>
                          <a:headEnd/>
                          <a:tailEnd/>
                        </a:ln>
                      </wps:spPr>
                      <wps:style>
                        <a:lnRef idx="2">
                          <a:schemeClr val="accent1"/>
                        </a:lnRef>
                        <a:fillRef idx="1">
                          <a:schemeClr val="lt1"/>
                        </a:fillRef>
                        <a:effectRef idx="0">
                          <a:schemeClr val="accent1"/>
                        </a:effectRef>
                        <a:fontRef idx="minor">
                          <a:schemeClr val="dk1"/>
                        </a:fontRef>
                      </wps:style>
                      <wps:txbx>
                        <w:txbxContent>
                          <w:p w14:paraId="4FD49FE0" w14:textId="4DA09687" w:rsidR="000430D5" w:rsidRPr="00CE44A4" w:rsidRDefault="000430D5" w:rsidP="00F52831">
                            <w:pPr>
                              <w:spacing w:after="0"/>
                              <w:rPr>
                                <w:iCs/>
                              </w:rPr>
                            </w:pPr>
                            <m:oMathPara>
                              <m:oMathParaPr>
                                <m:jc m:val="center"/>
                              </m:oMathParaPr>
                              <m:oMath>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E</m:t>
                                    </m:r>
                                  </m:sub>
                                </m:sSub>
                                <m:r>
                                  <m:rPr>
                                    <m:sty m:val="p"/>
                                  </m:rPr>
                                  <w:rPr>
                                    <w:rFonts w:ascii="Cambria Math" w:hAnsi="Cambria Math"/>
                                    <w:sz w:val="28"/>
                                    <w:szCs w:val="28"/>
                                    <w:vertAlign w:val="subscript"/>
                                    <w:lang w:val="en-GB"/>
                                  </w:rPr>
                                  <m:t>=</m:t>
                                </m:r>
                                <m:f>
                                  <m:fPr>
                                    <m:ctrlPr>
                                      <w:rPr>
                                        <w:rFonts w:ascii="Cambria Math" w:hAnsi="Cambria Math"/>
                                        <w:sz w:val="28"/>
                                        <w:szCs w:val="28"/>
                                        <w:vertAlign w:val="subscript"/>
                                        <w:lang w:val="en-GB"/>
                                      </w:rPr>
                                    </m:ctrlPr>
                                  </m:fPr>
                                  <m:num>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 xml:space="preserve">+ </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sSub>
                                  <m:sSubPr>
                                    <m:ctrlPr>
                                      <w:rPr>
                                        <w:rFonts w:ascii="Cambria Math" w:hAnsi="Cambria Math"/>
                                        <w:iCs/>
                                        <w:sz w:val="28"/>
                                        <w:szCs w:val="28"/>
                                        <w:lang w:val="en-GB"/>
                                      </w:rPr>
                                    </m:ctrlPr>
                                  </m:sSubPr>
                                  <m:e>
                                    <m:r>
                                      <m:rPr>
                                        <m:sty m:val="p"/>
                                      </m:rPr>
                                      <w:rPr>
                                        <w:rFonts w:ascii="Cambria Math" w:hAnsi="Cambria Math"/>
                                        <w:sz w:val="28"/>
                                        <w:szCs w:val="28"/>
                                        <w:lang w:val="en-GB"/>
                                      </w:rPr>
                                      <m:t>&lt;µ</m:t>
                                    </m:r>
                                  </m:e>
                                  <m:sub>
                                    <m:r>
                                      <m:rPr>
                                        <m:sty m:val="p"/>
                                      </m:rPr>
                                      <w:rPr>
                                        <w:rFonts w:ascii="Cambria Math" w:hAnsi="Cambria Math"/>
                                        <w:sz w:val="28"/>
                                        <w:szCs w:val="28"/>
                                        <w:lang w:val="en-GB"/>
                                      </w:rPr>
                                      <m:t>L</m:t>
                                    </m:r>
                                  </m:sub>
                                </m:sSub>
                                <m:r>
                                  <m:rPr>
                                    <m:sty m:val="p"/>
                                  </m:rPr>
                                  <w:rPr>
                                    <w:rFonts w:ascii="Cambria Math" w:hAnsi="Cambria Math"/>
                                    <w:sz w:val="28"/>
                                    <w:szCs w:val="28"/>
                                    <w:lang w:val="en-GB"/>
                                  </w:rPr>
                                  <m:t>,</m:t>
                                </m:r>
                                <m:sSub>
                                  <m:sSubPr>
                                    <m:ctrlPr>
                                      <w:rPr>
                                        <w:rFonts w:ascii="Cambria Math" w:hAnsi="Cambria Math"/>
                                        <w:iCs/>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m:rPr>
                                    <m:sty m:val="p"/>
                                  </m:rPr>
                                  <w:rPr>
                                    <w:rFonts w:ascii="Cambria Math" w:hAnsi="Cambria Math"/>
                                    <w:sz w:val="28"/>
                                    <w:szCs w:val="28"/>
                                    <w:vertAlign w:val="subscript"/>
                                    <w:lang w:val="en-GB"/>
                                  </w:rPr>
                                  <m:t xml:space="preserve"> </m:t>
                                </m:r>
                                <m:r>
                                  <m:rPr>
                                    <m:sty m:val="p"/>
                                  </m:rPr>
                                  <w:rPr>
                                    <w:rFonts w:ascii="Cambria Math" w:hAnsi="Cambria Math"/>
                                    <w:sz w:val="28"/>
                                    <w:szCs w:val="28"/>
                                    <w:lang w:val="en-GB"/>
                                  </w:rPr>
                                  <m:t xml:space="preserve">  </m:t>
                                </m:r>
                                <m:sSub>
                                  <m:sSubPr>
                                    <m:ctrlPr>
                                      <w:rPr>
                                        <w:rFonts w:ascii="Cambria Math" w:hAnsi="Cambria Math"/>
                                        <w:iCs/>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r>
                                  <m:rPr>
                                    <m:sty m:val="p"/>
                                  </m:rPr>
                                  <w:rPr>
                                    <w:rFonts w:ascii="Cambria Math" w:hAnsi="Cambria Math"/>
                                    <w:sz w:val="28"/>
                                    <w:szCs w:val="28"/>
                                    <w:lang w:val="en-GB"/>
                                  </w:rPr>
                                  <m:t>,</m:t>
                                </m:r>
                                <m:sSub>
                                  <m:sSubPr>
                                    <m:ctrlPr>
                                      <w:rPr>
                                        <w:rFonts w:ascii="Cambria Math" w:hAnsi="Cambria Math"/>
                                        <w:iCs/>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m:rPr>
                                    <m:sty m:val="p"/>
                                  </m:rPr>
                                  <w:rPr>
                                    <w:rFonts w:ascii="Cambria Math" w:hAnsi="Cambria Math"/>
                                    <w:sz w:val="28"/>
                                    <w:szCs w:val="28"/>
                                    <w:vertAlign w:val="subscript"/>
                                    <w:lang w:val="en-GB"/>
                                  </w:rPr>
                                  <m:t>&gt;</m:t>
                                </m:r>
                                <m:sSup>
                                  <m:sSupPr>
                                    <m:ctrlPr>
                                      <w:rPr>
                                        <w:rFonts w:ascii="Cambria Math" w:hAnsi="Cambria Math"/>
                                        <w:iCs/>
                                        <w:sz w:val="28"/>
                                        <w:szCs w:val="28"/>
                                        <w:vertAlign w:val="subscript"/>
                                        <w:lang w:val="en-GB"/>
                                      </w:rPr>
                                    </m:ctrlPr>
                                  </m:sSupPr>
                                  <m:e>
                                    <m:r>
                                      <m:rPr>
                                        <m:sty m:val="p"/>
                                      </m:rPr>
                                      <w:rPr>
                                        <w:rFonts w:ascii="Cambria Math" w:hAnsi="Cambria Math"/>
                                        <w:sz w:val="28"/>
                                        <w:szCs w:val="28"/>
                                        <w:vertAlign w:val="subscript"/>
                                        <w:lang w:val="en-GB"/>
                                      </w:rPr>
                                      <m:t>0</m:t>
                                    </m:r>
                                  </m:e>
                                  <m:sup>
                                    <m:sSup>
                                      <m:sSupPr>
                                        <m:ctrlPr>
                                          <w:rPr>
                                            <w:rFonts w:ascii="Cambria Math" w:hAnsi="Cambria Math"/>
                                            <w:i/>
                                            <w:iCs/>
                                            <w:sz w:val="28"/>
                                            <w:szCs w:val="28"/>
                                            <w:vertAlign w:val="subscript"/>
                                            <w:lang w:val="en-GB"/>
                                          </w:rPr>
                                        </m:ctrlPr>
                                      </m:sSupPr>
                                      <m:e>
                                        <m:r>
                                          <w:rPr>
                                            <w:rFonts w:ascii="Cambria Math" w:hAnsi="Cambria Math"/>
                                            <w:sz w:val="28"/>
                                            <w:szCs w:val="28"/>
                                            <w:vertAlign w:val="subscript"/>
                                            <w:lang w:val="en-GB"/>
                                          </w:rPr>
                                          <m:t xml:space="preserve"> </m:t>
                                        </m:r>
                                      </m:e>
                                      <m:sup>
                                        <m:r>
                                          <w:rPr>
                                            <w:rFonts w:ascii="Cambria Math" w:hAnsi="Cambria Math"/>
                                            <w:sz w:val="28"/>
                                            <w:szCs w:val="28"/>
                                            <w:vertAlign w:val="subscript"/>
                                            <w:lang w:val="en-GB"/>
                                          </w:rPr>
                                          <m:t>1</m:t>
                                        </m:r>
                                      </m:sup>
                                    </m:sSup>
                                  </m:sup>
                                </m:sSup>
                              </m:oMath>
                            </m:oMathPara>
                          </w:p>
                          <w:p w14:paraId="59A54280" w14:textId="2B0639E8" w:rsidR="000430D5" w:rsidRPr="00CE44A4" w:rsidRDefault="000430D5" w:rsidP="00F52831">
                            <w:pPr>
                              <w:spacing w:after="120"/>
                              <w:jc w:val="center"/>
                              <w:rPr>
                                <w:sz w:val="28"/>
                                <w:szCs w:val="28"/>
                                <w:lang w:val="en-GB"/>
                              </w:rPr>
                            </w:pPr>
                          </w:p>
                          <w:p w14:paraId="33F51E23" w14:textId="77777777" w:rsidR="000430D5" w:rsidRDefault="000430D5" w:rsidP="00F52831">
                            <w:pPr>
                              <w:spacing w:after="240"/>
                              <w:jc w:val="cente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0D177A87" id="_x0000_s1028" type="#_x0000_t202" style="position:absolute;left:0;text-align:left;margin-left:183.1pt;margin-top:.25pt;width:247.15pt;height: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" fillcolor="white [3201]" stroked="f" strokeweight="1.25pt">
                <v:textbox>
                  <w:txbxContent>
                    <w:p w14:paraId="4FD49FE0" w14:textId="4DA09687" w:rsidR="000430D5" w:rsidRPr="00CE44A4" w:rsidRDefault="000430D5" w:rsidP="00F52831">
                      <w:pPr>
                        <w:spacing w:after="0"/>
                        <w:rPr>
                          <w:iCs/>
                        </w:rPr>
                      </w:pPr>
                      <m:oMathPara>
                        <m:oMathParaPr>
                          <m:jc m:val="center"/>
                        </m:oMathParaPr>
                        <m:oMath>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E</m:t>
                              </m:r>
                            </m:sub>
                          </m:sSub>
                          <m:r>
                            <m:rPr>
                              <m:sty m:val="p"/>
                            </m:rPr>
                            <w:rPr>
                              <w:rFonts w:ascii="Cambria Math" w:hAnsi="Cambria Math"/>
                              <w:sz w:val="28"/>
                              <w:szCs w:val="28"/>
                              <w:vertAlign w:val="subscript"/>
                              <w:lang w:val="en-GB"/>
                            </w:rPr>
                            <m:t>=</m:t>
                          </m:r>
                          <m:f>
                            <m:fPr>
                              <m:ctrlPr>
                                <w:rPr>
                                  <w:rFonts w:ascii="Cambria Math" w:hAnsi="Cambria Math"/>
                                  <w:sz w:val="28"/>
                                  <w:szCs w:val="28"/>
                                  <w:vertAlign w:val="subscript"/>
                                  <w:lang w:val="en-GB"/>
                                </w:rPr>
                              </m:ctrlPr>
                            </m:fPr>
                            <m:num>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 xml:space="preserve">+ </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sSub>
                            <m:sSubPr>
                              <m:ctrlPr>
                                <w:rPr>
                                  <w:rFonts w:ascii="Cambria Math" w:hAnsi="Cambria Math"/>
                                  <w:iCs/>
                                  <w:sz w:val="28"/>
                                  <w:szCs w:val="28"/>
                                  <w:lang w:val="en-GB"/>
                                </w:rPr>
                              </m:ctrlPr>
                            </m:sSubPr>
                            <m:e>
                              <m:r>
                                <m:rPr>
                                  <m:sty m:val="p"/>
                                </m:rPr>
                                <w:rPr>
                                  <w:rFonts w:ascii="Cambria Math" w:hAnsi="Cambria Math"/>
                                  <w:sz w:val="28"/>
                                  <w:szCs w:val="28"/>
                                  <w:lang w:val="en-GB"/>
                                </w:rPr>
                                <m:t>&lt;µ</m:t>
                              </m:r>
                            </m:e>
                            <m:sub>
                              <m:r>
                                <m:rPr>
                                  <m:sty m:val="p"/>
                                </m:rPr>
                                <w:rPr>
                                  <w:rFonts w:ascii="Cambria Math" w:hAnsi="Cambria Math"/>
                                  <w:sz w:val="28"/>
                                  <w:szCs w:val="28"/>
                                  <w:lang w:val="en-GB"/>
                                </w:rPr>
                                <m:t>L</m:t>
                              </m:r>
                            </m:sub>
                          </m:sSub>
                          <m:r>
                            <m:rPr>
                              <m:sty m:val="p"/>
                            </m:rPr>
                            <w:rPr>
                              <w:rFonts w:ascii="Cambria Math" w:hAnsi="Cambria Math"/>
                              <w:sz w:val="28"/>
                              <w:szCs w:val="28"/>
                              <w:lang w:val="en-GB"/>
                            </w:rPr>
                            <m:t>,</m:t>
                          </m:r>
                          <m:sSub>
                            <m:sSubPr>
                              <m:ctrlPr>
                                <w:rPr>
                                  <w:rFonts w:ascii="Cambria Math" w:hAnsi="Cambria Math"/>
                                  <w:iCs/>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m:rPr>
                              <m:sty m:val="p"/>
                            </m:rPr>
                            <w:rPr>
                              <w:rFonts w:ascii="Cambria Math" w:hAnsi="Cambria Math"/>
                              <w:sz w:val="28"/>
                              <w:szCs w:val="28"/>
                              <w:vertAlign w:val="subscript"/>
                              <w:lang w:val="en-GB"/>
                            </w:rPr>
                            <m:t xml:space="preserve"> </m:t>
                          </m:r>
                          <m:r>
                            <m:rPr>
                              <m:sty m:val="p"/>
                            </m:rPr>
                            <w:rPr>
                              <w:rFonts w:ascii="Cambria Math" w:hAnsi="Cambria Math"/>
                              <w:sz w:val="28"/>
                              <w:szCs w:val="28"/>
                              <w:lang w:val="en-GB"/>
                            </w:rPr>
                            <m:t xml:space="preserve">  </m:t>
                          </m:r>
                          <m:sSub>
                            <m:sSubPr>
                              <m:ctrlPr>
                                <w:rPr>
                                  <w:rFonts w:ascii="Cambria Math" w:hAnsi="Cambria Math"/>
                                  <w:iCs/>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r>
                            <m:rPr>
                              <m:sty m:val="p"/>
                            </m:rPr>
                            <w:rPr>
                              <w:rFonts w:ascii="Cambria Math" w:hAnsi="Cambria Math"/>
                              <w:sz w:val="28"/>
                              <w:szCs w:val="28"/>
                              <w:lang w:val="en-GB"/>
                            </w:rPr>
                            <m:t>,</m:t>
                          </m:r>
                          <m:sSub>
                            <m:sSubPr>
                              <m:ctrlPr>
                                <w:rPr>
                                  <w:rFonts w:ascii="Cambria Math" w:hAnsi="Cambria Math"/>
                                  <w:iCs/>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m:rPr>
                              <m:sty m:val="p"/>
                            </m:rPr>
                            <w:rPr>
                              <w:rFonts w:ascii="Cambria Math" w:hAnsi="Cambria Math"/>
                              <w:sz w:val="28"/>
                              <w:szCs w:val="28"/>
                              <w:vertAlign w:val="subscript"/>
                              <w:lang w:val="en-GB"/>
                            </w:rPr>
                            <m:t>&gt;</m:t>
                          </m:r>
                          <m:sSup>
                            <m:sSupPr>
                              <m:ctrlPr>
                                <w:rPr>
                                  <w:rFonts w:ascii="Cambria Math" w:hAnsi="Cambria Math"/>
                                  <w:iCs/>
                                  <w:sz w:val="28"/>
                                  <w:szCs w:val="28"/>
                                  <w:vertAlign w:val="subscript"/>
                                  <w:lang w:val="en-GB"/>
                                </w:rPr>
                              </m:ctrlPr>
                            </m:sSupPr>
                            <m:e>
                              <m:r>
                                <m:rPr>
                                  <m:sty m:val="p"/>
                                </m:rPr>
                                <w:rPr>
                                  <w:rFonts w:ascii="Cambria Math" w:hAnsi="Cambria Math"/>
                                  <w:sz w:val="28"/>
                                  <w:szCs w:val="28"/>
                                  <w:vertAlign w:val="subscript"/>
                                  <w:lang w:val="en-GB"/>
                                </w:rPr>
                                <m:t>0</m:t>
                              </m:r>
                            </m:e>
                            <m:sup>
                              <m:sSup>
                                <m:sSupPr>
                                  <m:ctrlPr>
                                    <w:rPr>
                                      <w:rFonts w:ascii="Cambria Math" w:hAnsi="Cambria Math"/>
                                      <w:i/>
                                      <w:iCs/>
                                      <w:sz w:val="28"/>
                                      <w:szCs w:val="28"/>
                                      <w:vertAlign w:val="subscript"/>
                                      <w:lang w:val="en-GB"/>
                                    </w:rPr>
                                  </m:ctrlPr>
                                </m:sSupPr>
                                <m:e>
                                  <m:r>
                                    <w:rPr>
                                      <w:rFonts w:ascii="Cambria Math" w:hAnsi="Cambria Math"/>
                                      <w:sz w:val="28"/>
                                      <w:szCs w:val="28"/>
                                      <w:vertAlign w:val="subscript"/>
                                      <w:lang w:val="en-GB"/>
                                    </w:rPr>
                                    <m:t xml:space="preserve"> </m:t>
                                  </m:r>
                                </m:e>
                                <m:sup>
                                  <m:r>
                                    <w:rPr>
                                      <w:rFonts w:ascii="Cambria Math" w:hAnsi="Cambria Math"/>
                                      <w:sz w:val="28"/>
                                      <w:szCs w:val="28"/>
                                      <w:vertAlign w:val="subscript"/>
                                      <w:lang w:val="en-GB"/>
                                    </w:rPr>
                                    <m:t>1</m:t>
                                  </m:r>
                                </m:sup>
                              </m:sSup>
                            </m:sup>
                          </m:sSup>
                        </m:oMath>
                      </m:oMathPara>
                    </w:p>
                    <w:p w14:paraId="59A54280" w14:textId="2B0639E8" w:rsidR="000430D5" w:rsidRPr="00CE44A4" w:rsidRDefault="000430D5" w:rsidP="00F52831">
                      <w:pPr>
                        <w:spacing w:after="120"/>
                        <w:jc w:val="center"/>
                        <w:rPr>
                          <w:sz w:val="28"/>
                          <w:szCs w:val="28"/>
                          <w:lang w:val="en-GB"/>
                        </w:rPr>
                      </w:pPr>
                    </w:p>
                    <w:p w14:paraId="33F51E23" w14:textId="77777777" w:rsidR="000430D5" w:rsidRDefault="000430D5" w:rsidP="00F52831">
                      <w:pPr>
                        <w:spacing w:after="240"/>
                        <w:jc w:val="center"/>
                      </w:pPr>
                    </w:p>
                  </w:txbxContent>
                </v:textbox>
              </v:shape>
            </w:pict>
          </mc:Fallback>
        </mc:AlternateContent>
      </w:r>
    </w:p>
    <w:p w14:paraId="5E1CAF35" w14:textId="3587420C" w:rsidR="00CE44A4" w:rsidRDefault="00CE44A4" w:rsidP="00CE44A4">
      <w:pPr>
        <w:tabs>
          <w:tab w:val="left" w:pos="1890"/>
        </w:tabs>
        <w:rPr>
          <w:rFonts w:ascii="Cambria Math" w:hAnsi="Cambria Math"/>
          <w:lang w:val="en-GB"/>
        </w:rPr>
      </w:pPr>
    </w:p>
    <w:p w14:paraId="63A46C7A" w14:textId="53FBFC4F" w:rsidR="00886EFC" w:rsidRDefault="00886EFC" w:rsidP="00C679A8">
      <w:pPr>
        <w:tabs>
          <w:tab w:val="left" w:pos="1890"/>
        </w:tabs>
        <w:jc w:val="both"/>
        <w:rPr>
          <w:rFonts w:ascii="Cambria Math" w:hAnsi="Cambria Math"/>
          <w:lang w:val="en-GB"/>
        </w:rPr>
      </w:pPr>
      <w:r w:rsidRPr="001E7190">
        <w:rPr>
          <w:noProof/>
          <w:sz w:val="32"/>
          <w:szCs w:val="32"/>
          <w:lang w:val="en-GB"/>
        </w:rPr>
        <mc:AlternateContent>
          <mc:Choice Requires="wps">
            <w:drawing>
              <wp:anchor distT="0" distB="0" distL="114300" distR="114300" simplePos="0" relativeHeight="251671552" behindDoc="0" locked="0" layoutInCell="1" allowOverlap="1" wp14:anchorId="4B4E1985" wp14:editId="24BCD74C">
                <wp:simplePos x="0" y="0"/>
                <wp:positionH relativeFrom="margin">
                  <wp:posOffset>2468880</wp:posOffset>
                </wp:positionH>
                <wp:positionV relativeFrom="paragraph">
                  <wp:posOffset>311150</wp:posOffset>
                </wp:positionV>
                <wp:extent cx="2809240" cy="584200"/>
                <wp:effectExtent l="0" t="0" r="0" b="6350"/>
                <wp:wrapNone/>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240" cy="584200"/>
                        </a:xfrm>
                        <a:prstGeom prst="rect">
                          <a:avLst/>
                        </a:prstGeom>
                        <a:ln w="15875">
                          <a:noFill/>
                          <a:headEnd/>
                          <a:tailEnd/>
                        </a:ln>
                      </wps:spPr>
                      <wps:style>
                        <a:lnRef idx="2">
                          <a:schemeClr val="accent1"/>
                        </a:lnRef>
                        <a:fillRef idx="1">
                          <a:schemeClr val="lt1"/>
                        </a:fillRef>
                        <a:effectRef idx="0">
                          <a:schemeClr val="accent1"/>
                        </a:effectRef>
                        <a:fontRef idx="minor">
                          <a:schemeClr val="dk1"/>
                        </a:fontRef>
                      </wps:style>
                      <wps:txbx>
                        <w:txbxContent>
                          <w:p w14:paraId="3CB2994E" w14:textId="62407141" w:rsidR="000430D5" w:rsidRPr="00CE44A4" w:rsidRDefault="000430D5" w:rsidP="00886EFC">
                            <w:pPr>
                              <w:spacing w:after="0"/>
                              <w:rPr>
                                <w:sz w:val="28"/>
                                <w:szCs w:val="28"/>
                                <w:lang w:val="en-GB"/>
                              </w:rPr>
                            </w:pPr>
                            <m:oMathPara>
                              <m:oMath>
                                <m:r>
                                  <w:rPr>
                                    <w:rFonts w:ascii="Cambria Math" w:hAnsi="Cambria Math"/>
                                    <w:sz w:val="28"/>
                                    <w:szCs w:val="28"/>
                                    <w:vertAlign w:val="subscript"/>
                                    <w:lang w:val="en-GB"/>
                                  </w:rPr>
                                  <m:t xml:space="preserve">ρ= </m:t>
                                </m:r>
                                <m:f>
                                  <m:fPr>
                                    <m:ctrlPr>
                                      <w:rPr>
                                        <w:rFonts w:ascii="Cambria Math" w:hAnsi="Cambria Math"/>
                                        <w:i/>
                                        <w:sz w:val="28"/>
                                        <w:szCs w:val="28"/>
                                        <w:vertAlign w:val="subscript"/>
                                        <w:lang w:val="en-GB"/>
                                      </w:rPr>
                                    </m:ctrlPr>
                                  </m:fPr>
                                  <m:num>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E</m:t>
                                        </m:r>
                                      </m:sub>
                                    </m:sSub>
                                  </m:den>
                                </m:f>
                                <m:r>
                                  <m:rPr>
                                    <m:sty m:val="p"/>
                                  </m:rPr>
                                  <w:rPr>
                                    <w:rFonts w:ascii="Cambria Math" w:hAnsi="Cambria Math"/>
                                    <w:sz w:val="28"/>
                                    <w:szCs w:val="28"/>
                                    <w:vertAlign w:val="subscript"/>
                                    <w:lang w:val="en-GB"/>
                                  </w:rPr>
                                  <m:t>=</m:t>
                                </m:r>
                                <m:f>
                                  <m:fPr>
                                    <m:ctrlPr>
                                      <w:rPr>
                                        <w:rFonts w:ascii="Cambria Math" w:hAnsi="Cambria Math"/>
                                        <w:sz w:val="28"/>
                                        <w:szCs w:val="28"/>
                                        <w:vertAlign w:val="subscript"/>
                                        <w:lang w:val="en-GB"/>
                                      </w:rPr>
                                    </m:ctrlPr>
                                  </m:fPr>
                                  <m:num>
                                    <m:sSub>
                                      <m:sSubPr>
                                        <m:ctrlPr>
                                          <w:rPr>
                                            <w:rFonts w:ascii="Cambria Math" w:hAnsi="Cambria Math"/>
                                            <w:sz w:val="28"/>
                                            <w:szCs w:val="28"/>
                                            <w:vertAlign w:val="subscript"/>
                                            <w:lang w:val="en-GB"/>
                                          </w:rPr>
                                        </m:ctrlPr>
                                      </m:sSubPr>
                                      <m:e>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 xml:space="preserve">+ </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w:rPr>
                                        <w:rFonts w:ascii="Cambria Math" w:hAnsi="Cambria Math"/>
                                        <w:sz w:val="28"/>
                                        <w:szCs w:val="28"/>
                                        <w:lang w:val="en-GB"/>
                                      </w:rPr>
                                      <m:t>)</m:t>
                                    </m:r>
                                  </m:num>
                                  <m:den>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r>
                                  <w:rPr>
                                    <w:rFonts w:ascii="Cambria Math" w:hAnsi="Cambria Math"/>
                                    <w:sz w:val="28"/>
                                    <w:szCs w:val="28"/>
                                    <w:vertAlign w:val="subscript"/>
                                    <w:lang w:val="en-GB"/>
                                  </w:rPr>
                                  <m:t xml:space="preserve">= </m:t>
                                </m:r>
                                <m:f>
                                  <m:fPr>
                                    <m:ctrlPr>
                                      <w:rPr>
                                        <w:rFonts w:ascii="Cambria Math" w:hAnsi="Cambria Math"/>
                                        <w:i/>
                                        <w:sz w:val="28"/>
                                        <w:szCs w:val="28"/>
                                        <w:vertAlign w:val="subscript"/>
                                        <w:lang w:val="en-GB"/>
                                      </w:rPr>
                                    </m:ctrlPr>
                                  </m:fPr>
                                  <m:num>
                                    <m:sSub>
                                      <m:sSubPr>
                                        <m:ctrlPr>
                                          <w:rPr>
                                            <w:rFonts w:ascii="Cambria Math" w:hAnsi="Cambria Math"/>
                                            <w:i/>
                                            <w:sz w:val="28"/>
                                            <w:szCs w:val="28"/>
                                            <w:vertAlign w:val="subscript"/>
                                            <w:lang w:val="en-GB"/>
                                          </w:rPr>
                                        </m:ctrlPr>
                                      </m:sSubPr>
                                      <m:e>
                                        <m:r>
                                          <w:rPr>
                                            <w:rFonts w:ascii="Cambria Math" w:hAnsi="Cambria Math"/>
                                            <w:sz w:val="28"/>
                                            <w:szCs w:val="28"/>
                                            <w:vertAlign w:val="subscript"/>
                                            <w:lang w:val="en-GB"/>
                                          </w:rPr>
                                          <m:t>t</m:t>
                                        </m:r>
                                      </m:e>
                                      <m:sub>
                                        <m:r>
                                          <w:rPr>
                                            <w:rFonts w:ascii="Cambria Math" w:hAnsi="Cambria Math"/>
                                            <w:sz w:val="28"/>
                                            <w:szCs w:val="28"/>
                                            <w:vertAlign w:val="subscript"/>
                                            <w:lang w:val="en-GB"/>
                                          </w:rPr>
                                          <m:t>L</m:t>
                                        </m:r>
                                      </m:sub>
                                    </m:sSub>
                                    <m:r>
                                      <w:rPr>
                                        <w:rFonts w:ascii="Cambria Math" w:hAnsi="Cambria Math"/>
                                        <w:sz w:val="28"/>
                                        <w:szCs w:val="28"/>
                                        <w:vertAlign w:val="subscript"/>
                                        <w:lang w:val="en-GB"/>
                                      </w:rPr>
                                      <m:t>+</m:t>
                                    </m:r>
                                    <m:sSub>
                                      <m:sSubPr>
                                        <m:ctrlPr>
                                          <w:rPr>
                                            <w:rFonts w:ascii="Cambria Math" w:hAnsi="Cambria Math"/>
                                            <w:i/>
                                            <w:sz w:val="28"/>
                                            <w:szCs w:val="28"/>
                                            <w:vertAlign w:val="subscript"/>
                                            <w:lang w:val="en-GB"/>
                                          </w:rPr>
                                        </m:ctrlPr>
                                      </m:sSubPr>
                                      <m:e>
                                        <m:r>
                                          <w:rPr>
                                            <w:rFonts w:ascii="Cambria Math" w:hAnsi="Cambria Math"/>
                                            <w:sz w:val="28"/>
                                            <w:szCs w:val="28"/>
                                            <w:vertAlign w:val="subscript"/>
                                            <w:lang w:val="en-GB"/>
                                          </w:rPr>
                                          <m:t>t</m:t>
                                        </m:r>
                                      </m:e>
                                      <m:sub>
                                        <m:r>
                                          <w:rPr>
                                            <w:rFonts w:ascii="Cambria Math" w:hAnsi="Cambria Math"/>
                                            <w:sz w:val="28"/>
                                            <w:szCs w:val="28"/>
                                            <w:vertAlign w:val="subscript"/>
                                            <w:lang w:val="en-GB"/>
                                          </w:rPr>
                                          <m:t>O</m:t>
                                        </m:r>
                                      </m:sub>
                                    </m:sSub>
                                  </m:num>
                                  <m:den>
                                    <m:sSub>
                                      <m:sSubPr>
                                        <m:ctrlPr>
                                          <w:rPr>
                                            <w:rFonts w:ascii="Cambria Math" w:hAnsi="Cambria Math"/>
                                            <w:i/>
                                            <w:sz w:val="28"/>
                                            <w:szCs w:val="28"/>
                                            <w:vertAlign w:val="subscript"/>
                                            <w:lang w:val="en-GB"/>
                                          </w:rPr>
                                        </m:ctrlPr>
                                      </m:sSubPr>
                                      <m:e>
                                        <m:r>
                                          <w:rPr>
                                            <w:rFonts w:ascii="Cambria Math" w:hAnsi="Cambria Math"/>
                                            <w:sz w:val="28"/>
                                            <w:szCs w:val="28"/>
                                            <w:vertAlign w:val="subscript"/>
                                            <w:lang w:val="en-GB"/>
                                          </w:rPr>
                                          <m:t>t</m:t>
                                        </m:r>
                                      </m:e>
                                      <m:sub>
                                        <m:r>
                                          <w:rPr>
                                            <w:rFonts w:ascii="Cambria Math" w:hAnsi="Cambria Math"/>
                                            <w:sz w:val="28"/>
                                            <w:szCs w:val="28"/>
                                            <w:vertAlign w:val="subscript"/>
                                            <w:lang w:val="en-GB"/>
                                          </w:rPr>
                                          <m:t>A</m:t>
                                        </m:r>
                                      </m:sub>
                                    </m:sSub>
                                  </m:den>
                                </m:f>
                                <m:r>
                                  <w:rPr>
                                    <w:rFonts w:ascii="Cambria Math" w:hAnsi="Cambria Math"/>
                                    <w:sz w:val="28"/>
                                    <w:szCs w:val="28"/>
                                    <w:vertAlign w:val="subscript"/>
                                    <w:lang w:val="en-GB"/>
                                  </w:rPr>
                                  <m:t xml:space="preserve"> </m:t>
                                </m:r>
                              </m:oMath>
                            </m:oMathPara>
                          </w:p>
                          <w:p w14:paraId="2AB00E8B" w14:textId="77777777" w:rsidR="000430D5" w:rsidRDefault="000430D5" w:rsidP="00886EFC">
                            <w:pPr>
                              <w:spacing w:after="240"/>
                              <w:jc w:val="cente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4B4E1985" id="_x0000_s1029" type="#_x0000_t202" style="position:absolute;left:0;text-align:left;margin-left:194.4pt;margin-top:24.5pt;width:221.2pt;height:4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" fillcolor="white [3201]" stroked="f" strokeweight="1.25pt">
                <v:textbox>
                  <w:txbxContent>
                    <w:p w14:paraId="3CB2994E" w14:textId="62407141" w:rsidR="000430D5" w:rsidRPr="00CE44A4" w:rsidRDefault="000430D5" w:rsidP="00886EFC">
                      <w:pPr>
                        <w:spacing w:after="0"/>
                        <w:rPr>
                          <w:sz w:val="28"/>
                          <w:szCs w:val="28"/>
                          <w:lang w:val="en-GB"/>
                        </w:rPr>
                      </w:pPr>
                      <m:oMathPara>
                        <m:oMath>
                          <m:r>
                            <w:rPr>
                              <w:rFonts w:ascii="Cambria Math" w:hAnsi="Cambria Math"/>
                              <w:sz w:val="28"/>
                              <w:szCs w:val="28"/>
                              <w:vertAlign w:val="subscript"/>
                              <w:lang w:val="en-GB"/>
                            </w:rPr>
                            <m:t xml:space="preserve">ρ= </m:t>
                          </m:r>
                          <m:f>
                            <m:fPr>
                              <m:ctrlPr>
                                <w:rPr>
                                  <w:rFonts w:ascii="Cambria Math" w:hAnsi="Cambria Math"/>
                                  <w:i/>
                                  <w:sz w:val="28"/>
                                  <w:szCs w:val="28"/>
                                  <w:vertAlign w:val="subscript"/>
                                  <w:lang w:val="en-GB"/>
                                </w:rPr>
                              </m:ctrlPr>
                            </m:fPr>
                            <m:num>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E</m:t>
                                  </m:r>
                                </m:sub>
                              </m:sSub>
                            </m:den>
                          </m:f>
                          <m:r>
                            <m:rPr>
                              <m:sty m:val="p"/>
                            </m:rPr>
                            <w:rPr>
                              <w:rFonts w:ascii="Cambria Math" w:hAnsi="Cambria Math"/>
                              <w:sz w:val="28"/>
                              <w:szCs w:val="28"/>
                              <w:vertAlign w:val="subscript"/>
                              <w:lang w:val="en-GB"/>
                            </w:rPr>
                            <m:t>=</m:t>
                          </m:r>
                          <m:f>
                            <m:fPr>
                              <m:ctrlPr>
                                <w:rPr>
                                  <w:rFonts w:ascii="Cambria Math" w:hAnsi="Cambria Math"/>
                                  <w:sz w:val="28"/>
                                  <w:szCs w:val="28"/>
                                  <w:vertAlign w:val="subscript"/>
                                  <w:lang w:val="en-GB"/>
                                </w:rPr>
                              </m:ctrlPr>
                            </m:fPr>
                            <m:num>
                              <m:sSub>
                                <m:sSubPr>
                                  <m:ctrlPr>
                                    <w:rPr>
                                      <w:rFonts w:ascii="Cambria Math" w:hAnsi="Cambria Math"/>
                                      <w:sz w:val="28"/>
                                      <w:szCs w:val="28"/>
                                      <w:vertAlign w:val="subscript"/>
                                      <w:lang w:val="en-GB"/>
                                    </w:rPr>
                                  </m:ctrlPr>
                                </m:sSubPr>
                                <m:e>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 xml:space="preserve">+ </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w:rPr>
                                  <w:rFonts w:ascii="Cambria Math" w:hAnsi="Cambria Math"/>
                                  <w:sz w:val="28"/>
                                  <w:szCs w:val="28"/>
                                  <w:lang w:val="en-GB"/>
                                </w:rPr>
                                <m:t>)</m:t>
                              </m:r>
                            </m:num>
                            <m:den>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r>
                            <w:rPr>
                              <w:rFonts w:ascii="Cambria Math" w:hAnsi="Cambria Math"/>
                              <w:sz w:val="28"/>
                              <w:szCs w:val="28"/>
                              <w:vertAlign w:val="subscript"/>
                              <w:lang w:val="en-GB"/>
                            </w:rPr>
                            <m:t xml:space="preserve">= </m:t>
                          </m:r>
                          <m:f>
                            <m:fPr>
                              <m:ctrlPr>
                                <w:rPr>
                                  <w:rFonts w:ascii="Cambria Math" w:hAnsi="Cambria Math"/>
                                  <w:i/>
                                  <w:sz w:val="28"/>
                                  <w:szCs w:val="28"/>
                                  <w:vertAlign w:val="subscript"/>
                                  <w:lang w:val="en-GB"/>
                                </w:rPr>
                              </m:ctrlPr>
                            </m:fPr>
                            <m:num>
                              <m:sSub>
                                <m:sSubPr>
                                  <m:ctrlPr>
                                    <w:rPr>
                                      <w:rFonts w:ascii="Cambria Math" w:hAnsi="Cambria Math"/>
                                      <w:i/>
                                      <w:sz w:val="28"/>
                                      <w:szCs w:val="28"/>
                                      <w:vertAlign w:val="subscript"/>
                                      <w:lang w:val="en-GB"/>
                                    </w:rPr>
                                  </m:ctrlPr>
                                </m:sSubPr>
                                <m:e>
                                  <m:r>
                                    <w:rPr>
                                      <w:rFonts w:ascii="Cambria Math" w:hAnsi="Cambria Math"/>
                                      <w:sz w:val="28"/>
                                      <w:szCs w:val="28"/>
                                      <w:vertAlign w:val="subscript"/>
                                      <w:lang w:val="en-GB"/>
                                    </w:rPr>
                                    <m:t>t</m:t>
                                  </m:r>
                                </m:e>
                                <m:sub>
                                  <m:r>
                                    <w:rPr>
                                      <w:rFonts w:ascii="Cambria Math" w:hAnsi="Cambria Math"/>
                                      <w:sz w:val="28"/>
                                      <w:szCs w:val="28"/>
                                      <w:vertAlign w:val="subscript"/>
                                      <w:lang w:val="en-GB"/>
                                    </w:rPr>
                                    <m:t>L</m:t>
                                  </m:r>
                                </m:sub>
                              </m:sSub>
                              <m:r>
                                <w:rPr>
                                  <w:rFonts w:ascii="Cambria Math" w:hAnsi="Cambria Math"/>
                                  <w:sz w:val="28"/>
                                  <w:szCs w:val="28"/>
                                  <w:vertAlign w:val="subscript"/>
                                  <w:lang w:val="en-GB"/>
                                </w:rPr>
                                <m:t>+</m:t>
                              </m:r>
                              <m:sSub>
                                <m:sSubPr>
                                  <m:ctrlPr>
                                    <w:rPr>
                                      <w:rFonts w:ascii="Cambria Math" w:hAnsi="Cambria Math"/>
                                      <w:i/>
                                      <w:sz w:val="28"/>
                                      <w:szCs w:val="28"/>
                                      <w:vertAlign w:val="subscript"/>
                                      <w:lang w:val="en-GB"/>
                                    </w:rPr>
                                  </m:ctrlPr>
                                </m:sSubPr>
                                <m:e>
                                  <m:r>
                                    <w:rPr>
                                      <w:rFonts w:ascii="Cambria Math" w:hAnsi="Cambria Math"/>
                                      <w:sz w:val="28"/>
                                      <w:szCs w:val="28"/>
                                      <w:vertAlign w:val="subscript"/>
                                      <w:lang w:val="en-GB"/>
                                    </w:rPr>
                                    <m:t>t</m:t>
                                  </m:r>
                                </m:e>
                                <m:sub>
                                  <m:r>
                                    <w:rPr>
                                      <w:rFonts w:ascii="Cambria Math" w:hAnsi="Cambria Math"/>
                                      <w:sz w:val="28"/>
                                      <w:szCs w:val="28"/>
                                      <w:vertAlign w:val="subscript"/>
                                      <w:lang w:val="en-GB"/>
                                    </w:rPr>
                                    <m:t>O</m:t>
                                  </m:r>
                                </m:sub>
                              </m:sSub>
                            </m:num>
                            <m:den>
                              <m:sSub>
                                <m:sSubPr>
                                  <m:ctrlPr>
                                    <w:rPr>
                                      <w:rFonts w:ascii="Cambria Math" w:hAnsi="Cambria Math"/>
                                      <w:i/>
                                      <w:sz w:val="28"/>
                                      <w:szCs w:val="28"/>
                                      <w:vertAlign w:val="subscript"/>
                                      <w:lang w:val="en-GB"/>
                                    </w:rPr>
                                  </m:ctrlPr>
                                </m:sSubPr>
                                <m:e>
                                  <m:r>
                                    <w:rPr>
                                      <w:rFonts w:ascii="Cambria Math" w:hAnsi="Cambria Math"/>
                                      <w:sz w:val="28"/>
                                      <w:szCs w:val="28"/>
                                      <w:vertAlign w:val="subscript"/>
                                      <w:lang w:val="en-GB"/>
                                    </w:rPr>
                                    <m:t>t</m:t>
                                  </m:r>
                                </m:e>
                                <m:sub>
                                  <m:r>
                                    <w:rPr>
                                      <w:rFonts w:ascii="Cambria Math" w:hAnsi="Cambria Math"/>
                                      <w:sz w:val="28"/>
                                      <w:szCs w:val="28"/>
                                      <w:vertAlign w:val="subscript"/>
                                      <w:lang w:val="en-GB"/>
                                    </w:rPr>
                                    <m:t>A</m:t>
                                  </m:r>
                                </m:sub>
                              </m:sSub>
                            </m:den>
                          </m:f>
                          <m:r>
                            <w:rPr>
                              <w:rFonts w:ascii="Cambria Math" w:hAnsi="Cambria Math"/>
                              <w:sz w:val="28"/>
                              <w:szCs w:val="28"/>
                              <w:vertAlign w:val="subscript"/>
                              <w:lang w:val="en-GB"/>
                            </w:rPr>
                            <m:t xml:space="preserve"> </m:t>
                          </m:r>
                        </m:oMath>
                      </m:oMathPara>
                    </w:p>
                    <w:p w14:paraId="2AB00E8B" w14:textId="77777777" w:rsidR="000430D5" w:rsidRDefault="000430D5" w:rsidP="00886EFC">
                      <w:pPr>
                        <w:spacing w:after="240"/>
                        <w:jc w:val="center"/>
                      </w:pPr>
                    </w:p>
                  </w:txbxContent>
                </v:textbox>
                <w10:wrap anchorx="margin"/>
              </v:shape>
            </w:pict>
          </mc:Fallback>
        </mc:AlternateContent>
      </w:r>
      <w:r w:rsidRPr="001E7190">
        <w:rPr>
          <w:rFonts w:ascii="Cambria Math" w:hAnsi="Cambria Math"/>
          <w:lang w:val="en-GB"/>
        </w:rPr>
        <w:t>Moreover, the utilization factor of the system is given by:</w:t>
      </w:r>
      <w:r>
        <w:rPr>
          <w:rFonts w:ascii="Cambria Math" w:hAnsi="Cambria Math"/>
          <w:lang w:val="en-GB"/>
        </w:rPr>
        <w:t xml:space="preserve"> </w:t>
      </w:r>
    </w:p>
    <w:p w14:paraId="35E27277" w14:textId="5C00648C" w:rsidR="00886EFC" w:rsidRPr="00CE44A4" w:rsidRDefault="00886EFC" w:rsidP="00886EFC">
      <w:pPr>
        <w:tabs>
          <w:tab w:val="left" w:pos="1890"/>
        </w:tabs>
        <w:rPr>
          <w:rFonts w:ascii="Cambria Math" w:hAnsi="Cambria Math"/>
          <w:lang w:val="en-GB"/>
        </w:rPr>
      </w:pPr>
    </w:p>
    <w:p w14:paraId="057BD6A8" w14:textId="0AC17FA8" w:rsidR="009B6805" w:rsidRDefault="009B6805" w:rsidP="00CE44A4">
      <w:pPr>
        <w:tabs>
          <w:tab w:val="left" w:pos="1890"/>
        </w:tabs>
        <w:rPr>
          <w:rFonts w:ascii="Cambria Math" w:hAnsi="Cambria Math"/>
          <w:lang w:val="en-GB"/>
        </w:rPr>
      </w:pPr>
    </w:p>
    <w:p w14:paraId="12B86A92" w14:textId="76FEF956" w:rsidR="007571FD" w:rsidRPr="00CE44A4" w:rsidRDefault="001D6B7D" w:rsidP="00C679A8">
      <w:pPr>
        <w:tabs>
          <w:tab w:val="left" w:pos="1890"/>
        </w:tabs>
        <w:spacing w:after="240"/>
        <w:jc w:val="both"/>
        <w:rPr>
          <w:rFonts w:ascii="Cambria Math" w:hAnsi="Cambria Math"/>
          <w:lang w:val="en-GB"/>
        </w:rPr>
      </w:pPr>
      <w:r w:rsidRPr="006D0FCE">
        <w:rPr>
          <w:rFonts w:ascii="Cambria Math" w:hAnsi="Cambria Math"/>
          <w:noProof/>
          <w:lang w:val="en-GB"/>
        </w:rPr>
        <mc:AlternateContent>
          <mc:Choice Requires="wps">
            <w:drawing>
              <wp:anchor distT="45720" distB="45720" distL="114300" distR="114300" simplePos="0" relativeHeight="251677696" behindDoc="0" locked="0" layoutInCell="1" allowOverlap="1" wp14:anchorId="13CBBD50" wp14:editId="43824BD7">
                <wp:simplePos x="0" y="0"/>
                <wp:positionH relativeFrom="column">
                  <wp:posOffset>4373880</wp:posOffset>
                </wp:positionH>
                <wp:positionV relativeFrom="paragraph">
                  <wp:posOffset>530860</wp:posOffset>
                </wp:positionV>
                <wp:extent cx="1282700" cy="755650"/>
                <wp:effectExtent l="19050" t="19050" r="31750" b="44450"/>
                <wp:wrapNone/>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755650"/>
                        </a:xfrm>
                        <a:custGeom>
                          <a:avLst/>
                          <a:gdLst>
                            <a:gd name="connsiteX0" fmla="*/ 0 w 1282700"/>
                            <a:gd name="connsiteY0" fmla="*/ 0 h 755650"/>
                            <a:gd name="connsiteX1" fmla="*/ 615696 w 1282700"/>
                            <a:gd name="connsiteY1" fmla="*/ 0 h 755650"/>
                            <a:gd name="connsiteX2" fmla="*/ 1282700 w 1282700"/>
                            <a:gd name="connsiteY2" fmla="*/ 0 h 755650"/>
                            <a:gd name="connsiteX3" fmla="*/ 1282700 w 1282700"/>
                            <a:gd name="connsiteY3" fmla="*/ 362712 h 755650"/>
                            <a:gd name="connsiteX4" fmla="*/ 1282700 w 1282700"/>
                            <a:gd name="connsiteY4" fmla="*/ 755650 h 755650"/>
                            <a:gd name="connsiteX5" fmla="*/ 667004 w 1282700"/>
                            <a:gd name="connsiteY5" fmla="*/ 755650 h 755650"/>
                            <a:gd name="connsiteX6" fmla="*/ 0 w 1282700"/>
                            <a:gd name="connsiteY6" fmla="*/ 755650 h 755650"/>
                            <a:gd name="connsiteX7" fmla="*/ 0 w 1282700"/>
                            <a:gd name="connsiteY7" fmla="*/ 400495 h 755650"/>
                            <a:gd name="connsiteX8" fmla="*/ 0 w 1282700"/>
                            <a:gd name="connsiteY8" fmla="*/ 0 h 7556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82700" h="755650" fill="none" extrusionOk="0">
                              <a:moveTo>
                                <a:pt x="0" y="0"/>
                              </a:moveTo>
                              <a:cubicBezTo>
                                <a:pt x="188265" y="21767"/>
                                <a:pt x="387671" y="-28786"/>
                                <a:pt x="615696" y="0"/>
                              </a:cubicBezTo>
                              <a:cubicBezTo>
                                <a:pt x="843721" y="28786"/>
                                <a:pt x="1059378" y="-6140"/>
                                <a:pt x="1282700" y="0"/>
                              </a:cubicBezTo>
                              <a:cubicBezTo>
                                <a:pt x="1278853" y="144762"/>
                                <a:pt x="1284796" y="241619"/>
                                <a:pt x="1282700" y="362712"/>
                              </a:cubicBezTo>
                              <a:cubicBezTo>
                                <a:pt x="1280604" y="483805"/>
                                <a:pt x="1290472" y="629986"/>
                                <a:pt x="1282700" y="755650"/>
                              </a:cubicBezTo>
                              <a:cubicBezTo>
                                <a:pt x="1101776" y="731967"/>
                                <a:pt x="934270" y="772924"/>
                                <a:pt x="667004" y="755650"/>
                              </a:cubicBezTo>
                              <a:cubicBezTo>
                                <a:pt x="399738" y="738376"/>
                                <a:pt x="160857" y="763793"/>
                                <a:pt x="0" y="755650"/>
                              </a:cubicBezTo>
                              <a:cubicBezTo>
                                <a:pt x="-3780" y="637210"/>
                                <a:pt x="-10650" y="505030"/>
                                <a:pt x="0" y="400495"/>
                              </a:cubicBezTo>
                              <a:cubicBezTo>
                                <a:pt x="10650" y="295961"/>
                                <a:pt x="18768" y="105600"/>
                                <a:pt x="0" y="0"/>
                              </a:cubicBezTo>
                              <a:close/>
                            </a:path>
                            <a:path w="1282700" h="755650" stroke="0" extrusionOk="0">
                              <a:moveTo>
                                <a:pt x="0" y="0"/>
                              </a:moveTo>
                              <a:cubicBezTo>
                                <a:pt x="271487" y="-29609"/>
                                <a:pt x="393029" y="-28797"/>
                                <a:pt x="615696" y="0"/>
                              </a:cubicBezTo>
                              <a:cubicBezTo>
                                <a:pt x="838363" y="28797"/>
                                <a:pt x="1085386" y="-29832"/>
                                <a:pt x="1282700" y="0"/>
                              </a:cubicBezTo>
                              <a:cubicBezTo>
                                <a:pt x="1296886" y="127772"/>
                                <a:pt x="1295413" y="219249"/>
                                <a:pt x="1282700" y="362712"/>
                              </a:cubicBezTo>
                              <a:cubicBezTo>
                                <a:pt x="1269987" y="506175"/>
                                <a:pt x="1269799" y="589099"/>
                                <a:pt x="1282700" y="755650"/>
                              </a:cubicBezTo>
                              <a:cubicBezTo>
                                <a:pt x="1142852" y="729272"/>
                                <a:pt x="942767" y="739979"/>
                                <a:pt x="628523" y="755650"/>
                              </a:cubicBezTo>
                              <a:cubicBezTo>
                                <a:pt x="314279" y="771321"/>
                                <a:pt x="301903" y="769821"/>
                                <a:pt x="0" y="755650"/>
                              </a:cubicBezTo>
                              <a:cubicBezTo>
                                <a:pt x="14482" y="614097"/>
                                <a:pt x="15350" y="482050"/>
                                <a:pt x="0" y="400495"/>
                              </a:cubicBezTo>
                              <a:cubicBezTo>
                                <a:pt x="-15350" y="318940"/>
                                <a:pt x="5099" y="173408"/>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B6D0409" w14:textId="0D380233" w:rsidR="000430D5" w:rsidRPr="006D0FCE" w:rsidRDefault="000430D5" w:rsidP="00C30523">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Parametri? Mi raccomando uguali a quelli dopo a parte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C3052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che sale di poco</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13CBBD50" id="_x0000_s1030" type="#_x0000_t202" style="position:absolute;left:0;text-align:left;margin-left:344.4pt;margin-top:41.8pt;width:101pt;height:59.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" fillcolor="yellow">
                <v:textbox>
                  <w:txbxContent>
                    <w:p w14:paraId="6B6D0409" w14:textId="0D380233" w:rsidR="000430D5" w:rsidRPr="006D0FCE" w:rsidRDefault="000430D5" w:rsidP="00C30523">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Parametri? Mi raccomando uguali a quelli dopo a parte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C3052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che sale di poco</w:t>
                      </w:r>
                    </w:p>
                  </w:txbxContent>
                </v:textbox>
              </v:shape>
            </w:pict>
          </mc:Fallback>
        </mc:AlternateContent>
      </w:r>
      <w:r w:rsidR="0046456E">
        <w:rPr>
          <w:rFonts w:ascii="Cambria Math" w:hAnsi="Cambria Math"/>
          <w:highlight w:val="yellow"/>
          <w:lang w:val="en-GB"/>
        </w:rPr>
        <w:t xml:space="preserve">Below are shown instances of the trends of the main system statistics </w:t>
      </w:r>
      <w:r w:rsidR="0046456E" w:rsidRPr="0046456E">
        <w:rPr>
          <w:rFonts w:ascii="Cambria Math" w:hAnsi="Cambria Math"/>
          <w:highlight w:val="cyan"/>
          <w:lang w:val="en-GB"/>
        </w:rPr>
        <w:t xml:space="preserve">[or just </w:t>
      </w:r>
      <w:proofErr w:type="spellStart"/>
      <w:r w:rsidR="0046456E" w:rsidRPr="0046456E">
        <w:rPr>
          <w:rFonts w:ascii="Cambria Math" w:hAnsi="Cambria Math"/>
          <w:highlight w:val="cyan"/>
          <w:lang w:val="en-GB"/>
        </w:rPr>
        <w:t>AirportResponseTime</w:t>
      </w:r>
      <w:proofErr w:type="spellEnd"/>
      <w:r w:rsidR="0046456E" w:rsidRPr="0046456E">
        <w:rPr>
          <w:rFonts w:ascii="Cambria Math" w:hAnsi="Cambria Math"/>
          <w:highlight w:val="cyan"/>
          <w:lang w:val="en-GB"/>
        </w:rPr>
        <w:t>?]</w:t>
      </w:r>
      <w:r w:rsidR="0046456E">
        <w:rPr>
          <w:rFonts w:ascii="Cambria Math" w:hAnsi="Cambria Math"/>
          <w:highlight w:val="yellow"/>
          <w:lang w:val="en-GB"/>
        </w:rPr>
        <w:t xml:space="preserve">, both under stability and instability and in deterministic and exponential regime acting as an empirical </w:t>
      </w:r>
      <w:proofErr w:type="spellStart"/>
      <w:r w:rsidR="0046456E">
        <w:rPr>
          <w:rFonts w:ascii="Cambria Math" w:hAnsi="Cambria Math"/>
          <w:highlight w:val="yellow"/>
          <w:lang w:val="en-GB"/>
        </w:rPr>
        <w:t>confermation</w:t>
      </w:r>
      <w:proofErr w:type="spellEnd"/>
      <w:r w:rsidR="0046456E">
        <w:rPr>
          <w:rFonts w:ascii="Cambria Math" w:hAnsi="Cambria Math"/>
          <w:highlight w:val="yellow"/>
          <w:lang w:val="en-GB"/>
        </w:rPr>
        <w:t xml:space="preserve"> of the results above.</w:t>
      </w:r>
    </w:p>
    <w:p w14:paraId="4804456A" w14:textId="0F94ED3A" w:rsidR="006D0FCE" w:rsidRPr="006D0FCE" w:rsidRDefault="006D0FCE" w:rsidP="008C5B3C">
      <w:pPr>
        <w:pStyle w:val="Sommario3"/>
      </w:pPr>
      <w:r>
        <w:t>System Instability</w:t>
      </w:r>
      <w:r w:rsidR="003A0B30">
        <w:t xml:space="preserve"> (</w:t>
      </w:r>
      <w:proofErr w:type="spellStart"/>
      <w:r w:rsidR="003A0B30">
        <w:t>t</w:t>
      </w:r>
      <w:r w:rsidR="003A0B30" w:rsidRPr="003A0B30">
        <w:rPr>
          <w:vertAlign w:val="subscript"/>
        </w:rPr>
        <w:t>A</w:t>
      </w:r>
      <w:proofErr w:type="spellEnd"/>
      <w:r w:rsidR="003A0B30">
        <w:t xml:space="preserve"> </w:t>
      </w:r>
      <w:r w:rsidR="001C1A9E">
        <w:t>&lt;</w:t>
      </w:r>
      <w:r w:rsidR="003A0B30">
        <w:t xml:space="preserve"> </w:t>
      </w:r>
      <w:proofErr w:type="spellStart"/>
      <w:r w:rsidR="003A0B30">
        <w:t>t</w:t>
      </w:r>
      <w:r w:rsidR="003A0B30" w:rsidRPr="003A0B30">
        <w:rPr>
          <w:vertAlign w:val="subscript"/>
        </w:rPr>
        <w:t>L</w:t>
      </w:r>
      <w:proofErr w:type="spellEnd"/>
      <w:r w:rsidR="003A0B30">
        <w:t xml:space="preserve"> + </w:t>
      </w:r>
      <w:proofErr w:type="spellStart"/>
      <w:r w:rsidR="003A0B30">
        <w:t>t</w:t>
      </w:r>
      <w:r w:rsidR="003A0B30" w:rsidRPr="003A0B30">
        <w:rPr>
          <w:vertAlign w:val="subscript"/>
        </w:rPr>
        <w:t>O</w:t>
      </w:r>
      <w:proofErr w:type="spellEnd"/>
      <w:r w:rsidR="003A0B30">
        <w:t>)</w:t>
      </w:r>
    </w:p>
    <w:tbl>
      <w:tblPr>
        <w:tblStyle w:val="Grigliatabella"/>
        <w:tblW w:w="0" w:type="auto"/>
        <w:tblLook w:val="04A0" w:firstRow="1" w:lastRow="0" w:firstColumn="1" w:lastColumn="0" w:noHBand="0" w:noVBand="1"/>
      </w:tblPr>
      <w:tblGrid>
        <w:gridCol w:w="4796"/>
        <w:gridCol w:w="4797"/>
      </w:tblGrid>
      <w:tr w:rsidR="006D0FCE" w14:paraId="08F27B3B" w14:textId="77777777" w:rsidTr="00D334C5">
        <w:trPr>
          <w:trHeight w:val="526"/>
        </w:trPr>
        <w:tc>
          <w:tcPr>
            <w:tcW w:w="4796" w:type="dxa"/>
            <w:tcMar>
              <w:top w:w="85" w:type="dxa"/>
              <w:left w:w="0" w:type="dxa"/>
              <w:bottom w:w="142" w:type="dxa"/>
              <w:right w:w="0" w:type="dxa"/>
            </w:tcMar>
          </w:tcPr>
          <w:p w14:paraId="37F3A5EF" w14:textId="3D6B05B2" w:rsidR="006D0FCE" w:rsidRDefault="006D0FCE" w:rsidP="003A0B30">
            <w:pPr>
              <w:tabs>
                <w:tab w:val="left" w:pos="1890"/>
              </w:tabs>
              <w:jc w:val="center"/>
              <w:rPr>
                <w:rFonts w:ascii="Cambria Math" w:hAnsi="Cambria Math"/>
                <w:b/>
                <w:bCs/>
                <w:sz w:val="20"/>
                <w:szCs w:val="20"/>
                <w:lang w:val="en-GB"/>
              </w:rPr>
            </w:pPr>
            <w:r w:rsidRPr="006D0FCE">
              <w:rPr>
                <w:rFonts w:ascii="Cambria Math" w:hAnsi="Cambria Math"/>
                <w:b/>
                <w:bCs/>
                <w:sz w:val="20"/>
                <w:szCs w:val="20"/>
                <w:lang w:val="en-GB"/>
              </w:rPr>
              <w:t>Deterministic Regime</w:t>
            </w:r>
          </w:p>
          <w:p w14:paraId="782119EB" w14:textId="49942863" w:rsidR="006D0FCE" w:rsidRDefault="006D0FCE" w:rsidP="003A0B30">
            <w:pPr>
              <w:tabs>
                <w:tab w:val="left" w:pos="1890"/>
              </w:tabs>
              <w:jc w:val="center"/>
              <w:rPr>
                <w:rFonts w:ascii="Cambria Math" w:hAnsi="Cambria Math"/>
                <w:lang w:val="en-GB"/>
              </w:rPr>
            </w:pPr>
            <w:r w:rsidRPr="006D0FCE">
              <w:rPr>
                <w:rFonts w:ascii="Cambria Math" w:hAnsi="Cambria Math"/>
                <w:noProof/>
                <w:lang w:val="en-GB"/>
              </w:rPr>
              <mc:AlternateContent>
                <mc:Choice Requires="wps">
                  <w:drawing>
                    <wp:anchor distT="45720" distB="45720" distL="114300" distR="114300" simplePos="0" relativeHeight="251660288" behindDoc="0" locked="0" layoutInCell="1" allowOverlap="1" wp14:anchorId="3D76FD76" wp14:editId="3E6A9661">
                      <wp:simplePos x="0" y="0"/>
                      <wp:positionH relativeFrom="column">
                        <wp:posOffset>1049337</wp:posOffset>
                      </wp:positionH>
                      <wp:positionV relativeFrom="paragraph">
                        <wp:posOffset>782955</wp:posOffset>
                      </wp:positionV>
                      <wp:extent cx="990600" cy="276225"/>
                      <wp:effectExtent l="19050" t="19050" r="38100" b="47625"/>
                      <wp:wrapNone/>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76225"/>
                              </a:xfrm>
                              <a:custGeom>
                                <a:avLst/>
                                <a:gdLst>
                                  <a:gd name="connsiteX0" fmla="*/ 0 w 990600"/>
                                  <a:gd name="connsiteY0" fmla="*/ 0 h 276225"/>
                                  <a:gd name="connsiteX1" fmla="*/ 515112 w 990600"/>
                                  <a:gd name="connsiteY1" fmla="*/ 0 h 276225"/>
                                  <a:gd name="connsiteX2" fmla="*/ 990600 w 990600"/>
                                  <a:gd name="connsiteY2" fmla="*/ 0 h 276225"/>
                                  <a:gd name="connsiteX3" fmla="*/ 990600 w 990600"/>
                                  <a:gd name="connsiteY3" fmla="*/ 276225 h 276225"/>
                                  <a:gd name="connsiteX4" fmla="*/ 485394 w 990600"/>
                                  <a:gd name="connsiteY4" fmla="*/ 276225 h 276225"/>
                                  <a:gd name="connsiteX5" fmla="*/ 0 w 990600"/>
                                  <a:gd name="connsiteY5" fmla="*/ 276225 h 276225"/>
                                  <a:gd name="connsiteX6" fmla="*/ 0 w 990600"/>
                                  <a:gd name="connsiteY6" fmla="*/ 0 h 276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90600" h="276225" fill="none" extrusionOk="0">
                                    <a:moveTo>
                                      <a:pt x="0" y="0"/>
                                    </a:moveTo>
                                    <a:cubicBezTo>
                                      <a:pt x="139123" y="13097"/>
                                      <a:pt x="365329" y="19214"/>
                                      <a:pt x="515112" y="0"/>
                                    </a:cubicBezTo>
                                    <a:cubicBezTo>
                                      <a:pt x="664895" y="-19214"/>
                                      <a:pt x="800258" y="10572"/>
                                      <a:pt x="990600" y="0"/>
                                    </a:cubicBezTo>
                                    <a:cubicBezTo>
                                      <a:pt x="987058" y="82644"/>
                                      <a:pt x="984746" y="191717"/>
                                      <a:pt x="990600" y="276225"/>
                                    </a:cubicBezTo>
                                    <a:cubicBezTo>
                                      <a:pt x="764093" y="267137"/>
                                      <a:pt x="683444" y="254481"/>
                                      <a:pt x="485394" y="276225"/>
                                    </a:cubicBezTo>
                                    <a:cubicBezTo>
                                      <a:pt x="287344" y="297969"/>
                                      <a:pt x="126548" y="269770"/>
                                      <a:pt x="0" y="276225"/>
                                    </a:cubicBezTo>
                                    <a:cubicBezTo>
                                      <a:pt x="-5302" y="198557"/>
                                      <a:pt x="3302" y="132537"/>
                                      <a:pt x="0" y="0"/>
                                    </a:cubicBezTo>
                                    <a:close/>
                                  </a:path>
                                  <a:path w="990600" h="276225" stroke="0" extrusionOk="0">
                                    <a:moveTo>
                                      <a:pt x="0" y="0"/>
                                    </a:moveTo>
                                    <a:cubicBezTo>
                                      <a:pt x="133969" y="566"/>
                                      <a:pt x="280547" y="17838"/>
                                      <a:pt x="475488" y="0"/>
                                    </a:cubicBezTo>
                                    <a:cubicBezTo>
                                      <a:pt x="670429" y="-17838"/>
                                      <a:pt x="886420" y="-5727"/>
                                      <a:pt x="990600" y="0"/>
                                    </a:cubicBezTo>
                                    <a:cubicBezTo>
                                      <a:pt x="1002329" y="114634"/>
                                      <a:pt x="1001274" y="170214"/>
                                      <a:pt x="990600" y="276225"/>
                                    </a:cubicBezTo>
                                    <a:cubicBezTo>
                                      <a:pt x="887759" y="257711"/>
                                      <a:pt x="647628" y="280501"/>
                                      <a:pt x="485394" y="276225"/>
                                    </a:cubicBezTo>
                                    <a:cubicBezTo>
                                      <a:pt x="323160" y="271949"/>
                                      <a:pt x="117972" y="297987"/>
                                      <a:pt x="0" y="276225"/>
                                    </a:cubicBezTo>
                                    <a:cubicBezTo>
                                      <a:pt x="-3071" y="191771"/>
                                      <a:pt x="-7529" y="137561"/>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28305A70" w14:textId="27DE3DE9" w:rsidR="000430D5" w:rsidRPr="006D0FCE" w:rsidRDefault="000430D5">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0FCE">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PLACEHOLDER</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3D76FD76" id="_x0000_s1031" type="#_x0000_t202" style="position:absolute;left:0;text-align:left;margin-left:82.6pt;margin-top:61.65pt;width:78pt;height:21.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" fillcolor="yellow">
                      <v:textbox>
                        <w:txbxContent>
                          <w:p w14:paraId="28305A70" w14:textId="27DE3DE9" w:rsidR="000430D5" w:rsidRPr="006D0FCE" w:rsidRDefault="000430D5">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0FCE">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PLACEHOLDER</w:t>
                            </w:r>
                          </w:p>
                        </w:txbxContent>
                      </v:textbox>
                    </v:shape>
                  </w:pict>
                </mc:Fallback>
              </mc:AlternateContent>
            </w:r>
            <w:r>
              <w:rPr>
                <w:rFonts w:ascii="Cambria Math" w:hAnsi="Cambria Math"/>
                <w:noProof/>
                <w:lang w:val="en-GB"/>
              </w:rPr>
              <w:drawing>
                <wp:inline distT="0" distB="0" distL="0" distR="0" wp14:anchorId="5F04B851" wp14:editId="001F4588">
                  <wp:extent cx="2062162" cy="171751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6929" cy="1754797"/>
                          </a:xfrm>
                          <a:prstGeom prst="rect">
                            <a:avLst/>
                          </a:prstGeom>
                          <a:noFill/>
                          <a:ln>
                            <a:noFill/>
                          </a:ln>
                        </pic:spPr>
                      </pic:pic>
                    </a:graphicData>
                  </a:graphic>
                </wp:inline>
              </w:drawing>
            </w:r>
          </w:p>
        </w:tc>
        <w:tc>
          <w:tcPr>
            <w:tcW w:w="4797" w:type="dxa"/>
            <w:tcMar>
              <w:left w:w="0" w:type="dxa"/>
              <w:right w:w="0" w:type="dxa"/>
            </w:tcMar>
          </w:tcPr>
          <w:p w14:paraId="34E1D4AC" w14:textId="7897EA88" w:rsidR="006D0FCE" w:rsidRDefault="006D0FCE" w:rsidP="003A0B30">
            <w:pPr>
              <w:tabs>
                <w:tab w:val="left" w:pos="1890"/>
              </w:tabs>
              <w:jc w:val="center"/>
              <w:rPr>
                <w:rFonts w:ascii="Cambria Math" w:hAnsi="Cambria Math"/>
                <w:b/>
                <w:bCs/>
                <w:sz w:val="20"/>
                <w:szCs w:val="20"/>
                <w:lang w:val="en-GB"/>
              </w:rPr>
            </w:pPr>
            <w:r w:rsidRPr="006D0FCE">
              <w:rPr>
                <w:rFonts w:ascii="Cambria Math" w:hAnsi="Cambria Math"/>
                <w:b/>
                <w:bCs/>
                <w:sz w:val="20"/>
                <w:szCs w:val="20"/>
                <w:lang w:val="en-GB"/>
              </w:rPr>
              <w:t>Exponential Regime</w:t>
            </w:r>
          </w:p>
          <w:p w14:paraId="28EC3679" w14:textId="2F129586" w:rsidR="006D0FCE" w:rsidRPr="006D0FCE" w:rsidRDefault="00D334C5" w:rsidP="003A0B30">
            <w:pPr>
              <w:tabs>
                <w:tab w:val="left" w:pos="1890"/>
              </w:tabs>
              <w:jc w:val="center"/>
              <w:rPr>
                <w:rFonts w:ascii="Cambria Math" w:hAnsi="Cambria Math"/>
                <w:b/>
                <w:bCs/>
                <w:sz w:val="20"/>
                <w:szCs w:val="20"/>
                <w:lang w:val="en-GB"/>
              </w:rPr>
            </w:pPr>
            <w:r>
              <w:rPr>
                <w:noProof/>
              </w:rPr>
              <w:drawing>
                <wp:inline distT="0" distB="0" distL="0" distR="0" wp14:anchorId="7E22CB09" wp14:editId="17D41447">
                  <wp:extent cx="2838450" cy="2068195"/>
                  <wp:effectExtent l="0" t="0" r="0" b="8255"/>
                  <wp:docPr id="8" name="Immagine 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lode.png"/>
                          <pic:cNvPicPr/>
                        </pic:nvPicPr>
                        <pic:blipFill rotWithShape="1">
                          <a:blip r:embed="rId13">
                            <a:extLst>
                              <a:ext uri="{28A0092B-C50C-407E-A947-70E740481C1C}">
                                <a14:useLocalDpi xmlns:a14="http://schemas.microsoft.com/office/drawing/2010/main" val="0"/>
                              </a:ext>
                            </a:extLst>
                          </a:blip>
                          <a:srcRect r="8512"/>
                          <a:stretch/>
                        </pic:blipFill>
                        <pic:spPr bwMode="auto">
                          <a:xfrm>
                            <a:off x="0" y="0"/>
                            <a:ext cx="2838450" cy="20681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5F30C1" w14:textId="4B155BC4" w:rsidR="00397FF1" w:rsidRDefault="003A0B30" w:rsidP="00C679A8">
      <w:pPr>
        <w:spacing w:after="240"/>
        <w:jc w:val="both"/>
        <w:rPr>
          <w:lang w:val="en-GB"/>
        </w:rPr>
      </w:pPr>
      <w:r w:rsidRPr="00004846">
        <w:rPr>
          <w:highlight w:val="yellow"/>
          <w:lang w:val="en-GB"/>
        </w:rPr>
        <w:t>As shown by the plots above</w:t>
      </w:r>
      <w:r w:rsidR="006E5FE4" w:rsidRPr="00004846">
        <w:rPr>
          <w:highlight w:val="yellow"/>
          <w:lang w:val="en-GB"/>
        </w:rPr>
        <w:t>,</w:t>
      </w:r>
      <w:r w:rsidRPr="00004846">
        <w:rPr>
          <w:highlight w:val="yellow"/>
          <w:lang w:val="en-GB"/>
        </w:rPr>
        <w:t xml:space="preserve"> </w:t>
      </w:r>
      <w:r w:rsidR="001C1A9E" w:rsidRPr="00004846">
        <w:rPr>
          <w:highlight w:val="yellow"/>
          <w:lang w:val="en-GB"/>
        </w:rPr>
        <w:t xml:space="preserve">if </w:t>
      </w:r>
      <w:proofErr w:type="spellStart"/>
      <w:r w:rsidR="001C1A9E" w:rsidRPr="00004846">
        <w:rPr>
          <w:highlight w:val="yellow"/>
          <w:lang w:val="en-GB"/>
        </w:rPr>
        <w:t>t</w:t>
      </w:r>
      <w:r w:rsidR="001C1A9E" w:rsidRPr="00004846">
        <w:rPr>
          <w:highlight w:val="yellow"/>
          <w:vertAlign w:val="subscript"/>
          <w:lang w:val="en-GB"/>
        </w:rPr>
        <w:t>A</w:t>
      </w:r>
      <w:proofErr w:type="spellEnd"/>
      <w:r w:rsidR="001C1A9E" w:rsidRPr="00004846">
        <w:rPr>
          <w:highlight w:val="yellow"/>
          <w:lang w:val="en-GB"/>
        </w:rPr>
        <w:t xml:space="preserve"> &lt; </w:t>
      </w:r>
      <w:proofErr w:type="spellStart"/>
      <w:r w:rsidR="001C1A9E" w:rsidRPr="00004846">
        <w:rPr>
          <w:highlight w:val="yellow"/>
          <w:lang w:val="en-GB"/>
        </w:rPr>
        <w:t>t</w:t>
      </w:r>
      <w:r w:rsidR="001C1A9E" w:rsidRPr="00004846">
        <w:rPr>
          <w:highlight w:val="yellow"/>
          <w:vertAlign w:val="subscript"/>
          <w:lang w:val="en-GB"/>
        </w:rPr>
        <w:t>L</w:t>
      </w:r>
      <w:proofErr w:type="spellEnd"/>
      <w:r w:rsidR="001C1A9E" w:rsidRPr="00004846">
        <w:rPr>
          <w:highlight w:val="yellow"/>
          <w:lang w:val="en-GB"/>
        </w:rPr>
        <w:t xml:space="preserve"> + </w:t>
      </w:r>
      <w:proofErr w:type="spellStart"/>
      <w:r w:rsidR="001C1A9E" w:rsidRPr="00004846">
        <w:rPr>
          <w:highlight w:val="yellow"/>
          <w:lang w:val="en-GB"/>
        </w:rPr>
        <w:t>t</w:t>
      </w:r>
      <w:r w:rsidR="001C1A9E" w:rsidRPr="00004846">
        <w:rPr>
          <w:highlight w:val="yellow"/>
          <w:vertAlign w:val="subscript"/>
          <w:lang w:val="en-GB"/>
        </w:rPr>
        <w:t>O</w:t>
      </w:r>
      <w:proofErr w:type="spellEnd"/>
      <w:r w:rsidR="001C1A9E" w:rsidRPr="00004846">
        <w:rPr>
          <w:highlight w:val="yellow"/>
          <w:lang w:val="en-GB"/>
        </w:rPr>
        <w:t xml:space="preserve"> the </w:t>
      </w:r>
      <w:proofErr w:type="spellStart"/>
      <w:r w:rsidR="001C1A9E" w:rsidRPr="00004846">
        <w:rPr>
          <w:i/>
          <w:iCs/>
          <w:highlight w:val="yellow"/>
          <w:lang w:val="en-GB"/>
        </w:rPr>
        <w:t>AirportResponseTime</w:t>
      </w:r>
      <w:proofErr w:type="spellEnd"/>
      <w:r w:rsidR="001C1A9E" w:rsidRPr="00004846">
        <w:rPr>
          <w:highlight w:val="yellow"/>
          <w:lang w:val="en-GB"/>
        </w:rPr>
        <w:t xml:space="preserve"> diverges in both regimes, </w:t>
      </w:r>
      <w:r w:rsidR="006E5FE4" w:rsidRPr="00004846">
        <w:rPr>
          <w:highlight w:val="yellow"/>
          <w:lang w:val="en-GB"/>
        </w:rPr>
        <w:t>compelling</w:t>
      </w:r>
      <w:r w:rsidR="001C1A9E" w:rsidRPr="00004846">
        <w:rPr>
          <w:highlight w:val="yellow"/>
          <w:lang w:val="en-GB"/>
        </w:rPr>
        <w:t xml:space="preserve"> evidence </w:t>
      </w:r>
      <w:r w:rsidR="00886EFC" w:rsidRPr="00004846">
        <w:rPr>
          <w:highlight w:val="yellow"/>
          <w:lang w:val="en-GB"/>
        </w:rPr>
        <w:t>of an unstable system</w:t>
      </w:r>
      <w:r w:rsidR="009B6805" w:rsidRPr="00004846">
        <w:rPr>
          <w:highlight w:val="yellow"/>
          <w:lang w:val="en-GB"/>
        </w:rPr>
        <w:t>.</w:t>
      </w:r>
    </w:p>
    <w:p w14:paraId="0679071F" w14:textId="164E1872" w:rsidR="008C5B3C" w:rsidRPr="006D0FCE" w:rsidRDefault="00D334C5" w:rsidP="008C5B3C">
      <w:pPr>
        <w:pStyle w:val="Sommario3"/>
      </w:pPr>
      <w:r w:rsidRPr="006D0FCE">
        <w:rPr>
          <w:rFonts w:ascii="Cambria Math" w:hAnsi="Cambria Math"/>
          <w:noProof/>
        </w:rPr>
        <w:lastRenderedPageBreak/>
        <mc:AlternateContent>
          <mc:Choice Requires="wps">
            <w:drawing>
              <wp:anchor distT="45720" distB="45720" distL="114300" distR="114300" simplePos="0" relativeHeight="251664384" behindDoc="0" locked="0" layoutInCell="1" allowOverlap="1" wp14:anchorId="43C73E00" wp14:editId="699F2725">
                <wp:simplePos x="0" y="0"/>
                <wp:positionH relativeFrom="column">
                  <wp:posOffset>4043680</wp:posOffset>
                </wp:positionH>
                <wp:positionV relativeFrom="paragraph">
                  <wp:posOffset>64770</wp:posOffset>
                </wp:positionV>
                <wp:extent cx="1054100" cy="533400"/>
                <wp:effectExtent l="19050" t="19050" r="31750" b="38100"/>
                <wp:wrapNone/>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533400"/>
                        </a:xfrm>
                        <a:custGeom>
                          <a:avLst/>
                          <a:gdLst>
                            <a:gd name="connsiteX0" fmla="*/ 0 w 1054100"/>
                            <a:gd name="connsiteY0" fmla="*/ 0 h 533400"/>
                            <a:gd name="connsiteX1" fmla="*/ 548132 w 1054100"/>
                            <a:gd name="connsiteY1" fmla="*/ 0 h 533400"/>
                            <a:gd name="connsiteX2" fmla="*/ 1054100 w 1054100"/>
                            <a:gd name="connsiteY2" fmla="*/ 0 h 533400"/>
                            <a:gd name="connsiteX3" fmla="*/ 1054100 w 1054100"/>
                            <a:gd name="connsiteY3" fmla="*/ 533400 h 533400"/>
                            <a:gd name="connsiteX4" fmla="*/ 516509 w 1054100"/>
                            <a:gd name="connsiteY4" fmla="*/ 533400 h 533400"/>
                            <a:gd name="connsiteX5" fmla="*/ 0 w 1054100"/>
                            <a:gd name="connsiteY5" fmla="*/ 533400 h 533400"/>
                            <a:gd name="connsiteX6" fmla="*/ 0 w 1054100"/>
                            <a:gd name="connsiteY6" fmla="*/ 0 h 533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54100" h="533400" fill="none" extrusionOk="0">
                              <a:moveTo>
                                <a:pt x="0" y="0"/>
                              </a:moveTo>
                              <a:cubicBezTo>
                                <a:pt x="255263" y="13428"/>
                                <a:pt x="397156" y="10959"/>
                                <a:pt x="548132" y="0"/>
                              </a:cubicBezTo>
                              <a:cubicBezTo>
                                <a:pt x="699108" y="-10959"/>
                                <a:pt x="923596" y="-11069"/>
                                <a:pt x="1054100" y="0"/>
                              </a:cubicBezTo>
                              <a:cubicBezTo>
                                <a:pt x="1051034" y="114488"/>
                                <a:pt x="1068725" y="349520"/>
                                <a:pt x="1054100" y="533400"/>
                              </a:cubicBezTo>
                              <a:cubicBezTo>
                                <a:pt x="863008" y="516215"/>
                                <a:pt x="661193" y="522991"/>
                                <a:pt x="516509" y="533400"/>
                              </a:cubicBezTo>
                              <a:cubicBezTo>
                                <a:pt x="371825" y="543809"/>
                                <a:pt x="127075" y="554638"/>
                                <a:pt x="0" y="533400"/>
                              </a:cubicBezTo>
                              <a:cubicBezTo>
                                <a:pt x="14224" y="349389"/>
                                <a:pt x="-22892" y="186773"/>
                                <a:pt x="0" y="0"/>
                              </a:cubicBezTo>
                              <a:close/>
                            </a:path>
                            <a:path w="1054100" h="533400" stroke="0" extrusionOk="0">
                              <a:moveTo>
                                <a:pt x="0" y="0"/>
                              </a:moveTo>
                              <a:cubicBezTo>
                                <a:pt x="187170" y="-20465"/>
                                <a:pt x="279895" y="-12947"/>
                                <a:pt x="505968" y="0"/>
                              </a:cubicBezTo>
                              <a:cubicBezTo>
                                <a:pt x="732041" y="12947"/>
                                <a:pt x="913768" y="-774"/>
                                <a:pt x="1054100" y="0"/>
                              </a:cubicBezTo>
                              <a:cubicBezTo>
                                <a:pt x="1032015" y="118367"/>
                                <a:pt x="1043343" y="402436"/>
                                <a:pt x="1054100" y="533400"/>
                              </a:cubicBezTo>
                              <a:cubicBezTo>
                                <a:pt x="906690" y="519096"/>
                                <a:pt x="682210" y="558726"/>
                                <a:pt x="516509" y="533400"/>
                              </a:cubicBezTo>
                              <a:cubicBezTo>
                                <a:pt x="350808" y="508074"/>
                                <a:pt x="195612" y="528092"/>
                                <a:pt x="0" y="533400"/>
                              </a:cubicBezTo>
                              <a:cubicBezTo>
                                <a:pt x="-3547" y="412967"/>
                                <a:pt x="-12768" y="132854"/>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571FEF0F" w14:textId="56A34A0A" w:rsidR="000430D5" w:rsidRPr="00D334C5" w:rsidRDefault="000430D5" w:rsidP="001C1A9E">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4C5">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Diminuire raggio punti</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3C73E00" id="_x0000_s1032" type="#_x0000_t202" style="position:absolute;margin-left:318.4pt;margin-top:5.1pt;width:83pt;height:4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" fillcolor="yellow">
                <v:textbox>
                  <w:txbxContent>
                    <w:p w14:paraId="571FEF0F" w14:textId="56A34A0A" w:rsidR="000430D5" w:rsidRPr="00D334C5" w:rsidRDefault="000430D5" w:rsidP="001C1A9E">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4C5">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Diminuire raggio punti</w:t>
                      </w:r>
                    </w:p>
                  </w:txbxContent>
                </v:textbox>
              </v:shape>
            </w:pict>
          </mc:Fallback>
        </mc:AlternateContent>
      </w:r>
      <w:r w:rsidR="008C5B3C">
        <w:t>System Stability (</w:t>
      </w:r>
      <w:proofErr w:type="spellStart"/>
      <w:r w:rsidR="008C5B3C">
        <w:t>t</w:t>
      </w:r>
      <w:r w:rsidR="008C5B3C" w:rsidRPr="003A0B30">
        <w:rPr>
          <w:vertAlign w:val="subscript"/>
        </w:rPr>
        <w:t>A</w:t>
      </w:r>
      <w:proofErr w:type="spellEnd"/>
      <w:r w:rsidR="008C5B3C">
        <w:t xml:space="preserve"> &gt; </w:t>
      </w:r>
      <w:proofErr w:type="spellStart"/>
      <w:r w:rsidR="008C5B3C">
        <w:t>t</w:t>
      </w:r>
      <w:r w:rsidR="008C5B3C" w:rsidRPr="003A0B30">
        <w:rPr>
          <w:vertAlign w:val="subscript"/>
        </w:rPr>
        <w:t>L</w:t>
      </w:r>
      <w:proofErr w:type="spellEnd"/>
      <w:r w:rsidR="008C5B3C">
        <w:t xml:space="preserve"> + </w:t>
      </w:r>
      <w:proofErr w:type="spellStart"/>
      <w:r w:rsidR="008C5B3C">
        <w:t>t</w:t>
      </w:r>
      <w:r w:rsidR="008C5B3C" w:rsidRPr="003A0B30">
        <w:rPr>
          <w:vertAlign w:val="subscript"/>
        </w:rPr>
        <w:t>O</w:t>
      </w:r>
      <w:proofErr w:type="spellEnd"/>
      <w:r w:rsidR="008C5B3C">
        <w:t>)</w:t>
      </w:r>
    </w:p>
    <w:tbl>
      <w:tblPr>
        <w:tblStyle w:val="Grigliatabella"/>
        <w:tblW w:w="0" w:type="auto"/>
        <w:tblLook w:val="04A0" w:firstRow="1" w:lastRow="0" w:firstColumn="1" w:lastColumn="0" w:noHBand="0" w:noVBand="1"/>
      </w:tblPr>
      <w:tblGrid>
        <w:gridCol w:w="4589"/>
        <w:gridCol w:w="5004"/>
      </w:tblGrid>
      <w:tr w:rsidR="00D334C5" w14:paraId="5FA2B7E6" w14:textId="77777777" w:rsidTr="00D334C5">
        <w:trPr>
          <w:trHeight w:val="526"/>
        </w:trPr>
        <w:tc>
          <w:tcPr>
            <w:tcW w:w="4589" w:type="dxa"/>
            <w:tcMar>
              <w:top w:w="85" w:type="dxa"/>
              <w:left w:w="0" w:type="dxa"/>
              <w:bottom w:w="142" w:type="dxa"/>
              <w:right w:w="0" w:type="dxa"/>
            </w:tcMar>
          </w:tcPr>
          <w:p w14:paraId="742D3AD5" w14:textId="184E4D89" w:rsidR="001C1A9E" w:rsidRPr="00D334C5" w:rsidRDefault="00D334C5" w:rsidP="00D334C5">
            <w:pPr>
              <w:tabs>
                <w:tab w:val="left" w:pos="1890"/>
              </w:tabs>
              <w:jc w:val="center"/>
              <w:rPr>
                <w:rFonts w:ascii="Cambria Math" w:hAnsi="Cambria Math"/>
                <w:b/>
                <w:bCs/>
                <w:sz w:val="20"/>
                <w:szCs w:val="20"/>
                <w:lang w:val="en-GB"/>
              </w:rPr>
            </w:pPr>
            <w:r w:rsidRPr="006D0FCE">
              <w:rPr>
                <w:rFonts w:ascii="Cambria Math" w:hAnsi="Cambria Math"/>
                <w:noProof/>
                <w:lang w:val="en-GB"/>
              </w:rPr>
              <mc:AlternateContent>
                <mc:Choice Requires="wps">
                  <w:drawing>
                    <wp:anchor distT="45720" distB="45720" distL="114300" distR="114300" simplePos="0" relativeHeight="251673600" behindDoc="0" locked="0" layoutInCell="1" allowOverlap="1" wp14:anchorId="0D2FD193" wp14:editId="3D521A25">
                      <wp:simplePos x="0" y="0"/>
                      <wp:positionH relativeFrom="column">
                        <wp:posOffset>927100</wp:posOffset>
                      </wp:positionH>
                      <wp:positionV relativeFrom="paragraph">
                        <wp:posOffset>1096010</wp:posOffset>
                      </wp:positionV>
                      <wp:extent cx="990600" cy="276225"/>
                      <wp:effectExtent l="19050" t="19050" r="38100" b="47625"/>
                      <wp:wrapNone/>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76225"/>
                              </a:xfrm>
                              <a:custGeom>
                                <a:avLst/>
                                <a:gdLst>
                                  <a:gd name="connsiteX0" fmla="*/ 0 w 990600"/>
                                  <a:gd name="connsiteY0" fmla="*/ 0 h 276225"/>
                                  <a:gd name="connsiteX1" fmla="*/ 515112 w 990600"/>
                                  <a:gd name="connsiteY1" fmla="*/ 0 h 276225"/>
                                  <a:gd name="connsiteX2" fmla="*/ 990600 w 990600"/>
                                  <a:gd name="connsiteY2" fmla="*/ 0 h 276225"/>
                                  <a:gd name="connsiteX3" fmla="*/ 990600 w 990600"/>
                                  <a:gd name="connsiteY3" fmla="*/ 276225 h 276225"/>
                                  <a:gd name="connsiteX4" fmla="*/ 485394 w 990600"/>
                                  <a:gd name="connsiteY4" fmla="*/ 276225 h 276225"/>
                                  <a:gd name="connsiteX5" fmla="*/ 0 w 990600"/>
                                  <a:gd name="connsiteY5" fmla="*/ 276225 h 276225"/>
                                  <a:gd name="connsiteX6" fmla="*/ 0 w 990600"/>
                                  <a:gd name="connsiteY6" fmla="*/ 0 h 276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90600" h="276225" fill="none" extrusionOk="0">
                                    <a:moveTo>
                                      <a:pt x="0" y="0"/>
                                    </a:moveTo>
                                    <a:cubicBezTo>
                                      <a:pt x="139123" y="13097"/>
                                      <a:pt x="365329" y="19214"/>
                                      <a:pt x="515112" y="0"/>
                                    </a:cubicBezTo>
                                    <a:cubicBezTo>
                                      <a:pt x="664895" y="-19214"/>
                                      <a:pt x="800258" y="10572"/>
                                      <a:pt x="990600" y="0"/>
                                    </a:cubicBezTo>
                                    <a:cubicBezTo>
                                      <a:pt x="987058" y="82644"/>
                                      <a:pt x="984746" y="191717"/>
                                      <a:pt x="990600" y="276225"/>
                                    </a:cubicBezTo>
                                    <a:cubicBezTo>
                                      <a:pt x="764093" y="267137"/>
                                      <a:pt x="683444" y="254481"/>
                                      <a:pt x="485394" y="276225"/>
                                    </a:cubicBezTo>
                                    <a:cubicBezTo>
                                      <a:pt x="287344" y="297969"/>
                                      <a:pt x="126548" y="269770"/>
                                      <a:pt x="0" y="276225"/>
                                    </a:cubicBezTo>
                                    <a:cubicBezTo>
                                      <a:pt x="-5302" y="198557"/>
                                      <a:pt x="3302" y="132537"/>
                                      <a:pt x="0" y="0"/>
                                    </a:cubicBezTo>
                                    <a:close/>
                                  </a:path>
                                  <a:path w="990600" h="276225" stroke="0" extrusionOk="0">
                                    <a:moveTo>
                                      <a:pt x="0" y="0"/>
                                    </a:moveTo>
                                    <a:cubicBezTo>
                                      <a:pt x="133969" y="566"/>
                                      <a:pt x="280547" y="17838"/>
                                      <a:pt x="475488" y="0"/>
                                    </a:cubicBezTo>
                                    <a:cubicBezTo>
                                      <a:pt x="670429" y="-17838"/>
                                      <a:pt x="886420" y="-5727"/>
                                      <a:pt x="990600" y="0"/>
                                    </a:cubicBezTo>
                                    <a:cubicBezTo>
                                      <a:pt x="1002329" y="114634"/>
                                      <a:pt x="1001274" y="170214"/>
                                      <a:pt x="990600" y="276225"/>
                                    </a:cubicBezTo>
                                    <a:cubicBezTo>
                                      <a:pt x="887759" y="257711"/>
                                      <a:pt x="647628" y="280501"/>
                                      <a:pt x="485394" y="276225"/>
                                    </a:cubicBezTo>
                                    <a:cubicBezTo>
                                      <a:pt x="323160" y="271949"/>
                                      <a:pt x="117972" y="297987"/>
                                      <a:pt x="0" y="276225"/>
                                    </a:cubicBezTo>
                                    <a:cubicBezTo>
                                      <a:pt x="-3071" y="191771"/>
                                      <a:pt x="-7529" y="137561"/>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4E426E91" w14:textId="77777777" w:rsidR="000430D5" w:rsidRPr="006D0FCE" w:rsidRDefault="000430D5" w:rsidP="00D334C5">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0FCE">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PLACEHOLDER</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0D2FD193" id="_x0000_s1033" type="#_x0000_t202" style="position:absolute;left:0;text-align:left;margin-left:73pt;margin-top:86.3pt;width:78pt;height:21.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" fillcolor="yellow">
                      <v:textbox>
                        <w:txbxContent>
                          <w:p w14:paraId="4E426E91" w14:textId="77777777" w:rsidR="000430D5" w:rsidRPr="006D0FCE" w:rsidRDefault="000430D5" w:rsidP="00D334C5">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0FCE">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PLACEHOLDER</w:t>
                            </w:r>
                          </w:p>
                        </w:txbxContent>
                      </v:textbox>
                    </v:shape>
                  </w:pict>
                </mc:Fallback>
              </mc:AlternateContent>
            </w:r>
            <w:r w:rsidR="001C1A9E" w:rsidRPr="006D0FCE">
              <w:rPr>
                <w:rFonts w:ascii="Cambria Math" w:hAnsi="Cambria Math"/>
                <w:b/>
                <w:bCs/>
                <w:sz w:val="20"/>
                <w:szCs w:val="20"/>
                <w:lang w:val="en-GB"/>
              </w:rPr>
              <w:t>Deterministic Regime</w:t>
            </w:r>
            <w:r>
              <w:rPr>
                <w:rFonts w:ascii="Cambria Math" w:hAnsi="Cambria Math"/>
                <w:noProof/>
                <w:lang w:val="en-GB"/>
              </w:rPr>
              <w:drawing>
                <wp:inline distT="0" distB="0" distL="0" distR="0" wp14:anchorId="0D5483AD" wp14:editId="5B6CE547">
                  <wp:extent cx="2455006" cy="2044700"/>
                  <wp:effectExtent l="0" t="0" r="254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6946" cy="2046316"/>
                          </a:xfrm>
                          <a:prstGeom prst="rect">
                            <a:avLst/>
                          </a:prstGeom>
                          <a:noFill/>
                          <a:ln>
                            <a:noFill/>
                          </a:ln>
                        </pic:spPr>
                      </pic:pic>
                    </a:graphicData>
                  </a:graphic>
                </wp:inline>
              </w:drawing>
            </w:r>
          </w:p>
        </w:tc>
        <w:tc>
          <w:tcPr>
            <w:tcW w:w="5004" w:type="dxa"/>
            <w:tcMar>
              <w:left w:w="0" w:type="dxa"/>
              <w:right w:w="0" w:type="dxa"/>
            </w:tcMar>
          </w:tcPr>
          <w:p w14:paraId="0636FC03" w14:textId="1F443265" w:rsidR="001C1A9E" w:rsidRDefault="001C1A9E" w:rsidP="001C1A9E">
            <w:pPr>
              <w:tabs>
                <w:tab w:val="left" w:pos="1890"/>
              </w:tabs>
              <w:jc w:val="center"/>
              <w:rPr>
                <w:rFonts w:ascii="Cambria Math" w:hAnsi="Cambria Math"/>
                <w:b/>
                <w:bCs/>
                <w:sz w:val="20"/>
                <w:szCs w:val="20"/>
                <w:lang w:val="en-GB"/>
              </w:rPr>
            </w:pPr>
            <w:r w:rsidRPr="006D0FCE">
              <w:rPr>
                <w:rFonts w:ascii="Cambria Math" w:hAnsi="Cambria Math"/>
                <w:b/>
                <w:bCs/>
                <w:sz w:val="20"/>
                <w:szCs w:val="20"/>
                <w:lang w:val="en-GB"/>
              </w:rPr>
              <w:t>Exponential Regime</w:t>
            </w:r>
          </w:p>
          <w:p w14:paraId="066EB1AC" w14:textId="074A34B3" w:rsidR="001C1A9E" w:rsidRPr="006D0FCE" w:rsidRDefault="00D334C5" w:rsidP="001C1A9E">
            <w:pPr>
              <w:tabs>
                <w:tab w:val="left" w:pos="1890"/>
              </w:tabs>
              <w:jc w:val="center"/>
              <w:rPr>
                <w:rFonts w:ascii="Cambria Math" w:hAnsi="Cambria Math"/>
                <w:b/>
                <w:bCs/>
                <w:sz w:val="20"/>
                <w:szCs w:val="20"/>
                <w:lang w:val="en-GB"/>
              </w:rPr>
            </w:pPr>
            <w:r w:rsidRPr="006D0FCE">
              <w:rPr>
                <w:rFonts w:ascii="Cambria Math" w:hAnsi="Cambria Math"/>
                <w:noProof/>
                <w:lang w:val="en-GB"/>
              </w:rPr>
              <mc:AlternateContent>
                <mc:Choice Requires="wps">
                  <w:drawing>
                    <wp:anchor distT="45720" distB="45720" distL="114300" distR="114300" simplePos="0" relativeHeight="251675648" behindDoc="0" locked="0" layoutInCell="1" allowOverlap="1" wp14:anchorId="74D3B5EF" wp14:editId="1DB1E5BE">
                      <wp:simplePos x="0" y="0"/>
                      <wp:positionH relativeFrom="column">
                        <wp:posOffset>-405765</wp:posOffset>
                      </wp:positionH>
                      <wp:positionV relativeFrom="paragraph">
                        <wp:posOffset>1456690</wp:posOffset>
                      </wp:positionV>
                      <wp:extent cx="1054100" cy="533400"/>
                      <wp:effectExtent l="19050" t="19050" r="31750" b="38100"/>
                      <wp:wrapNone/>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533400"/>
                              </a:xfrm>
                              <a:custGeom>
                                <a:avLst/>
                                <a:gdLst>
                                  <a:gd name="connsiteX0" fmla="*/ 0 w 1054100"/>
                                  <a:gd name="connsiteY0" fmla="*/ 0 h 533400"/>
                                  <a:gd name="connsiteX1" fmla="*/ 548132 w 1054100"/>
                                  <a:gd name="connsiteY1" fmla="*/ 0 h 533400"/>
                                  <a:gd name="connsiteX2" fmla="*/ 1054100 w 1054100"/>
                                  <a:gd name="connsiteY2" fmla="*/ 0 h 533400"/>
                                  <a:gd name="connsiteX3" fmla="*/ 1054100 w 1054100"/>
                                  <a:gd name="connsiteY3" fmla="*/ 533400 h 533400"/>
                                  <a:gd name="connsiteX4" fmla="*/ 516509 w 1054100"/>
                                  <a:gd name="connsiteY4" fmla="*/ 533400 h 533400"/>
                                  <a:gd name="connsiteX5" fmla="*/ 0 w 1054100"/>
                                  <a:gd name="connsiteY5" fmla="*/ 533400 h 533400"/>
                                  <a:gd name="connsiteX6" fmla="*/ 0 w 1054100"/>
                                  <a:gd name="connsiteY6" fmla="*/ 0 h 533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54100" h="533400" fill="none" extrusionOk="0">
                                    <a:moveTo>
                                      <a:pt x="0" y="0"/>
                                    </a:moveTo>
                                    <a:cubicBezTo>
                                      <a:pt x="255263" y="13428"/>
                                      <a:pt x="397156" y="10959"/>
                                      <a:pt x="548132" y="0"/>
                                    </a:cubicBezTo>
                                    <a:cubicBezTo>
                                      <a:pt x="699108" y="-10959"/>
                                      <a:pt x="923596" y="-11069"/>
                                      <a:pt x="1054100" y="0"/>
                                    </a:cubicBezTo>
                                    <a:cubicBezTo>
                                      <a:pt x="1051034" y="114488"/>
                                      <a:pt x="1068725" y="349520"/>
                                      <a:pt x="1054100" y="533400"/>
                                    </a:cubicBezTo>
                                    <a:cubicBezTo>
                                      <a:pt x="863008" y="516215"/>
                                      <a:pt x="661193" y="522991"/>
                                      <a:pt x="516509" y="533400"/>
                                    </a:cubicBezTo>
                                    <a:cubicBezTo>
                                      <a:pt x="371825" y="543809"/>
                                      <a:pt x="127075" y="554638"/>
                                      <a:pt x="0" y="533400"/>
                                    </a:cubicBezTo>
                                    <a:cubicBezTo>
                                      <a:pt x="14224" y="349389"/>
                                      <a:pt x="-22892" y="186773"/>
                                      <a:pt x="0" y="0"/>
                                    </a:cubicBezTo>
                                    <a:close/>
                                  </a:path>
                                  <a:path w="1054100" h="533400" stroke="0" extrusionOk="0">
                                    <a:moveTo>
                                      <a:pt x="0" y="0"/>
                                    </a:moveTo>
                                    <a:cubicBezTo>
                                      <a:pt x="187170" y="-20465"/>
                                      <a:pt x="279895" y="-12947"/>
                                      <a:pt x="505968" y="0"/>
                                    </a:cubicBezTo>
                                    <a:cubicBezTo>
                                      <a:pt x="732041" y="12947"/>
                                      <a:pt x="913768" y="-774"/>
                                      <a:pt x="1054100" y="0"/>
                                    </a:cubicBezTo>
                                    <a:cubicBezTo>
                                      <a:pt x="1032015" y="118367"/>
                                      <a:pt x="1043343" y="402436"/>
                                      <a:pt x="1054100" y="533400"/>
                                    </a:cubicBezTo>
                                    <a:cubicBezTo>
                                      <a:pt x="906690" y="519096"/>
                                      <a:pt x="682210" y="558726"/>
                                      <a:pt x="516509" y="533400"/>
                                    </a:cubicBezTo>
                                    <a:cubicBezTo>
                                      <a:pt x="350808" y="508074"/>
                                      <a:pt x="195612" y="528092"/>
                                      <a:pt x="0" y="533400"/>
                                    </a:cubicBezTo>
                                    <a:cubicBezTo>
                                      <a:pt x="-3547" y="412967"/>
                                      <a:pt x="-12768" y="132854"/>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58640CA" w14:textId="431436B5" w:rsidR="000430D5" w:rsidRPr="00D334C5" w:rsidRDefault="000430D5" w:rsidP="00D334C5">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Qualcosa sulle code?</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4D3B5EF" id="_x0000_s1034" type="#_x0000_t202" style="position:absolute;left:0;text-align:left;margin-left:-31.95pt;margin-top:114.7pt;width:83pt;height:4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" fillcolor="yellow">
                      <v:textbox>
                        <w:txbxContent>
                          <w:p w14:paraId="658640CA" w14:textId="431436B5" w:rsidR="000430D5" w:rsidRPr="00D334C5" w:rsidRDefault="000430D5" w:rsidP="00D334C5">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Qualcosa sulle code?</w:t>
                            </w:r>
                          </w:p>
                        </w:txbxContent>
                      </v:textbox>
                    </v:shape>
                  </w:pict>
                </mc:Fallback>
              </mc:AlternateContent>
            </w:r>
            <w:r>
              <w:rPr>
                <w:rFonts w:ascii="Cambria Math" w:hAnsi="Cambria Math"/>
                <w:noProof/>
              </w:rPr>
              <w:drawing>
                <wp:inline distT="0" distB="0" distL="0" distR="0" wp14:anchorId="6E3F57DA" wp14:editId="4A5A5CF8">
                  <wp:extent cx="3171190" cy="2112612"/>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93192" cy="21272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7689F6A" w14:textId="5FE78F1F" w:rsidR="001C1A9E" w:rsidRPr="00004846" w:rsidRDefault="001C1A9E" w:rsidP="001239CC">
      <w:pPr>
        <w:spacing w:after="120"/>
        <w:jc w:val="both"/>
        <w:rPr>
          <w:highlight w:val="cyan"/>
          <w:lang w:val="en-GB"/>
        </w:rPr>
      </w:pPr>
      <w:r w:rsidRPr="00004846">
        <w:rPr>
          <w:highlight w:val="cyan"/>
          <w:lang w:val="en-GB"/>
        </w:rPr>
        <w:t>I</w:t>
      </w:r>
      <w:r w:rsidR="001165C4" w:rsidRPr="00004846">
        <w:rPr>
          <w:highlight w:val="cyan"/>
          <w:lang w:val="en-GB"/>
        </w:rPr>
        <w:t>f</w:t>
      </w:r>
      <w:r w:rsidRPr="00004846">
        <w:rPr>
          <w:highlight w:val="cyan"/>
          <w:lang w:val="en-GB"/>
        </w:rPr>
        <w:t xml:space="preserve"> </w:t>
      </w:r>
      <w:proofErr w:type="spellStart"/>
      <w:r w:rsidRPr="00004846">
        <w:rPr>
          <w:highlight w:val="cyan"/>
          <w:lang w:val="en-GB"/>
        </w:rPr>
        <w:t>t</w:t>
      </w:r>
      <w:r w:rsidRPr="00004846">
        <w:rPr>
          <w:highlight w:val="cyan"/>
          <w:vertAlign w:val="subscript"/>
          <w:lang w:val="en-GB"/>
        </w:rPr>
        <w:t>A</w:t>
      </w:r>
      <w:proofErr w:type="spellEnd"/>
      <w:r w:rsidRPr="00004846">
        <w:rPr>
          <w:highlight w:val="cyan"/>
          <w:lang w:val="en-GB"/>
        </w:rPr>
        <w:t xml:space="preserve"> &gt; </w:t>
      </w:r>
      <w:proofErr w:type="spellStart"/>
      <w:r w:rsidRPr="00004846">
        <w:rPr>
          <w:highlight w:val="cyan"/>
          <w:lang w:val="en-GB"/>
        </w:rPr>
        <w:t>t</w:t>
      </w:r>
      <w:r w:rsidRPr="00004846">
        <w:rPr>
          <w:highlight w:val="cyan"/>
          <w:vertAlign w:val="subscript"/>
          <w:lang w:val="en-GB"/>
        </w:rPr>
        <w:t>L</w:t>
      </w:r>
      <w:proofErr w:type="spellEnd"/>
      <w:r w:rsidRPr="00004846">
        <w:rPr>
          <w:highlight w:val="cyan"/>
          <w:lang w:val="en-GB"/>
        </w:rPr>
        <w:t xml:space="preserve"> + </w:t>
      </w:r>
      <w:proofErr w:type="spellStart"/>
      <w:r w:rsidRPr="00004846">
        <w:rPr>
          <w:highlight w:val="cyan"/>
          <w:lang w:val="en-GB"/>
        </w:rPr>
        <w:t>t</w:t>
      </w:r>
      <w:r w:rsidRPr="00004846">
        <w:rPr>
          <w:highlight w:val="cyan"/>
          <w:vertAlign w:val="subscript"/>
          <w:lang w:val="en-GB"/>
        </w:rPr>
        <w:t>O</w:t>
      </w:r>
      <w:proofErr w:type="spellEnd"/>
      <w:r w:rsidRPr="00004846">
        <w:rPr>
          <w:highlight w:val="cyan"/>
          <w:lang w:val="en-GB"/>
        </w:rPr>
        <w:t xml:space="preserve"> we can observe that:</w:t>
      </w:r>
    </w:p>
    <w:p w14:paraId="77657235" w14:textId="6896BDC2" w:rsidR="00D334C5" w:rsidRPr="00004846" w:rsidRDefault="00894E29" w:rsidP="001239CC">
      <w:pPr>
        <w:pStyle w:val="Paragrafoelenco"/>
        <w:numPr>
          <w:ilvl w:val="0"/>
          <w:numId w:val="1"/>
        </w:numPr>
        <w:spacing w:after="120"/>
        <w:ind w:left="714" w:hanging="357"/>
        <w:contextualSpacing w:val="0"/>
        <w:jc w:val="both"/>
        <w:rPr>
          <w:highlight w:val="cyan"/>
          <w:lang w:val="en-GB"/>
        </w:rPr>
      </w:pPr>
      <w:r w:rsidRPr="00004846">
        <w:rPr>
          <w:rFonts w:ascii="Cambria Math" w:hAnsi="Cambria Math"/>
          <w:noProof/>
          <w:highlight w:val="cyan"/>
        </w:rPr>
        <mc:AlternateContent>
          <mc:Choice Requires="wps">
            <w:drawing>
              <wp:anchor distT="45720" distB="45720" distL="114300" distR="114300" simplePos="0" relativeHeight="251686912" behindDoc="0" locked="0" layoutInCell="1" allowOverlap="1" wp14:anchorId="17CA43B7" wp14:editId="1E81079E">
                <wp:simplePos x="0" y="0"/>
                <wp:positionH relativeFrom="column">
                  <wp:posOffset>2291080</wp:posOffset>
                </wp:positionH>
                <wp:positionV relativeFrom="paragraph">
                  <wp:posOffset>389890</wp:posOffset>
                </wp:positionV>
                <wp:extent cx="1054100" cy="717550"/>
                <wp:effectExtent l="19050" t="19050" r="31750" b="44450"/>
                <wp:wrapNone/>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717550"/>
                        </a:xfrm>
                        <a:custGeom>
                          <a:avLst/>
                          <a:gdLst>
                            <a:gd name="connsiteX0" fmla="*/ 0 w 1054100"/>
                            <a:gd name="connsiteY0" fmla="*/ 0 h 717550"/>
                            <a:gd name="connsiteX1" fmla="*/ 505968 w 1054100"/>
                            <a:gd name="connsiteY1" fmla="*/ 0 h 717550"/>
                            <a:gd name="connsiteX2" fmla="*/ 1054100 w 1054100"/>
                            <a:gd name="connsiteY2" fmla="*/ 0 h 717550"/>
                            <a:gd name="connsiteX3" fmla="*/ 1054100 w 1054100"/>
                            <a:gd name="connsiteY3" fmla="*/ 344424 h 717550"/>
                            <a:gd name="connsiteX4" fmla="*/ 1054100 w 1054100"/>
                            <a:gd name="connsiteY4" fmla="*/ 717550 h 717550"/>
                            <a:gd name="connsiteX5" fmla="*/ 548132 w 1054100"/>
                            <a:gd name="connsiteY5" fmla="*/ 717550 h 717550"/>
                            <a:gd name="connsiteX6" fmla="*/ 0 w 1054100"/>
                            <a:gd name="connsiteY6" fmla="*/ 717550 h 717550"/>
                            <a:gd name="connsiteX7" fmla="*/ 0 w 1054100"/>
                            <a:gd name="connsiteY7" fmla="*/ 380302 h 717550"/>
                            <a:gd name="connsiteX8" fmla="*/ 0 w 1054100"/>
                            <a:gd name="connsiteY8" fmla="*/ 0 h 717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54100" h="717550" fill="none" extrusionOk="0">
                              <a:moveTo>
                                <a:pt x="0" y="0"/>
                              </a:moveTo>
                              <a:cubicBezTo>
                                <a:pt x="106144" y="16890"/>
                                <a:pt x="323778" y="21811"/>
                                <a:pt x="505968" y="0"/>
                              </a:cubicBezTo>
                              <a:cubicBezTo>
                                <a:pt x="688158" y="-21811"/>
                                <a:pt x="890407" y="-13405"/>
                                <a:pt x="1054100" y="0"/>
                              </a:cubicBezTo>
                              <a:cubicBezTo>
                                <a:pt x="1039890" y="73268"/>
                                <a:pt x="1042480" y="242913"/>
                                <a:pt x="1054100" y="344424"/>
                              </a:cubicBezTo>
                              <a:cubicBezTo>
                                <a:pt x="1065720" y="445935"/>
                                <a:pt x="1068476" y="545133"/>
                                <a:pt x="1054100" y="717550"/>
                              </a:cubicBezTo>
                              <a:cubicBezTo>
                                <a:pt x="854816" y="728614"/>
                                <a:pt x="675191" y="722022"/>
                                <a:pt x="548132" y="717550"/>
                              </a:cubicBezTo>
                              <a:cubicBezTo>
                                <a:pt x="421073" y="713078"/>
                                <a:pt x="139926" y="722391"/>
                                <a:pt x="0" y="717550"/>
                              </a:cubicBezTo>
                              <a:cubicBezTo>
                                <a:pt x="15921" y="648373"/>
                                <a:pt x="-5969" y="477701"/>
                                <a:pt x="0" y="380302"/>
                              </a:cubicBezTo>
                              <a:cubicBezTo>
                                <a:pt x="5969" y="282903"/>
                                <a:pt x="7417" y="83150"/>
                                <a:pt x="0" y="0"/>
                              </a:cubicBezTo>
                              <a:close/>
                            </a:path>
                            <a:path w="1054100" h="717550" stroke="0" extrusionOk="0">
                              <a:moveTo>
                                <a:pt x="0" y="0"/>
                              </a:moveTo>
                              <a:cubicBezTo>
                                <a:pt x="187170" y="-20465"/>
                                <a:pt x="279895" y="-12947"/>
                                <a:pt x="505968" y="0"/>
                              </a:cubicBezTo>
                              <a:cubicBezTo>
                                <a:pt x="732041" y="12947"/>
                                <a:pt x="913768" y="-774"/>
                                <a:pt x="1054100" y="0"/>
                              </a:cubicBezTo>
                              <a:cubicBezTo>
                                <a:pt x="1055485" y="95410"/>
                                <a:pt x="1046086" y="180540"/>
                                <a:pt x="1054100" y="344424"/>
                              </a:cubicBezTo>
                              <a:cubicBezTo>
                                <a:pt x="1062114" y="508308"/>
                                <a:pt x="1039548" y="562548"/>
                                <a:pt x="1054100" y="717550"/>
                              </a:cubicBezTo>
                              <a:cubicBezTo>
                                <a:pt x="807776" y="740397"/>
                                <a:pt x="696511" y="712242"/>
                                <a:pt x="516509" y="717550"/>
                              </a:cubicBezTo>
                              <a:cubicBezTo>
                                <a:pt x="336507" y="722858"/>
                                <a:pt x="138514" y="698116"/>
                                <a:pt x="0" y="717550"/>
                              </a:cubicBezTo>
                              <a:cubicBezTo>
                                <a:pt x="-2071" y="585637"/>
                                <a:pt x="2968" y="473220"/>
                                <a:pt x="0" y="380302"/>
                              </a:cubicBezTo>
                              <a:cubicBezTo>
                                <a:pt x="-2968" y="287384"/>
                                <a:pt x="7990" y="128923"/>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26BA8365" w14:textId="6155625D" w:rsidR="000430D5" w:rsidRPr="00D334C5" w:rsidRDefault="000430D5" w:rsidP="00894E29">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Riscrivere a seconda dei grafici</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17CA43B7" id="_x0000_s1035" type="#_x0000_t202" style="position:absolute;left:0;text-align:left;margin-left:180.4pt;margin-top:30.7pt;width:83pt;height:5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" fillcolor="yellow">
                <v:textbox>
                  <w:txbxContent>
                    <w:p w14:paraId="26BA8365" w14:textId="6155625D" w:rsidR="000430D5" w:rsidRPr="00D334C5" w:rsidRDefault="000430D5" w:rsidP="00894E29">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Riscrivere a seconda dei grafici</w:t>
                      </w:r>
                    </w:p>
                  </w:txbxContent>
                </v:textbox>
              </v:shape>
            </w:pict>
          </mc:Fallback>
        </mc:AlternateContent>
      </w:r>
      <w:r w:rsidR="00D334C5" w:rsidRPr="00004846">
        <w:rPr>
          <w:highlight w:val="cyan"/>
          <w:lang w:val="en-GB"/>
        </w:rPr>
        <w:t xml:space="preserve">In Deterministic Regime the </w:t>
      </w:r>
      <w:proofErr w:type="spellStart"/>
      <w:r w:rsidR="00D334C5" w:rsidRPr="00004846">
        <w:rPr>
          <w:i/>
          <w:iCs/>
          <w:highlight w:val="cyan"/>
          <w:lang w:val="en-GB"/>
        </w:rPr>
        <w:t>AirportResponseTime</w:t>
      </w:r>
      <w:proofErr w:type="spellEnd"/>
      <w:r w:rsidR="00D334C5" w:rsidRPr="00004846">
        <w:rPr>
          <w:highlight w:val="cyan"/>
          <w:lang w:val="en-GB"/>
        </w:rPr>
        <w:t xml:space="preserve"> approaches the value ART = </w:t>
      </w:r>
      <w:proofErr w:type="spellStart"/>
      <w:r w:rsidR="00D334C5" w:rsidRPr="00004846">
        <w:rPr>
          <w:highlight w:val="cyan"/>
          <w:lang w:val="en-GB"/>
        </w:rPr>
        <w:t>t</w:t>
      </w:r>
      <w:r w:rsidR="00D334C5" w:rsidRPr="00004846">
        <w:rPr>
          <w:highlight w:val="cyan"/>
          <w:vertAlign w:val="subscript"/>
          <w:lang w:val="en-GB"/>
        </w:rPr>
        <w:t>L</w:t>
      </w:r>
      <w:proofErr w:type="spellEnd"/>
      <w:r w:rsidR="00D334C5" w:rsidRPr="00004846">
        <w:rPr>
          <w:highlight w:val="cyan"/>
          <w:lang w:val="en-GB"/>
        </w:rPr>
        <w:t xml:space="preserve"> + </w:t>
      </w:r>
      <w:proofErr w:type="spellStart"/>
      <w:r w:rsidR="00D334C5" w:rsidRPr="00004846">
        <w:rPr>
          <w:highlight w:val="cyan"/>
          <w:lang w:val="en-GB"/>
        </w:rPr>
        <w:t>t</w:t>
      </w:r>
      <w:r w:rsidR="00D334C5" w:rsidRPr="00004846">
        <w:rPr>
          <w:highlight w:val="cyan"/>
          <w:vertAlign w:val="subscript"/>
          <w:lang w:val="en-GB"/>
        </w:rPr>
        <w:t>O</w:t>
      </w:r>
      <w:proofErr w:type="spellEnd"/>
      <w:r w:rsidR="00D334C5" w:rsidRPr="00004846">
        <w:rPr>
          <w:highlight w:val="cyan"/>
          <w:lang w:val="en-GB"/>
        </w:rPr>
        <w:t xml:space="preserve"> + </w:t>
      </w:r>
      <w:proofErr w:type="spellStart"/>
      <w:r w:rsidR="00D334C5" w:rsidRPr="00004846">
        <w:rPr>
          <w:highlight w:val="cyan"/>
          <w:lang w:val="en-GB"/>
        </w:rPr>
        <w:t>t</w:t>
      </w:r>
      <w:r w:rsidR="00D334C5" w:rsidRPr="00004846">
        <w:rPr>
          <w:highlight w:val="cyan"/>
          <w:vertAlign w:val="subscript"/>
          <w:lang w:val="en-GB"/>
        </w:rPr>
        <w:t>P</w:t>
      </w:r>
      <w:proofErr w:type="spellEnd"/>
      <w:r w:rsidR="00631F62" w:rsidRPr="00004846">
        <w:rPr>
          <w:highlight w:val="cyan"/>
          <w:lang w:val="en-GB"/>
        </w:rPr>
        <w:t xml:space="preserve">, while the mean size of both queues drops to “0” while their maximum size caps at “1”, which as better discussed later is due to the conflicting utilization of a single shared resource (the </w:t>
      </w:r>
      <w:r w:rsidR="00631F62" w:rsidRPr="00004846">
        <w:rPr>
          <w:i/>
          <w:iCs/>
          <w:highlight w:val="cyan"/>
          <w:lang w:val="en-GB"/>
        </w:rPr>
        <w:t>Runway</w:t>
      </w:r>
      <w:r w:rsidR="00631F62" w:rsidRPr="00004846">
        <w:rPr>
          <w:highlight w:val="cyan"/>
          <w:lang w:val="en-GB"/>
        </w:rPr>
        <w:t xml:space="preserve">) by two modules (The </w:t>
      </w:r>
      <w:r w:rsidR="00631F62" w:rsidRPr="00004846">
        <w:rPr>
          <w:i/>
          <w:iCs/>
          <w:highlight w:val="cyan"/>
          <w:lang w:val="en-GB"/>
        </w:rPr>
        <w:t>Holding</w:t>
      </w:r>
      <w:r w:rsidR="00631F62" w:rsidRPr="00004846">
        <w:rPr>
          <w:highlight w:val="cyan"/>
          <w:lang w:val="en-GB"/>
        </w:rPr>
        <w:t xml:space="preserve"> and the </w:t>
      </w:r>
      <w:r w:rsidR="00631F62" w:rsidRPr="00004846">
        <w:rPr>
          <w:i/>
          <w:iCs/>
          <w:highlight w:val="cyan"/>
          <w:lang w:val="en-GB"/>
        </w:rPr>
        <w:t>Departing Queues</w:t>
      </w:r>
      <w:r w:rsidR="00631F62" w:rsidRPr="00004846">
        <w:rPr>
          <w:highlight w:val="cyan"/>
          <w:lang w:val="en-GB"/>
        </w:rPr>
        <w:t>).</w:t>
      </w:r>
    </w:p>
    <w:p w14:paraId="4E5679E8" w14:textId="657E230C" w:rsidR="001C1A9E" w:rsidRPr="00004846" w:rsidRDefault="002D5248" w:rsidP="001239CC">
      <w:pPr>
        <w:pStyle w:val="Paragrafoelenco"/>
        <w:numPr>
          <w:ilvl w:val="0"/>
          <w:numId w:val="1"/>
        </w:numPr>
        <w:spacing w:after="120"/>
        <w:ind w:left="714" w:hanging="357"/>
        <w:contextualSpacing w:val="0"/>
        <w:jc w:val="both"/>
        <w:rPr>
          <w:highlight w:val="cyan"/>
          <w:lang w:val="en-GB"/>
        </w:rPr>
      </w:pPr>
      <w:r w:rsidRPr="00004846">
        <w:rPr>
          <w:highlight w:val="cyan"/>
          <w:lang w:val="en-GB"/>
        </w:rPr>
        <w:t xml:space="preserve">In Exponential Regime we can preliminarily observe the quantities </w:t>
      </w:r>
      <w:r w:rsidR="001165C4" w:rsidRPr="00004846">
        <w:rPr>
          <w:highlight w:val="cyan"/>
          <w:lang w:val="en-GB"/>
        </w:rPr>
        <w:t>to be</w:t>
      </w:r>
      <w:r w:rsidRPr="00004846">
        <w:rPr>
          <w:highlight w:val="cyan"/>
          <w:lang w:val="en-GB"/>
        </w:rPr>
        <w:t xml:space="preserve"> strongly </w:t>
      </w:r>
      <w:r w:rsidR="001165C4" w:rsidRPr="00004846">
        <w:rPr>
          <w:highlight w:val="cyan"/>
          <w:lang w:val="en-GB"/>
        </w:rPr>
        <w:t>correlated, both with themselves (</w:t>
      </w:r>
      <w:r w:rsidR="001165C4" w:rsidRPr="00004846">
        <w:rPr>
          <w:i/>
          <w:iCs/>
          <w:highlight w:val="cyan"/>
          <w:lang w:val="en-GB"/>
        </w:rPr>
        <w:t>autocorrelation</w:t>
      </w:r>
      <w:r w:rsidR="001165C4" w:rsidRPr="00004846">
        <w:rPr>
          <w:highlight w:val="cyan"/>
          <w:lang w:val="en-GB"/>
        </w:rPr>
        <w:t xml:space="preserve">) and with the others, </w:t>
      </w:r>
      <w:proofErr w:type="gramStart"/>
      <w:r w:rsidR="001165C4" w:rsidRPr="00004846">
        <w:rPr>
          <w:highlight w:val="cyan"/>
          <w:lang w:val="en-GB"/>
        </w:rPr>
        <w:t>in particular the</w:t>
      </w:r>
      <w:proofErr w:type="gramEnd"/>
      <w:r w:rsidR="001165C4" w:rsidRPr="00004846">
        <w:rPr>
          <w:highlight w:val="cyan"/>
          <w:lang w:val="en-GB"/>
        </w:rPr>
        <w:t xml:space="preserve"> </w:t>
      </w:r>
      <w:r w:rsidR="001165C4" w:rsidRPr="00004846">
        <w:rPr>
          <w:i/>
          <w:iCs/>
          <w:highlight w:val="cyan"/>
          <w:lang w:val="en-GB"/>
        </w:rPr>
        <w:t>Waiting Time</w:t>
      </w:r>
      <w:r w:rsidR="001165C4" w:rsidRPr="00004846">
        <w:rPr>
          <w:highlight w:val="cyan"/>
          <w:lang w:val="en-GB"/>
        </w:rPr>
        <w:t xml:space="preserve"> and the </w:t>
      </w:r>
      <w:r w:rsidR="001165C4" w:rsidRPr="00004846">
        <w:rPr>
          <w:i/>
          <w:iCs/>
          <w:highlight w:val="cyan"/>
          <w:lang w:val="en-GB"/>
        </w:rPr>
        <w:t>Size</w:t>
      </w:r>
      <w:r w:rsidR="001165C4" w:rsidRPr="00004846">
        <w:rPr>
          <w:highlight w:val="cyan"/>
          <w:lang w:val="en-GB"/>
        </w:rPr>
        <w:t xml:space="preserve"> of both queues and the </w:t>
      </w:r>
      <w:r w:rsidR="001165C4" w:rsidRPr="00004846">
        <w:rPr>
          <w:i/>
          <w:iCs/>
          <w:highlight w:val="cyan"/>
          <w:lang w:val="en-GB"/>
        </w:rPr>
        <w:t>Waiting Time</w:t>
      </w:r>
      <w:r w:rsidR="001165C4" w:rsidRPr="00004846">
        <w:rPr>
          <w:highlight w:val="cyan"/>
          <w:lang w:val="en-GB"/>
        </w:rPr>
        <w:t xml:space="preserve"> of both queues with the </w:t>
      </w:r>
      <w:proofErr w:type="spellStart"/>
      <w:r w:rsidR="001165C4" w:rsidRPr="00004846">
        <w:rPr>
          <w:i/>
          <w:iCs/>
          <w:highlight w:val="cyan"/>
          <w:lang w:val="en-GB"/>
        </w:rPr>
        <w:t>AirportResponseTime</w:t>
      </w:r>
      <w:proofErr w:type="spellEnd"/>
      <w:r w:rsidR="001165C4" w:rsidRPr="00004846">
        <w:rPr>
          <w:highlight w:val="cyan"/>
          <w:lang w:val="en-GB"/>
        </w:rPr>
        <w:t>. [</w:t>
      </w:r>
      <w:proofErr w:type="spellStart"/>
      <w:r w:rsidR="001165C4" w:rsidRPr="00004846">
        <w:rPr>
          <w:highlight w:val="cyan"/>
          <w:lang w:val="en-GB"/>
        </w:rPr>
        <w:t>Verificare</w:t>
      </w:r>
      <w:proofErr w:type="spellEnd"/>
      <w:r w:rsidR="001165C4" w:rsidRPr="00004846">
        <w:rPr>
          <w:highlight w:val="cyan"/>
          <w:lang w:val="en-GB"/>
        </w:rPr>
        <w:t xml:space="preserve">, </w:t>
      </w:r>
      <w:proofErr w:type="spellStart"/>
      <w:r w:rsidR="001165C4" w:rsidRPr="00004846">
        <w:rPr>
          <w:highlight w:val="cyan"/>
          <w:lang w:val="en-GB"/>
        </w:rPr>
        <w:t>aggiungere</w:t>
      </w:r>
      <w:proofErr w:type="spellEnd"/>
      <w:r w:rsidR="001165C4" w:rsidRPr="00004846">
        <w:rPr>
          <w:highlight w:val="cyan"/>
          <w:lang w:val="en-GB"/>
        </w:rPr>
        <w:t xml:space="preserve">, </w:t>
      </w:r>
      <w:proofErr w:type="spellStart"/>
      <w:r w:rsidR="001165C4" w:rsidRPr="00004846">
        <w:rPr>
          <w:highlight w:val="cyan"/>
          <w:lang w:val="en-GB"/>
        </w:rPr>
        <w:t>correggere</w:t>
      </w:r>
      <w:proofErr w:type="spellEnd"/>
      <w:r w:rsidR="001165C4" w:rsidRPr="00004846">
        <w:rPr>
          <w:highlight w:val="cyan"/>
          <w:lang w:val="en-GB"/>
        </w:rPr>
        <w:t>].</w:t>
      </w:r>
    </w:p>
    <w:p w14:paraId="649F878C" w14:textId="5B1D3618" w:rsidR="001C1A9E" w:rsidRDefault="00004846" w:rsidP="001239CC">
      <w:pPr>
        <w:spacing w:after="120"/>
        <w:jc w:val="both"/>
        <w:rPr>
          <w:lang w:val="en-GB"/>
        </w:rPr>
      </w:pPr>
      <w:r>
        <w:rPr>
          <w:lang w:val="en-GB"/>
        </w:rPr>
        <w:t>From here, since the statistics trends do not diverge as the sample size (and thus the simulation time) increases, we can assert the system to be stable,</w:t>
      </w:r>
      <w:r w:rsidR="00640F7A">
        <w:rPr>
          <w:lang w:val="en-GB"/>
        </w:rPr>
        <w:t xml:space="preserve"> </w:t>
      </w:r>
      <w:r w:rsidR="006E5FE4">
        <w:rPr>
          <w:lang w:val="en-GB"/>
        </w:rPr>
        <w:t>th</w:t>
      </w:r>
      <w:r>
        <w:rPr>
          <w:lang w:val="en-GB"/>
        </w:rPr>
        <w:t>ereby</w:t>
      </w:r>
      <w:r w:rsidR="006E5FE4">
        <w:rPr>
          <w:lang w:val="en-GB"/>
        </w:rPr>
        <w:t xml:space="preserve"> proving</w:t>
      </w:r>
      <w:r w:rsidR="00640F7A">
        <w:rPr>
          <w:lang w:val="en-GB"/>
        </w:rPr>
        <w:t xml:space="preserve"> </w:t>
      </w:r>
      <w:r>
        <w:rPr>
          <w:lang w:val="en-GB"/>
        </w:rPr>
        <w:t xml:space="preserve">the </w:t>
      </w:r>
      <w:proofErr w:type="gramStart"/>
      <w:r>
        <w:rPr>
          <w:lang w:val="en-GB"/>
        </w:rPr>
        <w:t>aforementioned</w:t>
      </w:r>
      <w:r w:rsidR="00640F7A">
        <w:rPr>
          <w:lang w:val="en-GB"/>
        </w:rPr>
        <w:t xml:space="preserve"> stability</w:t>
      </w:r>
      <w:proofErr w:type="gramEnd"/>
      <w:r w:rsidR="00640F7A">
        <w:rPr>
          <w:lang w:val="en-GB"/>
        </w:rPr>
        <w:t xml:space="preserve"> condition.</w:t>
      </w:r>
    </w:p>
    <w:p w14:paraId="514F36F1" w14:textId="7746F781" w:rsidR="00CF3EED" w:rsidRPr="00947016" w:rsidRDefault="00CF3EED" w:rsidP="001239CC">
      <w:pPr>
        <w:pStyle w:val="Sommario2"/>
        <w:spacing w:before="220" w:after="60"/>
        <w:jc w:val="both"/>
      </w:pPr>
      <w:bookmarkStart w:id="9" w:name="_Toc33012063"/>
      <w:r>
        <w:t xml:space="preserve">Subsampling </w:t>
      </w:r>
      <w:r w:rsidR="004C7593">
        <w:t>and Confidence Level</w:t>
      </w:r>
      <w:bookmarkEnd w:id="9"/>
    </w:p>
    <w:p w14:paraId="630A6EA9" w14:textId="33135E19" w:rsidR="00D5654E" w:rsidRDefault="000430D5" w:rsidP="001239CC">
      <w:pPr>
        <w:spacing w:after="120"/>
        <w:jc w:val="both"/>
        <w:rPr>
          <w:lang w:val="en-GB"/>
        </w:rPr>
      </w:pPr>
      <w:r w:rsidRPr="006D0FCE">
        <w:rPr>
          <w:rFonts w:ascii="Cambria Math" w:hAnsi="Cambria Math"/>
          <w:noProof/>
        </w:rPr>
        <mc:AlternateContent>
          <mc:Choice Requires="wps">
            <w:drawing>
              <wp:anchor distT="45720" distB="45720" distL="114300" distR="114300" simplePos="0" relativeHeight="251817984" behindDoc="0" locked="0" layoutInCell="1" allowOverlap="1" wp14:anchorId="351D7928" wp14:editId="784EEA34">
                <wp:simplePos x="0" y="0"/>
                <wp:positionH relativeFrom="margin">
                  <wp:posOffset>3676015</wp:posOffset>
                </wp:positionH>
                <wp:positionV relativeFrom="paragraph">
                  <wp:posOffset>20955</wp:posOffset>
                </wp:positionV>
                <wp:extent cx="2578100" cy="1181100"/>
                <wp:effectExtent l="19050" t="19050" r="31750" b="38100"/>
                <wp:wrapNone/>
                <wp:docPr id="6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1181100"/>
                        </a:xfrm>
                        <a:custGeom>
                          <a:avLst/>
                          <a:gdLst>
                            <a:gd name="connsiteX0" fmla="*/ 0 w 2578100"/>
                            <a:gd name="connsiteY0" fmla="*/ 0 h 1181100"/>
                            <a:gd name="connsiteX1" fmla="*/ 644525 w 2578100"/>
                            <a:gd name="connsiteY1" fmla="*/ 0 h 1181100"/>
                            <a:gd name="connsiteX2" fmla="*/ 1314831 w 2578100"/>
                            <a:gd name="connsiteY2" fmla="*/ 0 h 1181100"/>
                            <a:gd name="connsiteX3" fmla="*/ 1985137 w 2578100"/>
                            <a:gd name="connsiteY3" fmla="*/ 0 h 1181100"/>
                            <a:gd name="connsiteX4" fmla="*/ 2578100 w 2578100"/>
                            <a:gd name="connsiteY4" fmla="*/ 0 h 1181100"/>
                            <a:gd name="connsiteX5" fmla="*/ 2578100 w 2578100"/>
                            <a:gd name="connsiteY5" fmla="*/ 602361 h 1181100"/>
                            <a:gd name="connsiteX6" fmla="*/ 2578100 w 2578100"/>
                            <a:gd name="connsiteY6" fmla="*/ 1181100 h 1181100"/>
                            <a:gd name="connsiteX7" fmla="*/ 2010918 w 2578100"/>
                            <a:gd name="connsiteY7" fmla="*/ 1181100 h 1181100"/>
                            <a:gd name="connsiteX8" fmla="*/ 1417955 w 2578100"/>
                            <a:gd name="connsiteY8" fmla="*/ 1181100 h 1181100"/>
                            <a:gd name="connsiteX9" fmla="*/ 799211 w 2578100"/>
                            <a:gd name="connsiteY9" fmla="*/ 1181100 h 1181100"/>
                            <a:gd name="connsiteX10" fmla="*/ 0 w 2578100"/>
                            <a:gd name="connsiteY10" fmla="*/ 1181100 h 1181100"/>
                            <a:gd name="connsiteX11" fmla="*/ 0 w 2578100"/>
                            <a:gd name="connsiteY11" fmla="*/ 625983 h 1181100"/>
                            <a:gd name="connsiteX12" fmla="*/ 0 w 2578100"/>
                            <a:gd name="connsiteY12" fmla="*/ 0 h 1181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78100" h="1181100" fill="none" extrusionOk="0">
                              <a:moveTo>
                                <a:pt x="0" y="0"/>
                              </a:moveTo>
                              <a:cubicBezTo>
                                <a:pt x="233979" y="16634"/>
                                <a:pt x="474729" y="-18370"/>
                                <a:pt x="644525" y="0"/>
                              </a:cubicBezTo>
                              <a:cubicBezTo>
                                <a:pt x="814321" y="18370"/>
                                <a:pt x="1151736" y="-6090"/>
                                <a:pt x="1314831" y="0"/>
                              </a:cubicBezTo>
                              <a:cubicBezTo>
                                <a:pt x="1477926" y="6090"/>
                                <a:pt x="1690287" y="32380"/>
                                <a:pt x="1985137" y="0"/>
                              </a:cubicBezTo>
                              <a:cubicBezTo>
                                <a:pt x="2279987" y="-32380"/>
                                <a:pt x="2429432" y="3563"/>
                                <a:pt x="2578100" y="0"/>
                              </a:cubicBezTo>
                              <a:cubicBezTo>
                                <a:pt x="2598373" y="199484"/>
                                <a:pt x="2597878" y="444513"/>
                                <a:pt x="2578100" y="602361"/>
                              </a:cubicBezTo>
                              <a:cubicBezTo>
                                <a:pt x="2558322" y="760209"/>
                                <a:pt x="2575324" y="937093"/>
                                <a:pt x="2578100" y="1181100"/>
                              </a:cubicBezTo>
                              <a:cubicBezTo>
                                <a:pt x="2369278" y="1160119"/>
                                <a:pt x="2250088" y="1193813"/>
                                <a:pt x="2010918" y="1181100"/>
                              </a:cubicBezTo>
                              <a:cubicBezTo>
                                <a:pt x="1771748" y="1168387"/>
                                <a:pt x="1680857" y="1196899"/>
                                <a:pt x="1417955" y="1181100"/>
                              </a:cubicBezTo>
                              <a:cubicBezTo>
                                <a:pt x="1155053" y="1165301"/>
                                <a:pt x="1091055" y="1172259"/>
                                <a:pt x="799211" y="1181100"/>
                              </a:cubicBezTo>
                              <a:cubicBezTo>
                                <a:pt x="507367" y="1189941"/>
                                <a:pt x="296123" y="1158224"/>
                                <a:pt x="0" y="1181100"/>
                              </a:cubicBezTo>
                              <a:cubicBezTo>
                                <a:pt x="-10166" y="1049450"/>
                                <a:pt x="-14561" y="777418"/>
                                <a:pt x="0" y="625983"/>
                              </a:cubicBezTo>
                              <a:cubicBezTo>
                                <a:pt x="14561" y="474548"/>
                                <a:pt x="14094" y="136541"/>
                                <a:pt x="0" y="0"/>
                              </a:cubicBezTo>
                              <a:close/>
                            </a:path>
                            <a:path w="2578100" h="1181100" stroke="0" extrusionOk="0">
                              <a:moveTo>
                                <a:pt x="0" y="0"/>
                              </a:moveTo>
                              <a:cubicBezTo>
                                <a:pt x="183964" y="-20446"/>
                                <a:pt x="331053" y="-3949"/>
                                <a:pt x="592963" y="0"/>
                              </a:cubicBezTo>
                              <a:cubicBezTo>
                                <a:pt x="854873" y="3949"/>
                                <a:pt x="986526" y="-12446"/>
                                <a:pt x="1160145" y="0"/>
                              </a:cubicBezTo>
                              <a:cubicBezTo>
                                <a:pt x="1333764" y="12446"/>
                                <a:pt x="1465416" y="-27566"/>
                                <a:pt x="1753108" y="0"/>
                              </a:cubicBezTo>
                              <a:cubicBezTo>
                                <a:pt x="2040800" y="27566"/>
                                <a:pt x="2231625" y="-27078"/>
                                <a:pt x="2578100" y="0"/>
                              </a:cubicBezTo>
                              <a:cubicBezTo>
                                <a:pt x="2566013" y="259083"/>
                                <a:pt x="2559684" y="332083"/>
                                <a:pt x="2578100" y="555117"/>
                              </a:cubicBezTo>
                              <a:cubicBezTo>
                                <a:pt x="2596516" y="778151"/>
                                <a:pt x="2568946" y="925381"/>
                                <a:pt x="2578100" y="1181100"/>
                              </a:cubicBezTo>
                              <a:cubicBezTo>
                                <a:pt x="2373694" y="1187729"/>
                                <a:pt x="2182005" y="1205034"/>
                                <a:pt x="2010918" y="1181100"/>
                              </a:cubicBezTo>
                              <a:cubicBezTo>
                                <a:pt x="1839831" y="1157166"/>
                                <a:pt x="1549695" y="1150577"/>
                                <a:pt x="1366393" y="1181100"/>
                              </a:cubicBezTo>
                              <a:cubicBezTo>
                                <a:pt x="1183091" y="1211623"/>
                                <a:pt x="1018569" y="1193354"/>
                                <a:pt x="721868" y="1181100"/>
                              </a:cubicBezTo>
                              <a:cubicBezTo>
                                <a:pt x="425168" y="1168846"/>
                                <a:pt x="248262" y="1158168"/>
                                <a:pt x="0" y="1181100"/>
                              </a:cubicBezTo>
                              <a:cubicBezTo>
                                <a:pt x="18389" y="1053255"/>
                                <a:pt x="2272" y="777635"/>
                                <a:pt x="0" y="625983"/>
                              </a:cubicBezTo>
                              <a:cubicBezTo>
                                <a:pt x="-2272" y="474331"/>
                                <a:pt x="1151" y="251418"/>
                                <a:pt x="0" y="0"/>
                              </a:cubicBezTo>
                              <a:close/>
                            </a:path>
                          </a:pathLst>
                        </a:custGeom>
                        <a:solidFill>
                          <a:schemeClr val="bg2"/>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34CB6567" w14:textId="4F8CC489" w:rsidR="000430D5" w:rsidRDefault="000430D5" w:rsidP="00C916D1">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 notare che abbiamo sempre usato un numero di campioni N&gt;numero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 una confidenza del </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95% (vedi slide pag.36)</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Abbiamo usato la S (sample standard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deviation</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più alta rilevata, sempre fisso numero di aerei (scrivere due righe, Luigi)</w:t>
                            </w:r>
                          </w:p>
                          <w:p w14:paraId="5341A49B" w14:textId="024AD0EA" w:rsidR="000430D5" w:rsidRPr="006D0FCE" w:rsidRDefault="000430D5" w:rsidP="00C916D1">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351D7928" id="_x0000_s1036" type="#_x0000_t202" style="position:absolute;left:0;text-align:left;margin-left:289.45pt;margin-top:1.65pt;width:203pt;height:93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" fillcolor="#e4e3e2 [3214]">
                <v:textbox>
                  <w:txbxContent>
                    <w:p w14:paraId="34CB6567" w14:textId="4F8CC489" w:rsidR="000430D5" w:rsidRDefault="000430D5" w:rsidP="00C916D1">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 notare che abbiamo sempre usato un numero di campioni N&gt;numero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 una confidenza del </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95% (vedi slide pag.36)</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Abbiamo usato la S (sample standard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deviation</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più alta rilevata, sempre fisso numero di aerei (scrivere due righe, Luigi)</w:t>
                      </w:r>
                    </w:p>
                    <w:p w14:paraId="5341A49B" w14:textId="024AD0EA" w:rsidR="000430D5" w:rsidRPr="006D0FCE" w:rsidRDefault="000430D5" w:rsidP="00C916D1">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w:t>
                      </w:r>
                    </w:p>
                  </w:txbxContent>
                </v:textbox>
                <w10:wrap anchorx="margin"/>
              </v:shape>
            </w:pict>
          </mc:Fallback>
        </mc:AlternateContent>
      </w:r>
      <w:r w:rsidR="00CA24F6">
        <w:rPr>
          <w:lang w:val="en-GB"/>
        </w:rPr>
        <w:t xml:space="preserve">As is outlined in the </w:t>
      </w:r>
      <w:r w:rsidR="00850643">
        <w:rPr>
          <w:lang w:val="en-GB"/>
        </w:rPr>
        <w:t>plots above</w:t>
      </w:r>
      <w:r w:rsidR="00CA24F6">
        <w:rPr>
          <w:lang w:val="en-GB"/>
        </w:rPr>
        <w:t xml:space="preserve">, all the samples of the </w:t>
      </w:r>
      <w:r w:rsidR="00850643">
        <w:rPr>
          <w:lang w:val="en-GB"/>
        </w:rPr>
        <w:t xml:space="preserve">system </w:t>
      </w:r>
      <w:r w:rsidR="00CA24F6">
        <w:rPr>
          <w:lang w:val="en-GB"/>
        </w:rPr>
        <w:t xml:space="preserve">statistics (with the exception of the </w:t>
      </w:r>
      <w:r w:rsidR="00CA24F6">
        <w:rPr>
          <w:i/>
          <w:iCs/>
          <w:lang w:val="en-GB"/>
        </w:rPr>
        <w:t>Parked Planes</w:t>
      </w:r>
      <w:r w:rsidR="00CA24F6">
        <w:rPr>
          <w:lang w:val="en-GB"/>
        </w:rPr>
        <w:t>) present a strong degree of autocorrelation, thus</w:t>
      </w:r>
      <w:r w:rsidR="00850643">
        <w:rPr>
          <w:lang w:val="en-GB"/>
        </w:rPr>
        <w:t>,</w:t>
      </w:r>
      <w:r w:rsidR="00CA24F6">
        <w:rPr>
          <w:lang w:val="en-GB"/>
        </w:rPr>
        <w:t xml:space="preserve"> i</w:t>
      </w:r>
      <w:r w:rsidR="00850643">
        <w:rPr>
          <w:lang w:val="en-GB"/>
        </w:rPr>
        <w:t>n</w:t>
      </w:r>
      <w:r w:rsidR="00CA24F6">
        <w:rPr>
          <w:lang w:val="en-GB"/>
        </w:rPr>
        <w:t xml:space="preserve"> o</w:t>
      </w:r>
      <w:r w:rsidR="00850643">
        <w:rPr>
          <w:lang w:val="en-GB"/>
        </w:rPr>
        <w:t>rder to allow us to properly define the degree of confidence of the results of our further analyses,</w:t>
      </w:r>
      <w:r w:rsidR="00CA24F6">
        <w:rPr>
          <w:lang w:val="en-GB"/>
        </w:rPr>
        <w:t xml:space="preserve"> an iterative subsampling process was applied to each statistic dataset, to ensure the IID-ness of the samples and thus derive from the initial sample width “N” the effective sample width “N</w:t>
      </w:r>
      <w:r w:rsidR="00CA24F6" w:rsidRPr="00EC5FF5">
        <w:rPr>
          <w:vertAlign w:val="subscript"/>
          <w:lang w:val="en-GB"/>
        </w:rPr>
        <w:t>eff</w:t>
      </w:r>
      <w:r w:rsidR="00CA24F6">
        <w:rPr>
          <w:lang w:val="en-GB"/>
        </w:rPr>
        <w:t>“ that will be used in the computation of our confidence intervals, which will be taken with a confidence level of 95% (α = 0.05).</w:t>
      </w:r>
    </w:p>
    <w:p w14:paraId="5AB46961" w14:textId="606A654F" w:rsidR="00FE49A9" w:rsidRDefault="00FE49A9" w:rsidP="001239CC">
      <w:pPr>
        <w:spacing w:after="120"/>
        <w:jc w:val="both"/>
        <w:rPr>
          <w:lang w:val="en-GB"/>
        </w:rPr>
      </w:pPr>
      <w:r w:rsidRPr="00760CFD">
        <w:rPr>
          <w:lang w:val="en-GB"/>
        </w:rPr>
        <w:t xml:space="preserve">The iterative subsampling process </w:t>
      </w:r>
      <w:r w:rsidR="00092656">
        <w:rPr>
          <w:lang w:val="en-GB"/>
        </w:rPr>
        <w:t>used</w:t>
      </w:r>
      <w:r w:rsidRPr="00760CFD">
        <w:rPr>
          <w:lang w:val="en-GB"/>
        </w:rPr>
        <w:t xml:space="preserve"> is described in the pseudo-code below</w:t>
      </w:r>
      <w:r w:rsidR="00092656">
        <w:rPr>
          <w:lang w:val="en-GB"/>
        </w:rPr>
        <w:t>:</w:t>
      </w:r>
    </w:p>
    <w:bookmarkStart w:id="10" w:name="_MON_1635019214"/>
    <w:bookmarkEnd w:id="10"/>
    <w:p w14:paraId="5157FE91" w14:textId="50887C8E" w:rsidR="00303034" w:rsidRDefault="00A47828" w:rsidP="001239CC">
      <w:pPr>
        <w:spacing w:after="120"/>
        <w:jc w:val="both"/>
        <w:rPr>
          <w:lang w:val="en-GB"/>
        </w:rPr>
      </w:pPr>
      <w:r>
        <w:rPr>
          <w:lang w:val="en-GB"/>
        </w:rPr>
        <w:object w:dxaOrig="9638" w:dyaOrig="1778" w14:anchorId="563B84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pt;height:88.8pt" o:ole="" o:bordertopcolor="this" o:borderleftcolor="this" o:borderbottomcolor="this" o:borderrightcolor="this">
            <v:imagedata r:id="rId15" o:title=""/>
            <w10:bordertop type="dot" width="8"/>
            <w10:borderleft type="dot" width="8"/>
            <w10:borderbottom type="dot" width="8"/>
            <w10:borderright type="dot" width="8"/>
          </v:shape>
          <o:OLEObject Type="Embed" ProgID="Word.OpenDocumentText.12" ShapeID="_x0000_i1025" DrawAspect="Content" ObjectID="_1643858344" r:id="rId16"/>
        </w:object>
      </w:r>
    </w:p>
    <w:p w14:paraId="56E62DF6" w14:textId="543EFE3A" w:rsidR="005B14E6" w:rsidRDefault="00D5654E" w:rsidP="001239CC">
      <w:pPr>
        <w:spacing w:after="120"/>
        <w:jc w:val="both"/>
        <w:rPr>
          <w:lang w:val="en-GB"/>
        </w:rPr>
      </w:pPr>
      <w:r w:rsidRPr="00760CFD">
        <w:rPr>
          <w:lang w:val="en-GB"/>
        </w:rPr>
        <w:t xml:space="preserve">Where the IID-ness of the samples in each dataset was tested by checking </w:t>
      </w:r>
      <w:r w:rsidR="00092656">
        <w:rPr>
          <w:lang w:val="en-GB"/>
        </w:rPr>
        <w:t xml:space="preserve">that </w:t>
      </w:r>
      <w:r w:rsidRPr="00760CFD">
        <w:rPr>
          <w:lang w:val="en-GB"/>
        </w:rPr>
        <w:t>all sample autocorrelation coefficient</w:t>
      </w:r>
      <w:r w:rsidR="00092656">
        <w:rPr>
          <w:lang w:val="en-GB"/>
        </w:rPr>
        <w:t>s</w:t>
      </w:r>
      <w:r w:rsidRPr="00760CFD">
        <w:rPr>
          <w:lang w:val="en-GB"/>
        </w:rPr>
        <w:t xml:space="preserve"> have an absolute value </w:t>
      </w:r>
      <w:r w:rsidR="00092656">
        <w:rPr>
          <w:lang w:val="en-GB"/>
        </w:rPr>
        <w:t xml:space="preserve">of </w:t>
      </w:r>
      <w:r w:rsidRPr="00760CFD">
        <w:rPr>
          <w:lang w:val="en-GB"/>
        </w:rPr>
        <w:t>less than the ±z</w:t>
      </w:r>
      <w:r w:rsidRPr="00760CFD">
        <w:rPr>
          <w:vertAlign w:val="subscript"/>
          <w:lang w:val="en-GB"/>
        </w:rPr>
        <w:t>α/2</w:t>
      </w:r>
      <w:r w:rsidRPr="00760CFD">
        <w:rPr>
          <w:lang w:val="en-GB"/>
        </w:rPr>
        <w:t>/√N for each possible lag.</w:t>
      </w:r>
    </w:p>
    <w:p w14:paraId="6AAF878D" w14:textId="14966A3B" w:rsidR="00BC34B7" w:rsidRDefault="00D5654E" w:rsidP="001239CC">
      <w:pPr>
        <w:spacing w:after="120"/>
        <w:jc w:val="both"/>
        <w:rPr>
          <w:lang w:val="en-GB"/>
        </w:rPr>
      </w:pPr>
      <w:r>
        <w:rPr>
          <w:lang w:val="en-GB"/>
        </w:rPr>
        <w:t xml:space="preserve">We also noticed the degree of autocorrelation in the datasets to be </w:t>
      </w:r>
      <w:r w:rsidR="00092656">
        <w:rPr>
          <w:lang w:val="en-GB"/>
        </w:rPr>
        <w:t xml:space="preserve">directly </w:t>
      </w:r>
      <w:r>
        <w:rPr>
          <w:lang w:val="en-GB"/>
        </w:rPr>
        <w:t xml:space="preserve">affected by the system utilization factor ρ, </w:t>
      </w:r>
      <w:r w:rsidR="00092656">
        <w:rPr>
          <w:lang w:val="en-GB"/>
        </w:rPr>
        <w:t>with higher values of the latter causing higher degrees of autocorrelation,</w:t>
      </w:r>
      <w:r>
        <w:rPr>
          <w:lang w:val="en-GB"/>
        </w:rPr>
        <w:t xml:space="preserve"> thus lower</w:t>
      </w:r>
      <w:r w:rsidR="00092656">
        <w:rPr>
          <w:lang w:val="en-GB"/>
        </w:rPr>
        <w:t>ing the</w:t>
      </w:r>
      <w:r>
        <w:rPr>
          <w:lang w:val="en-GB"/>
        </w:rPr>
        <w:t xml:space="preserve"> resulting effective sample widths “N</w:t>
      </w:r>
      <w:r w:rsidRPr="00EC5FF5">
        <w:rPr>
          <w:vertAlign w:val="subscript"/>
          <w:lang w:val="en-GB"/>
        </w:rPr>
        <w:t>eff</w:t>
      </w:r>
      <w:r>
        <w:rPr>
          <w:lang w:val="en-GB"/>
        </w:rPr>
        <w:t xml:space="preserve">” </w:t>
      </w:r>
      <w:r w:rsidR="00092656">
        <w:rPr>
          <w:lang w:val="en-GB"/>
        </w:rPr>
        <w:t>given</w:t>
      </w:r>
      <w:r w:rsidR="005A6971">
        <w:rPr>
          <w:lang w:val="en-GB"/>
        </w:rPr>
        <w:t xml:space="preserve"> the same initial sample widths</w:t>
      </w:r>
      <w:r>
        <w:rPr>
          <w:lang w:val="en-GB"/>
        </w:rPr>
        <w:t xml:space="preserve"> </w:t>
      </w:r>
      <w:r w:rsidR="005A6971">
        <w:rPr>
          <w:lang w:val="en-GB"/>
        </w:rPr>
        <w:t>“N”, as is shown in the trend instances</w:t>
      </w:r>
      <w:r w:rsidR="00092656" w:rsidRPr="00092656">
        <w:rPr>
          <w:lang w:val="en-GB"/>
        </w:rPr>
        <w:t xml:space="preserve"> </w:t>
      </w:r>
      <w:r w:rsidR="00092656">
        <w:rPr>
          <w:lang w:val="en-GB"/>
        </w:rPr>
        <w:t>below</w:t>
      </w:r>
      <w:r w:rsidR="005A6971">
        <w:rPr>
          <w:lang w:val="en-GB"/>
        </w:rP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5A6971" w14:paraId="60CBA077" w14:textId="77777777" w:rsidTr="001239CC">
        <w:trPr>
          <w:trHeight w:val="113"/>
        </w:trPr>
        <w:tc>
          <w:tcPr>
            <w:tcW w:w="9593" w:type="dxa"/>
            <w:gridSpan w:val="2"/>
            <w:tcMar>
              <w:top w:w="0" w:type="dxa"/>
              <w:left w:w="0" w:type="dxa"/>
              <w:bottom w:w="0" w:type="dxa"/>
              <w:right w:w="0" w:type="dxa"/>
            </w:tcMar>
          </w:tcPr>
          <w:p w14:paraId="4A45549B" w14:textId="7A30AFE7" w:rsidR="005A6971" w:rsidRPr="005A6971" w:rsidRDefault="005A6971" w:rsidP="00B614EB">
            <w:pPr>
              <w:tabs>
                <w:tab w:val="left" w:pos="1890"/>
              </w:tabs>
              <w:jc w:val="center"/>
              <w:rPr>
                <w:rFonts w:ascii="Cambria Math" w:hAnsi="Cambria Math"/>
                <w:b/>
                <w:bCs/>
                <w:sz w:val="21"/>
                <w:szCs w:val="21"/>
                <w:lang w:val="en-GB"/>
              </w:rPr>
            </w:pPr>
            <w:r w:rsidRPr="004B3165">
              <w:rPr>
                <w:rFonts w:ascii="Cambria Math" w:hAnsi="Cambria Math"/>
                <w:b/>
                <w:bCs/>
                <w:sz w:val="21"/>
                <w:szCs w:val="21"/>
                <w:u w:val="single"/>
                <w:lang w:val="en-GB"/>
              </w:rPr>
              <w:t>Low Utilization</w:t>
            </w:r>
            <w:r w:rsidRPr="005A6971">
              <w:rPr>
                <w:rFonts w:ascii="Cambria Math" w:hAnsi="Cambria Math"/>
                <w:b/>
                <w:bCs/>
                <w:sz w:val="21"/>
                <w:szCs w:val="21"/>
                <w:lang w:val="en-GB"/>
              </w:rPr>
              <w:t xml:space="preserve"> (ρ = 0.33)</w:t>
            </w:r>
          </w:p>
        </w:tc>
      </w:tr>
      <w:tr w:rsidR="001239CC" w14:paraId="16C7889A" w14:textId="77777777" w:rsidTr="001239CC">
        <w:trPr>
          <w:trHeight w:val="526"/>
        </w:trPr>
        <w:tc>
          <w:tcPr>
            <w:tcW w:w="4796" w:type="dxa"/>
            <w:tcMar>
              <w:top w:w="85" w:type="dxa"/>
              <w:left w:w="0" w:type="dxa"/>
              <w:bottom w:w="142" w:type="dxa"/>
              <w:right w:w="0" w:type="dxa"/>
            </w:tcMar>
          </w:tcPr>
          <w:p w14:paraId="3C1B5E42" w14:textId="6B317BF2" w:rsidR="00BC34B7" w:rsidRDefault="00D13BE4" w:rsidP="00B614EB">
            <w:pPr>
              <w:tabs>
                <w:tab w:val="left" w:pos="1890"/>
              </w:tabs>
              <w:jc w:val="center"/>
              <w:rPr>
                <w:rFonts w:ascii="Cambria Math" w:hAnsi="Cambria Math"/>
                <w:b/>
                <w:bCs/>
                <w:sz w:val="20"/>
                <w:szCs w:val="20"/>
                <w:lang w:val="en-GB"/>
              </w:rPr>
            </w:pPr>
            <w:r>
              <w:rPr>
                <w:rFonts w:ascii="Cambria Math" w:hAnsi="Cambria Math"/>
                <w:b/>
                <w:bCs/>
                <w:sz w:val="20"/>
                <w:szCs w:val="20"/>
                <w:lang w:val="en-GB"/>
              </w:rPr>
              <w:lastRenderedPageBreak/>
              <w:t>Before Subsampling</w:t>
            </w:r>
          </w:p>
          <w:p w14:paraId="0E79CEAF" w14:textId="7DFA2574" w:rsidR="00D13BE4" w:rsidRDefault="005A6971" w:rsidP="00B614EB">
            <w:pPr>
              <w:tabs>
                <w:tab w:val="left" w:pos="1890"/>
              </w:tabs>
              <w:jc w:val="center"/>
              <w:rPr>
                <w:rFonts w:ascii="Cambria Math" w:hAnsi="Cambria Math"/>
                <w:lang w:val="en-GB"/>
              </w:rPr>
            </w:pPr>
            <w:r>
              <w:rPr>
                <w:noProof/>
              </w:rPr>
              <w:drawing>
                <wp:inline distT="0" distB="0" distL="0" distR="0" wp14:anchorId="6C5A9887" wp14:editId="3250C1FF">
                  <wp:extent cx="2940050" cy="2136280"/>
                  <wp:effectExtent l="0" t="0" r="0" b="0"/>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644" cy="2152697"/>
                          </a:xfrm>
                          <a:prstGeom prst="rect">
                            <a:avLst/>
                          </a:prstGeom>
                          <a:noFill/>
                          <a:ln>
                            <a:noFill/>
                          </a:ln>
                        </pic:spPr>
                      </pic:pic>
                    </a:graphicData>
                  </a:graphic>
                </wp:inline>
              </w:drawing>
            </w:r>
          </w:p>
          <w:p w14:paraId="00FBDA61" w14:textId="78238516" w:rsidR="00BC34B7" w:rsidRDefault="00C17E14" w:rsidP="00B614EB">
            <w:pPr>
              <w:tabs>
                <w:tab w:val="left" w:pos="1890"/>
              </w:tabs>
              <w:jc w:val="center"/>
              <w:rPr>
                <w:rFonts w:ascii="Cambria Math" w:hAnsi="Cambria Math"/>
                <w:lang w:val="en-GB"/>
              </w:rPr>
            </w:pPr>
            <w:r>
              <w:rPr>
                <w:rFonts w:ascii="Cambria Math" w:hAnsi="Cambria Math"/>
                <w:lang w:val="en-GB"/>
              </w:rPr>
              <w:t xml:space="preserve">        </w:t>
            </w:r>
            <w:r w:rsidR="00D13BE4">
              <w:rPr>
                <w:rFonts w:ascii="Cambria Math" w:hAnsi="Cambria Math"/>
                <w:lang w:val="en-GB"/>
              </w:rPr>
              <w:t xml:space="preserve">N = </w:t>
            </w:r>
            <w:r w:rsidR="005A6971">
              <w:rPr>
                <w:rFonts w:ascii="Cambria Math" w:hAnsi="Cambria Math"/>
                <w:lang w:val="en-GB"/>
              </w:rPr>
              <w:t>100.000</w:t>
            </w:r>
          </w:p>
        </w:tc>
        <w:tc>
          <w:tcPr>
            <w:tcW w:w="4797" w:type="dxa"/>
            <w:tcMar>
              <w:left w:w="0" w:type="dxa"/>
              <w:right w:w="0" w:type="dxa"/>
            </w:tcMar>
          </w:tcPr>
          <w:p w14:paraId="58F56AE4" w14:textId="143BBA5D" w:rsidR="00BC34B7" w:rsidRDefault="00D13BE4" w:rsidP="00B614EB">
            <w:pPr>
              <w:tabs>
                <w:tab w:val="left" w:pos="1890"/>
              </w:tabs>
              <w:jc w:val="center"/>
              <w:rPr>
                <w:rFonts w:ascii="Cambria Math" w:hAnsi="Cambria Math"/>
                <w:b/>
                <w:bCs/>
                <w:sz w:val="20"/>
                <w:szCs w:val="20"/>
                <w:lang w:val="en-GB"/>
              </w:rPr>
            </w:pPr>
            <w:r>
              <w:rPr>
                <w:rFonts w:ascii="Cambria Math" w:hAnsi="Cambria Math"/>
                <w:b/>
                <w:bCs/>
                <w:sz w:val="20"/>
                <w:szCs w:val="20"/>
                <w:lang w:val="en-GB"/>
              </w:rPr>
              <w:t>After Subsampling</w:t>
            </w:r>
          </w:p>
          <w:p w14:paraId="5A129ABF" w14:textId="05B59EEC" w:rsidR="00BC34B7" w:rsidRPr="006D0FCE" w:rsidRDefault="005A6971" w:rsidP="00B614EB">
            <w:pPr>
              <w:tabs>
                <w:tab w:val="left" w:pos="1890"/>
              </w:tabs>
              <w:jc w:val="center"/>
              <w:rPr>
                <w:rFonts w:ascii="Cambria Math" w:hAnsi="Cambria Math"/>
                <w:b/>
                <w:bCs/>
                <w:sz w:val="20"/>
                <w:szCs w:val="20"/>
                <w:lang w:val="en-GB"/>
              </w:rPr>
            </w:pPr>
            <w:r>
              <w:rPr>
                <w:noProof/>
              </w:rPr>
              <w:drawing>
                <wp:inline distT="0" distB="0" distL="0" distR="0" wp14:anchorId="6BF82D22" wp14:editId="7485845C">
                  <wp:extent cx="2895600" cy="2135974"/>
                  <wp:effectExtent l="0" t="0" r="0" b="0"/>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5591" cy="2158097"/>
                          </a:xfrm>
                          <a:prstGeom prst="rect">
                            <a:avLst/>
                          </a:prstGeom>
                          <a:noFill/>
                          <a:ln>
                            <a:noFill/>
                          </a:ln>
                        </pic:spPr>
                      </pic:pic>
                    </a:graphicData>
                  </a:graphic>
                </wp:inline>
              </w:drawing>
            </w:r>
            <w:r w:rsidR="00C17E14">
              <w:rPr>
                <w:rFonts w:ascii="Cambria Math" w:hAnsi="Cambria Math"/>
                <w:lang w:val="en-GB"/>
              </w:rPr>
              <w:t xml:space="preserve">     </w:t>
            </w:r>
            <w:r w:rsidR="00C17E14">
              <w:rPr>
                <w:rFonts w:ascii="Cambria Math" w:hAnsi="Cambria Math"/>
                <w:lang w:val="en-GB"/>
              </w:rPr>
              <w:br/>
              <w:t xml:space="preserve">         </w:t>
            </w:r>
            <w:r w:rsidR="00D13BE4">
              <w:rPr>
                <w:rFonts w:ascii="Cambria Math" w:hAnsi="Cambria Math"/>
                <w:lang w:val="en-GB"/>
              </w:rPr>
              <w:t>N</w:t>
            </w:r>
            <w:r w:rsidR="00D13BE4" w:rsidRPr="00D13BE4">
              <w:rPr>
                <w:rFonts w:ascii="Cambria Math" w:hAnsi="Cambria Math"/>
                <w:vertAlign w:val="subscript"/>
                <w:lang w:val="en-GB"/>
              </w:rPr>
              <w:t>EFF</w:t>
            </w:r>
            <w:r w:rsidR="00D13BE4">
              <w:rPr>
                <w:rFonts w:ascii="Cambria Math" w:hAnsi="Cambria Math"/>
                <w:lang w:val="en-GB"/>
              </w:rPr>
              <w:t xml:space="preserve"> = </w:t>
            </w:r>
            <w:r w:rsidR="001239CC">
              <w:rPr>
                <w:rFonts w:ascii="Cambria Math" w:hAnsi="Cambria Math"/>
                <w:lang w:val="en-GB"/>
              </w:rPr>
              <w:t>164</w:t>
            </w:r>
          </w:p>
        </w:tc>
      </w:tr>
      <w:tr w:rsidR="001239CC" w14:paraId="337F64A6" w14:textId="77777777" w:rsidTr="001239CC">
        <w:trPr>
          <w:trHeight w:val="113"/>
        </w:trPr>
        <w:tc>
          <w:tcPr>
            <w:tcW w:w="9593" w:type="dxa"/>
            <w:gridSpan w:val="2"/>
            <w:tcMar>
              <w:top w:w="0" w:type="dxa"/>
              <w:left w:w="0" w:type="dxa"/>
              <w:bottom w:w="0" w:type="dxa"/>
              <w:right w:w="0" w:type="dxa"/>
            </w:tcMar>
          </w:tcPr>
          <w:p w14:paraId="075DC5F1" w14:textId="4C290093" w:rsidR="001239CC" w:rsidRPr="005A6971" w:rsidRDefault="001239CC" w:rsidP="00D001D9">
            <w:pPr>
              <w:tabs>
                <w:tab w:val="left" w:pos="1890"/>
              </w:tabs>
              <w:jc w:val="center"/>
              <w:rPr>
                <w:rFonts w:ascii="Cambria Math" w:hAnsi="Cambria Math"/>
                <w:b/>
                <w:bCs/>
                <w:sz w:val="21"/>
                <w:szCs w:val="21"/>
                <w:lang w:val="en-GB"/>
              </w:rPr>
            </w:pPr>
            <w:r w:rsidRPr="004B3165">
              <w:rPr>
                <w:rFonts w:ascii="Cambria Math" w:hAnsi="Cambria Math"/>
                <w:b/>
                <w:bCs/>
                <w:sz w:val="21"/>
                <w:szCs w:val="21"/>
                <w:u w:val="single"/>
                <w:lang w:val="en-GB"/>
              </w:rPr>
              <w:t>High Utilization</w:t>
            </w:r>
            <w:r w:rsidRPr="005A6971">
              <w:rPr>
                <w:rFonts w:ascii="Cambria Math" w:hAnsi="Cambria Math"/>
                <w:b/>
                <w:bCs/>
                <w:sz w:val="21"/>
                <w:szCs w:val="21"/>
                <w:lang w:val="en-GB"/>
              </w:rPr>
              <w:t xml:space="preserve"> (ρ = 0.</w:t>
            </w:r>
            <w:r>
              <w:rPr>
                <w:rFonts w:ascii="Cambria Math" w:hAnsi="Cambria Math"/>
                <w:b/>
                <w:bCs/>
                <w:sz w:val="21"/>
                <w:szCs w:val="21"/>
                <w:lang w:val="en-GB"/>
              </w:rPr>
              <w:t>75</w:t>
            </w:r>
            <w:r w:rsidRPr="005A6971">
              <w:rPr>
                <w:rFonts w:ascii="Cambria Math" w:hAnsi="Cambria Math"/>
                <w:b/>
                <w:bCs/>
                <w:sz w:val="21"/>
                <w:szCs w:val="21"/>
                <w:lang w:val="en-GB"/>
              </w:rPr>
              <w:t>)</w:t>
            </w:r>
          </w:p>
        </w:tc>
      </w:tr>
      <w:tr w:rsidR="001239CC" w14:paraId="08685015" w14:textId="77777777" w:rsidTr="001239CC">
        <w:trPr>
          <w:trHeight w:val="526"/>
        </w:trPr>
        <w:tc>
          <w:tcPr>
            <w:tcW w:w="4796" w:type="dxa"/>
            <w:tcMar>
              <w:top w:w="85" w:type="dxa"/>
              <w:left w:w="0" w:type="dxa"/>
              <w:bottom w:w="142" w:type="dxa"/>
              <w:right w:w="0" w:type="dxa"/>
            </w:tcMar>
          </w:tcPr>
          <w:p w14:paraId="394513B0" w14:textId="77777777" w:rsidR="001239CC" w:rsidRDefault="001239CC" w:rsidP="00D001D9">
            <w:pPr>
              <w:tabs>
                <w:tab w:val="left" w:pos="1890"/>
              </w:tabs>
              <w:jc w:val="center"/>
              <w:rPr>
                <w:rFonts w:ascii="Cambria Math" w:hAnsi="Cambria Math"/>
                <w:b/>
                <w:bCs/>
                <w:sz w:val="20"/>
                <w:szCs w:val="20"/>
                <w:lang w:val="en-GB"/>
              </w:rPr>
            </w:pPr>
            <w:r>
              <w:rPr>
                <w:rFonts w:ascii="Cambria Math" w:hAnsi="Cambria Math"/>
                <w:b/>
                <w:bCs/>
                <w:sz w:val="20"/>
                <w:szCs w:val="20"/>
                <w:lang w:val="en-GB"/>
              </w:rPr>
              <w:t>Before Subsampling</w:t>
            </w:r>
          </w:p>
          <w:p w14:paraId="2A11298B" w14:textId="175D8141" w:rsidR="001239CC" w:rsidRDefault="001239CC" w:rsidP="00D001D9">
            <w:pPr>
              <w:tabs>
                <w:tab w:val="left" w:pos="1890"/>
              </w:tabs>
              <w:jc w:val="center"/>
              <w:rPr>
                <w:rFonts w:ascii="Cambria Math" w:hAnsi="Cambria Math"/>
                <w:lang w:val="en-GB"/>
              </w:rPr>
            </w:pPr>
            <w:r>
              <w:rPr>
                <w:noProof/>
              </w:rPr>
              <w:drawing>
                <wp:inline distT="0" distB="0" distL="0" distR="0" wp14:anchorId="5A907254" wp14:editId="6AB30876">
                  <wp:extent cx="2946400" cy="2145584"/>
                  <wp:effectExtent l="0" t="0" r="6350" b="7620"/>
                  <wp:docPr id="199" name="Immagin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6010" cy="2174428"/>
                          </a:xfrm>
                          <a:prstGeom prst="rect">
                            <a:avLst/>
                          </a:prstGeom>
                          <a:noFill/>
                          <a:ln>
                            <a:noFill/>
                          </a:ln>
                        </pic:spPr>
                      </pic:pic>
                    </a:graphicData>
                  </a:graphic>
                </wp:inline>
              </w:drawing>
            </w:r>
          </w:p>
          <w:p w14:paraId="6F7394D5" w14:textId="09F2E3A0" w:rsidR="001239CC" w:rsidRDefault="00C17E14" w:rsidP="00C17E14">
            <w:pPr>
              <w:tabs>
                <w:tab w:val="left" w:pos="1890"/>
              </w:tabs>
              <w:jc w:val="center"/>
              <w:rPr>
                <w:rFonts w:ascii="Cambria Math" w:hAnsi="Cambria Math"/>
                <w:lang w:val="en-GB"/>
              </w:rPr>
            </w:pPr>
            <w:r>
              <w:rPr>
                <w:rFonts w:ascii="Cambria Math" w:hAnsi="Cambria Math"/>
                <w:lang w:val="en-GB"/>
              </w:rPr>
              <w:t xml:space="preserve">       </w:t>
            </w:r>
            <w:r w:rsidR="001239CC">
              <w:rPr>
                <w:rFonts w:ascii="Cambria Math" w:hAnsi="Cambria Math"/>
                <w:lang w:val="en-GB"/>
              </w:rPr>
              <w:t>N = 100.000</w:t>
            </w:r>
          </w:p>
        </w:tc>
        <w:tc>
          <w:tcPr>
            <w:tcW w:w="4797" w:type="dxa"/>
            <w:tcMar>
              <w:left w:w="0" w:type="dxa"/>
              <w:right w:w="0" w:type="dxa"/>
            </w:tcMar>
          </w:tcPr>
          <w:p w14:paraId="40219954" w14:textId="77777777" w:rsidR="001239CC" w:rsidRDefault="001239CC" w:rsidP="00D001D9">
            <w:pPr>
              <w:tabs>
                <w:tab w:val="left" w:pos="1890"/>
              </w:tabs>
              <w:jc w:val="center"/>
              <w:rPr>
                <w:rFonts w:ascii="Cambria Math" w:hAnsi="Cambria Math"/>
                <w:b/>
                <w:bCs/>
                <w:sz w:val="20"/>
                <w:szCs w:val="20"/>
                <w:lang w:val="en-GB"/>
              </w:rPr>
            </w:pPr>
            <w:r>
              <w:rPr>
                <w:rFonts w:ascii="Cambria Math" w:hAnsi="Cambria Math"/>
                <w:b/>
                <w:bCs/>
                <w:sz w:val="20"/>
                <w:szCs w:val="20"/>
                <w:lang w:val="en-GB"/>
              </w:rPr>
              <w:t>After Subsampling</w:t>
            </w:r>
          </w:p>
          <w:p w14:paraId="6403FF5C" w14:textId="767BE451" w:rsidR="001239CC" w:rsidRPr="006D0FCE" w:rsidRDefault="001239CC" w:rsidP="00D001D9">
            <w:pPr>
              <w:tabs>
                <w:tab w:val="left" w:pos="1890"/>
              </w:tabs>
              <w:jc w:val="center"/>
              <w:rPr>
                <w:rFonts w:ascii="Cambria Math" w:hAnsi="Cambria Math"/>
                <w:b/>
                <w:bCs/>
                <w:sz w:val="20"/>
                <w:szCs w:val="20"/>
                <w:lang w:val="en-GB"/>
              </w:rPr>
            </w:pPr>
            <w:r>
              <w:rPr>
                <w:noProof/>
              </w:rPr>
              <w:drawing>
                <wp:inline distT="0" distB="0" distL="0" distR="0" wp14:anchorId="2E3B7020" wp14:editId="7EA79D02">
                  <wp:extent cx="2907874" cy="2145030"/>
                  <wp:effectExtent l="0" t="0" r="6985" b="7620"/>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4099" cy="2171752"/>
                          </a:xfrm>
                          <a:prstGeom prst="rect">
                            <a:avLst/>
                          </a:prstGeom>
                          <a:noFill/>
                          <a:ln>
                            <a:noFill/>
                          </a:ln>
                        </pic:spPr>
                      </pic:pic>
                    </a:graphicData>
                  </a:graphic>
                </wp:inline>
              </w:drawing>
            </w:r>
            <w:r w:rsidR="00C17E14">
              <w:rPr>
                <w:rFonts w:ascii="Cambria Math" w:hAnsi="Cambria Math"/>
                <w:lang w:val="en-GB"/>
              </w:rPr>
              <w:br/>
              <w:t xml:space="preserve">          </w:t>
            </w:r>
            <w:r>
              <w:rPr>
                <w:rFonts w:ascii="Cambria Math" w:hAnsi="Cambria Math"/>
                <w:lang w:val="en-GB"/>
              </w:rPr>
              <w:t>N</w:t>
            </w:r>
            <w:r w:rsidRPr="00D13BE4">
              <w:rPr>
                <w:rFonts w:ascii="Cambria Math" w:hAnsi="Cambria Math"/>
                <w:vertAlign w:val="subscript"/>
                <w:lang w:val="en-GB"/>
              </w:rPr>
              <w:t>EFF</w:t>
            </w:r>
            <w:r>
              <w:rPr>
                <w:rFonts w:ascii="Cambria Math" w:hAnsi="Cambria Math"/>
                <w:lang w:val="en-GB"/>
              </w:rPr>
              <w:t xml:space="preserve"> = 111</w:t>
            </w:r>
          </w:p>
        </w:tc>
      </w:tr>
    </w:tbl>
    <w:p w14:paraId="232C578E" w14:textId="24EB89BD" w:rsidR="001165C4" w:rsidRPr="00947016" w:rsidRDefault="001165C4" w:rsidP="001165C4">
      <w:pPr>
        <w:pStyle w:val="Sommario2"/>
        <w:spacing w:before="220" w:after="60"/>
      </w:pPr>
      <w:bookmarkStart w:id="11" w:name="_Toc33012064"/>
      <w:r>
        <w:t>Warm-up Time</w:t>
      </w:r>
      <w:bookmarkEnd w:id="11"/>
      <w:r w:rsidR="00182739">
        <w:t xml:space="preserve"> Study</w:t>
      </w:r>
    </w:p>
    <w:p w14:paraId="0D8DFE03" w14:textId="2B27CB13" w:rsidR="00D319AD" w:rsidRDefault="00FF7701" w:rsidP="000C0A1A">
      <w:pPr>
        <w:spacing w:after="240"/>
        <w:jc w:val="both"/>
        <w:rPr>
          <w:lang w:val="en-GB"/>
        </w:rPr>
      </w:pPr>
      <w:r>
        <w:rPr>
          <w:lang w:val="en-GB"/>
        </w:rPr>
        <w:t xml:space="preserve">From our analyses and referring to the equivalent QT model we concluded </w:t>
      </w:r>
      <w:r w:rsidR="00876091">
        <w:rPr>
          <w:lang w:val="en-GB"/>
        </w:rPr>
        <w:t xml:space="preserve">that </w:t>
      </w:r>
      <w:r>
        <w:rPr>
          <w:lang w:val="en-GB"/>
        </w:rPr>
        <w:t>the system’s warm-up time</w:t>
      </w:r>
      <w:r w:rsidR="00876091">
        <w:rPr>
          <w:lang w:val="en-GB"/>
        </w:rPr>
        <w:t xml:space="preserve"> </w:t>
      </w:r>
      <w:r>
        <w:rPr>
          <w:lang w:val="en-GB"/>
        </w:rPr>
        <w:t>correspond</w:t>
      </w:r>
      <w:r w:rsidR="00876091">
        <w:rPr>
          <w:lang w:val="en-GB"/>
        </w:rPr>
        <w:t>s</w:t>
      </w:r>
      <w:r>
        <w:rPr>
          <w:lang w:val="en-GB"/>
        </w:rPr>
        <w:t xml:space="preserve"> to the time required by the mean throughput of airplanes on the feedback loop</w:t>
      </w:r>
      <w:r w:rsidR="008A44F9">
        <w:rPr>
          <w:lang w:val="en-GB"/>
        </w:rPr>
        <w:t xml:space="preserve">, </w:t>
      </w:r>
      <w:r>
        <w:rPr>
          <w:lang w:val="en-GB"/>
        </w:rPr>
        <w:t>represented by the parking area</w:t>
      </w:r>
      <w:r w:rsidR="008A44F9">
        <w:rPr>
          <w:lang w:val="en-GB"/>
        </w:rPr>
        <w:t>,</w:t>
      </w:r>
      <w:r>
        <w:rPr>
          <w:lang w:val="en-GB"/>
        </w:rPr>
        <w:t xml:space="preserve"> to stabilize, which depends with different weights on all the system parameters (</w:t>
      </w:r>
      <w:proofErr w:type="spellStart"/>
      <w:r>
        <w:rPr>
          <w:lang w:val="en-GB"/>
        </w:rPr>
        <w:t>t</w:t>
      </w:r>
      <w:r w:rsidRPr="002F5DDE">
        <w:rPr>
          <w:vertAlign w:val="subscript"/>
          <w:lang w:val="en-GB"/>
        </w:rPr>
        <w:t>A</w:t>
      </w:r>
      <w:proofErr w:type="spellEnd"/>
      <w:r>
        <w:rPr>
          <w:lang w:val="en-GB"/>
        </w:rPr>
        <w:t xml:space="preserve">, </w:t>
      </w:r>
      <w:proofErr w:type="spellStart"/>
      <w:r>
        <w:rPr>
          <w:lang w:val="en-GB"/>
        </w:rPr>
        <w:t>t</w:t>
      </w:r>
      <w:r w:rsidRPr="002F5DDE">
        <w:rPr>
          <w:vertAlign w:val="subscript"/>
          <w:lang w:val="en-GB"/>
        </w:rPr>
        <w:t>L</w:t>
      </w:r>
      <w:proofErr w:type="spellEnd"/>
      <w:r>
        <w:rPr>
          <w:lang w:val="en-GB"/>
        </w:rPr>
        <w:t xml:space="preserve"> , </w:t>
      </w:r>
      <w:proofErr w:type="spellStart"/>
      <w:r>
        <w:rPr>
          <w:lang w:val="en-GB"/>
        </w:rPr>
        <w:t>t</w:t>
      </w:r>
      <w:r w:rsidRPr="002F5DDE">
        <w:rPr>
          <w:vertAlign w:val="subscript"/>
          <w:lang w:val="en-GB"/>
        </w:rPr>
        <w:t>P</w:t>
      </w:r>
      <w:proofErr w:type="spellEnd"/>
      <w:r>
        <w:rPr>
          <w:lang w:val="en-GB"/>
        </w:rPr>
        <w:t xml:space="preserve">, and </w:t>
      </w:r>
      <w:proofErr w:type="spellStart"/>
      <w:r>
        <w:rPr>
          <w:lang w:val="en-GB"/>
        </w:rPr>
        <w:t>t</w:t>
      </w:r>
      <w:r>
        <w:rPr>
          <w:vertAlign w:val="subscript"/>
          <w:lang w:val="en-GB"/>
        </w:rPr>
        <w:t>O</w:t>
      </w:r>
      <w:proofErr w:type="spellEnd"/>
      <w:r>
        <w:rPr>
          <w:lang w:val="en-GB"/>
        </w:rPr>
        <w:t>)</w:t>
      </w:r>
      <w:r w:rsidR="00D319AD">
        <w:rPr>
          <w:lang w:val="en-GB"/>
        </w:rPr>
        <w:t>.</w:t>
      </w:r>
    </w:p>
    <w:p w14:paraId="0F42B2BF" w14:textId="0FF38DA7" w:rsidR="00D319AD" w:rsidRDefault="00D319AD" w:rsidP="000C0A1A">
      <w:pPr>
        <w:spacing w:after="60"/>
        <w:jc w:val="both"/>
        <w:rPr>
          <w:lang w:val="en-GB"/>
        </w:rPr>
      </w:pPr>
      <w:r w:rsidRPr="00D319AD">
        <w:rPr>
          <w:rStyle w:val="Sommario3Carattere"/>
        </w:rPr>
        <w:t>Deterministic Warm-up Time</w:t>
      </w:r>
    </w:p>
    <w:p w14:paraId="54A49E63" w14:textId="1AA1D361" w:rsidR="00E47A6C" w:rsidRDefault="00FF7701" w:rsidP="000C0A1A">
      <w:pPr>
        <w:spacing w:after="240"/>
        <w:jc w:val="both"/>
        <w:rPr>
          <w:lang w:val="en-GB"/>
        </w:rPr>
      </w:pPr>
      <w:r w:rsidRPr="00D43F40">
        <w:rPr>
          <w:noProof/>
          <w:sz w:val="32"/>
          <w:szCs w:val="32"/>
          <w:lang w:val="en-GB"/>
        </w:rPr>
        <mc:AlternateContent>
          <mc:Choice Requires="wps">
            <w:drawing>
              <wp:anchor distT="0" distB="0" distL="114300" distR="114300" simplePos="0" relativeHeight="251688960" behindDoc="0" locked="0" layoutInCell="1" allowOverlap="1" wp14:anchorId="61A92A4D" wp14:editId="23524951">
                <wp:simplePos x="0" y="0"/>
                <wp:positionH relativeFrom="margin">
                  <wp:posOffset>2135563</wp:posOffset>
                </wp:positionH>
                <wp:positionV relativeFrom="paragraph">
                  <wp:posOffset>370205</wp:posOffset>
                </wp:positionV>
                <wp:extent cx="1828800" cy="400050"/>
                <wp:effectExtent l="0" t="0" r="0" b="0"/>
                <wp:wrapNone/>
                <wp:docPr id="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0050"/>
                        </a:xfrm>
                        <a:prstGeom prst="rect">
                          <a:avLst/>
                        </a:prstGeom>
                        <a:ln w="15875">
                          <a:noFill/>
                          <a:headEnd/>
                          <a:tailEnd/>
                        </a:ln>
                      </wps:spPr>
                      <wps:style>
                        <a:lnRef idx="2">
                          <a:schemeClr val="accent1"/>
                        </a:lnRef>
                        <a:fillRef idx="1">
                          <a:schemeClr val="lt1"/>
                        </a:fillRef>
                        <a:effectRef idx="0">
                          <a:schemeClr val="accent1"/>
                        </a:effectRef>
                        <a:fontRef idx="minor">
                          <a:schemeClr val="dk1"/>
                        </a:fontRef>
                      </wps:style>
                      <wps:txbx>
                        <w:txbxContent>
                          <w:p w14:paraId="36E0D68E" w14:textId="645B5850" w:rsidR="000430D5" w:rsidRPr="00CE44A4" w:rsidRDefault="000430D5" w:rsidP="00E47A6C">
                            <w:pPr>
                              <w:spacing w:after="240"/>
                              <w:jc w:val="center"/>
                              <w:rPr>
                                <w:sz w:val="28"/>
                                <w:szCs w:val="28"/>
                                <w:lang w:val="en-GB"/>
                              </w:rPr>
                            </w:pPr>
                            <w:proofErr w:type="spellStart"/>
                            <w:r w:rsidRPr="001A39DC">
                              <w:rPr>
                                <w:rFonts w:ascii="Cambria Math" w:hAnsi="Cambria Math"/>
                                <w:sz w:val="28"/>
                                <w:szCs w:val="28"/>
                                <w:lang w:val="en-GB"/>
                              </w:rPr>
                              <w:t>t</w:t>
                            </w:r>
                            <w:r>
                              <w:rPr>
                                <w:rFonts w:ascii="Cambria Math" w:hAnsi="Cambria Math"/>
                                <w:sz w:val="28"/>
                                <w:szCs w:val="28"/>
                                <w:vertAlign w:val="subscript"/>
                                <w:lang w:val="en-GB"/>
                              </w:rPr>
                              <w:t>WARM</w:t>
                            </w:r>
                            <w:proofErr w:type="spellEnd"/>
                            <w:r>
                              <w:rPr>
                                <w:rFonts w:ascii="Cambria Math" w:hAnsi="Cambria Math"/>
                                <w:sz w:val="28"/>
                                <w:szCs w:val="28"/>
                                <w:vertAlign w:val="subscript"/>
                                <w:lang w:val="en-GB"/>
                              </w:rPr>
                              <w:t>-UP</w:t>
                            </w:r>
                            <w:r w:rsidRPr="001A39DC">
                              <w:rPr>
                                <w:rFonts w:ascii="Cambria Math" w:hAnsi="Cambria Math"/>
                                <w:sz w:val="28"/>
                                <w:szCs w:val="28"/>
                                <w:lang w:val="en-GB"/>
                              </w:rPr>
                              <w:t xml:space="preserve"> </w:t>
                            </w:r>
                            <w:r>
                              <w:rPr>
                                <w:rFonts w:ascii="Cambria Math" w:hAnsi="Cambria Math"/>
                                <w:sz w:val="28"/>
                                <w:szCs w:val="28"/>
                                <w:lang w:val="en-GB"/>
                              </w:rPr>
                              <w: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t</w:t>
                            </w:r>
                            <w:r w:rsidRPr="00E47A6C">
                              <w:rPr>
                                <w:rFonts w:ascii="Cambria Math" w:hAnsi="Cambria Math"/>
                                <w:sz w:val="28"/>
                                <w:szCs w:val="28"/>
                                <w:vertAlign w:val="subscript"/>
                                <w:lang w:val="en-GB"/>
                              </w:rPr>
                              <w:t>P</w:t>
                            </w:r>
                            <w:proofErr w:type="spellEnd"/>
                          </w:p>
                          <w:p w14:paraId="6A93E245" w14:textId="77777777" w:rsidR="000430D5" w:rsidRPr="009828FB" w:rsidRDefault="000430D5" w:rsidP="00E47A6C">
                            <w:pPr>
                              <w:spacing w:after="240"/>
                              <w:jc w:val="center"/>
                              <w:rPr>
                                <w:lang w:val="en-GB"/>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61A92A4D" id="_x0000_s1037" type="#_x0000_t202" style="position:absolute;left:0;text-align:left;margin-left:168.15pt;margin-top:29.15pt;width:2in;height:3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" fillcolor="white [3201]" stroked="f" strokeweight="1.25pt">
                <v:textbox>
                  <w:txbxContent>
                    <w:p w14:paraId="36E0D68E" w14:textId="645B5850" w:rsidR="000430D5" w:rsidRPr="00CE44A4" w:rsidRDefault="000430D5" w:rsidP="00E47A6C">
                      <w:pPr>
                        <w:spacing w:after="240"/>
                        <w:jc w:val="center"/>
                        <w:rPr>
                          <w:sz w:val="28"/>
                          <w:szCs w:val="28"/>
                          <w:lang w:val="en-GB"/>
                        </w:rPr>
                      </w:pPr>
                      <w:proofErr w:type="spellStart"/>
                      <w:r w:rsidRPr="001A39DC">
                        <w:rPr>
                          <w:rFonts w:ascii="Cambria Math" w:hAnsi="Cambria Math"/>
                          <w:sz w:val="28"/>
                          <w:szCs w:val="28"/>
                          <w:lang w:val="en-GB"/>
                        </w:rPr>
                        <w:t>t</w:t>
                      </w:r>
                      <w:r>
                        <w:rPr>
                          <w:rFonts w:ascii="Cambria Math" w:hAnsi="Cambria Math"/>
                          <w:sz w:val="28"/>
                          <w:szCs w:val="28"/>
                          <w:vertAlign w:val="subscript"/>
                          <w:lang w:val="en-GB"/>
                        </w:rPr>
                        <w:t>WARM</w:t>
                      </w:r>
                      <w:proofErr w:type="spellEnd"/>
                      <w:r>
                        <w:rPr>
                          <w:rFonts w:ascii="Cambria Math" w:hAnsi="Cambria Math"/>
                          <w:sz w:val="28"/>
                          <w:szCs w:val="28"/>
                          <w:vertAlign w:val="subscript"/>
                          <w:lang w:val="en-GB"/>
                        </w:rPr>
                        <w:t>-UP</w:t>
                      </w:r>
                      <w:r w:rsidRPr="001A39DC">
                        <w:rPr>
                          <w:rFonts w:ascii="Cambria Math" w:hAnsi="Cambria Math"/>
                          <w:sz w:val="28"/>
                          <w:szCs w:val="28"/>
                          <w:lang w:val="en-GB"/>
                        </w:rPr>
                        <w:t xml:space="preserve"> </w:t>
                      </w:r>
                      <w:r>
                        <w:rPr>
                          <w:rFonts w:ascii="Cambria Math" w:hAnsi="Cambria Math"/>
                          <w:sz w:val="28"/>
                          <w:szCs w:val="28"/>
                          <w:lang w:val="en-GB"/>
                        </w:rPr>
                        <w: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t</w:t>
                      </w:r>
                      <w:r w:rsidRPr="00E47A6C">
                        <w:rPr>
                          <w:rFonts w:ascii="Cambria Math" w:hAnsi="Cambria Math"/>
                          <w:sz w:val="28"/>
                          <w:szCs w:val="28"/>
                          <w:vertAlign w:val="subscript"/>
                          <w:lang w:val="en-GB"/>
                        </w:rPr>
                        <w:t>P</w:t>
                      </w:r>
                      <w:proofErr w:type="spellEnd"/>
                    </w:p>
                    <w:p w14:paraId="6A93E245" w14:textId="77777777" w:rsidR="000430D5" w:rsidRPr="009828FB" w:rsidRDefault="000430D5" w:rsidP="00E47A6C">
                      <w:pPr>
                        <w:spacing w:after="240"/>
                        <w:jc w:val="center"/>
                        <w:rPr>
                          <w:lang w:val="en-GB"/>
                        </w:rPr>
                      </w:pPr>
                    </w:p>
                  </w:txbxContent>
                </v:textbox>
                <w10:wrap anchorx="margin"/>
              </v:shape>
            </w:pict>
          </mc:Fallback>
        </mc:AlternateContent>
      </w:r>
      <w:r>
        <w:rPr>
          <w:lang w:val="en-GB"/>
        </w:rPr>
        <w:t>In deterministic regime we ded</w:t>
      </w:r>
      <w:r w:rsidR="00876091">
        <w:rPr>
          <w:lang w:val="en-GB"/>
        </w:rPr>
        <w:t>uced</w:t>
      </w:r>
      <w:r>
        <w:rPr>
          <w:lang w:val="en-GB"/>
        </w:rPr>
        <w:t xml:space="preserve"> the system’s warm-up time to coincide with the time the first airplane </w:t>
      </w:r>
      <w:r w:rsidR="00876091">
        <w:rPr>
          <w:lang w:val="en-GB"/>
        </w:rPr>
        <w:t xml:space="preserve">finishes </w:t>
      </w:r>
      <w:r>
        <w:rPr>
          <w:lang w:val="en-GB"/>
        </w:rPr>
        <w:t xml:space="preserve">its parking time and enqueues in the </w:t>
      </w:r>
      <w:r>
        <w:rPr>
          <w:i/>
          <w:iCs/>
          <w:lang w:val="en-GB"/>
        </w:rPr>
        <w:t>Departing Queue</w:t>
      </w:r>
      <w:r>
        <w:rPr>
          <w:lang w:val="en-GB"/>
        </w:rPr>
        <w:t>, which occurs at the time:</w:t>
      </w:r>
    </w:p>
    <w:p w14:paraId="633060DB" w14:textId="77777777" w:rsidR="00FF7701" w:rsidRDefault="00FF7701" w:rsidP="000C0A1A">
      <w:pPr>
        <w:spacing w:after="160"/>
        <w:jc w:val="both"/>
        <w:rPr>
          <w:lang w:val="en-GB"/>
        </w:rPr>
      </w:pPr>
    </w:p>
    <w:p w14:paraId="736CA037" w14:textId="315CC524" w:rsidR="0083015D" w:rsidRDefault="000C0A1A" w:rsidP="000C0A1A">
      <w:pPr>
        <w:spacing w:after="240"/>
        <w:jc w:val="both"/>
        <w:rPr>
          <w:lang w:val="en-GB"/>
        </w:rPr>
      </w:pPr>
      <w:r w:rsidRPr="00D43F40">
        <w:rPr>
          <w:noProof/>
          <w:sz w:val="32"/>
          <w:szCs w:val="32"/>
          <w:lang w:val="en-GB"/>
        </w:rPr>
        <mc:AlternateContent>
          <mc:Choice Requires="wps">
            <w:drawing>
              <wp:anchor distT="0" distB="0" distL="114300" distR="114300" simplePos="0" relativeHeight="251687936" behindDoc="0" locked="0" layoutInCell="1" allowOverlap="1" wp14:anchorId="404B4856" wp14:editId="79CE134D">
                <wp:simplePos x="0" y="0"/>
                <wp:positionH relativeFrom="margin">
                  <wp:posOffset>1710113</wp:posOffset>
                </wp:positionH>
                <wp:positionV relativeFrom="paragraph">
                  <wp:posOffset>542290</wp:posOffset>
                </wp:positionV>
                <wp:extent cx="2671445" cy="390525"/>
                <wp:effectExtent l="0" t="0" r="0" b="9525"/>
                <wp:wrapNone/>
                <wp:docPr id="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390525"/>
                        </a:xfrm>
                        <a:prstGeom prst="rect">
                          <a:avLst/>
                        </a:prstGeom>
                        <a:ln w="15875">
                          <a:noFill/>
                          <a:headEnd/>
                          <a:tailEnd/>
                        </a:ln>
                      </wps:spPr>
                      <wps:style>
                        <a:lnRef idx="2">
                          <a:schemeClr val="accent1"/>
                        </a:lnRef>
                        <a:fillRef idx="1">
                          <a:schemeClr val="lt1"/>
                        </a:fillRef>
                        <a:effectRef idx="0">
                          <a:schemeClr val="accent1"/>
                        </a:effectRef>
                        <a:fontRef idx="minor">
                          <a:schemeClr val="dk1"/>
                        </a:fontRef>
                      </wps:style>
                      <wps:txbx>
                        <w:txbxContent>
                          <w:p w14:paraId="2D87D722" w14:textId="77777777" w:rsidR="000430D5" w:rsidRPr="009828FB" w:rsidRDefault="000430D5" w:rsidP="0083015D">
                            <w:pPr>
                              <w:spacing w:after="240"/>
                              <w:jc w:val="center"/>
                              <w:rPr>
                                <w:rFonts w:ascii="Cambria Math" w:hAnsi="Cambria Math"/>
                                <w:sz w:val="28"/>
                                <w:szCs w:val="28"/>
                                <w:lang w:val="en-GB"/>
                              </w:rPr>
                            </w:pP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&gt;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sidRPr="001A39DC">
                              <w:rPr>
                                <w:rFonts w:ascii="Cambria Math" w:hAnsi="Cambria Math"/>
                                <w:sz w:val="28"/>
                                <w:szCs w:val="28"/>
                                <w:lang w:val="en-GB"/>
                              </w:rPr>
                              <w:t xml:space="preserve"> +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O</w:t>
                            </w:r>
                            <w:proofErr w:type="spellEnd"/>
                            <w:r>
                              <w:rPr>
                                <w:rFonts w:ascii="Cambria Math" w:hAnsi="Cambria Math"/>
                                <w:sz w:val="28"/>
                                <w:szCs w:val="28"/>
                                <w:lang w:val="en-GB"/>
                              </w:rPr>
                              <w:t xml:space="preserve">  ⇒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&gt;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λ</w:t>
                            </w:r>
                            <w:r w:rsidRPr="001A39DC">
                              <w:rPr>
                                <w:rFonts w:ascii="Cambria Math" w:hAnsi="Cambria Math"/>
                                <w:sz w:val="28"/>
                                <w:szCs w:val="28"/>
                                <w:vertAlign w:val="subscript"/>
                                <w:lang w:val="en-GB"/>
                              </w:rPr>
                              <w:t>A</w:t>
                            </w:r>
                            <w:proofErr w:type="spellEnd"/>
                            <w:r>
                              <w:rPr>
                                <w:rFonts w:ascii="Cambria Math" w:hAnsi="Cambria Math"/>
                                <w:sz w:val="28"/>
                                <w:szCs w:val="28"/>
                                <w:lang w:val="en-GB"/>
                              </w:rPr>
                              <w:t xml:space="preserve"> &lt; µ</w:t>
                            </w:r>
                            <w:r w:rsidRPr="001A39DC">
                              <w:rPr>
                                <w:rFonts w:ascii="Cambria Math" w:hAnsi="Cambria Math"/>
                                <w:sz w:val="28"/>
                                <w:szCs w:val="28"/>
                                <w:vertAlign w:val="subscript"/>
                                <w:lang w:val="en-GB"/>
                              </w:rPr>
                              <w:t>L</w:t>
                            </w:r>
                          </w:p>
                          <w:p w14:paraId="4F5506D2" w14:textId="77777777" w:rsidR="000430D5" w:rsidRPr="00CE44A4" w:rsidRDefault="000430D5" w:rsidP="0083015D">
                            <w:pPr>
                              <w:spacing w:after="120"/>
                              <w:jc w:val="center"/>
                              <w:rPr>
                                <w:sz w:val="28"/>
                                <w:szCs w:val="28"/>
                                <w:lang w:val="en-GB"/>
                              </w:rPr>
                            </w:pPr>
                          </w:p>
                          <w:p w14:paraId="0BF38D78" w14:textId="77777777" w:rsidR="000430D5" w:rsidRPr="009828FB" w:rsidRDefault="000430D5" w:rsidP="0083015D">
                            <w:pPr>
                              <w:spacing w:after="240"/>
                              <w:jc w:val="center"/>
                              <w:rPr>
                                <w:lang w:val="en-GB"/>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404B4856" id="_x0000_s1038" type="#_x0000_t202" style="position:absolute;left:0;text-align:left;margin-left:134.65pt;margin-top:42.7pt;width:210.35pt;height:30.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" fillcolor="white [3201]" stroked="f" strokeweight="1.25pt">
                <v:textbox>
                  <w:txbxContent>
                    <w:p w14:paraId="2D87D722" w14:textId="77777777" w:rsidR="000430D5" w:rsidRPr="009828FB" w:rsidRDefault="000430D5" w:rsidP="0083015D">
                      <w:pPr>
                        <w:spacing w:after="240"/>
                        <w:jc w:val="center"/>
                        <w:rPr>
                          <w:rFonts w:ascii="Cambria Math" w:hAnsi="Cambria Math"/>
                          <w:sz w:val="28"/>
                          <w:szCs w:val="28"/>
                          <w:lang w:val="en-GB"/>
                        </w:rPr>
                      </w:pP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&gt;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sidRPr="001A39DC">
                        <w:rPr>
                          <w:rFonts w:ascii="Cambria Math" w:hAnsi="Cambria Math"/>
                          <w:sz w:val="28"/>
                          <w:szCs w:val="28"/>
                          <w:lang w:val="en-GB"/>
                        </w:rPr>
                        <w:t xml:space="preserve"> +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O</w:t>
                      </w:r>
                      <w:proofErr w:type="spellEnd"/>
                      <w:r>
                        <w:rPr>
                          <w:rFonts w:ascii="Cambria Math" w:hAnsi="Cambria Math"/>
                          <w:sz w:val="28"/>
                          <w:szCs w:val="28"/>
                          <w:lang w:val="en-GB"/>
                        </w:rPr>
                        <w:t xml:space="preserve">  ⇒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&gt;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λ</w:t>
                      </w:r>
                      <w:r w:rsidRPr="001A39DC">
                        <w:rPr>
                          <w:rFonts w:ascii="Cambria Math" w:hAnsi="Cambria Math"/>
                          <w:sz w:val="28"/>
                          <w:szCs w:val="28"/>
                          <w:vertAlign w:val="subscript"/>
                          <w:lang w:val="en-GB"/>
                        </w:rPr>
                        <w:t>A</w:t>
                      </w:r>
                      <w:proofErr w:type="spellEnd"/>
                      <w:r>
                        <w:rPr>
                          <w:rFonts w:ascii="Cambria Math" w:hAnsi="Cambria Math"/>
                          <w:sz w:val="28"/>
                          <w:szCs w:val="28"/>
                          <w:lang w:val="en-GB"/>
                        </w:rPr>
                        <w:t xml:space="preserve"> &lt; µ</w:t>
                      </w:r>
                      <w:r w:rsidRPr="001A39DC">
                        <w:rPr>
                          <w:rFonts w:ascii="Cambria Math" w:hAnsi="Cambria Math"/>
                          <w:sz w:val="28"/>
                          <w:szCs w:val="28"/>
                          <w:vertAlign w:val="subscript"/>
                          <w:lang w:val="en-GB"/>
                        </w:rPr>
                        <w:t>L</w:t>
                      </w:r>
                    </w:p>
                    <w:p w14:paraId="4F5506D2" w14:textId="77777777" w:rsidR="000430D5" w:rsidRPr="00CE44A4" w:rsidRDefault="000430D5" w:rsidP="0083015D">
                      <w:pPr>
                        <w:spacing w:after="120"/>
                        <w:jc w:val="center"/>
                        <w:rPr>
                          <w:sz w:val="28"/>
                          <w:szCs w:val="28"/>
                          <w:lang w:val="en-GB"/>
                        </w:rPr>
                      </w:pPr>
                    </w:p>
                    <w:p w14:paraId="0BF38D78" w14:textId="77777777" w:rsidR="000430D5" w:rsidRPr="009828FB" w:rsidRDefault="000430D5" w:rsidP="0083015D">
                      <w:pPr>
                        <w:spacing w:after="240"/>
                        <w:jc w:val="center"/>
                        <w:rPr>
                          <w:lang w:val="en-GB"/>
                        </w:rPr>
                      </w:pPr>
                    </w:p>
                  </w:txbxContent>
                </v:textbox>
                <w10:wrap anchorx="margin"/>
              </v:shape>
            </w:pict>
          </mc:Fallback>
        </mc:AlternateContent>
      </w:r>
      <w:r>
        <w:rPr>
          <w:lang w:val="en-GB"/>
        </w:rPr>
        <w:t>Furthermore at this instant, under the stability condition, since no airplane has yet taken off from the airport</w:t>
      </w:r>
      <w:r w:rsidR="00876091">
        <w:rPr>
          <w:lang w:val="en-GB"/>
        </w:rPr>
        <w:t>,</w:t>
      </w:r>
      <w:r w:rsidR="0083015D">
        <w:rPr>
          <w:lang w:val="en-GB"/>
        </w:rPr>
        <w:t xml:space="preserve"> the “transient” contribution of the </w:t>
      </w:r>
      <w:r w:rsidR="0083015D">
        <w:rPr>
          <w:rFonts w:ascii="Cambria Math" w:hAnsi="Cambria Math"/>
          <w:lang w:val="en-GB"/>
        </w:rPr>
        <w:t>departing service time</w:t>
      </w:r>
      <w:r w:rsidR="0083015D" w:rsidRPr="00D403E5">
        <w:rPr>
          <w:lang w:val="en-GB"/>
        </w:rPr>
        <w:t xml:space="preserve"> </w:t>
      </w:r>
      <w:r w:rsidR="0083015D">
        <w:rPr>
          <w:lang w:val="en-GB"/>
        </w:rPr>
        <w:t>“</w:t>
      </w:r>
      <w:proofErr w:type="spellStart"/>
      <w:r w:rsidR="0083015D">
        <w:rPr>
          <w:lang w:val="en-GB"/>
        </w:rPr>
        <w:t>t</w:t>
      </w:r>
      <w:r w:rsidR="0083015D">
        <w:rPr>
          <w:vertAlign w:val="subscript"/>
          <w:lang w:val="en-GB"/>
        </w:rPr>
        <w:t>O</w:t>
      </w:r>
      <w:proofErr w:type="spellEnd"/>
      <w:r w:rsidR="0083015D">
        <w:rPr>
          <w:rFonts w:ascii="Cambria Math" w:hAnsi="Cambria Math"/>
          <w:lang w:val="en-GB"/>
        </w:rPr>
        <w:t xml:space="preserve">“ </w:t>
      </w:r>
      <w:r w:rsidR="0083015D">
        <w:rPr>
          <w:rFonts w:ascii="Cambria Math" w:eastAsiaTheme="minorEastAsia" w:hAnsi="Cambria Math"/>
          <w:lang w:val="en-GB"/>
        </w:rPr>
        <w:t>to the overall service time will be null, from which</w:t>
      </w:r>
      <w:r w:rsidR="00876091">
        <w:rPr>
          <w:rFonts w:ascii="Cambria Math" w:eastAsiaTheme="minorEastAsia" w:hAnsi="Cambria Math"/>
          <w:lang w:val="en-GB"/>
        </w:rPr>
        <w:t>,</w:t>
      </w:r>
      <w:r w:rsidR="0083015D">
        <w:rPr>
          <w:rFonts w:ascii="Cambria Math" w:eastAsiaTheme="minorEastAsia" w:hAnsi="Cambria Math"/>
          <w:lang w:val="en-GB"/>
        </w:rPr>
        <w:t xml:space="preserve"> by </w:t>
      </w:r>
      <w:r>
        <w:rPr>
          <w:rFonts w:ascii="Cambria Math" w:eastAsiaTheme="minorEastAsia" w:hAnsi="Cambria Math"/>
          <w:lang w:val="en-GB"/>
        </w:rPr>
        <w:t>considering</w:t>
      </w:r>
      <w:r w:rsidR="0083015D">
        <w:rPr>
          <w:rFonts w:ascii="Cambria Math" w:eastAsiaTheme="minorEastAsia" w:hAnsi="Cambria Math"/>
          <w:lang w:val="en-GB"/>
        </w:rPr>
        <w:t xml:space="preserve"> the stability condition:</w:t>
      </w:r>
    </w:p>
    <w:p w14:paraId="4A27114E" w14:textId="433DFD28" w:rsidR="0083015D" w:rsidRDefault="0083015D" w:rsidP="000C0A1A">
      <w:pPr>
        <w:spacing w:after="160"/>
        <w:jc w:val="both"/>
        <w:rPr>
          <w:lang w:val="en-GB"/>
        </w:rPr>
      </w:pPr>
    </w:p>
    <w:p w14:paraId="5FB4F351" w14:textId="5D685227" w:rsidR="0083015D" w:rsidRPr="0083015D" w:rsidRDefault="000C0A1A" w:rsidP="000C0A1A">
      <w:pPr>
        <w:spacing w:after="240"/>
        <w:jc w:val="both"/>
        <w:rPr>
          <w:lang w:val="en-GB"/>
        </w:rPr>
      </w:pPr>
      <w:r>
        <w:rPr>
          <w:rFonts w:ascii="Cambria Math" w:hAnsi="Cambria Math"/>
          <w:lang w:val="en-GB"/>
        </w:rPr>
        <w:t>Which allows us to assert that in deterministic regime</w:t>
      </w:r>
      <w:r w:rsidR="0083015D" w:rsidRPr="0083015D">
        <w:rPr>
          <w:rFonts w:ascii="Cambria Math" w:hAnsi="Cambria Math"/>
          <w:lang w:val="en-GB"/>
        </w:rPr>
        <w:t xml:space="preserve"> at </w:t>
      </w:r>
      <w:r>
        <w:rPr>
          <w:rFonts w:ascii="Cambria Math" w:hAnsi="Cambria Math"/>
          <w:lang w:val="en-GB"/>
        </w:rPr>
        <w:t xml:space="preserve">the warm-up time </w:t>
      </w:r>
      <w:r w:rsidR="0083015D" w:rsidRPr="0083015D">
        <w:rPr>
          <w:rFonts w:ascii="Cambria Math" w:hAnsi="Cambria Math"/>
          <w:lang w:val="en-GB"/>
        </w:rPr>
        <w:t xml:space="preserve"> </w:t>
      </w:r>
      <w:proofErr w:type="spellStart"/>
      <w:r>
        <w:rPr>
          <w:rFonts w:ascii="Cambria Math" w:hAnsi="Cambria Math"/>
          <w:lang w:val="en-GB"/>
        </w:rPr>
        <w:t>t</w:t>
      </w:r>
      <w:r w:rsidRPr="000C0A1A">
        <w:rPr>
          <w:rFonts w:ascii="Cambria Math" w:hAnsi="Cambria Math"/>
          <w:vertAlign w:val="subscript"/>
          <w:lang w:val="en-GB"/>
        </w:rPr>
        <w:t>WARM</w:t>
      </w:r>
      <w:proofErr w:type="spellEnd"/>
      <w:r w:rsidRPr="000C0A1A">
        <w:rPr>
          <w:rFonts w:ascii="Cambria Math" w:hAnsi="Cambria Math"/>
          <w:vertAlign w:val="subscript"/>
          <w:lang w:val="en-GB"/>
        </w:rPr>
        <w:t>-UP</w:t>
      </w:r>
      <w:r>
        <w:rPr>
          <w:rFonts w:ascii="Cambria Math" w:hAnsi="Cambria Math"/>
          <w:lang w:val="en-GB"/>
        </w:rPr>
        <w:t xml:space="preserve"> = </w:t>
      </w:r>
      <w:proofErr w:type="spellStart"/>
      <w:r w:rsidR="0083015D" w:rsidRPr="0083015D">
        <w:rPr>
          <w:lang w:val="en-GB"/>
        </w:rPr>
        <w:t>t</w:t>
      </w:r>
      <w:r w:rsidR="0083015D" w:rsidRPr="0083015D">
        <w:rPr>
          <w:vertAlign w:val="subscript"/>
          <w:lang w:val="en-GB"/>
        </w:rPr>
        <w:t>A</w:t>
      </w:r>
      <w:proofErr w:type="spellEnd"/>
      <w:r w:rsidR="0083015D" w:rsidRPr="0083015D">
        <w:rPr>
          <w:lang w:val="en-GB"/>
        </w:rPr>
        <w:t xml:space="preserve"> + </w:t>
      </w:r>
      <w:proofErr w:type="spellStart"/>
      <w:r w:rsidR="0083015D" w:rsidRPr="0083015D">
        <w:rPr>
          <w:lang w:val="en-GB"/>
        </w:rPr>
        <w:t>t</w:t>
      </w:r>
      <w:r w:rsidR="0083015D" w:rsidRPr="0083015D">
        <w:rPr>
          <w:vertAlign w:val="subscript"/>
          <w:lang w:val="en-GB"/>
        </w:rPr>
        <w:t>L</w:t>
      </w:r>
      <w:proofErr w:type="spellEnd"/>
      <w:r w:rsidR="0083015D" w:rsidRPr="0083015D">
        <w:rPr>
          <w:lang w:val="en-GB"/>
        </w:rPr>
        <w:t xml:space="preserve"> + </w:t>
      </w:r>
      <w:proofErr w:type="spellStart"/>
      <w:r w:rsidR="0083015D" w:rsidRPr="0083015D">
        <w:rPr>
          <w:lang w:val="en-GB"/>
        </w:rPr>
        <w:t>t</w:t>
      </w:r>
      <w:r w:rsidR="0083015D" w:rsidRPr="0083015D">
        <w:rPr>
          <w:vertAlign w:val="subscript"/>
          <w:lang w:val="en-GB"/>
        </w:rPr>
        <w:t>P</w:t>
      </w:r>
      <w:proofErr w:type="spellEnd"/>
      <w:r w:rsidR="00876091">
        <w:rPr>
          <w:lang w:val="en-GB"/>
        </w:rPr>
        <w:t xml:space="preserve">, </w:t>
      </w:r>
      <w:r>
        <w:rPr>
          <w:lang w:val="en-GB"/>
        </w:rPr>
        <w:t xml:space="preserve">with the </w:t>
      </w:r>
      <w:r w:rsidR="00876091">
        <w:rPr>
          <w:lang w:val="en-GB"/>
        </w:rPr>
        <w:t>only</w:t>
      </w:r>
      <w:r>
        <w:rPr>
          <w:lang w:val="en-GB"/>
        </w:rPr>
        <w:t xml:space="preserve"> exception of an airplane enqueuing in the </w:t>
      </w:r>
      <w:r>
        <w:rPr>
          <w:i/>
          <w:iCs/>
          <w:lang w:val="en-GB"/>
        </w:rPr>
        <w:t>Holding Que</w:t>
      </w:r>
      <w:r>
        <w:rPr>
          <w:lang w:val="en-GB"/>
        </w:rPr>
        <w:t>ue at the same instant</w:t>
      </w:r>
      <w:r w:rsidR="00876091">
        <w:rPr>
          <w:lang w:val="en-GB"/>
        </w:rPr>
        <w:t xml:space="preserve">, </w:t>
      </w:r>
      <w:r>
        <w:rPr>
          <w:lang w:val="en-GB"/>
        </w:rPr>
        <w:t xml:space="preserve">such queue will be empty, one airplane might be landing, and thus the first airplane exiting the parking area will be the next to use the runway for </w:t>
      </w:r>
      <w:r w:rsidR="00495C96">
        <w:rPr>
          <w:lang w:val="en-GB"/>
        </w:rPr>
        <w:t>take-off.</w:t>
      </w:r>
    </w:p>
    <w:p w14:paraId="2502751C" w14:textId="4DF1FA54" w:rsidR="002B46D4" w:rsidRDefault="00E47A6C" w:rsidP="002B46D4">
      <w:pPr>
        <w:spacing w:after="60"/>
        <w:rPr>
          <w:lang w:val="en-GB"/>
        </w:rPr>
      </w:pPr>
      <w:r>
        <w:rPr>
          <w:rStyle w:val="Sommario3Carattere"/>
        </w:rPr>
        <w:lastRenderedPageBreak/>
        <w:t>Exponential</w:t>
      </w:r>
      <w:r w:rsidR="002B46D4" w:rsidRPr="00D319AD">
        <w:rPr>
          <w:rStyle w:val="Sommario3Carattere"/>
        </w:rPr>
        <w:t xml:space="preserve"> Warm-up Time</w:t>
      </w:r>
    </w:p>
    <w:p w14:paraId="0265606F" w14:textId="4027DED9" w:rsidR="00E47A6C" w:rsidRDefault="009C0C07" w:rsidP="00FF401C">
      <w:pPr>
        <w:spacing w:after="240"/>
        <w:jc w:val="both"/>
        <w:rPr>
          <w:lang w:val="en-GB"/>
        </w:rPr>
      </w:pPr>
      <w:r w:rsidRPr="00D43F40">
        <w:rPr>
          <w:noProof/>
          <w:sz w:val="32"/>
          <w:szCs w:val="32"/>
          <w:lang w:val="en-GB"/>
        </w:rPr>
        <mc:AlternateContent>
          <mc:Choice Requires="wps">
            <w:drawing>
              <wp:anchor distT="0" distB="0" distL="114300" distR="114300" simplePos="0" relativeHeight="251691008" behindDoc="0" locked="0" layoutInCell="1" allowOverlap="1" wp14:anchorId="410962F1" wp14:editId="0687DC0F">
                <wp:simplePos x="0" y="0"/>
                <wp:positionH relativeFrom="margin">
                  <wp:posOffset>1920933</wp:posOffset>
                </wp:positionH>
                <wp:positionV relativeFrom="paragraph">
                  <wp:posOffset>541020</wp:posOffset>
                </wp:positionV>
                <wp:extent cx="3706091" cy="400050"/>
                <wp:effectExtent l="0" t="0" r="8890" b="0"/>
                <wp:wrapNone/>
                <wp:docPr id="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091" cy="400050"/>
                        </a:xfrm>
                        <a:prstGeom prst="rect">
                          <a:avLst/>
                        </a:prstGeom>
                        <a:ln w="15875">
                          <a:noFill/>
                          <a:headEnd/>
                          <a:tailEnd/>
                        </a:ln>
                      </wps:spPr>
                      <wps:style>
                        <a:lnRef idx="2">
                          <a:schemeClr val="accent1"/>
                        </a:lnRef>
                        <a:fillRef idx="1">
                          <a:schemeClr val="lt1"/>
                        </a:fillRef>
                        <a:effectRef idx="0">
                          <a:schemeClr val="accent1"/>
                        </a:effectRef>
                        <a:fontRef idx="minor">
                          <a:schemeClr val="dk1"/>
                        </a:fontRef>
                      </wps:style>
                      <wps:txbx>
                        <w:txbxContent>
                          <w:p w14:paraId="77E0CD20" w14:textId="2F6EB2EA" w:rsidR="000430D5" w:rsidRPr="009C0C07" w:rsidRDefault="000430D5" w:rsidP="009C0C07">
                            <w:pPr>
                              <w:rPr>
                                <w:rFonts w:ascii="Cambria Math" w:hAnsi="Cambria Math"/>
                                <w:sz w:val="28"/>
                                <w:szCs w:val="28"/>
                                <w:lang w:val="en-GB"/>
                              </w:rPr>
                            </w:pPr>
                            <w:proofErr w:type="spellStart"/>
                            <w:r w:rsidRPr="001A39DC">
                              <w:rPr>
                                <w:rFonts w:ascii="Cambria Math" w:hAnsi="Cambria Math"/>
                                <w:sz w:val="28"/>
                                <w:szCs w:val="28"/>
                                <w:lang w:val="en-GB"/>
                              </w:rPr>
                              <w:t>t</w:t>
                            </w:r>
                            <w:r>
                              <w:rPr>
                                <w:rFonts w:ascii="Cambria Math" w:hAnsi="Cambria Math"/>
                                <w:sz w:val="28"/>
                                <w:szCs w:val="28"/>
                                <w:vertAlign w:val="subscript"/>
                                <w:lang w:val="en-GB"/>
                              </w:rPr>
                              <w:t>WARM</w:t>
                            </w:r>
                            <w:proofErr w:type="spellEnd"/>
                            <w:r>
                              <w:rPr>
                                <w:rFonts w:ascii="Cambria Math" w:hAnsi="Cambria Math"/>
                                <w:sz w:val="28"/>
                                <w:szCs w:val="28"/>
                                <w:vertAlign w:val="subscript"/>
                                <w:lang w:val="en-GB"/>
                              </w:rPr>
                              <w:t>-UP</w:t>
                            </w:r>
                            <w:r w:rsidRPr="001A39DC">
                              <w:rPr>
                                <w:rFonts w:ascii="Cambria Math" w:hAnsi="Cambria Math"/>
                                <w:sz w:val="28"/>
                                <w:szCs w:val="28"/>
                                <w:lang w:val="en-GB"/>
                              </w:rPr>
                              <w:t xml:space="preserve"> </w:t>
                            </w:r>
                            <w:r>
                              <w:rPr>
                                <w:rFonts w:ascii="Cambria Math" w:hAnsi="Cambria Math"/>
                                <w:sz w:val="28"/>
                                <w:szCs w:val="28"/>
                                <w:lang w:val="en-GB"/>
                              </w:rPr>
                              <w:t>=</w:t>
                            </w:r>
                            <w:r w:rsidRPr="001A39DC">
                              <w:rPr>
                                <w:rFonts w:ascii="Cambria Math" w:hAnsi="Cambria Math"/>
                                <w:sz w:val="28"/>
                                <w:szCs w:val="28"/>
                                <w:lang w:val="en-GB"/>
                              </w:rPr>
                              <w:t xml:space="preserve"> </w:t>
                            </w:r>
                            <w:r>
                              <w:rPr>
                                <w:rFonts w:ascii="Cambria Math" w:hAnsi="Cambria Math"/>
                                <w:sz w:val="28"/>
                                <w:szCs w:val="28"/>
                                <w:lang w:val="en-GB"/>
                              </w:rPr>
                              <w:t>k(</w:t>
                            </w:r>
                            <w:proofErr w:type="spellStart"/>
                            <w:r w:rsidRPr="001A39DC">
                              <w:rPr>
                                <w:rFonts w:ascii="Cambria Math" w:hAnsi="Cambria Math"/>
                                <w:sz w:val="28"/>
                                <w:szCs w:val="28"/>
                                <w:lang w:val="en-GB"/>
                              </w:rPr>
                              <w:t>t</w:t>
                            </w:r>
                            <w:r>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t</w:t>
                            </w:r>
                            <w:r w:rsidRPr="00E47A6C">
                              <w:rPr>
                                <w:rFonts w:ascii="Cambria Math" w:hAnsi="Cambria Math"/>
                                <w:sz w:val="28"/>
                                <w:szCs w:val="28"/>
                                <w:vertAlign w:val="subscript"/>
                                <w:lang w:val="en-GB"/>
                              </w:rPr>
                              <w:t>P</w:t>
                            </w:r>
                            <w:proofErr w:type="spellEnd"/>
                            <w:r>
                              <w:rPr>
                                <w:rFonts w:ascii="Cambria Math" w:hAnsi="Cambria Math"/>
                                <w:sz w:val="28"/>
                                <w:szCs w:val="28"/>
                                <w:vertAlign w:val="subscript"/>
                                <w:lang w:val="en-GB"/>
                              </w:rPr>
                              <w:t xml:space="preserve"> </w:t>
                            </w:r>
                            <w:r>
                              <w:rPr>
                                <w:rFonts w:ascii="Cambria Math" w:hAnsi="Cambria Math"/>
                                <w:sz w:val="28"/>
                                <w:szCs w:val="28"/>
                                <w:lang w:val="en-GB"/>
                              </w:rPr>
                              <w:t xml:space="preserve">+ </w:t>
                            </w:r>
                            <w:proofErr w:type="spellStart"/>
                            <w:r>
                              <w:rPr>
                                <w:rFonts w:ascii="Cambria Math" w:hAnsi="Cambria Math"/>
                                <w:sz w:val="28"/>
                                <w:szCs w:val="28"/>
                                <w:lang w:val="en-GB"/>
                              </w:rPr>
                              <w:t>t</w:t>
                            </w:r>
                            <w:r>
                              <w:rPr>
                                <w:rFonts w:ascii="Cambria Math" w:hAnsi="Cambria Math"/>
                                <w:sz w:val="28"/>
                                <w:szCs w:val="28"/>
                                <w:vertAlign w:val="subscript"/>
                                <w:lang w:val="en-GB"/>
                              </w:rPr>
                              <w:t>O</w:t>
                            </w:r>
                            <w:proofErr w:type="spellEnd"/>
                            <w:r>
                              <w:rPr>
                                <w:rFonts w:ascii="Cambria Math" w:hAnsi="Cambria Math"/>
                                <w:sz w:val="28"/>
                                <w:szCs w:val="28"/>
                                <w:lang w:val="en-GB"/>
                              </w:rPr>
                              <w:t xml:space="preserve">)                      </w:t>
                            </w:r>
                            <w:r w:rsidRPr="009C0C07">
                              <w:rPr>
                                <w:rFonts w:ascii="Cambria Math" w:hAnsi="Cambria Math"/>
                                <w:sz w:val="28"/>
                                <w:szCs w:val="28"/>
                                <w:lang w:val="en-GB"/>
                              </w:rPr>
                              <w:t>k ∈</w:t>
                            </w:r>
                            <w:r w:rsidRPr="009C0C07">
                              <w:rPr>
                                <w:rFonts w:ascii="Cambria Math" w:hAnsi="Cambria Math"/>
                                <w:color w:val="222222"/>
                                <w:sz w:val="28"/>
                                <w:szCs w:val="28"/>
                                <w:shd w:val="clear" w:color="auto" w:fill="FFFFFF"/>
                                <w:lang w:val="en-GB"/>
                              </w:rPr>
                              <w:t xml:space="preserve"> ℕ</w:t>
                            </w:r>
                          </w:p>
                          <w:p w14:paraId="6F1A129B" w14:textId="062A4BA6" w:rsidR="000430D5" w:rsidRPr="00602176" w:rsidRDefault="000430D5" w:rsidP="00602176">
                            <w:pPr>
                              <w:spacing w:after="240"/>
                              <w:jc w:val="center"/>
                              <w:rPr>
                                <w:sz w:val="28"/>
                                <w:szCs w:val="28"/>
                                <w:lang w:val="en-GB"/>
                              </w:rPr>
                            </w:pPr>
                            <w:r>
                              <w:rPr>
                                <w:rFonts w:ascii="Cambria Math" w:hAnsi="Cambria Math"/>
                                <w:sz w:val="28"/>
                                <w:szCs w:val="28"/>
                                <w:lang w:val="en-GB"/>
                              </w:rPr>
                              <w:t xml:space="preserve">   </w:t>
                            </w:r>
                            <m:oMath>
                              <m:r>
                                <m:rPr>
                                  <m:sty m:val="p"/>
                                </m:rPr>
                                <w:rPr>
                                  <w:rFonts w:ascii="Cambria Math" w:hAnsi="Cambria Math"/>
                                  <w:sz w:val="28"/>
                                  <w:szCs w:val="28"/>
                                  <w:lang w:val="en-GB"/>
                                </w:rPr>
                                <w:br/>
                              </m:r>
                            </m:oMath>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410962F1" id="_x0000_s1039" type="#_x0000_t202" style="position:absolute;left:0;text-align:left;margin-left:151.25pt;margin-top:42.6pt;width:291.8pt;height:3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" fillcolor="white [3201]" stroked="f" strokeweight="1.25pt">
                <v:textbox>
                  <w:txbxContent>
                    <w:p w14:paraId="77E0CD20" w14:textId="2F6EB2EA" w:rsidR="000430D5" w:rsidRPr="009C0C07" w:rsidRDefault="000430D5" w:rsidP="009C0C07">
                      <w:pPr>
                        <w:rPr>
                          <w:rFonts w:ascii="Cambria Math" w:hAnsi="Cambria Math"/>
                          <w:sz w:val="28"/>
                          <w:szCs w:val="28"/>
                          <w:lang w:val="en-GB"/>
                        </w:rPr>
                      </w:pPr>
                      <w:proofErr w:type="spellStart"/>
                      <w:r w:rsidRPr="001A39DC">
                        <w:rPr>
                          <w:rFonts w:ascii="Cambria Math" w:hAnsi="Cambria Math"/>
                          <w:sz w:val="28"/>
                          <w:szCs w:val="28"/>
                          <w:lang w:val="en-GB"/>
                        </w:rPr>
                        <w:t>t</w:t>
                      </w:r>
                      <w:r>
                        <w:rPr>
                          <w:rFonts w:ascii="Cambria Math" w:hAnsi="Cambria Math"/>
                          <w:sz w:val="28"/>
                          <w:szCs w:val="28"/>
                          <w:vertAlign w:val="subscript"/>
                          <w:lang w:val="en-GB"/>
                        </w:rPr>
                        <w:t>WARM</w:t>
                      </w:r>
                      <w:proofErr w:type="spellEnd"/>
                      <w:r>
                        <w:rPr>
                          <w:rFonts w:ascii="Cambria Math" w:hAnsi="Cambria Math"/>
                          <w:sz w:val="28"/>
                          <w:szCs w:val="28"/>
                          <w:vertAlign w:val="subscript"/>
                          <w:lang w:val="en-GB"/>
                        </w:rPr>
                        <w:t>-UP</w:t>
                      </w:r>
                      <w:r w:rsidRPr="001A39DC">
                        <w:rPr>
                          <w:rFonts w:ascii="Cambria Math" w:hAnsi="Cambria Math"/>
                          <w:sz w:val="28"/>
                          <w:szCs w:val="28"/>
                          <w:lang w:val="en-GB"/>
                        </w:rPr>
                        <w:t xml:space="preserve"> </w:t>
                      </w:r>
                      <w:r>
                        <w:rPr>
                          <w:rFonts w:ascii="Cambria Math" w:hAnsi="Cambria Math"/>
                          <w:sz w:val="28"/>
                          <w:szCs w:val="28"/>
                          <w:lang w:val="en-GB"/>
                        </w:rPr>
                        <w:t>=</w:t>
                      </w:r>
                      <w:r w:rsidRPr="001A39DC">
                        <w:rPr>
                          <w:rFonts w:ascii="Cambria Math" w:hAnsi="Cambria Math"/>
                          <w:sz w:val="28"/>
                          <w:szCs w:val="28"/>
                          <w:lang w:val="en-GB"/>
                        </w:rPr>
                        <w:t xml:space="preserve"> </w:t>
                      </w:r>
                      <w:r>
                        <w:rPr>
                          <w:rFonts w:ascii="Cambria Math" w:hAnsi="Cambria Math"/>
                          <w:sz w:val="28"/>
                          <w:szCs w:val="28"/>
                          <w:lang w:val="en-GB"/>
                        </w:rPr>
                        <w:t>k(</w:t>
                      </w:r>
                      <w:proofErr w:type="spellStart"/>
                      <w:r w:rsidRPr="001A39DC">
                        <w:rPr>
                          <w:rFonts w:ascii="Cambria Math" w:hAnsi="Cambria Math"/>
                          <w:sz w:val="28"/>
                          <w:szCs w:val="28"/>
                          <w:lang w:val="en-GB"/>
                        </w:rPr>
                        <w:t>t</w:t>
                      </w:r>
                      <w:r>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t</w:t>
                      </w:r>
                      <w:r w:rsidRPr="00E47A6C">
                        <w:rPr>
                          <w:rFonts w:ascii="Cambria Math" w:hAnsi="Cambria Math"/>
                          <w:sz w:val="28"/>
                          <w:szCs w:val="28"/>
                          <w:vertAlign w:val="subscript"/>
                          <w:lang w:val="en-GB"/>
                        </w:rPr>
                        <w:t>P</w:t>
                      </w:r>
                      <w:proofErr w:type="spellEnd"/>
                      <w:r>
                        <w:rPr>
                          <w:rFonts w:ascii="Cambria Math" w:hAnsi="Cambria Math"/>
                          <w:sz w:val="28"/>
                          <w:szCs w:val="28"/>
                          <w:vertAlign w:val="subscript"/>
                          <w:lang w:val="en-GB"/>
                        </w:rPr>
                        <w:t xml:space="preserve"> </w:t>
                      </w:r>
                      <w:r>
                        <w:rPr>
                          <w:rFonts w:ascii="Cambria Math" w:hAnsi="Cambria Math"/>
                          <w:sz w:val="28"/>
                          <w:szCs w:val="28"/>
                          <w:lang w:val="en-GB"/>
                        </w:rPr>
                        <w:t xml:space="preserve">+ </w:t>
                      </w:r>
                      <w:proofErr w:type="spellStart"/>
                      <w:r>
                        <w:rPr>
                          <w:rFonts w:ascii="Cambria Math" w:hAnsi="Cambria Math"/>
                          <w:sz w:val="28"/>
                          <w:szCs w:val="28"/>
                          <w:lang w:val="en-GB"/>
                        </w:rPr>
                        <w:t>t</w:t>
                      </w:r>
                      <w:r>
                        <w:rPr>
                          <w:rFonts w:ascii="Cambria Math" w:hAnsi="Cambria Math"/>
                          <w:sz w:val="28"/>
                          <w:szCs w:val="28"/>
                          <w:vertAlign w:val="subscript"/>
                          <w:lang w:val="en-GB"/>
                        </w:rPr>
                        <w:t>O</w:t>
                      </w:r>
                      <w:proofErr w:type="spellEnd"/>
                      <w:r>
                        <w:rPr>
                          <w:rFonts w:ascii="Cambria Math" w:hAnsi="Cambria Math"/>
                          <w:sz w:val="28"/>
                          <w:szCs w:val="28"/>
                          <w:lang w:val="en-GB"/>
                        </w:rPr>
                        <w:t xml:space="preserve">)                      </w:t>
                      </w:r>
                      <w:r w:rsidRPr="009C0C07">
                        <w:rPr>
                          <w:rFonts w:ascii="Cambria Math" w:hAnsi="Cambria Math"/>
                          <w:sz w:val="28"/>
                          <w:szCs w:val="28"/>
                          <w:lang w:val="en-GB"/>
                        </w:rPr>
                        <w:t>k ∈</w:t>
                      </w:r>
                      <w:r w:rsidRPr="009C0C07">
                        <w:rPr>
                          <w:rFonts w:ascii="Cambria Math" w:hAnsi="Cambria Math"/>
                          <w:color w:val="222222"/>
                          <w:sz w:val="28"/>
                          <w:szCs w:val="28"/>
                          <w:shd w:val="clear" w:color="auto" w:fill="FFFFFF"/>
                          <w:lang w:val="en-GB"/>
                        </w:rPr>
                        <w:t xml:space="preserve"> ℕ</w:t>
                      </w:r>
                    </w:p>
                    <w:p w14:paraId="6F1A129B" w14:textId="062A4BA6" w:rsidR="000430D5" w:rsidRPr="00602176" w:rsidRDefault="000430D5" w:rsidP="00602176">
                      <w:pPr>
                        <w:spacing w:after="240"/>
                        <w:jc w:val="center"/>
                        <w:rPr>
                          <w:sz w:val="28"/>
                          <w:szCs w:val="28"/>
                          <w:lang w:val="en-GB"/>
                        </w:rPr>
                      </w:pPr>
                      <w:r>
                        <w:rPr>
                          <w:rFonts w:ascii="Cambria Math" w:hAnsi="Cambria Math"/>
                          <w:sz w:val="28"/>
                          <w:szCs w:val="28"/>
                          <w:lang w:val="en-GB"/>
                        </w:rPr>
                        <w:t xml:space="preserve">   </w:t>
                      </w:r>
                      <m:oMath>
                        <m:r>
                          <m:rPr>
                            <m:sty m:val="p"/>
                          </m:rPr>
                          <w:rPr>
                            <w:rFonts w:ascii="Cambria Math" w:hAnsi="Cambria Math"/>
                            <w:sz w:val="28"/>
                            <w:szCs w:val="28"/>
                            <w:lang w:val="en-GB"/>
                          </w:rPr>
                          <w:br/>
                        </m:r>
                      </m:oMath>
                    </w:p>
                  </w:txbxContent>
                </v:textbox>
                <w10:wrap anchorx="margin"/>
              </v:shape>
            </w:pict>
          </mc:Fallback>
        </mc:AlternateContent>
      </w:r>
      <w:r w:rsidR="00EE231C">
        <w:rPr>
          <w:lang w:val="en-GB"/>
        </w:rPr>
        <w:t>In exponential regime, due to the randomness of the system parameters, the previous results are invalid,</w:t>
      </w:r>
      <w:r>
        <w:rPr>
          <w:lang w:val="en-GB"/>
        </w:rPr>
        <w:t xml:space="preserve"> </w:t>
      </w:r>
      <w:r w:rsidR="00EE231C">
        <w:rPr>
          <w:lang w:val="en-GB"/>
        </w:rPr>
        <w:t>and although we tested some empirical formulas in an attempt to estimate the warm-up time as the sum of the parameters’ mean values multiplied by a constant, such as:</w:t>
      </w:r>
      <w:r>
        <w:rPr>
          <w:lang w:val="en-GB"/>
        </w:rPr>
        <w:t xml:space="preserve">         </w:t>
      </w:r>
    </w:p>
    <w:p w14:paraId="7E6816E7" w14:textId="77777777" w:rsidR="009C0C07" w:rsidRDefault="009C0C07" w:rsidP="009C0C07">
      <w:pPr>
        <w:spacing w:after="200"/>
        <w:rPr>
          <w:lang w:val="en-GB"/>
        </w:rPr>
      </w:pPr>
    </w:p>
    <w:p w14:paraId="6FE72B3D" w14:textId="6BCB8AD7" w:rsidR="009C0C07" w:rsidRDefault="00EE231C" w:rsidP="00972FFA">
      <w:pPr>
        <w:spacing w:after="120"/>
        <w:jc w:val="both"/>
        <w:rPr>
          <w:lang w:val="en-GB"/>
        </w:rPr>
      </w:pPr>
      <w:r>
        <w:rPr>
          <w:lang w:val="en-GB"/>
        </w:rPr>
        <w:t>d</w:t>
      </w:r>
      <w:r w:rsidR="009C0C07">
        <w:rPr>
          <w:lang w:val="en-GB"/>
        </w:rPr>
        <w:t xml:space="preserve">ue to inconsistencies in the results we finally settled </w:t>
      </w:r>
      <w:r>
        <w:rPr>
          <w:lang w:val="en-GB"/>
        </w:rPr>
        <w:t>on</w:t>
      </w:r>
      <w:r w:rsidR="009C0C07">
        <w:rPr>
          <w:lang w:val="en-GB"/>
        </w:rPr>
        <w:t xml:space="preserve"> selecting the warm-up time in exponential regime using a more rigorous approach outside the </w:t>
      </w:r>
      <w:proofErr w:type="spellStart"/>
      <w:r w:rsidR="009C0C07">
        <w:rPr>
          <w:lang w:val="en-GB"/>
        </w:rPr>
        <w:t>Omnet</w:t>
      </w:r>
      <w:proofErr w:type="spellEnd"/>
      <w:r w:rsidR="009C0C07">
        <w:rPr>
          <w:lang w:val="en-GB"/>
        </w:rPr>
        <w:t>++ simulation environment, where</w:t>
      </w:r>
      <w:r>
        <w:rPr>
          <w:lang w:val="en-GB"/>
        </w:rPr>
        <w:t xml:space="preserve">, considering the </w:t>
      </w:r>
      <w:r>
        <w:rPr>
          <w:i/>
          <w:iCs/>
          <w:lang w:val="en-GB"/>
        </w:rPr>
        <w:t>Airport Response Time</w:t>
      </w:r>
      <w:r>
        <w:rPr>
          <w:lang w:val="en-GB"/>
        </w:rPr>
        <w:t xml:space="preserve"> as the most comprehensive statistic in our system</w:t>
      </w:r>
      <w:r w:rsidR="00972FFA">
        <w:rPr>
          <w:lang w:val="en-GB"/>
        </w:rPr>
        <w:t xml:space="preserve"> and by using N=100 different RNG seeds</w:t>
      </w:r>
      <w:r>
        <w:rPr>
          <w:lang w:val="en-GB"/>
        </w:rPr>
        <w:t xml:space="preserve">, </w:t>
      </w:r>
      <w:r w:rsidR="009C0C07">
        <w:rPr>
          <w:lang w:val="en-GB"/>
        </w:rPr>
        <w:t xml:space="preserve">for each given </w:t>
      </w:r>
      <w:r>
        <w:rPr>
          <w:lang w:val="en-GB"/>
        </w:rPr>
        <w:t>configuration</w:t>
      </w:r>
      <w:r w:rsidR="009C0C07">
        <w:rPr>
          <w:lang w:val="en-GB"/>
        </w:rPr>
        <w:t xml:space="preserve"> t</w:t>
      </w:r>
      <w:proofErr w:type="spellStart"/>
      <w:r w:rsidR="009C0C07" w:rsidRPr="002F5DDE">
        <w:rPr>
          <w:vertAlign w:val="subscript"/>
          <w:lang w:val="en-GB"/>
        </w:rPr>
        <w:t>A</w:t>
      </w:r>
      <w:proofErr w:type="spellEnd"/>
      <w:r w:rsidR="009C0C07">
        <w:rPr>
          <w:lang w:val="en-GB"/>
        </w:rPr>
        <w:t xml:space="preserve">, </w:t>
      </w:r>
      <w:proofErr w:type="spellStart"/>
      <w:r w:rsidR="009C0C07">
        <w:rPr>
          <w:lang w:val="en-GB"/>
        </w:rPr>
        <w:t>t</w:t>
      </w:r>
      <w:r w:rsidR="009C0C07" w:rsidRPr="002F5DDE">
        <w:rPr>
          <w:vertAlign w:val="subscript"/>
          <w:lang w:val="en-GB"/>
        </w:rPr>
        <w:t>L</w:t>
      </w:r>
      <w:proofErr w:type="spellEnd"/>
      <w:r w:rsidR="009C0C07">
        <w:rPr>
          <w:lang w:val="en-GB"/>
        </w:rPr>
        <w:t xml:space="preserve">, </w:t>
      </w:r>
      <w:proofErr w:type="spellStart"/>
      <w:r w:rsidR="009C0C07">
        <w:rPr>
          <w:lang w:val="en-GB"/>
        </w:rPr>
        <w:t>t</w:t>
      </w:r>
      <w:r w:rsidR="009C0C07" w:rsidRPr="002F5DDE">
        <w:rPr>
          <w:vertAlign w:val="subscript"/>
          <w:lang w:val="en-GB"/>
        </w:rPr>
        <w:t>P</w:t>
      </w:r>
      <w:proofErr w:type="spellEnd"/>
      <w:r w:rsidR="009C0C07">
        <w:rPr>
          <w:lang w:val="en-GB"/>
        </w:rPr>
        <w:t xml:space="preserve">, and </w:t>
      </w:r>
      <w:proofErr w:type="spellStart"/>
      <w:r w:rsidR="009C0C07">
        <w:rPr>
          <w:lang w:val="en-GB"/>
        </w:rPr>
        <w:t>t</w:t>
      </w:r>
      <w:r w:rsidR="009C0C07">
        <w:rPr>
          <w:vertAlign w:val="subscript"/>
          <w:lang w:val="en-GB"/>
        </w:rPr>
        <w:t>O</w:t>
      </w:r>
      <w:proofErr w:type="spellEnd"/>
      <w:r w:rsidR="00BB52E5">
        <w:rPr>
          <w:lang w:val="en-GB"/>
        </w:rPr>
        <w:t xml:space="preserve"> we selected the warm-up time as the maximum time at which the ART samples differ from their mean value </w:t>
      </w:r>
      <w:r>
        <w:rPr>
          <w:lang w:val="en-GB"/>
        </w:rPr>
        <w:t>by</w:t>
      </w:r>
      <w:r w:rsidR="00BB52E5">
        <w:rPr>
          <w:lang w:val="en-GB"/>
        </w:rPr>
        <w:t xml:space="preserve"> less than two orders of magnitude </w:t>
      </w:r>
      <w:r>
        <w:rPr>
          <w:lang w:val="en-GB"/>
        </w:rPr>
        <w:t xml:space="preserve">of their standard deviation </w:t>
      </w:r>
      <w:r w:rsidR="00BB52E5">
        <w:rPr>
          <w:lang w:val="en-GB"/>
        </w:rPr>
        <w:t>for a consecutive number of samples</w:t>
      </w:r>
      <w:r w:rsidR="00FF401C">
        <w:rPr>
          <w:lang w:val="en-GB"/>
        </w:rPr>
        <w:t>, where two examples of computations are depicted in the plots below:</w:t>
      </w:r>
    </w:p>
    <w:tbl>
      <w:tblPr>
        <w:tblStyle w:val="Grigliatabella"/>
        <w:tblW w:w="0" w:type="auto"/>
        <w:tblLook w:val="04A0" w:firstRow="1" w:lastRow="0" w:firstColumn="1" w:lastColumn="0" w:noHBand="0" w:noVBand="1"/>
      </w:tblPr>
      <w:tblGrid>
        <w:gridCol w:w="4796"/>
        <w:gridCol w:w="4797"/>
      </w:tblGrid>
      <w:tr w:rsidR="00FF401C" w14:paraId="640B3AAF" w14:textId="77777777" w:rsidTr="00FF401C">
        <w:trPr>
          <w:trHeight w:val="526"/>
        </w:trPr>
        <w:tc>
          <w:tcPr>
            <w:tcW w:w="4796" w:type="dxa"/>
            <w:tcMar>
              <w:top w:w="85" w:type="dxa"/>
              <w:left w:w="0" w:type="dxa"/>
              <w:bottom w:w="142" w:type="dxa"/>
              <w:right w:w="0" w:type="dxa"/>
            </w:tcMar>
          </w:tcPr>
          <w:p w14:paraId="4E755B1A" w14:textId="4A999FFD" w:rsidR="00FF401C" w:rsidRDefault="00FF401C" w:rsidP="00FF401C">
            <w:pPr>
              <w:tabs>
                <w:tab w:val="left" w:pos="1890"/>
              </w:tabs>
              <w:jc w:val="center"/>
              <w:rPr>
                <w:rFonts w:ascii="Cambria Math" w:hAnsi="Cambria Math"/>
                <w:lang w:val="en-GB"/>
              </w:rPr>
            </w:pPr>
            <w:r>
              <w:rPr>
                <w:noProof/>
              </w:rPr>
              <w:drawing>
                <wp:inline distT="0" distB="0" distL="0" distR="0" wp14:anchorId="18773A9F" wp14:editId="2ABE6EA7">
                  <wp:extent cx="1871721" cy="1378527"/>
                  <wp:effectExtent l="0" t="0" r="0" b="0"/>
                  <wp:docPr id="203" name="Immagin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9889" cy="1384543"/>
                          </a:xfrm>
                          <a:prstGeom prst="rect">
                            <a:avLst/>
                          </a:prstGeom>
                          <a:noFill/>
                          <a:ln>
                            <a:noFill/>
                          </a:ln>
                        </pic:spPr>
                      </pic:pic>
                    </a:graphicData>
                  </a:graphic>
                </wp:inline>
              </w:drawing>
            </w:r>
          </w:p>
        </w:tc>
        <w:tc>
          <w:tcPr>
            <w:tcW w:w="4797" w:type="dxa"/>
            <w:tcMar>
              <w:left w:w="0" w:type="dxa"/>
              <w:right w:w="0" w:type="dxa"/>
            </w:tcMar>
          </w:tcPr>
          <w:p w14:paraId="0E0EACE3" w14:textId="5694C355" w:rsidR="00FF401C" w:rsidRPr="006D0FCE" w:rsidRDefault="00EE231C" w:rsidP="00D001D9">
            <w:pPr>
              <w:tabs>
                <w:tab w:val="left" w:pos="1890"/>
              </w:tabs>
              <w:jc w:val="center"/>
              <w:rPr>
                <w:rFonts w:ascii="Cambria Math" w:hAnsi="Cambria Math"/>
                <w:b/>
                <w:bCs/>
                <w:sz w:val="20"/>
                <w:szCs w:val="20"/>
                <w:lang w:val="en-GB"/>
              </w:rPr>
            </w:pPr>
            <w:r w:rsidRPr="006D0FCE">
              <w:rPr>
                <w:rFonts w:ascii="Cambria Math" w:hAnsi="Cambria Math"/>
                <w:noProof/>
              </w:rPr>
              <mc:AlternateContent>
                <mc:Choice Requires="wps">
                  <w:drawing>
                    <wp:anchor distT="45720" distB="45720" distL="114300" distR="114300" simplePos="0" relativeHeight="251826176" behindDoc="0" locked="0" layoutInCell="1" allowOverlap="1" wp14:anchorId="7A8B8478" wp14:editId="012ED9DD">
                      <wp:simplePos x="0" y="0"/>
                      <wp:positionH relativeFrom="margin">
                        <wp:posOffset>1697990</wp:posOffset>
                      </wp:positionH>
                      <wp:positionV relativeFrom="paragraph">
                        <wp:posOffset>-27305</wp:posOffset>
                      </wp:positionV>
                      <wp:extent cx="1358265" cy="814070"/>
                      <wp:effectExtent l="19050" t="38100" r="32385" b="43180"/>
                      <wp:wrapNone/>
                      <wp:docPr id="20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814070"/>
                              </a:xfrm>
                              <a:custGeom>
                                <a:avLst/>
                                <a:gdLst>
                                  <a:gd name="connsiteX0" fmla="*/ 0 w 1358265"/>
                                  <a:gd name="connsiteY0" fmla="*/ 0 h 814070"/>
                                  <a:gd name="connsiteX1" fmla="*/ 651967 w 1358265"/>
                                  <a:gd name="connsiteY1" fmla="*/ 0 h 814070"/>
                                  <a:gd name="connsiteX2" fmla="*/ 1358265 w 1358265"/>
                                  <a:gd name="connsiteY2" fmla="*/ 0 h 814070"/>
                                  <a:gd name="connsiteX3" fmla="*/ 1358265 w 1358265"/>
                                  <a:gd name="connsiteY3" fmla="*/ 390754 h 814070"/>
                                  <a:gd name="connsiteX4" fmla="*/ 1358265 w 1358265"/>
                                  <a:gd name="connsiteY4" fmla="*/ 814070 h 814070"/>
                                  <a:gd name="connsiteX5" fmla="*/ 706298 w 1358265"/>
                                  <a:gd name="connsiteY5" fmla="*/ 814070 h 814070"/>
                                  <a:gd name="connsiteX6" fmla="*/ 0 w 1358265"/>
                                  <a:gd name="connsiteY6" fmla="*/ 814070 h 814070"/>
                                  <a:gd name="connsiteX7" fmla="*/ 0 w 1358265"/>
                                  <a:gd name="connsiteY7" fmla="*/ 431457 h 814070"/>
                                  <a:gd name="connsiteX8" fmla="*/ 0 w 1358265"/>
                                  <a:gd name="connsiteY8" fmla="*/ 0 h 8140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358265" h="814070" fill="none" extrusionOk="0">
                                    <a:moveTo>
                                      <a:pt x="0" y="0"/>
                                    </a:moveTo>
                                    <a:cubicBezTo>
                                      <a:pt x="156233" y="-29087"/>
                                      <a:pt x="430319" y="-22736"/>
                                      <a:pt x="651967" y="0"/>
                                    </a:cubicBezTo>
                                    <a:cubicBezTo>
                                      <a:pt x="873615" y="22736"/>
                                      <a:pt x="1087244" y="6615"/>
                                      <a:pt x="1358265" y="0"/>
                                    </a:cubicBezTo>
                                    <a:cubicBezTo>
                                      <a:pt x="1343230" y="86101"/>
                                      <a:pt x="1338837" y="271335"/>
                                      <a:pt x="1358265" y="390754"/>
                                    </a:cubicBezTo>
                                    <a:cubicBezTo>
                                      <a:pt x="1377693" y="510173"/>
                                      <a:pt x="1365642" y="645607"/>
                                      <a:pt x="1358265" y="814070"/>
                                    </a:cubicBezTo>
                                    <a:cubicBezTo>
                                      <a:pt x="1129675" y="838565"/>
                                      <a:pt x="969163" y="819198"/>
                                      <a:pt x="706298" y="814070"/>
                                    </a:cubicBezTo>
                                    <a:cubicBezTo>
                                      <a:pt x="443433" y="808942"/>
                                      <a:pt x="291069" y="780349"/>
                                      <a:pt x="0" y="814070"/>
                                    </a:cubicBezTo>
                                    <a:cubicBezTo>
                                      <a:pt x="2782" y="674872"/>
                                      <a:pt x="2098" y="598089"/>
                                      <a:pt x="0" y="431457"/>
                                    </a:cubicBezTo>
                                    <a:cubicBezTo>
                                      <a:pt x="-2098" y="264825"/>
                                      <a:pt x="-16071" y="119649"/>
                                      <a:pt x="0" y="0"/>
                                    </a:cubicBezTo>
                                    <a:close/>
                                  </a:path>
                                  <a:path w="1358265" h="814070" stroke="0" extrusionOk="0">
                                    <a:moveTo>
                                      <a:pt x="0" y="0"/>
                                    </a:moveTo>
                                    <a:cubicBezTo>
                                      <a:pt x="173201" y="5204"/>
                                      <a:pt x="518509" y="17657"/>
                                      <a:pt x="651967" y="0"/>
                                    </a:cubicBezTo>
                                    <a:cubicBezTo>
                                      <a:pt x="785425" y="-17657"/>
                                      <a:pt x="1069978" y="16415"/>
                                      <a:pt x="1358265" y="0"/>
                                    </a:cubicBezTo>
                                    <a:cubicBezTo>
                                      <a:pt x="1347073" y="156754"/>
                                      <a:pt x="1370196" y="293577"/>
                                      <a:pt x="1358265" y="390754"/>
                                    </a:cubicBezTo>
                                    <a:cubicBezTo>
                                      <a:pt x="1346334" y="487931"/>
                                      <a:pt x="1373472" y="608385"/>
                                      <a:pt x="1358265" y="814070"/>
                                    </a:cubicBezTo>
                                    <a:cubicBezTo>
                                      <a:pt x="1089757" y="836132"/>
                                      <a:pt x="824832" y="806345"/>
                                      <a:pt x="665550" y="814070"/>
                                    </a:cubicBezTo>
                                    <a:cubicBezTo>
                                      <a:pt x="506269" y="821795"/>
                                      <a:pt x="229537" y="787670"/>
                                      <a:pt x="0" y="814070"/>
                                    </a:cubicBezTo>
                                    <a:cubicBezTo>
                                      <a:pt x="15209" y="687397"/>
                                      <a:pt x="6685" y="603226"/>
                                      <a:pt x="0" y="431457"/>
                                    </a:cubicBezTo>
                                    <a:cubicBezTo>
                                      <a:pt x="-6685" y="259688"/>
                                      <a:pt x="-11265" y="108989"/>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541AAB51" w14:textId="4E6A43FF" w:rsidR="000430D5" w:rsidRPr="006D0FCE" w:rsidRDefault="000430D5" w:rsidP="00FF401C">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Aggiornare con immagini con &lt;</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figcaption</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e corrette “]” (Nicola)</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A8B8478" id="_x0000_s1040" type="#_x0000_t202" style="position:absolute;left:0;text-align:left;margin-left:133.7pt;margin-top:-2.15pt;width:106.95pt;height:64.1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" fillcolor="yellow">
                      <v:textbox>
                        <w:txbxContent>
                          <w:p w14:paraId="541AAB51" w14:textId="4E6A43FF" w:rsidR="000430D5" w:rsidRPr="006D0FCE" w:rsidRDefault="000430D5" w:rsidP="00FF401C">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Aggiornare con immagini con &lt;</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figcaption</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e corrette “]” (Nicola)</w:t>
                            </w:r>
                          </w:p>
                        </w:txbxContent>
                      </v:textbox>
                      <w10:wrap anchorx="margin"/>
                    </v:shape>
                  </w:pict>
                </mc:Fallback>
              </mc:AlternateContent>
            </w:r>
            <w:r w:rsidR="00FF401C">
              <w:rPr>
                <w:noProof/>
              </w:rPr>
              <w:drawing>
                <wp:inline distT="0" distB="0" distL="0" distR="0" wp14:anchorId="0A943017" wp14:editId="2415BEEF">
                  <wp:extent cx="2063882" cy="1461654"/>
                  <wp:effectExtent l="0" t="0" r="0" b="5715"/>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74339" cy="1469060"/>
                          </a:xfrm>
                          <a:prstGeom prst="rect">
                            <a:avLst/>
                          </a:prstGeom>
                          <a:noFill/>
                          <a:ln>
                            <a:noFill/>
                          </a:ln>
                        </pic:spPr>
                      </pic:pic>
                    </a:graphicData>
                  </a:graphic>
                </wp:inline>
              </w:drawing>
            </w:r>
          </w:p>
        </w:tc>
      </w:tr>
    </w:tbl>
    <w:p w14:paraId="0DB0A923" w14:textId="54A74CAD" w:rsidR="00E2200C" w:rsidRPr="00E2200C" w:rsidRDefault="00E2200C" w:rsidP="00635B4D">
      <w:pPr>
        <w:spacing w:after="120"/>
        <w:rPr>
          <w:lang w:val="en-GB"/>
        </w:rPr>
      </w:pPr>
    </w:p>
    <w:p w14:paraId="394DE096" w14:textId="329F2886" w:rsidR="00B83B15" w:rsidRPr="000C5132" w:rsidRDefault="000C5132" w:rsidP="00B83B15">
      <w:pPr>
        <w:pStyle w:val="Sommario10"/>
      </w:pPr>
      <w:bookmarkStart w:id="12" w:name="_Toc33012065"/>
      <w:r w:rsidRPr="000C5132">
        <w:t>Statistics Distributions Fitting</w:t>
      </w:r>
      <w:bookmarkEnd w:id="12"/>
    </w:p>
    <w:p w14:paraId="3C3ADD70" w14:textId="2F44CD85" w:rsidR="003A0B30" w:rsidRDefault="00151383" w:rsidP="00B8148D">
      <w:pPr>
        <w:spacing w:after="240"/>
        <w:jc w:val="both"/>
        <w:rPr>
          <w:rFonts w:ascii="Cambria Math" w:hAnsi="Cambria Math"/>
          <w:lang w:val="en-GB"/>
        </w:rPr>
      </w:pPr>
      <w:r>
        <w:rPr>
          <w:rFonts w:ascii="Cambria Math" w:hAnsi="Cambria Math"/>
          <w:lang w:val="en-GB"/>
        </w:rPr>
        <w:t xml:space="preserve">The next step in our analysis consisted, in exponential regime and under the stability condition, </w:t>
      </w:r>
      <w:r w:rsidR="00C87882">
        <w:rPr>
          <w:rFonts w:ascii="Cambria Math" w:hAnsi="Cambria Math"/>
          <w:lang w:val="en-GB"/>
        </w:rPr>
        <w:t>in determining</w:t>
      </w:r>
      <w:r w:rsidR="00B74C40">
        <w:rPr>
          <w:rFonts w:ascii="Cambria Math" w:hAnsi="Cambria Math"/>
          <w:lang w:val="en-GB"/>
        </w:rPr>
        <w:t xml:space="preserve"> the distribution families the statistics in our system belong to, fitting whose results are shown in the QQ-plots below:</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04"/>
        <w:gridCol w:w="3204"/>
        <w:gridCol w:w="3204"/>
      </w:tblGrid>
      <w:tr w:rsidR="008648A4" w:rsidRPr="00244AE1" w14:paraId="6E5F3A29" w14:textId="1A207BC7" w:rsidTr="009A5CD8">
        <w:tc>
          <w:tcPr>
            <w:tcW w:w="3204" w:type="dxa"/>
            <w:tcMar>
              <w:top w:w="28" w:type="dxa"/>
              <w:left w:w="0" w:type="dxa"/>
              <w:bottom w:w="85" w:type="dxa"/>
              <w:right w:w="0" w:type="dxa"/>
            </w:tcMar>
          </w:tcPr>
          <w:p w14:paraId="29334849" w14:textId="5A9D0D90" w:rsidR="008648A4" w:rsidRPr="000C5132" w:rsidRDefault="00DB7338" w:rsidP="000C5132">
            <w:pPr>
              <w:tabs>
                <w:tab w:val="left" w:pos="1890"/>
              </w:tabs>
              <w:jc w:val="center"/>
              <w:rPr>
                <w:rFonts w:ascii="Cambria Math" w:hAnsi="Cambria Math"/>
                <w:b/>
                <w:bCs/>
                <w:sz w:val="20"/>
                <w:szCs w:val="20"/>
                <w:lang w:val="en-GB"/>
              </w:rPr>
            </w:pPr>
            <w:r>
              <w:rPr>
                <w:rFonts w:ascii="Cambria Math" w:hAnsi="Cambria Math"/>
                <w:b/>
                <w:bCs/>
                <w:sz w:val="20"/>
                <w:szCs w:val="20"/>
                <w:lang w:val="en-GB"/>
              </w:rPr>
              <w:t xml:space="preserve">       </w:t>
            </w:r>
            <w:r w:rsidR="008648A4">
              <w:rPr>
                <w:rFonts w:ascii="Cambria Math" w:hAnsi="Cambria Math"/>
                <w:b/>
                <w:bCs/>
                <w:sz w:val="20"/>
                <w:szCs w:val="20"/>
                <w:lang w:val="en-GB"/>
              </w:rPr>
              <w:t>Holding Queue Size</w:t>
            </w:r>
          </w:p>
          <w:p w14:paraId="2F68DBBB" w14:textId="561E3310" w:rsidR="008648A4" w:rsidRDefault="00163A33" w:rsidP="00B614EB">
            <w:pPr>
              <w:tabs>
                <w:tab w:val="left" w:pos="1890"/>
              </w:tabs>
              <w:jc w:val="center"/>
              <w:rPr>
                <w:rFonts w:ascii="Cambria Math" w:hAnsi="Cambria Math"/>
                <w:lang w:val="en-GB"/>
              </w:rPr>
            </w:pPr>
            <w:r>
              <w:rPr>
                <w:rFonts w:ascii="serif" w:hAnsi="serif"/>
                <w:noProof/>
                <w:sz w:val="21"/>
              </w:rPr>
              <w:drawing>
                <wp:inline distT="0" distB="0" distL="0" distR="0" wp14:anchorId="38C64A90" wp14:editId="6F653FA3">
                  <wp:extent cx="1994912" cy="1430020"/>
                  <wp:effectExtent l="0" t="0" r="5715" b="0"/>
                  <wp:docPr id="227" name="Immagin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6976" cy="1438668"/>
                          </a:xfrm>
                          <a:prstGeom prst="rect">
                            <a:avLst/>
                          </a:prstGeom>
                          <a:noFill/>
                          <a:ln>
                            <a:noFill/>
                          </a:ln>
                        </pic:spPr>
                      </pic:pic>
                    </a:graphicData>
                  </a:graphic>
                </wp:inline>
              </w:drawing>
            </w:r>
            <w:r w:rsidR="00DB7338">
              <w:rPr>
                <w:rFonts w:ascii="Cambria Math" w:hAnsi="Cambria Math"/>
                <w:lang w:val="en-GB"/>
              </w:rPr>
              <w:t xml:space="preserve"> </w:t>
            </w:r>
            <w:r w:rsidR="00DB7338">
              <w:rPr>
                <w:rFonts w:ascii="Cambria Math" w:hAnsi="Cambria Math"/>
                <w:lang w:val="en-GB"/>
              </w:rPr>
              <w:br/>
              <w:t xml:space="preserve">       </w:t>
            </w:r>
            <w:r w:rsidR="008648A4" w:rsidRPr="00244AE1">
              <w:rPr>
                <w:rFonts w:ascii="Cambria Math" w:hAnsi="Cambria Math"/>
                <w:lang w:val="en-GB"/>
              </w:rPr>
              <w:t>Geometric Distribution</w:t>
            </w:r>
            <w:r w:rsidR="00244AE1" w:rsidRPr="00244AE1">
              <w:rPr>
                <w:rFonts w:ascii="Cambria Math" w:hAnsi="Cambria Math"/>
                <w:lang w:val="en-GB"/>
              </w:rPr>
              <w:t xml:space="preserve"> </w:t>
            </w:r>
          </w:p>
        </w:tc>
        <w:tc>
          <w:tcPr>
            <w:tcW w:w="3204" w:type="dxa"/>
            <w:tcMar>
              <w:top w:w="28" w:type="dxa"/>
              <w:left w:w="0" w:type="dxa"/>
              <w:bottom w:w="85" w:type="dxa"/>
              <w:right w:w="0" w:type="dxa"/>
            </w:tcMar>
          </w:tcPr>
          <w:p w14:paraId="5069E831" w14:textId="65629635" w:rsidR="008648A4" w:rsidRPr="000C5132" w:rsidRDefault="00DB7338" w:rsidP="000C5132">
            <w:pPr>
              <w:tabs>
                <w:tab w:val="left" w:pos="1890"/>
              </w:tabs>
              <w:jc w:val="center"/>
              <w:rPr>
                <w:rFonts w:ascii="Cambria Math" w:hAnsi="Cambria Math"/>
                <w:b/>
                <w:bCs/>
                <w:sz w:val="20"/>
                <w:szCs w:val="20"/>
                <w:lang w:val="en-GB"/>
              </w:rPr>
            </w:pPr>
            <w:r>
              <w:rPr>
                <w:rFonts w:ascii="Cambria Math" w:hAnsi="Cambria Math"/>
                <w:b/>
                <w:bCs/>
                <w:sz w:val="20"/>
                <w:szCs w:val="20"/>
                <w:lang w:val="en-GB"/>
              </w:rPr>
              <w:t xml:space="preserve">    </w:t>
            </w:r>
            <w:r w:rsidR="009A5CD8">
              <w:rPr>
                <w:rFonts w:ascii="Cambria Math" w:hAnsi="Cambria Math"/>
                <w:b/>
                <w:bCs/>
                <w:sz w:val="20"/>
                <w:szCs w:val="20"/>
                <w:lang w:val="en-GB"/>
              </w:rPr>
              <w:t xml:space="preserve"> </w:t>
            </w:r>
            <w:r>
              <w:rPr>
                <w:rFonts w:ascii="Cambria Math" w:hAnsi="Cambria Math"/>
                <w:b/>
                <w:bCs/>
                <w:sz w:val="20"/>
                <w:szCs w:val="20"/>
                <w:lang w:val="en-GB"/>
              </w:rPr>
              <w:t xml:space="preserve"> </w:t>
            </w:r>
            <w:r w:rsidR="008648A4">
              <w:rPr>
                <w:rFonts w:ascii="Cambria Math" w:hAnsi="Cambria Math"/>
                <w:b/>
                <w:bCs/>
                <w:sz w:val="20"/>
                <w:szCs w:val="20"/>
                <w:lang w:val="en-GB"/>
              </w:rPr>
              <w:t>Depart Queue Size</w:t>
            </w:r>
          </w:p>
          <w:p w14:paraId="11BBD822" w14:textId="0C2D19BE" w:rsidR="008648A4" w:rsidRPr="003152A5" w:rsidRDefault="00163A33" w:rsidP="003152A5">
            <w:pPr>
              <w:tabs>
                <w:tab w:val="left" w:pos="1890"/>
              </w:tabs>
              <w:jc w:val="center"/>
              <w:rPr>
                <w:rFonts w:ascii="Cambria Math" w:hAnsi="Cambria Math"/>
                <w:lang w:val="en-GB"/>
              </w:rPr>
            </w:pPr>
            <w:r>
              <w:rPr>
                <w:rFonts w:ascii="Cambria Math" w:hAnsi="Cambria Math"/>
                <w:noProof/>
                <w:lang w:val="en-GB"/>
              </w:rPr>
              <w:drawing>
                <wp:inline distT="0" distB="0" distL="0" distR="0" wp14:anchorId="5620893C" wp14:editId="24BF0852">
                  <wp:extent cx="2022763" cy="1445011"/>
                  <wp:effectExtent l="0" t="0" r="0" b="3175"/>
                  <wp:docPr id="228" name="Immagin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1950" cy="1451574"/>
                          </a:xfrm>
                          <a:prstGeom prst="rect">
                            <a:avLst/>
                          </a:prstGeom>
                          <a:noFill/>
                          <a:ln>
                            <a:noFill/>
                          </a:ln>
                        </pic:spPr>
                      </pic:pic>
                    </a:graphicData>
                  </a:graphic>
                </wp:inline>
              </w:drawing>
            </w:r>
            <w:r w:rsidR="00DB7338">
              <w:rPr>
                <w:rFonts w:ascii="Cambria Math" w:hAnsi="Cambria Math"/>
                <w:lang w:val="en-GB"/>
              </w:rPr>
              <w:br/>
              <w:t xml:space="preserve">      </w:t>
            </w:r>
            <w:r w:rsidR="009A5CD8">
              <w:rPr>
                <w:rFonts w:ascii="Cambria Math" w:hAnsi="Cambria Math"/>
                <w:lang w:val="en-GB"/>
              </w:rPr>
              <w:t xml:space="preserve"> </w:t>
            </w:r>
            <w:r w:rsidR="00DB7338">
              <w:rPr>
                <w:rFonts w:ascii="Cambria Math" w:hAnsi="Cambria Math"/>
                <w:lang w:val="en-GB"/>
              </w:rPr>
              <w:t xml:space="preserve">  </w:t>
            </w:r>
            <w:r w:rsidR="008648A4">
              <w:rPr>
                <w:rFonts w:ascii="Cambria Math" w:hAnsi="Cambria Math"/>
                <w:lang w:val="en-GB"/>
              </w:rPr>
              <w:t>Geometric Distribution</w:t>
            </w:r>
          </w:p>
        </w:tc>
        <w:tc>
          <w:tcPr>
            <w:tcW w:w="3204" w:type="dxa"/>
            <w:tcMar>
              <w:top w:w="28" w:type="dxa"/>
              <w:bottom w:w="85" w:type="dxa"/>
            </w:tcMar>
          </w:tcPr>
          <w:p w14:paraId="69CEC8B2" w14:textId="0D818C73" w:rsidR="008648A4" w:rsidRPr="000C5132" w:rsidRDefault="00DB7338" w:rsidP="008648A4">
            <w:pPr>
              <w:tabs>
                <w:tab w:val="left" w:pos="1890"/>
              </w:tabs>
              <w:jc w:val="center"/>
              <w:rPr>
                <w:rFonts w:ascii="Cambria Math" w:hAnsi="Cambria Math"/>
                <w:b/>
                <w:bCs/>
                <w:sz w:val="20"/>
                <w:szCs w:val="20"/>
                <w:lang w:val="en-GB"/>
              </w:rPr>
            </w:pPr>
            <w:r>
              <w:rPr>
                <w:rFonts w:ascii="Cambria Math" w:hAnsi="Cambria Math"/>
                <w:b/>
                <w:bCs/>
                <w:sz w:val="20"/>
                <w:szCs w:val="20"/>
                <w:lang w:val="en-GB"/>
              </w:rPr>
              <w:t xml:space="preserve">      </w:t>
            </w:r>
            <w:r w:rsidR="009A5CD8">
              <w:rPr>
                <w:rFonts w:ascii="Cambria Math" w:hAnsi="Cambria Math"/>
                <w:b/>
                <w:bCs/>
                <w:sz w:val="20"/>
                <w:szCs w:val="20"/>
                <w:lang w:val="en-GB"/>
              </w:rPr>
              <w:t xml:space="preserve">  </w:t>
            </w:r>
            <w:r>
              <w:rPr>
                <w:rFonts w:ascii="Cambria Math" w:hAnsi="Cambria Math"/>
                <w:b/>
                <w:bCs/>
                <w:sz w:val="20"/>
                <w:szCs w:val="20"/>
                <w:lang w:val="en-GB"/>
              </w:rPr>
              <w:t xml:space="preserve"> </w:t>
            </w:r>
            <w:r w:rsidR="008648A4">
              <w:rPr>
                <w:rFonts w:ascii="Cambria Math" w:hAnsi="Cambria Math"/>
                <w:b/>
                <w:bCs/>
                <w:sz w:val="20"/>
                <w:szCs w:val="20"/>
                <w:lang w:val="en-GB"/>
              </w:rPr>
              <w:t>Parked Planes</w:t>
            </w:r>
          </w:p>
          <w:p w14:paraId="6B395223" w14:textId="289D471D" w:rsidR="008648A4" w:rsidRPr="008648A4" w:rsidRDefault="00163A33" w:rsidP="008648A4">
            <w:pPr>
              <w:tabs>
                <w:tab w:val="left" w:pos="1890"/>
              </w:tabs>
              <w:jc w:val="center"/>
              <w:rPr>
                <w:rFonts w:ascii="serif" w:hAnsi="serif"/>
                <w:noProof/>
                <w:sz w:val="21"/>
                <w:lang w:val="en-GB"/>
              </w:rPr>
            </w:pPr>
            <w:r>
              <w:rPr>
                <w:rFonts w:ascii="serif" w:hAnsi="serif"/>
                <w:noProof/>
                <w:sz w:val="21"/>
              </w:rPr>
              <w:drawing>
                <wp:inline distT="0" distB="0" distL="0" distR="0" wp14:anchorId="0CA1B86E" wp14:editId="1AB462B6">
                  <wp:extent cx="1973984" cy="1426499"/>
                  <wp:effectExtent l="0" t="0" r="7620" b="2540"/>
                  <wp:docPr id="229" name="Immagin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1389" cy="1431850"/>
                          </a:xfrm>
                          <a:prstGeom prst="rect">
                            <a:avLst/>
                          </a:prstGeom>
                          <a:noFill/>
                          <a:ln>
                            <a:noFill/>
                          </a:ln>
                        </pic:spPr>
                      </pic:pic>
                    </a:graphicData>
                  </a:graphic>
                </wp:inline>
              </w:drawing>
            </w:r>
            <w:r w:rsidR="00DB7338">
              <w:rPr>
                <w:rFonts w:ascii="Cambria Math" w:hAnsi="Cambria Math"/>
                <w:lang w:val="en-GB"/>
              </w:rPr>
              <w:br/>
              <w:t xml:space="preserve">       </w:t>
            </w:r>
            <w:r w:rsidR="005073A6">
              <w:rPr>
                <w:rFonts w:ascii="Cambria Math" w:hAnsi="Cambria Math"/>
                <w:lang w:val="en-GB"/>
              </w:rPr>
              <w:t xml:space="preserve">  </w:t>
            </w:r>
            <w:r w:rsidR="008648A4">
              <w:rPr>
                <w:rFonts w:ascii="Cambria Math" w:hAnsi="Cambria Math"/>
                <w:lang w:val="en-GB"/>
              </w:rPr>
              <w:t>Poisson Distribution</w:t>
            </w:r>
          </w:p>
        </w:tc>
      </w:tr>
      <w:tr w:rsidR="008648A4" w:rsidRPr="00D001D9" w14:paraId="215F9389" w14:textId="1111088C" w:rsidTr="009A5CD8">
        <w:tc>
          <w:tcPr>
            <w:tcW w:w="3204" w:type="dxa"/>
            <w:tcMar>
              <w:top w:w="28" w:type="dxa"/>
              <w:left w:w="0" w:type="dxa"/>
              <w:bottom w:w="85" w:type="dxa"/>
              <w:right w:w="0" w:type="dxa"/>
            </w:tcMar>
          </w:tcPr>
          <w:p w14:paraId="27072A11" w14:textId="5FDFCBC5" w:rsidR="008648A4" w:rsidRPr="000C5132" w:rsidRDefault="00DB7338" w:rsidP="00B614EB">
            <w:pPr>
              <w:tabs>
                <w:tab w:val="left" w:pos="1890"/>
              </w:tabs>
              <w:jc w:val="center"/>
              <w:rPr>
                <w:rFonts w:ascii="Cambria Math" w:hAnsi="Cambria Math"/>
                <w:b/>
                <w:bCs/>
                <w:sz w:val="20"/>
                <w:szCs w:val="20"/>
                <w:lang w:val="en-GB"/>
              </w:rPr>
            </w:pPr>
            <w:r>
              <w:rPr>
                <w:rFonts w:ascii="Cambria Math" w:hAnsi="Cambria Math"/>
                <w:b/>
                <w:bCs/>
                <w:sz w:val="20"/>
                <w:szCs w:val="20"/>
                <w:lang w:val="en-GB"/>
              </w:rPr>
              <w:t xml:space="preserve">      </w:t>
            </w:r>
            <w:r w:rsidR="008648A4">
              <w:rPr>
                <w:rFonts w:ascii="Cambria Math" w:hAnsi="Cambria Math"/>
                <w:b/>
                <w:bCs/>
                <w:sz w:val="20"/>
                <w:szCs w:val="20"/>
                <w:lang w:val="en-GB"/>
              </w:rPr>
              <w:t>Holding Queue Waiting Time</w:t>
            </w:r>
          </w:p>
          <w:p w14:paraId="58E5A205" w14:textId="04BBC647" w:rsidR="008648A4" w:rsidRDefault="00163A33" w:rsidP="00B614EB">
            <w:pPr>
              <w:tabs>
                <w:tab w:val="left" w:pos="1890"/>
              </w:tabs>
              <w:jc w:val="center"/>
              <w:rPr>
                <w:rFonts w:ascii="Cambria Math" w:hAnsi="Cambria Math"/>
                <w:lang w:val="en-GB"/>
              </w:rPr>
            </w:pPr>
            <w:r>
              <w:rPr>
                <w:rFonts w:ascii="serif" w:hAnsi="serif"/>
                <w:noProof/>
                <w:sz w:val="21"/>
                <w:lang w:val="en-GB"/>
              </w:rPr>
              <w:drawing>
                <wp:inline distT="0" distB="0" distL="0" distR="0" wp14:anchorId="5258268A" wp14:editId="3F06E742">
                  <wp:extent cx="1967345" cy="1686384"/>
                  <wp:effectExtent l="0" t="0" r="0" b="9525"/>
                  <wp:docPr id="231" name="Immagin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7563" cy="1703715"/>
                          </a:xfrm>
                          <a:prstGeom prst="rect">
                            <a:avLst/>
                          </a:prstGeom>
                          <a:noFill/>
                          <a:ln>
                            <a:noFill/>
                          </a:ln>
                        </pic:spPr>
                      </pic:pic>
                    </a:graphicData>
                  </a:graphic>
                </wp:inline>
              </w:drawing>
            </w:r>
            <w:r>
              <w:rPr>
                <w:rFonts w:ascii="Cambria Math" w:hAnsi="Cambria Math"/>
                <w:lang w:val="en-GB"/>
              </w:rPr>
              <w:t xml:space="preserve"> </w:t>
            </w:r>
            <w:r>
              <w:rPr>
                <w:rFonts w:ascii="Cambria Math" w:hAnsi="Cambria Math"/>
                <w:lang w:val="en-GB"/>
              </w:rPr>
              <w:br/>
              <w:t xml:space="preserve">         </w:t>
            </w:r>
            <w:r w:rsidR="008648A4">
              <w:rPr>
                <w:rFonts w:ascii="Cambria Math" w:hAnsi="Cambria Math"/>
                <w:lang w:val="en-GB"/>
              </w:rPr>
              <w:t>Exponential Distribution</w:t>
            </w:r>
          </w:p>
        </w:tc>
        <w:tc>
          <w:tcPr>
            <w:tcW w:w="3204" w:type="dxa"/>
            <w:tcMar>
              <w:top w:w="28" w:type="dxa"/>
              <w:left w:w="0" w:type="dxa"/>
              <w:bottom w:w="85" w:type="dxa"/>
              <w:right w:w="0" w:type="dxa"/>
            </w:tcMar>
          </w:tcPr>
          <w:p w14:paraId="282B54C3" w14:textId="66C1D598" w:rsidR="008648A4" w:rsidRPr="00163A33" w:rsidRDefault="00DB7338" w:rsidP="00163A33">
            <w:pPr>
              <w:tabs>
                <w:tab w:val="left" w:pos="1890"/>
              </w:tabs>
              <w:jc w:val="center"/>
              <w:rPr>
                <w:rFonts w:ascii="Cambria Math" w:hAnsi="Cambria Math"/>
                <w:b/>
                <w:bCs/>
                <w:sz w:val="20"/>
                <w:szCs w:val="20"/>
                <w:lang w:val="en-GB"/>
              </w:rPr>
            </w:pPr>
            <w:r>
              <w:rPr>
                <w:rFonts w:ascii="Cambria Math" w:hAnsi="Cambria Math"/>
                <w:b/>
                <w:bCs/>
                <w:sz w:val="20"/>
                <w:szCs w:val="20"/>
                <w:lang w:val="en-GB"/>
              </w:rPr>
              <w:t xml:space="preserve">     </w:t>
            </w:r>
            <w:r w:rsidR="009A5CD8">
              <w:rPr>
                <w:rFonts w:ascii="Cambria Math" w:hAnsi="Cambria Math"/>
                <w:b/>
                <w:bCs/>
                <w:sz w:val="20"/>
                <w:szCs w:val="20"/>
                <w:lang w:val="en-GB"/>
              </w:rPr>
              <w:t xml:space="preserve"> </w:t>
            </w:r>
            <w:r w:rsidR="008648A4">
              <w:rPr>
                <w:rFonts w:ascii="Cambria Math" w:hAnsi="Cambria Math"/>
                <w:b/>
                <w:bCs/>
                <w:sz w:val="20"/>
                <w:szCs w:val="20"/>
                <w:lang w:val="en-GB"/>
              </w:rPr>
              <w:t>Depart Queue Waiting Time</w:t>
            </w:r>
            <w:r>
              <w:rPr>
                <w:rFonts w:ascii="Cambria Math" w:hAnsi="Cambria Math"/>
                <w:lang w:val="en-GB"/>
              </w:rPr>
              <w:t xml:space="preserve">       </w:t>
            </w:r>
            <w:r w:rsidR="00163A33">
              <w:rPr>
                <w:rFonts w:ascii="serif" w:hAnsi="serif"/>
                <w:noProof/>
                <w:sz w:val="21"/>
                <w:lang w:val="en-GB"/>
              </w:rPr>
              <w:drawing>
                <wp:inline distT="0" distB="0" distL="0" distR="0" wp14:anchorId="1672D158" wp14:editId="1300AB4A">
                  <wp:extent cx="1995054" cy="1703292"/>
                  <wp:effectExtent l="0" t="0" r="5715" b="0"/>
                  <wp:docPr id="230" name="Immagin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9524" cy="1715646"/>
                          </a:xfrm>
                          <a:prstGeom prst="rect">
                            <a:avLst/>
                          </a:prstGeom>
                          <a:noFill/>
                          <a:ln>
                            <a:noFill/>
                          </a:ln>
                        </pic:spPr>
                      </pic:pic>
                    </a:graphicData>
                  </a:graphic>
                </wp:inline>
              </w:drawing>
            </w:r>
            <w:r w:rsidR="00163A33">
              <w:rPr>
                <w:rFonts w:ascii="Cambria Math" w:hAnsi="Cambria Math"/>
                <w:lang w:val="en-GB"/>
              </w:rPr>
              <w:br/>
              <w:t xml:space="preserve">       </w:t>
            </w:r>
            <w:r w:rsidR="005073A6">
              <w:rPr>
                <w:rFonts w:ascii="Cambria Math" w:hAnsi="Cambria Math"/>
                <w:lang w:val="en-GB"/>
              </w:rPr>
              <w:t xml:space="preserve"> </w:t>
            </w:r>
            <w:r w:rsidR="00163A33">
              <w:rPr>
                <w:rFonts w:ascii="Cambria Math" w:hAnsi="Cambria Math"/>
                <w:lang w:val="en-GB"/>
              </w:rPr>
              <w:t xml:space="preserve"> </w:t>
            </w:r>
            <w:r w:rsidR="008648A4">
              <w:rPr>
                <w:rFonts w:ascii="Cambria Math" w:hAnsi="Cambria Math"/>
                <w:lang w:val="en-GB"/>
              </w:rPr>
              <w:t>Exponential Distribution</w:t>
            </w:r>
          </w:p>
        </w:tc>
        <w:tc>
          <w:tcPr>
            <w:tcW w:w="3204" w:type="dxa"/>
            <w:tcMar>
              <w:top w:w="28" w:type="dxa"/>
              <w:bottom w:w="85" w:type="dxa"/>
            </w:tcMar>
          </w:tcPr>
          <w:p w14:paraId="32C0251D" w14:textId="435A7CF5" w:rsidR="008648A4" w:rsidRPr="000C5132" w:rsidRDefault="00B8148D" w:rsidP="008648A4">
            <w:pPr>
              <w:tabs>
                <w:tab w:val="left" w:pos="1890"/>
              </w:tabs>
              <w:jc w:val="center"/>
              <w:rPr>
                <w:rFonts w:ascii="Cambria Math" w:hAnsi="Cambria Math"/>
                <w:b/>
                <w:bCs/>
                <w:sz w:val="20"/>
                <w:szCs w:val="20"/>
                <w:lang w:val="en-GB"/>
              </w:rPr>
            </w:pPr>
            <w:r>
              <w:rPr>
                <w:rFonts w:ascii="Cambria Math" w:hAnsi="Cambria Math"/>
                <w:b/>
                <w:bCs/>
                <w:sz w:val="20"/>
                <w:szCs w:val="20"/>
                <w:lang w:val="en-GB"/>
              </w:rPr>
              <w:t xml:space="preserve">       </w:t>
            </w:r>
            <w:r w:rsidR="009A5CD8">
              <w:rPr>
                <w:rFonts w:ascii="Cambria Math" w:hAnsi="Cambria Math"/>
                <w:b/>
                <w:bCs/>
                <w:sz w:val="20"/>
                <w:szCs w:val="20"/>
                <w:lang w:val="en-GB"/>
              </w:rPr>
              <w:t xml:space="preserve">  </w:t>
            </w:r>
            <w:r w:rsidR="008648A4">
              <w:rPr>
                <w:rFonts w:ascii="Cambria Math" w:hAnsi="Cambria Math"/>
                <w:b/>
                <w:bCs/>
                <w:sz w:val="20"/>
                <w:szCs w:val="20"/>
                <w:lang w:val="en-GB"/>
              </w:rPr>
              <w:t>Airport Response Time</w:t>
            </w:r>
          </w:p>
          <w:p w14:paraId="558191D7" w14:textId="37ED2FA6" w:rsidR="008648A4" w:rsidRPr="008648A4" w:rsidRDefault="00163A33" w:rsidP="00DB7338">
            <w:pPr>
              <w:tabs>
                <w:tab w:val="left" w:pos="1890"/>
              </w:tabs>
              <w:jc w:val="both"/>
              <w:rPr>
                <w:rFonts w:ascii="serif" w:hAnsi="serif"/>
                <w:noProof/>
                <w:sz w:val="21"/>
                <w:lang w:val="en-GB"/>
              </w:rPr>
            </w:pPr>
            <w:r>
              <w:rPr>
                <w:rFonts w:ascii="serif" w:hAnsi="serif"/>
                <w:noProof/>
                <w:sz w:val="21"/>
                <w:lang w:val="en-GB"/>
              </w:rPr>
              <w:drawing>
                <wp:inline distT="0" distB="0" distL="0" distR="0" wp14:anchorId="551362B4" wp14:editId="26F44E92">
                  <wp:extent cx="1960418" cy="1674455"/>
                  <wp:effectExtent l="0" t="0" r="1905" b="2540"/>
                  <wp:docPr id="232" name="Immagin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2453" cy="1684735"/>
                          </a:xfrm>
                          <a:prstGeom prst="rect">
                            <a:avLst/>
                          </a:prstGeom>
                          <a:noFill/>
                          <a:ln>
                            <a:noFill/>
                          </a:ln>
                        </pic:spPr>
                      </pic:pic>
                    </a:graphicData>
                  </a:graphic>
                </wp:inline>
              </w:drawing>
            </w:r>
            <w:r w:rsidR="008648A4">
              <w:rPr>
                <w:rFonts w:ascii="Cambria Math" w:hAnsi="Cambria Math"/>
                <w:lang w:val="en-GB"/>
              </w:rPr>
              <w:t xml:space="preserve"> </w:t>
            </w:r>
            <w:r w:rsidR="00DB7338">
              <w:rPr>
                <w:rFonts w:ascii="Cambria Math" w:hAnsi="Cambria Math"/>
                <w:lang w:val="en-GB"/>
              </w:rPr>
              <w:t xml:space="preserve"> </w:t>
            </w:r>
            <w:r w:rsidR="00DB7338">
              <w:rPr>
                <w:rFonts w:ascii="Cambria Math" w:hAnsi="Cambria Math"/>
                <w:lang w:val="en-GB"/>
              </w:rPr>
              <w:br/>
              <w:t xml:space="preserve">  </w:t>
            </w:r>
            <w:r w:rsidR="00B8148D">
              <w:rPr>
                <w:rFonts w:ascii="Cambria Math" w:hAnsi="Cambria Math"/>
                <w:lang w:val="en-GB"/>
              </w:rPr>
              <w:t xml:space="preserve"> </w:t>
            </w:r>
            <w:r w:rsidR="00DB7338">
              <w:rPr>
                <w:rFonts w:ascii="Cambria Math" w:hAnsi="Cambria Math"/>
                <w:lang w:val="en-GB"/>
              </w:rPr>
              <w:t xml:space="preserve"> </w:t>
            </w:r>
            <w:r w:rsidR="00B8148D">
              <w:rPr>
                <w:rFonts w:ascii="Cambria Math" w:hAnsi="Cambria Math"/>
                <w:lang w:val="en-GB"/>
              </w:rPr>
              <w:t xml:space="preserve">      </w:t>
            </w:r>
            <w:r w:rsidR="005073A6">
              <w:rPr>
                <w:rFonts w:ascii="Cambria Math" w:hAnsi="Cambria Math"/>
                <w:lang w:val="en-GB"/>
              </w:rPr>
              <w:t xml:space="preserve"> </w:t>
            </w:r>
            <w:r w:rsidR="00B8148D" w:rsidRPr="005073A6">
              <w:rPr>
                <w:rFonts w:ascii="Cambria Math" w:hAnsi="Cambria Math"/>
                <w:sz w:val="12"/>
                <w:szCs w:val="12"/>
                <w:lang w:val="en-GB"/>
              </w:rPr>
              <w:t xml:space="preserve"> </w:t>
            </w:r>
            <w:r w:rsidR="008648A4">
              <w:rPr>
                <w:rFonts w:ascii="Cambria Math" w:hAnsi="Cambria Math"/>
                <w:lang w:val="en-GB"/>
              </w:rPr>
              <w:t>Hypoexponential Distrib</w:t>
            </w:r>
            <w:r w:rsidR="00B8148D">
              <w:rPr>
                <w:rFonts w:ascii="Cambria Math" w:hAnsi="Cambria Math"/>
                <w:lang w:val="en-GB"/>
              </w:rPr>
              <w:t>.</w:t>
            </w:r>
          </w:p>
        </w:tc>
      </w:tr>
    </w:tbl>
    <w:p w14:paraId="7BEBBC5D" w14:textId="3D0BED55" w:rsidR="009F3136" w:rsidRDefault="00FE18B2" w:rsidP="002457E6">
      <w:pPr>
        <w:spacing w:after="240"/>
        <w:jc w:val="both"/>
        <w:rPr>
          <w:rFonts w:eastAsiaTheme="minorEastAsia"/>
          <w:lang w:val="en-GB"/>
        </w:rPr>
      </w:pPr>
      <w:r>
        <w:rPr>
          <w:rFonts w:eastAsiaTheme="minorEastAsia"/>
          <w:lang w:val="en-GB"/>
        </w:rPr>
        <w:lastRenderedPageBreak/>
        <w:t xml:space="preserve">Once </w:t>
      </w:r>
      <w:r w:rsidR="00C91B67">
        <w:rPr>
          <w:rFonts w:eastAsiaTheme="minorEastAsia"/>
          <w:lang w:val="en-GB"/>
        </w:rPr>
        <w:t xml:space="preserve">the distributions were fitted, to better understand their relationships, we also attempted to estimate their parameters for a </w:t>
      </w:r>
      <w:proofErr w:type="gramStart"/>
      <w:r w:rsidR="00C91B67">
        <w:rPr>
          <w:rFonts w:eastAsiaTheme="minorEastAsia"/>
          <w:lang w:val="en-GB"/>
        </w:rPr>
        <w:t>particular configuration</w:t>
      </w:r>
      <w:proofErr w:type="gramEnd"/>
      <w:r w:rsidR="00C91B67">
        <w:rPr>
          <w:rFonts w:eastAsiaTheme="minorEastAsia"/>
          <w:lang w:val="en-GB"/>
        </w:rPr>
        <w:t xml:space="preserve"> through the use of  their </w:t>
      </w:r>
      <w:r w:rsidR="00C91B67" w:rsidRPr="00887F92">
        <w:rPr>
          <w:rFonts w:eastAsiaTheme="minorEastAsia"/>
          <w:b/>
          <w:bCs/>
          <w:u w:val="single"/>
          <w:lang w:val="en-GB"/>
        </w:rPr>
        <w:t>Maximum Likelihood Estimat</w:t>
      </w:r>
      <w:r w:rsidR="00C91B67">
        <w:rPr>
          <w:rFonts w:eastAsiaTheme="minorEastAsia"/>
          <w:b/>
          <w:bCs/>
          <w:u w:val="single"/>
          <w:lang w:val="en-GB"/>
        </w:rPr>
        <w:t>or</w:t>
      </w:r>
      <w:r w:rsidR="00C91B67" w:rsidRPr="00887F92">
        <w:rPr>
          <w:rFonts w:eastAsiaTheme="minorEastAsia"/>
          <w:b/>
          <w:bCs/>
          <w:lang w:val="en-GB"/>
        </w:rPr>
        <w:t xml:space="preserve"> (MLE)</w:t>
      </w:r>
      <w:r w:rsidR="00C91B67">
        <w:rPr>
          <w:rStyle w:val="Rimandonotaapidipagina"/>
          <w:rFonts w:eastAsiaTheme="minorEastAsia"/>
          <w:b/>
          <w:bCs/>
          <w:lang w:val="en-GB"/>
        </w:rPr>
        <w:footnoteReference w:id="2"/>
      </w:r>
      <w:r w:rsidR="00C91B67">
        <w:rPr>
          <w:rFonts w:eastAsiaTheme="minorEastAsia"/>
          <w:lang w:val="en-GB"/>
        </w:rPr>
        <w:t>, as shown below:</w:t>
      </w:r>
    </w:p>
    <w:tbl>
      <w:tblPr>
        <w:tblStyle w:val="Tabellagriglia4-colore1"/>
        <w:tblW w:w="9634" w:type="dxa"/>
        <w:tblLayout w:type="fixed"/>
        <w:tblLook w:val="0420" w:firstRow="1" w:lastRow="0" w:firstColumn="0" w:lastColumn="0" w:noHBand="0" w:noVBand="1"/>
      </w:tblPr>
      <w:tblGrid>
        <w:gridCol w:w="2982"/>
        <w:gridCol w:w="2867"/>
        <w:gridCol w:w="3785"/>
      </w:tblGrid>
      <w:tr w:rsidR="002E4E89" w14:paraId="4D10644F" w14:textId="77777777" w:rsidTr="00FC43C2">
        <w:trPr>
          <w:cnfStyle w:val="100000000000" w:firstRow="1" w:lastRow="0" w:firstColumn="0" w:lastColumn="0" w:oddVBand="0" w:evenVBand="0" w:oddHBand="0" w:evenHBand="0" w:firstRowFirstColumn="0" w:firstRowLastColumn="0" w:lastRowFirstColumn="0" w:lastRowLastColumn="0"/>
          <w:trHeight w:val="397"/>
        </w:trPr>
        <w:tc>
          <w:tcPr>
            <w:tcW w:w="2948" w:type="dxa"/>
            <w:shd w:val="clear" w:color="auto" w:fill="38A5B7"/>
            <w:tcMar>
              <w:top w:w="0" w:type="dxa"/>
              <w:bottom w:w="0" w:type="dxa"/>
            </w:tcMar>
            <w:vAlign w:val="center"/>
          </w:tcPr>
          <w:p w14:paraId="1203D724" w14:textId="098A3FDB" w:rsidR="0058455B" w:rsidRDefault="0058455B" w:rsidP="00B614EB">
            <w:pPr>
              <w:pStyle w:val="Nessunaspaziatura"/>
              <w:jc w:val="center"/>
              <w:rPr>
                <w:rFonts w:asciiTheme="majorHAnsi" w:hAnsiTheme="majorHAnsi"/>
                <w:b w:val="0"/>
                <w:bCs w:val="0"/>
                <w:color w:val="FFFFFF" w:themeColor="background1"/>
                <w:sz w:val="24"/>
                <w:szCs w:val="24"/>
              </w:rPr>
            </w:pPr>
            <w:bookmarkStart w:id="13" w:name="_Hlk32960322"/>
            <w:proofErr w:type="spellStart"/>
            <w:r>
              <w:rPr>
                <w:rFonts w:asciiTheme="majorHAnsi" w:hAnsiTheme="majorHAnsi"/>
                <w:color w:val="FFFFFF" w:themeColor="background1"/>
                <w:sz w:val="24"/>
                <w:szCs w:val="24"/>
              </w:rPr>
              <w:t>Statistic</w:t>
            </w:r>
            <w:proofErr w:type="spellEnd"/>
          </w:p>
        </w:tc>
        <w:tc>
          <w:tcPr>
            <w:tcW w:w="2835" w:type="dxa"/>
            <w:shd w:val="clear" w:color="auto" w:fill="38A5B7"/>
            <w:tcMar>
              <w:top w:w="0" w:type="dxa"/>
              <w:bottom w:w="0" w:type="dxa"/>
            </w:tcMar>
            <w:vAlign w:val="center"/>
          </w:tcPr>
          <w:p w14:paraId="38613F3E" w14:textId="04A02779" w:rsidR="0058455B" w:rsidRPr="00AB29E3" w:rsidRDefault="0058455B" w:rsidP="00B614EB">
            <w:pPr>
              <w:pStyle w:val="Nessunaspaziatura"/>
              <w:jc w:val="center"/>
              <w:rPr>
                <w:rFonts w:asciiTheme="majorHAnsi" w:hAnsiTheme="majorHAnsi"/>
                <w:b w:val="0"/>
                <w:bCs w:val="0"/>
                <w:sz w:val="24"/>
                <w:szCs w:val="24"/>
              </w:rPr>
            </w:pPr>
            <w:r>
              <w:rPr>
                <w:rFonts w:asciiTheme="majorHAnsi" w:hAnsiTheme="majorHAnsi"/>
                <w:color w:val="FFFFFF" w:themeColor="background1"/>
                <w:sz w:val="24"/>
                <w:szCs w:val="24"/>
              </w:rPr>
              <w:t>Distribution</w:t>
            </w:r>
          </w:p>
        </w:tc>
        <w:tc>
          <w:tcPr>
            <w:tcW w:w="3742" w:type="dxa"/>
            <w:shd w:val="clear" w:color="auto" w:fill="38A5B7"/>
            <w:tcMar>
              <w:top w:w="0" w:type="dxa"/>
              <w:bottom w:w="0" w:type="dxa"/>
            </w:tcMar>
            <w:vAlign w:val="center"/>
          </w:tcPr>
          <w:p w14:paraId="05C40C16" w14:textId="65E64231" w:rsidR="0058455B" w:rsidRPr="00AB29E3" w:rsidRDefault="00C36F99" w:rsidP="00B614EB">
            <w:pPr>
              <w:pStyle w:val="Nessunaspaziatura"/>
              <w:jc w:val="center"/>
              <w:rPr>
                <w:rFonts w:asciiTheme="majorHAnsi" w:hAnsiTheme="majorHAnsi"/>
                <w:b w:val="0"/>
                <w:bCs w:val="0"/>
                <w:sz w:val="24"/>
                <w:szCs w:val="24"/>
              </w:rPr>
            </w:pPr>
            <w:r>
              <w:rPr>
                <w:rFonts w:asciiTheme="majorHAnsi" w:hAnsiTheme="majorHAnsi"/>
                <w:color w:val="FFFFFF" w:themeColor="background1"/>
                <w:sz w:val="24"/>
                <w:szCs w:val="24"/>
              </w:rPr>
              <w:t xml:space="preserve">Maximum </w:t>
            </w:r>
            <w:proofErr w:type="spellStart"/>
            <w:r>
              <w:rPr>
                <w:rFonts w:asciiTheme="majorHAnsi" w:hAnsiTheme="majorHAnsi"/>
                <w:color w:val="FFFFFF" w:themeColor="background1"/>
                <w:sz w:val="24"/>
                <w:szCs w:val="24"/>
              </w:rPr>
              <w:t>Likelihood</w:t>
            </w:r>
            <w:proofErr w:type="spellEnd"/>
            <w:r>
              <w:rPr>
                <w:rFonts w:asciiTheme="majorHAnsi" w:hAnsiTheme="majorHAnsi"/>
                <w:color w:val="FFFFFF" w:themeColor="background1"/>
                <w:sz w:val="24"/>
                <w:szCs w:val="24"/>
              </w:rPr>
              <w:t xml:space="preserve"> Estimator</w:t>
            </w:r>
          </w:p>
        </w:tc>
      </w:tr>
      <w:tr w:rsidR="002E4E89" w:rsidRPr="00C36F99" w14:paraId="189F8936" w14:textId="77777777" w:rsidTr="00A0479A">
        <w:trPr>
          <w:cnfStyle w:val="000000100000" w:firstRow="0" w:lastRow="0" w:firstColumn="0" w:lastColumn="0" w:oddVBand="0" w:evenVBand="0" w:oddHBand="1" w:evenHBand="0" w:firstRowFirstColumn="0" w:firstRowLastColumn="0" w:lastRowFirstColumn="0" w:lastRowLastColumn="0"/>
          <w:trHeight w:val="454"/>
        </w:trPr>
        <w:tc>
          <w:tcPr>
            <w:tcW w:w="2948" w:type="dxa"/>
            <w:tcMar>
              <w:top w:w="57" w:type="dxa"/>
              <w:bottom w:w="85" w:type="dxa"/>
            </w:tcMar>
            <w:vAlign w:val="center"/>
          </w:tcPr>
          <w:p w14:paraId="090B8C71" w14:textId="3F2ACFAD" w:rsidR="0058455B" w:rsidRPr="00A30454" w:rsidRDefault="0058455B" w:rsidP="002E4E89">
            <w:pPr>
              <w:pStyle w:val="Nessunaspaziatura"/>
              <w:jc w:val="center"/>
              <w:rPr>
                <w:lang w:val="en-GB"/>
              </w:rPr>
            </w:pPr>
            <w:r w:rsidRPr="00A30454">
              <w:rPr>
                <w:lang w:val="en-GB"/>
              </w:rPr>
              <w:t>Holding</w:t>
            </w:r>
            <w:r w:rsidR="00A30454" w:rsidRPr="00A30454">
              <w:rPr>
                <w:lang w:val="en-GB"/>
              </w:rPr>
              <w:t xml:space="preserve"> </w:t>
            </w:r>
            <w:r w:rsidRPr="00A30454">
              <w:rPr>
                <w:lang w:val="en-GB"/>
              </w:rPr>
              <w:t>Queue</w:t>
            </w:r>
            <w:r w:rsidR="00A30454" w:rsidRPr="00A30454">
              <w:rPr>
                <w:lang w:val="en-GB"/>
              </w:rPr>
              <w:t xml:space="preserve"> </w:t>
            </w:r>
            <w:r w:rsidRPr="00A30454">
              <w:rPr>
                <w:lang w:val="en-GB"/>
              </w:rPr>
              <w:t>Size</w:t>
            </w:r>
          </w:p>
          <w:p w14:paraId="08E50D02" w14:textId="686DF2B7" w:rsidR="0058455B" w:rsidRPr="00A30454" w:rsidRDefault="0058455B" w:rsidP="002E4E89">
            <w:pPr>
              <w:pStyle w:val="Nessunaspaziatura"/>
              <w:jc w:val="center"/>
              <w:rPr>
                <w:lang w:val="en-GB"/>
              </w:rPr>
            </w:pPr>
            <w:r w:rsidRPr="00A30454">
              <w:rPr>
                <w:lang w:val="en-GB"/>
              </w:rPr>
              <w:t>Depart</w:t>
            </w:r>
            <w:r w:rsidR="00A30454" w:rsidRPr="00A30454">
              <w:rPr>
                <w:lang w:val="en-GB"/>
              </w:rPr>
              <w:t xml:space="preserve"> </w:t>
            </w:r>
            <w:r w:rsidRPr="00A30454">
              <w:rPr>
                <w:lang w:val="en-GB"/>
              </w:rPr>
              <w:t>Queue</w:t>
            </w:r>
            <w:r w:rsidR="00A30454" w:rsidRPr="00A30454">
              <w:rPr>
                <w:lang w:val="en-GB"/>
              </w:rPr>
              <w:t xml:space="preserve"> </w:t>
            </w:r>
            <w:r w:rsidRPr="00A30454">
              <w:rPr>
                <w:lang w:val="en-GB"/>
              </w:rPr>
              <w:t>Size</w:t>
            </w:r>
          </w:p>
        </w:tc>
        <w:tc>
          <w:tcPr>
            <w:tcW w:w="2835" w:type="dxa"/>
            <w:tcMar>
              <w:top w:w="57" w:type="dxa"/>
              <w:bottom w:w="85" w:type="dxa"/>
            </w:tcMar>
            <w:vAlign w:val="center"/>
          </w:tcPr>
          <w:p w14:paraId="0D4B5567" w14:textId="77777777" w:rsidR="0058455B" w:rsidRPr="00372AB6" w:rsidRDefault="0058455B" w:rsidP="002E4E89">
            <w:pPr>
              <w:pStyle w:val="Nessunaspaziatura"/>
              <w:jc w:val="center"/>
              <w:rPr>
                <w:sz w:val="21"/>
                <w:szCs w:val="21"/>
                <w:lang w:val="en-GB"/>
              </w:rPr>
            </w:pPr>
            <w:r w:rsidRPr="00372AB6">
              <w:rPr>
                <w:sz w:val="21"/>
                <w:szCs w:val="21"/>
                <w:lang w:val="en-GB"/>
              </w:rPr>
              <w:t>Geometric</w:t>
            </w:r>
          </w:p>
          <w:p w14:paraId="5630C531" w14:textId="50F0ECD8" w:rsidR="00351103" w:rsidRPr="00351103" w:rsidRDefault="00351103" w:rsidP="002E4E89">
            <w:pPr>
              <w:pStyle w:val="Nessunaspaziatura"/>
              <w:jc w:val="center"/>
              <w:rPr>
                <w:sz w:val="20"/>
                <w:szCs w:val="20"/>
                <w:lang w:val="en-GB"/>
              </w:rPr>
            </w:pPr>
            <m:oMathPara>
              <m:oMath>
                <m:r>
                  <w:rPr>
                    <w:rFonts w:ascii="Cambria Math" w:hAnsi="Cambria Math"/>
                    <w:sz w:val="20"/>
                    <w:szCs w:val="20"/>
                    <w:lang w:val="en-GB"/>
                  </w:rPr>
                  <m:t>p</m:t>
                </m:r>
                <m:d>
                  <m:dPr>
                    <m:ctrlPr>
                      <w:rPr>
                        <w:rFonts w:ascii="Cambria Math" w:hAnsi="Cambria Math"/>
                        <w:i/>
                        <w:sz w:val="20"/>
                        <w:szCs w:val="20"/>
                        <w:lang w:val="en-GB"/>
                      </w:rPr>
                    </m:ctrlPr>
                  </m:dPr>
                  <m:e>
                    <m:r>
                      <w:rPr>
                        <w:rFonts w:ascii="Cambria Math" w:hAnsi="Cambria Math"/>
                        <w:sz w:val="20"/>
                        <w:szCs w:val="20"/>
                        <w:lang w:val="en-GB"/>
                      </w:rPr>
                      <m:t>k</m:t>
                    </m:r>
                  </m:e>
                </m:d>
                <m:r>
                  <w:rPr>
                    <w:rFonts w:ascii="Cambria Math" w:hAnsi="Cambria Math"/>
                    <w:sz w:val="20"/>
                    <w:szCs w:val="20"/>
                    <w:lang w:val="en-GB"/>
                  </w:rPr>
                  <m:t xml:space="preserve">= </m:t>
                </m:r>
                <m:sSup>
                  <m:sSupPr>
                    <m:ctrlPr>
                      <w:rPr>
                        <w:rFonts w:ascii="Cambria Math" w:hAnsi="Cambria Math"/>
                        <w:i/>
                        <w:sz w:val="20"/>
                        <w:szCs w:val="20"/>
                        <w:lang w:val="en-GB"/>
                      </w:rPr>
                    </m:ctrlPr>
                  </m:sSupPr>
                  <m:e>
                    <m:r>
                      <w:rPr>
                        <w:rFonts w:ascii="Cambria Math" w:hAnsi="Cambria Math"/>
                        <w:sz w:val="20"/>
                        <w:szCs w:val="20"/>
                        <w:lang w:val="en-GB"/>
                      </w:rPr>
                      <m:t>(1-p)</m:t>
                    </m:r>
                  </m:e>
                  <m:sup>
                    <m:r>
                      <w:rPr>
                        <w:rFonts w:ascii="Cambria Math" w:hAnsi="Cambria Math"/>
                        <w:sz w:val="20"/>
                        <w:szCs w:val="20"/>
                        <w:lang w:val="en-GB"/>
                      </w:rPr>
                      <m:t>k</m:t>
                    </m:r>
                  </m:sup>
                </m:sSup>
                <m:r>
                  <w:rPr>
                    <w:rFonts w:ascii="Cambria Math" w:hAnsi="Cambria Math"/>
                    <w:sz w:val="20"/>
                    <w:szCs w:val="20"/>
                    <w:lang w:val="en-GB"/>
                  </w:rPr>
                  <m:t>p          k≥0</m:t>
                </m:r>
              </m:oMath>
            </m:oMathPara>
          </w:p>
        </w:tc>
        <w:tc>
          <w:tcPr>
            <w:tcW w:w="3742" w:type="dxa"/>
            <w:tcMar>
              <w:top w:w="57" w:type="dxa"/>
              <w:bottom w:w="85" w:type="dxa"/>
            </w:tcMar>
            <w:vAlign w:val="center"/>
          </w:tcPr>
          <w:p w14:paraId="2809BCDF" w14:textId="031C45CA" w:rsidR="0058455B" w:rsidRPr="00350B0F" w:rsidRDefault="00A0479A" w:rsidP="002E4E89">
            <w:pPr>
              <w:pStyle w:val="Nessunaspaziatura"/>
              <w:jc w:val="center"/>
              <w:rPr>
                <w:rFonts w:ascii="Cambria Math" w:hAnsi="Cambria Math"/>
                <w:sz w:val="23"/>
                <w:szCs w:val="23"/>
                <w:lang w:val="en-GB"/>
              </w:rPr>
            </w:pPr>
            <m:oMathPara>
              <m:oMath>
                <m:r>
                  <w:rPr>
                    <w:rFonts w:ascii="Cambria Math" w:hAnsi="Cambria Math"/>
                    <w:sz w:val="23"/>
                    <w:szCs w:val="23"/>
                    <w:lang w:val="en-GB"/>
                  </w:rPr>
                  <m:t>p</m:t>
                </m:r>
                <m:r>
                  <m:rPr>
                    <m:sty m:val="p"/>
                  </m:rPr>
                  <w:rPr>
                    <w:rFonts w:ascii="Cambria Math" w:hAnsi="Cambria Math"/>
                    <w:sz w:val="23"/>
                    <w:szCs w:val="23"/>
                    <w:lang w:val="en-GB"/>
                  </w:rPr>
                  <m:t xml:space="preserve">= </m:t>
                </m:r>
                <m:f>
                  <m:fPr>
                    <m:ctrlPr>
                      <w:rPr>
                        <w:rFonts w:ascii="Cambria Math" w:hAnsi="Cambria Math"/>
                        <w:sz w:val="23"/>
                        <w:szCs w:val="23"/>
                        <w:lang w:val="en-GB"/>
                      </w:rPr>
                    </m:ctrlPr>
                  </m:fPr>
                  <m:num>
                    <m:r>
                      <w:rPr>
                        <w:rFonts w:ascii="Cambria Math" w:hAnsi="Cambria Math"/>
                        <w:sz w:val="23"/>
                        <w:szCs w:val="23"/>
                        <w:lang w:val="en-GB"/>
                      </w:rPr>
                      <m:t>1</m:t>
                    </m:r>
                  </m:num>
                  <m:den>
                    <m:bar>
                      <m:barPr>
                        <m:pos m:val="top"/>
                        <m:ctrlPr>
                          <w:rPr>
                            <w:rFonts w:ascii="Cambria Math" w:hAnsi="Cambria Math"/>
                            <w:i/>
                            <w:sz w:val="23"/>
                            <w:szCs w:val="23"/>
                            <w:lang w:val="en-GB"/>
                          </w:rPr>
                        </m:ctrlPr>
                      </m:barPr>
                      <m:e>
                        <m:r>
                          <w:rPr>
                            <w:rFonts w:ascii="Cambria Math" w:hAnsi="Cambria Math"/>
                            <w:sz w:val="23"/>
                            <w:szCs w:val="23"/>
                            <w:lang w:val="en-GB"/>
                          </w:rPr>
                          <m:t>x</m:t>
                        </m:r>
                      </m:e>
                    </m:bar>
                  </m:den>
                </m:f>
              </m:oMath>
            </m:oMathPara>
          </w:p>
        </w:tc>
      </w:tr>
      <w:tr w:rsidR="002E4E89" w:rsidRPr="00E64AFF" w14:paraId="420B7709" w14:textId="77777777" w:rsidTr="00A0479A">
        <w:trPr>
          <w:trHeight w:val="454"/>
        </w:trPr>
        <w:tc>
          <w:tcPr>
            <w:tcW w:w="2948" w:type="dxa"/>
            <w:tcMar>
              <w:top w:w="57" w:type="dxa"/>
              <w:bottom w:w="85" w:type="dxa"/>
            </w:tcMar>
            <w:vAlign w:val="center"/>
          </w:tcPr>
          <w:p w14:paraId="6DDD9668" w14:textId="609F533A" w:rsidR="002E4E89" w:rsidRPr="00A30454" w:rsidRDefault="002E4E89" w:rsidP="002E4E89">
            <w:pPr>
              <w:pStyle w:val="Nessunaspaziatura"/>
              <w:jc w:val="center"/>
              <w:rPr>
                <w:lang w:val="en-GB"/>
              </w:rPr>
            </w:pPr>
            <w:r w:rsidRPr="00A30454">
              <w:rPr>
                <w:lang w:val="en-GB"/>
              </w:rPr>
              <w:t>Holding</w:t>
            </w:r>
            <w:r w:rsidR="00A30454" w:rsidRPr="00A30454">
              <w:rPr>
                <w:lang w:val="en-GB"/>
              </w:rPr>
              <w:t xml:space="preserve"> </w:t>
            </w:r>
            <w:r w:rsidRPr="00A30454">
              <w:rPr>
                <w:lang w:val="en-GB"/>
              </w:rPr>
              <w:t>Queue</w:t>
            </w:r>
            <w:r w:rsidR="00A30454" w:rsidRPr="00A30454">
              <w:rPr>
                <w:lang w:val="en-GB"/>
              </w:rPr>
              <w:t xml:space="preserve"> </w:t>
            </w:r>
            <w:r w:rsidRPr="00A30454">
              <w:rPr>
                <w:lang w:val="en-GB"/>
              </w:rPr>
              <w:t>Waiting</w:t>
            </w:r>
            <w:r w:rsidR="00A30454" w:rsidRPr="00A30454">
              <w:rPr>
                <w:lang w:val="en-GB"/>
              </w:rPr>
              <w:t xml:space="preserve"> </w:t>
            </w:r>
            <w:r w:rsidRPr="00A30454">
              <w:rPr>
                <w:lang w:val="en-GB"/>
              </w:rPr>
              <w:t>Time</w:t>
            </w:r>
          </w:p>
          <w:p w14:paraId="3B5F9A0F" w14:textId="0EFC09B3" w:rsidR="002E4E89" w:rsidRPr="00A30454" w:rsidRDefault="002E4E89" w:rsidP="002E4E89">
            <w:pPr>
              <w:pStyle w:val="Nessunaspaziatura"/>
              <w:jc w:val="center"/>
              <w:rPr>
                <w:lang w:val="en-GB"/>
              </w:rPr>
            </w:pPr>
            <w:r w:rsidRPr="00A30454">
              <w:rPr>
                <w:lang w:val="en-GB"/>
              </w:rPr>
              <w:t>Depart</w:t>
            </w:r>
            <w:r w:rsidR="00A30454" w:rsidRPr="00A30454">
              <w:rPr>
                <w:lang w:val="en-GB"/>
              </w:rPr>
              <w:t xml:space="preserve"> </w:t>
            </w:r>
            <w:r w:rsidRPr="00A30454">
              <w:rPr>
                <w:lang w:val="en-GB"/>
              </w:rPr>
              <w:t>Queue</w:t>
            </w:r>
            <w:r w:rsidR="00A30454" w:rsidRPr="00A30454">
              <w:rPr>
                <w:lang w:val="en-GB"/>
              </w:rPr>
              <w:t xml:space="preserve"> </w:t>
            </w:r>
            <w:r w:rsidRPr="00A30454">
              <w:rPr>
                <w:lang w:val="en-GB"/>
              </w:rPr>
              <w:t>Waiting</w:t>
            </w:r>
            <w:r w:rsidR="00A30454" w:rsidRPr="00A30454">
              <w:rPr>
                <w:lang w:val="en-GB"/>
              </w:rPr>
              <w:t xml:space="preserve"> </w:t>
            </w:r>
            <w:r w:rsidRPr="00A30454">
              <w:rPr>
                <w:lang w:val="en-GB"/>
              </w:rPr>
              <w:t>Time</w:t>
            </w:r>
          </w:p>
        </w:tc>
        <w:tc>
          <w:tcPr>
            <w:tcW w:w="2835" w:type="dxa"/>
            <w:tcMar>
              <w:top w:w="57" w:type="dxa"/>
              <w:bottom w:w="85" w:type="dxa"/>
            </w:tcMar>
            <w:vAlign w:val="center"/>
          </w:tcPr>
          <w:p w14:paraId="4344BE4D" w14:textId="77777777" w:rsidR="002E4E89" w:rsidRPr="00372AB6" w:rsidRDefault="002E4E89" w:rsidP="002E4E89">
            <w:pPr>
              <w:pStyle w:val="Nessunaspaziatura"/>
              <w:jc w:val="center"/>
              <w:rPr>
                <w:sz w:val="21"/>
                <w:szCs w:val="21"/>
                <w:lang w:val="en-GB"/>
              </w:rPr>
            </w:pPr>
            <w:r w:rsidRPr="00372AB6">
              <w:rPr>
                <w:sz w:val="21"/>
                <w:szCs w:val="21"/>
                <w:lang w:val="en-GB"/>
              </w:rPr>
              <w:t>Exponential</w:t>
            </w:r>
          </w:p>
          <w:p w14:paraId="5DA60930" w14:textId="5CC01BA2" w:rsidR="00351103" w:rsidRPr="00365A3F" w:rsidRDefault="00351103" w:rsidP="002E4E89">
            <w:pPr>
              <w:pStyle w:val="Nessunaspaziatura"/>
              <w:jc w:val="center"/>
              <w:rPr>
                <w:sz w:val="23"/>
                <w:szCs w:val="23"/>
                <w:lang w:val="en-GB"/>
              </w:rPr>
            </w:pPr>
            <m:oMathPara>
              <m:oMath>
                <m:r>
                  <w:rPr>
                    <w:rFonts w:ascii="Cambria Math" w:hAnsi="Cambria Math"/>
                    <w:sz w:val="20"/>
                    <w:szCs w:val="20"/>
                    <w:lang w:val="en-GB"/>
                  </w:rPr>
                  <m:t>f</m:t>
                </m:r>
                <m:d>
                  <m:dPr>
                    <m:ctrlPr>
                      <w:rPr>
                        <w:rFonts w:ascii="Cambria Math" w:hAnsi="Cambria Math"/>
                        <w:i/>
                        <w:sz w:val="20"/>
                        <w:szCs w:val="20"/>
                        <w:lang w:val="en-GB"/>
                      </w:rPr>
                    </m:ctrlPr>
                  </m:dPr>
                  <m:e>
                    <m:r>
                      <w:rPr>
                        <w:rFonts w:ascii="Cambria Math" w:hAnsi="Cambria Math"/>
                        <w:sz w:val="20"/>
                        <w:szCs w:val="20"/>
                        <w:lang w:val="en-GB"/>
                      </w:rPr>
                      <m:t>x</m:t>
                    </m:r>
                  </m:e>
                </m:d>
                <m:r>
                  <w:rPr>
                    <w:rFonts w:ascii="Cambria Math" w:hAnsi="Cambria Math"/>
                    <w:sz w:val="20"/>
                    <w:szCs w:val="20"/>
                    <w:lang w:val="en-GB"/>
                  </w:rPr>
                  <m:t>= λ</m:t>
                </m:r>
                <m:sSup>
                  <m:sSupPr>
                    <m:ctrlPr>
                      <w:rPr>
                        <w:rFonts w:ascii="Cambria Math" w:hAnsi="Cambria Math"/>
                        <w:i/>
                        <w:sz w:val="20"/>
                        <w:szCs w:val="20"/>
                        <w:lang w:val="en-GB"/>
                      </w:rPr>
                    </m:ctrlPr>
                  </m:sSupPr>
                  <m:e>
                    <m:r>
                      <w:rPr>
                        <w:rFonts w:ascii="Cambria Math" w:hAnsi="Cambria Math"/>
                        <w:sz w:val="20"/>
                        <w:szCs w:val="20"/>
                        <w:lang w:val="en-GB"/>
                      </w:rPr>
                      <m:t>e</m:t>
                    </m:r>
                  </m:e>
                  <m:sup>
                    <m:r>
                      <w:rPr>
                        <w:rFonts w:ascii="Cambria Math" w:hAnsi="Cambria Math"/>
                        <w:sz w:val="20"/>
                        <w:szCs w:val="20"/>
                        <w:lang w:val="en-GB"/>
                      </w:rPr>
                      <m:t>-λx</m:t>
                    </m:r>
                  </m:sup>
                </m:sSup>
                <m:r>
                  <w:rPr>
                    <w:rFonts w:ascii="Cambria Math" w:hAnsi="Cambria Math"/>
                    <w:sz w:val="20"/>
                    <w:szCs w:val="20"/>
                    <w:lang w:val="en-GB"/>
                  </w:rPr>
                  <m:t xml:space="preserve">      λ&gt;0, x≥0</m:t>
                </m:r>
              </m:oMath>
            </m:oMathPara>
          </w:p>
        </w:tc>
        <w:tc>
          <w:tcPr>
            <w:tcW w:w="3742" w:type="dxa"/>
            <w:tcMar>
              <w:top w:w="57" w:type="dxa"/>
              <w:bottom w:w="85" w:type="dxa"/>
            </w:tcMar>
            <w:vAlign w:val="center"/>
          </w:tcPr>
          <w:p w14:paraId="45BB6B2D" w14:textId="18AAF484" w:rsidR="002E4E89" w:rsidRPr="00350B0F" w:rsidRDefault="00C36F99" w:rsidP="002E4E89">
            <w:pPr>
              <w:pStyle w:val="Nessunaspaziatura"/>
              <w:jc w:val="center"/>
              <w:rPr>
                <w:rFonts w:ascii="Cambria Math" w:hAnsi="Cambria Math"/>
                <w:sz w:val="23"/>
                <w:szCs w:val="23"/>
                <w:lang w:val="en-GB"/>
              </w:rPr>
            </w:pPr>
            <m:oMathPara>
              <m:oMath>
                <m:r>
                  <w:rPr>
                    <w:rFonts w:ascii="Cambria Math" w:hAnsi="Cambria Math"/>
                    <w:sz w:val="23"/>
                    <w:szCs w:val="23"/>
                    <w:lang w:val="en-GB"/>
                  </w:rPr>
                  <m:t>λ=</m:t>
                </m:r>
                <m:bar>
                  <m:barPr>
                    <m:pos m:val="top"/>
                    <m:ctrlPr>
                      <w:rPr>
                        <w:rFonts w:ascii="Cambria Math" w:hAnsi="Cambria Math"/>
                        <w:i/>
                        <w:sz w:val="23"/>
                        <w:szCs w:val="23"/>
                        <w:lang w:val="en-GB"/>
                      </w:rPr>
                    </m:ctrlPr>
                  </m:barPr>
                  <m:e>
                    <m:r>
                      <w:rPr>
                        <w:rFonts w:ascii="Cambria Math" w:hAnsi="Cambria Math"/>
                        <w:sz w:val="23"/>
                        <w:szCs w:val="23"/>
                        <w:lang w:val="en-GB"/>
                      </w:rPr>
                      <m:t>x</m:t>
                    </m:r>
                  </m:e>
                </m:bar>
              </m:oMath>
            </m:oMathPara>
          </w:p>
        </w:tc>
      </w:tr>
      <w:tr w:rsidR="002E4E89" w:rsidRPr="00E64AFF" w14:paraId="19633E26" w14:textId="77777777" w:rsidTr="00A0479A">
        <w:trPr>
          <w:cnfStyle w:val="000000100000" w:firstRow="0" w:lastRow="0" w:firstColumn="0" w:lastColumn="0" w:oddVBand="0" w:evenVBand="0" w:oddHBand="1" w:evenHBand="0" w:firstRowFirstColumn="0" w:firstRowLastColumn="0" w:lastRowFirstColumn="0" w:lastRowLastColumn="0"/>
          <w:trHeight w:val="454"/>
        </w:trPr>
        <w:tc>
          <w:tcPr>
            <w:tcW w:w="2948" w:type="dxa"/>
            <w:tcMar>
              <w:top w:w="57" w:type="dxa"/>
              <w:bottom w:w="85" w:type="dxa"/>
            </w:tcMar>
            <w:vAlign w:val="center"/>
          </w:tcPr>
          <w:p w14:paraId="4CE27E5E" w14:textId="760CCCA0" w:rsidR="0058455B" w:rsidRPr="00A30454" w:rsidRDefault="002E4E89" w:rsidP="002E4E89">
            <w:pPr>
              <w:pStyle w:val="Nessunaspaziatura"/>
              <w:jc w:val="center"/>
              <w:rPr>
                <w:lang w:val="en-GB"/>
              </w:rPr>
            </w:pPr>
            <w:r w:rsidRPr="00A30454">
              <w:rPr>
                <w:lang w:val="en-GB"/>
              </w:rPr>
              <w:t>Parked</w:t>
            </w:r>
            <w:r w:rsidR="00A30454" w:rsidRPr="00A30454">
              <w:rPr>
                <w:lang w:val="en-GB"/>
              </w:rPr>
              <w:t xml:space="preserve"> </w:t>
            </w:r>
            <w:r w:rsidRPr="00A30454">
              <w:rPr>
                <w:lang w:val="en-GB"/>
              </w:rPr>
              <w:t>Planes</w:t>
            </w:r>
          </w:p>
        </w:tc>
        <w:tc>
          <w:tcPr>
            <w:tcW w:w="2835" w:type="dxa"/>
            <w:tcMar>
              <w:top w:w="57" w:type="dxa"/>
              <w:bottom w:w="85" w:type="dxa"/>
            </w:tcMar>
            <w:vAlign w:val="center"/>
          </w:tcPr>
          <w:p w14:paraId="50E0C678" w14:textId="77777777" w:rsidR="0058455B" w:rsidRPr="00372AB6" w:rsidRDefault="002E4E89" w:rsidP="002E4E89">
            <w:pPr>
              <w:pStyle w:val="Nessunaspaziatura"/>
              <w:jc w:val="center"/>
              <w:rPr>
                <w:sz w:val="21"/>
                <w:szCs w:val="21"/>
                <w:lang w:val="en-GB"/>
              </w:rPr>
            </w:pPr>
            <w:r w:rsidRPr="00372AB6">
              <w:rPr>
                <w:sz w:val="21"/>
                <w:szCs w:val="21"/>
                <w:lang w:val="en-GB"/>
              </w:rPr>
              <w:t>Poisson</w:t>
            </w:r>
          </w:p>
          <w:p w14:paraId="2816BDC8" w14:textId="0567088F" w:rsidR="00351103" w:rsidRPr="00365A3F" w:rsidRDefault="00351103" w:rsidP="002E4E89">
            <w:pPr>
              <w:pStyle w:val="Nessunaspaziatura"/>
              <w:jc w:val="center"/>
              <w:rPr>
                <w:sz w:val="23"/>
                <w:szCs w:val="23"/>
                <w:lang w:val="en-GB"/>
              </w:rPr>
            </w:pPr>
            <m:oMath>
              <m:r>
                <w:rPr>
                  <w:rFonts w:ascii="Cambria Math" w:hAnsi="Cambria Math"/>
                  <w:sz w:val="20"/>
                  <w:szCs w:val="20"/>
                  <w:lang w:val="en-GB"/>
                </w:rPr>
                <m:t>p</m:t>
              </m:r>
              <m:d>
                <m:dPr>
                  <m:ctrlPr>
                    <w:rPr>
                      <w:rFonts w:ascii="Cambria Math" w:hAnsi="Cambria Math"/>
                      <w:i/>
                      <w:sz w:val="20"/>
                      <w:szCs w:val="20"/>
                      <w:lang w:val="en-GB"/>
                    </w:rPr>
                  </m:ctrlPr>
                </m:dPr>
                <m:e>
                  <m:r>
                    <w:rPr>
                      <w:rFonts w:ascii="Cambria Math" w:hAnsi="Cambria Math"/>
                      <w:sz w:val="20"/>
                      <w:szCs w:val="20"/>
                      <w:lang w:val="en-GB"/>
                    </w:rPr>
                    <m:t>i</m:t>
                  </m:r>
                </m:e>
              </m:d>
              <m:r>
                <w:rPr>
                  <w:rFonts w:ascii="Cambria Math" w:hAnsi="Cambria Math"/>
                  <w:sz w:val="20"/>
                  <w:szCs w:val="20"/>
                  <w:lang w:val="en-GB"/>
                </w:rPr>
                <m:t xml:space="preserve">= </m:t>
              </m:r>
              <m:sSup>
                <m:sSupPr>
                  <m:ctrlPr>
                    <w:rPr>
                      <w:rFonts w:ascii="Cambria Math" w:hAnsi="Cambria Math"/>
                      <w:i/>
                      <w:sz w:val="20"/>
                      <w:szCs w:val="20"/>
                      <w:lang w:val="en-GB"/>
                    </w:rPr>
                  </m:ctrlPr>
                </m:sSupPr>
                <m:e>
                  <m:r>
                    <w:rPr>
                      <w:rFonts w:ascii="Cambria Math" w:hAnsi="Cambria Math"/>
                      <w:sz w:val="20"/>
                      <w:szCs w:val="20"/>
                      <w:lang w:val="en-GB"/>
                    </w:rPr>
                    <m:t>e</m:t>
                  </m:r>
                </m:e>
                <m:sup>
                  <m:r>
                    <w:rPr>
                      <w:rFonts w:ascii="Cambria Math" w:hAnsi="Cambria Math"/>
                      <w:sz w:val="20"/>
                      <w:szCs w:val="20"/>
                      <w:lang w:val="en-GB"/>
                    </w:rPr>
                    <m:t>-λi</m:t>
                  </m:r>
                </m:sup>
              </m:sSup>
              <m:f>
                <m:fPr>
                  <m:ctrlPr>
                    <w:rPr>
                      <w:rFonts w:ascii="Cambria Math" w:hAnsi="Cambria Math"/>
                      <w:i/>
                      <w:sz w:val="20"/>
                      <w:szCs w:val="20"/>
                      <w:lang w:val="en-GB"/>
                    </w:rPr>
                  </m:ctrlPr>
                </m:fPr>
                <m:num>
                  <m:sSup>
                    <m:sSupPr>
                      <m:ctrlPr>
                        <w:rPr>
                          <w:rFonts w:ascii="Cambria Math" w:hAnsi="Cambria Math"/>
                          <w:i/>
                          <w:sz w:val="20"/>
                          <w:szCs w:val="20"/>
                          <w:lang w:val="en-GB"/>
                        </w:rPr>
                      </m:ctrlPr>
                    </m:sSupPr>
                    <m:e>
                      <m:r>
                        <w:rPr>
                          <w:rFonts w:ascii="Cambria Math" w:hAnsi="Cambria Math"/>
                          <w:sz w:val="20"/>
                          <w:szCs w:val="20"/>
                          <w:lang w:val="en-GB"/>
                        </w:rPr>
                        <m:t>λ</m:t>
                      </m:r>
                    </m:e>
                    <m:sup>
                      <m:r>
                        <w:rPr>
                          <w:rFonts w:ascii="Cambria Math" w:hAnsi="Cambria Math"/>
                          <w:sz w:val="20"/>
                          <w:szCs w:val="20"/>
                          <w:lang w:val="en-GB"/>
                        </w:rPr>
                        <m:t>i</m:t>
                      </m:r>
                    </m:sup>
                  </m:sSup>
                </m:num>
                <m:den>
                  <m:r>
                    <w:rPr>
                      <w:rFonts w:ascii="Cambria Math" w:hAnsi="Cambria Math"/>
                      <w:sz w:val="20"/>
                      <w:szCs w:val="20"/>
                      <w:lang w:val="en-GB"/>
                    </w:rPr>
                    <m:t>i!</m:t>
                  </m:r>
                </m:den>
              </m:f>
              <m:r>
                <w:rPr>
                  <w:rFonts w:ascii="Cambria Math" w:hAnsi="Cambria Math"/>
                  <w:sz w:val="20"/>
                  <w:szCs w:val="20"/>
                  <w:lang w:val="en-GB"/>
                </w:rPr>
                <m:t xml:space="preserve">      λ&gt;0, i≥0</m:t>
              </m:r>
            </m:oMath>
            <w:r w:rsidR="00372AB6">
              <w:rPr>
                <w:rFonts w:eastAsiaTheme="minorEastAsia"/>
                <w:sz w:val="20"/>
                <w:szCs w:val="20"/>
                <w:lang w:val="en-GB"/>
              </w:rPr>
              <w:t xml:space="preserve">     </w:t>
            </w:r>
          </w:p>
        </w:tc>
        <w:tc>
          <w:tcPr>
            <w:tcW w:w="3742" w:type="dxa"/>
            <w:tcMar>
              <w:top w:w="57" w:type="dxa"/>
              <w:bottom w:w="85" w:type="dxa"/>
            </w:tcMar>
            <w:vAlign w:val="center"/>
          </w:tcPr>
          <w:p w14:paraId="0B7B6F23" w14:textId="563AD8D1" w:rsidR="0058455B" w:rsidRPr="00350B0F" w:rsidRDefault="00C36F99" w:rsidP="002E4E89">
            <w:pPr>
              <w:pStyle w:val="Nessunaspaziatura"/>
              <w:jc w:val="center"/>
              <w:rPr>
                <w:rFonts w:ascii="Cambria Math" w:hAnsi="Cambria Math"/>
                <w:sz w:val="23"/>
                <w:szCs w:val="23"/>
                <w:lang w:val="en-GB"/>
              </w:rPr>
            </w:pPr>
            <m:oMath>
              <m:r>
                <w:rPr>
                  <w:rFonts w:ascii="Cambria Math" w:hAnsi="Cambria Math"/>
                  <w:sz w:val="23"/>
                  <w:szCs w:val="23"/>
                  <w:lang w:val="en-GB"/>
                </w:rPr>
                <m:t>λ=</m:t>
              </m:r>
              <m:bar>
                <m:barPr>
                  <m:pos m:val="top"/>
                  <m:ctrlPr>
                    <w:rPr>
                      <w:rFonts w:ascii="Cambria Math" w:hAnsi="Cambria Math"/>
                      <w:i/>
                      <w:sz w:val="23"/>
                      <w:szCs w:val="23"/>
                      <w:lang w:val="en-GB"/>
                    </w:rPr>
                  </m:ctrlPr>
                </m:barPr>
                <m:e>
                  <m:r>
                    <w:rPr>
                      <w:rFonts w:ascii="Cambria Math" w:hAnsi="Cambria Math"/>
                      <w:sz w:val="23"/>
                      <w:szCs w:val="23"/>
                      <w:lang w:val="en-GB"/>
                    </w:rPr>
                    <m:t>x</m:t>
                  </m:r>
                </m:e>
              </m:bar>
            </m:oMath>
            <w:r w:rsidR="00350B0F" w:rsidRPr="00350B0F">
              <w:rPr>
                <w:rFonts w:ascii="Cambria Math" w:eastAsiaTheme="minorEastAsia" w:hAnsi="Cambria Math"/>
                <w:sz w:val="23"/>
                <w:szCs w:val="23"/>
                <w:lang w:val="en-GB"/>
              </w:rPr>
              <w:t xml:space="preserve"> </w:t>
            </w:r>
          </w:p>
        </w:tc>
      </w:tr>
      <w:tr w:rsidR="002E4E89" w:rsidRPr="00E64AFF" w14:paraId="32C76E04" w14:textId="77777777" w:rsidTr="00A0479A">
        <w:trPr>
          <w:trHeight w:val="454"/>
        </w:trPr>
        <w:tc>
          <w:tcPr>
            <w:tcW w:w="2948" w:type="dxa"/>
            <w:tcMar>
              <w:top w:w="57" w:type="dxa"/>
              <w:bottom w:w="85" w:type="dxa"/>
            </w:tcMar>
            <w:vAlign w:val="center"/>
          </w:tcPr>
          <w:p w14:paraId="0F5406A2" w14:textId="487DC698" w:rsidR="0058455B" w:rsidRPr="00A30454" w:rsidRDefault="00350B0F" w:rsidP="002E4E89">
            <w:pPr>
              <w:pStyle w:val="Nessunaspaziatura"/>
              <w:jc w:val="center"/>
              <w:rPr>
                <w:lang w:val="en-GB"/>
              </w:rPr>
            </w:pPr>
            <w:r w:rsidRPr="00A30454">
              <w:rPr>
                <w:lang w:val="en-GB"/>
              </w:rPr>
              <w:t>Airport</w:t>
            </w:r>
            <w:r w:rsidR="00A30454" w:rsidRPr="00A30454">
              <w:rPr>
                <w:lang w:val="en-GB"/>
              </w:rPr>
              <w:t xml:space="preserve"> </w:t>
            </w:r>
            <w:r w:rsidRPr="00A30454">
              <w:rPr>
                <w:lang w:val="en-GB"/>
              </w:rPr>
              <w:t>Response</w:t>
            </w:r>
            <w:r w:rsidR="00A30454" w:rsidRPr="00A30454">
              <w:rPr>
                <w:lang w:val="en-GB"/>
              </w:rPr>
              <w:t xml:space="preserve"> </w:t>
            </w:r>
            <w:r w:rsidRPr="00A30454">
              <w:rPr>
                <w:lang w:val="en-GB"/>
              </w:rPr>
              <w:t>Time</w:t>
            </w:r>
          </w:p>
        </w:tc>
        <w:tc>
          <w:tcPr>
            <w:tcW w:w="2835" w:type="dxa"/>
            <w:tcMar>
              <w:top w:w="57" w:type="dxa"/>
              <w:bottom w:w="85" w:type="dxa"/>
            </w:tcMar>
            <w:vAlign w:val="center"/>
          </w:tcPr>
          <w:p w14:paraId="664C4FF0" w14:textId="630B1478" w:rsidR="0058455B" w:rsidRDefault="00350B0F" w:rsidP="002E4E89">
            <w:pPr>
              <w:pStyle w:val="Nessunaspaziatura"/>
              <w:jc w:val="center"/>
              <w:rPr>
                <w:sz w:val="21"/>
                <w:szCs w:val="21"/>
                <w:lang w:val="en-GB"/>
              </w:rPr>
            </w:pPr>
            <w:r w:rsidRPr="00372AB6">
              <w:rPr>
                <w:sz w:val="21"/>
                <w:szCs w:val="21"/>
                <w:lang w:val="en-GB"/>
              </w:rPr>
              <w:t>Hyp</w:t>
            </w:r>
            <w:r w:rsidR="00614406">
              <w:rPr>
                <w:sz w:val="21"/>
                <w:szCs w:val="21"/>
                <w:lang w:val="en-GB"/>
              </w:rPr>
              <w:t>o</w:t>
            </w:r>
            <w:r w:rsidRPr="00372AB6">
              <w:rPr>
                <w:sz w:val="21"/>
                <w:szCs w:val="21"/>
                <w:lang w:val="en-GB"/>
              </w:rPr>
              <w:t>exponential</w:t>
            </w:r>
          </w:p>
          <w:p w14:paraId="6D232CEE" w14:textId="4D427D27" w:rsidR="00AA425C" w:rsidRPr="00AA425C" w:rsidRDefault="000E345F" w:rsidP="002E4E89">
            <w:pPr>
              <w:pStyle w:val="Nessunaspaziatura"/>
              <w:jc w:val="center"/>
              <w:rPr>
                <w:rFonts w:eastAsiaTheme="minorEastAsia"/>
                <w:sz w:val="20"/>
                <w:szCs w:val="20"/>
                <w:lang w:val="en-GB"/>
              </w:rPr>
            </w:pPr>
            <m:oMathPara>
              <m:oMath>
                <m:r>
                  <w:rPr>
                    <w:rFonts w:ascii="Cambria Math" w:hAnsi="Cambria Math"/>
                    <w:sz w:val="20"/>
                    <w:szCs w:val="20"/>
                    <w:lang w:val="en-GB"/>
                  </w:rPr>
                  <m:t>f</m:t>
                </m:r>
                <m:d>
                  <m:dPr>
                    <m:ctrlPr>
                      <w:rPr>
                        <w:rFonts w:ascii="Cambria Math" w:hAnsi="Cambria Math"/>
                        <w:i/>
                        <w:sz w:val="20"/>
                        <w:szCs w:val="20"/>
                        <w:lang w:val="en-GB"/>
                      </w:rPr>
                    </m:ctrlPr>
                  </m:dPr>
                  <m:e>
                    <m:r>
                      <w:rPr>
                        <w:rFonts w:ascii="Cambria Math" w:hAnsi="Cambria Math"/>
                        <w:sz w:val="20"/>
                        <w:szCs w:val="20"/>
                        <w:lang w:val="en-GB"/>
                      </w:rPr>
                      <m:t>x</m:t>
                    </m:r>
                  </m:e>
                </m:d>
                <m:r>
                  <w:rPr>
                    <w:rFonts w:ascii="Cambria Math" w:hAnsi="Cambria Math"/>
                    <w:sz w:val="20"/>
                    <w:szCs w:val="20"/>
                    <w:lang w:val="en-GB"/>
                  </w:rPr>
                  <m:t xml:space="preserve">= </m:t>
                </m:r>
                <m:f>
                  <m:fPr>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2</m:t>
                        </m:r>
                      </m:sub>
                    </m:sSub>
                  </m:num>
                  <m:den>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2</m:t>
                        </m:r>
                      </m:sub>
                    </m:sSub>
                  </m:den>
                </m:f>
                <m:sSup>
                  <m:sSupPr>
                    <m:ctrlPr>
                      <w:rPr>
                        <w:rFonts w:ascii="Cambria Math" w:hAnsi="Cambria Math"/>
                        <w:i/>
                        <w:sz w:val="20"/>
                        <w:szCs w:val="20"/>
                        <w:lang w:val="en-GB"/>
                      </w:rPr>
                    </m:ctrlPr>
                  </m:sSupPr>
                  <m:e>
                    <m:r>
                      <w:rPr>
                        <w:rFonts w:ascii="Cambria Math" w:hAnsi="Cambria Math"/>
                        <w:sz w:val="20"/>
                        <w:szCs w:val="20"/>
                        <w:lang w:val="en-GB"/>
                      </w:rPr>
                      <m:t>(e</m:t>
                    </m:r>
                  </m:e>
                  <m:sup>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2</m:t>
                        </m:r>
                      </m:sub>
                    </m:sSub>
                    <m:r>
                      <w:rPr>
                        <w:rFonts w:ascii="Cambria Math" w:hAnsi="Cambria Math"/>
                        <w:sz w:val="20"/>
                        <w:szCs w:val="20"/>
                        <w:lang w:val="en-GB"/>
                      </w:rPr>
                      <m:t>x</m:t>
                    </m:r>
                  </m:sup>
                </m:sSup>
                <m:sSup>
                  <m:sSupPr>
                    <m:ctrlPr>
                      <w:rPr>
                        <w:rFonts w:ascii="Cambria Math" w:hAnsi="Cambria Math"/>
                        <w:i/>
                        <w:sz w:val="20"/>
                        <w:szCs w:val="20"/>
                        <w:lang w:val="en-GB"/>
                      </w:rPr>
                    </m:ctrlPr>
                  </m:sSupPr>
                  <m:e>
                    <m:r>
                      <w:rPr>
                        <w:rFonts w:ascii="Cambria Math" w:hAnsi="Cambria Math"/>
                        <w:sz w:val="20"/>
                        <w:szCs w:val="20"/>
                        <w:lang w:val="en-GB"/>
                      </w:rPr>
                      <m:t>-e</m:t>
                    </m:r>
                  </m:e>
                  <m:sup>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1</m:t>
                        </m:r>
                      </m:sub>
                    </m:sSub>
                    <m:r>
                      <w:rPr>
                        <w:rFonts w:ascii="Cambria Math" w:hAnsi="Cambria Math"/>
                        <w:sz w:val="20"/>
                        <w:szCs w:val="20"/>
                        <w:lang w:val="en-GB"/>
                      </w:rPr>
                      <m:t>x</m:t>
                    </m:r>
                  </m:sup>
                </m:sSup>
                <m:r>
                  <w:rPr>
                    <w:rFonts w:ascii="Cambria Math" w:hAnsi="Cambria Math"/>
                    <w:sz w:val="20"/>
                    <w:szCs w:val="20"/>
                    <w:lang w:val="en-GB"/>
                  </w:rPr>
                  <m:t xml:space="preserve">) </m:t>
                </m:r>
              </m:oMath>
            </m:oMathPara>
          </w:p>
          <w:p w14:paraId="258F2BA0" w14:textId="7C46177C" w:rsidR="000E345F" w:rsidRPr="00372AB6" w:rsidRDefault="00AA425C" w:rsidP="002E4E89">
            <w:pPr>
              <w:pStyle w:val="Nessunaspaziatura"/>
              <w:jc w:val="center"/>
              <w:rPr>
                <w:sz w:val="21"/>
                <w:szCs w:val="21"/>
                <w:lang w:val="en-GB"/>
              </w:rPr>
            </w:pPr>
            <m:oMathPara>
              <m:oMath>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1</m:t>
                    </m:r>
                  </m:sub>
                </m:sSub>
                <m:r>
                  <w:rPr>
                    <w:rFonts w:ascii="Cambria Math" w:hAnsi="Cambria Math"/>
                    <w:sz w:val="20"/>
                    <w:szCs w:val="20"/>
                    <w:lang w:val="en-GB"/>
                  </w:rPr>
                  <m:t xml:space="preserve">&gt;0, </m:t>
                </m:r>
                <m:sSub>
                  <m:sSubPr>
                    <m:ctrlPr>
                      <w:rPr>
                        <w:rFonts w:ascii="Cambria Math" w:hAnsi="Cambria Math"/>
                        <w:i/>
                        <w:sz w:val="20"/>
                        <w:szCs w:val="20"/>
                        <w:lang w:val="en-GB"/>
                      </w:rPr>
                    </m:ctrlPr>
                  </m:sSubPr>
                  <m:e>
                    <m:r>
                      <w:rPr>
                        <w:rFonts w:ascii="Cambria Math" w:hAnsi="Cambria Math"/>
                        <w:sz w:val="20"/>
                        <w:szCs w:val="20"/>
                        <w:lang w:val="en-GB"/>
                      </w:rPr>
                      <m:t xml:space="preserve"> λ</m:t>
                    </m:r>
                  </m:e>
                  <m:sub>
                    <m:r>
                      <w:rPr>
                        <w:rFonts w:ascii="Cambria Math" w:hAnsi="Cambria Math"/>
                        <w:sz w:val="20"/>
                        <w:szCs w:val="20"/>
                        <w:lang w:val="en-GB"/>
                      </w:rPr>
                      <m:t>2</m:t>
                    </m:r>
                  </m:sub>
                </m:sSub>
                <m:r>
                  <w:rPr>
                    <w:rFonts w:ascii="Cambria Math" w:hAnsi="Cambria Math"/>
                    <w:sz w:val="20"/>
                    <w:szCs w:val="20"/>
                    <w:lang w:val="en-GB"/>
                  </w:rPr>
                  <m:t>&gt;0, x≥0</m:t>
                </m:r>
              </m:oMath>
            </m:oMathPara>
          </w:p>
        </w:tc>
        <w:tc>
          <w:tcPr>
            <w:tcW w:w="3742" w:type="dxa"/>
            <w:tcMar>
              <w:top w:w="57" w:type="dxa"/>
              <w:bottom w:w="85" w:type="dxa"/>
            </w:tcMar>
            <w:vAlign w:val="center"/>
          </w:tcPr>
          <w:p w14:paraId="074E15CA" w14:textId="6669A7BD" w:rsidR="0058455B" w:rsidRPr="007B182F" w:rsidRDefault="00D001D9" w:rsidP="002E4E89">
            <w:pPr>
              <w:pStyle w:val="Nessunaspaziatura"/>
              <w:jc w:val="center"/>
              <w:rPr>
                <w:rFonts w:ascii="Cambria Math" w:eastAsiaTheme="minorEastAsia" w:hAnsi="Cambria Math"/>
                <w:sz w:val="23"/>
                <w:szCs w:val="23"/>
                <w:lang w:val="en-GB"/>
              </w:rPr>
            </w:pPr>
            <m:oMathPara>
              <m:oMath>
                <m:sSub>
                  <m:sSubPr>
                    <m:ctrlPr>
                      <w:rPr>
                        <w:rFonts w:ascii="Cambria Math" w:hAnsi="Cambria Math"/>
                        <w:sz w:val="23"/>
                        <w:szCs w:val="23"/>
                        <w:lang w:val="en-GB"/>
                      </w:rPr>
                    </m:ctrlPr>
                  </m:sSubPr>
                  <m:e>
                    <m:r>
                      <m:rPr>
                        <m:sty m:val="p"/>
                      </m:rPr>
                      <w:rPr>
                        <w:rFonts w:ascii="Cambria Math" w:hAnsi="Cambria Math"/>
                        <w:sz w:val="23"/>
                        <w:szCs w:val="23"/>
                        <w:lang w:val="en-GB"/>
                      </w:rPr>
                      <m:t>λ</m:t>
                    </m:r>
                  </m:e>
                  <m:sub>
                    <m:r>
                      <m:rPr>
                        <m:sty m:val="p"/>
                      </m:rPr>
                      <w:rPr>
                        <w:rFonts w:ascii="Cambria Math" w:hAnsi="Cambria Math"/>
                        <w:sz w:val="23"/>
                        <w:szCs w:val="23"/>
                        <w:lang w:val="en-GB"/>
                      </w:rPr>
                      <m:t>1</m:t>
                    </m:r>
                  </m:sub>
                </m:sSub>
                <m:r>
                  <m:rPr>
                    <m:sty m:val="p"/>
                  </m:rPr>
                  <w:rPr>
                    <w:rFonts w:ascii="Cambria Math" w:hAnsi="Cambria Math"/>
                    <w:sz w:val="23"/>
                    <w:szCs w:val="23"/>
                    <w:lang w:val="en-GB"/>
                  </w:rPr>
                  <m:t xml:space="preserve">= </m:t>
                </m:r>
                <m:f>
                  <m:fPr>
                    <m:ctrlPr>
                      <w:rPr>
                        <w:rFonts w:ascii="Cambria Math" w:hAnsi="Cambria Math"/>
                        <w:sz w:val="23"/>
                        <w:szCs w:val="23"/>
                        <w:lang w:val="en-GB"/>
                      </w:rPr>
                    </m:ctrlPr>
                  </m:fPr>
                  <m:num>
                    <m:r>
                      <w:rPr>
                        <w:rFonts w:ascii="Cambria Math" w:hAnsi="Cambria Math"/>
                        <w:sz w:val="23"/>
                        <w:szCs w:val="23"/>
                        <w:lang w:val="en-GB"/>
                      </w:rPr>
                      <m:t>2</m:t>
                    </m:r>
                  </m:num>
                  <m:den>
                    <m:bar>
                      <m:barPr>
                        <m:pos m:val="top"/>
                        <m:ctrlPr>
                          <w:rPr>
                            <w:rFonts w:ascii="Cambria Math" w:hAnsi="Cambria Math"/>
                            <w:i/>
                            <w:sz w:val="23"/>
                            <w:szCs w:val="23"/>
                            <w:lang w:val="en-GB"/>
                          </w:rPr>
                        </m:ctrlPr>
                      </m:barPr>
                      <m:e>
                        <m:r>
                          <w:rPr>
                            <w:rFonts w:ascii="Cambria Math" w:hAnsi="Cambria Math"/>
                            <w:sz w:val="23"/>
                            <w:szCs w:val="23"/>
                            <w:lang w:val="en-GB"/>
                          </w:rPr>
                          <m:t>x</m:t>
                        </m:r>
                      </m:e>
                    </m:bar>
                  </m:den>
                </m:f>
                <m:sSup>
                  <m:sSupPr>
                    <m:ctrlPr>
                      <w:rPr>
                        <w:rFonts w:ascii="Cambria Math" w:hAnsi="Cambria Math"/>
                        <w:i/>
                        <w:sz w:val="23"/>
                        <w:szCs w:val="23"/>
                        <w:lang w:val="en-GB"/>
                      </w:rPr>
                    </m:ctrlPr>
                  </m:sSupPr>
                  <m:e>
                    <m:d>
                      <m:dPr>
                        <m:begChr m:val="["/>
                        <m:endChr m:val="]"/>
                        <m:ctrlPr>
                          <w:rPr>
                            <w:rFonts w:ascii="Cambria Math" w:hAnsi="Cambria Math"/>
                            <w:i/>
                            <w:sz w:val="23"/>
                            <w:szCs w:val="23"/>
                            <w:lang w:val="en-GB"/>
                          </w:rPr>
                        </m:ctrlPr>
                      </m:dPr>
                      <m:e>
                        <m:r>
                          <w:rPr>
                            <w:rFonts w:ascii="Cambria Math" w:hAnsi="Cambria Math"/>
                            <w:sz w:val="23"/>
                            <w:szCs w:val="23"/>
                            <w:lang w:val="en-GB"/>
                          </w:rPr>
                          <m:t>1+</m:t>
                        </m:r>
                        <m:rad>
                          <m:radPr>
                            <m:degHide m:val="1"/>
                            <m:ctrlPr>
                              <w:rPr>
                                <w:rFonts w:ascii="Cambria Math" w:hAnsi="Cambria Math"/>
                                <w:i/>
                                <w:sz w:val="23"/>
                                <w:szCs w:val="23"/>
                                <w:lang w:val="en-GB"/>
                              </w:rPr>
                            </m:ctrlPr>
                          </m:radPr>
                          <m:deg/>
                          <m:e>
                            <m:r>
                              <w:rPr>
                                <w:rFonts w:ascii="Cambria Math" w:hAnsi="Cambria Math"/>
                                <w:sz w:val="23"/>
                                <w:szCs w:val="23"/>
                                <w:lang w:val="en-GB"/>
                              </w:rPr>
                              <m:t>1+2(</m:t>
                            </m:r>
                            <m:sSup>
                              <m:sSupPr>
                                <m:ctrlPr>
                                  <w:rPr>
                                    <w:rFonts w:ascii="Cambria Math" w:hAnsi="Cambria Math"/>
                                    <w:i/>
                                    <w:sz w:val="23"/>
                                    <w:szCs w:val="23"/>
                                    <w:lang w:val="en-GB"/>
                                  </w:rPr>
                                </m:ctrlPr>
                              </m:sSupPr>
                              <m:e>
                                <m:r>
                                  <w:rPr>
                                    <w:rFonts w:ascii="Cambria Math" w:hAnsi="Cambria Math"/>
                                    <w:sz w:val="23"/>
                                    <w:szCs w:val="23"/>
                                    <w:lang w:val="en-GB"/>
                                  </w:rPr>
                                  <m:t>c</m:t>
                                </m:r>
                              </m:e>
                              <m:sup>
                                <m:r>
                                  <w:rPr>
                                    <w:rFonts w:ascii="Cambria Math" w:hAnsi="Cambria Math"/>
                                    <w:sz w:val="23"/>
                                    <w:szCs w:val="23"/>
                                    <w:lang w:val="en-GB"/>
                                  </w:rPr>
                                  <m:t>2</m:t>
                                </m:r>
                              </m:sup>
                            </m:sSup>
                            <m:r>
                              <w:rPr>
                                <w:rFonts w:ascii="Cambria Math" w:hAnsi="Cambria Math"/>
                                <w:sz w:val="23"/>
                                <w:szCs w:val="23"/>
                                <w:lang w:val="en-GB"/>
                              </w:rPr>
                              <m:t>-1)</m:t>
                            </m:r>
                          </m:e>
                        </m:rad>
                      </m:e>
                    </m:d>
                  </m:e>
                  <m:sup>
                    <m:r>
                      <w:rPr>
                        <w:rFonts w:ascii="Cambria Math" w:hAnsi="Cambria Math"/>
                        <w:sz w:val="23"/>
                        <w:szCs w:val="23"/>
                        <w:lang w:val="en-GB"/>
                      </w:rPr>
                      <m:t>-1</m:t>
                    </m:r>
                  </m:sup>
                </m:sSup>
              </m:oMath>
            </m:oMathPara>
          </w:p>
          <w:p w14:paraId="00896A80" w14:textId="1A76FD2C" w:rsidR="007B182F" w:rsidRPr="007B182F" w:rsidRDefault="00D001D9" w:rsidP="007B182F">
            <w:pPr>
              <w:pStyle w:val="Nessunaspaziatura"/>
              <w:jc w:val="center"/>
              <w:rPr>
                <w:rFonts w:ascii="Cambria Math" w:eastAsiaTheme="minorEastAsia" w:hAnsi="Cambria Math"/>
                <w:sz w:val="23"/>
                <w:szCs w:val="23"/>
                <w:lang w:val="en-GB"/>
              </w:rPr>
            </w:pPr>
            <m:oMathPara>
              <m:oMath>
                <m:sSub>
                  <m:sSubPr>
                    <m:ctrlPr>
                      <w:rPr>
                        <w:rFonts w:ascii="Cambria Math" w:hAnsi="Cambria Math"/>
                        <w:sz w:val="23"/>
                        <w:szCs w:val="23"/>
                        <w:lang w:val="en-GB"/>
                      </w:rPr>
                    </m:ctrlPr>
                  </m:sSubPr>
                  <m:e>
                    <m:r>
                      <m:rPr>
                        <m:sty m:val="p"/>
                      </m:rPr>
                      <w:rPr>
                        <w:rFonts w:ascii="Cambria Math" w:hAnsi="Cambria Math"/>
                        <w:sz w:val="23"/>
                        <w:szCs w:val="23"/>
                        <w:lang w:val="en-GB"/>
                      </w:rPr>
                      <m:t>λ</m:t>
                    </m:r>
                  </m:e>
                  <m:sub>
                    <m:r>
                      <m:rPr>
                        <m:sty m:val="p"/>
                      </m:rPr>
                      <w:rPr>
                        <w:rFonts w:ascii="Cambria Math" w:hAnsi="Cambria Math"/>
                        <w:sz w:val="23"/>
                        <w:szCs w:val="23"/>
                        <w:lang w:val="en-GB"/>
                      </w:rPr>
                      <m:t>2</m:t>
                    </m:r>
                  </m:sub>
                </m:sSub>
                <m:r>
                  <m:rPr>
                    <m:sty m:val="p"/>
                  </m:rPr>
                  <w:rPr>
                    <w:rFonts w:ascii="Cambria Math" w:hAnsi="Cambria Math"/>
                    <w:sz w:val="23"/>
                    <w:szCs w:val="23"/>
                    <w:lang w:val="en-GB"/>
                  </w:rPr>
                  <m:t xml:space="preserve">= </m:t>
                </m:r>
                <m:f>
                  <m:fPr>
                    <m:ctrlPr>
                      <w:rPr>
                        <w:rFonts w:ascii="Cambria Math" w:hAnsi="Cambria Math"/>
                        <w:sz w:val="23"/>
                        <w:szCs w:val="23"/>
                        <w:lang w:val="en-GB"/>
                      </w:rPr>
                    </m:ctrlPr>
                  </m:fPr>
                  <m:num>
                    <m:r>
                      <w:rPr>
                        <w:rFonts w:ascii="Cambria Math" w:hAnsi="Cambria Math"/>
                        <w:sz w:val="23"/>
                        <w:szCs w:val="23"/>
                        <w:lang w:val="en-GB"/>
                      </w:rPr>
                      <m:t>2</m:t>
                    </m:r>
                  </m:num>
                  <m:den>
                    <m:bar>
                      <m:barPr>
                        <m:pos m:val="top"/>
                        <m:ctrlPr>
                          <w:rPr>
                            <w:rFonts w:ascii="Cambria Math" w:hAnsi="Cambria Math"/>
                            <w:i/>
                            <w:sz w:val="23"/>
                            <w:szCs w:val="23"/>
                            <w:lang w:val="en-GB"/>
                          </w:rPr>
                        </m:ctrlPr>
                      </m:barPr>
                      <m:e>
                        <m:r>
                          <w:rPr>
                            <w:rFonts w:ascii="Cambria Math" w:hAnsi="Cambria Math"/>
                            <w:sz w:val="23"/>
                            <w:szCs w:val="23"/>
                            <w:lang w:val="en-GB"/>
                          </w:rPr>
                          <m:t>x</m:t>
                        </m:r>
                      </m:e>
                    </m:bar>
                  </m:den>
                </m:f>
                <m:sSup>
                  <m:sSupPr>
                    <m:ctrlPr>
                      <w:rPr>
                        <w:rFonts w:ascii="Cambria Math" w:hAnsi="Cambria Math"/>
                        <w:i/>
                        <w:sz w:val="23"/>
                        <w:szCs w:val="23"/>
                        <w:lang w:val="en-GB"/>
                      </w:rPr>
                    </m:ctrlPr>
                  </m:sSupPr>
                  <m:e>
                    <m:d>
                      <m:dPr>
                        <m:begChr m:val="["/>
                        <m:endChr m:val="]"/>
                        <m:ctrlPr>
                          <w:rPr>
                            <w:rFonts w:ascii="Cambria Math" w:hAnsi="Cambria Math"/>
                            <w:i/>
                            <w:sz w:val="23"/>
                            <w:szCs w:val="23"/>
                            <w:lang w:val="en-GB"/>
                          </w:rPr>
                        </m:ctrlPr>
                      </m:dPr>
                      <m:e>
                        <m:r>
                          <w:rPr>
                            <w:rFonts w:ascii="Cambria Math" w:hAnsi="Cambria Math"/>
                            <w:sz w:val="23"/>
                            <w:szCs w:val="23"/>
                            <w:lang w:val="en-GB"/>
                          </w:rPr>
                          <m:t>1-</m:t>
                        </m:r>
                        <m:rad>
                          <m:radPr>
                            <m:degHide m:val="1"/>
                            <m:ctrlPr>
                              <w:rPr>
                                <w:rFonts w:ascii="Cambria Math" w:hAnsi="Cambria Math"/>
                                <w:i/>
                                <w:sz w:val="23"/>
                                <w:szCs w:val="23"/>
                                <w:lang w:val="en-GB"/>
                              </w:rPr>
                            </m:ctrlPr>
                          </m:radPr>
                          <m:deg/>
                          <m:e>
                            <m:r>
                              <w:rPr>
                                <w:rFonts w:ascii="Cambria Math" w:hAnsi="Cambria Math"/>
                                <w:sz w:val="23"/>
                                <w:szCs w:val="23"/>
                                <w:lang w:val="en-GB"/>
                              </w:rPr>
                              <m:t>1+2(</m:t>
                            </m:r>
                            <m:sSup>
                              <m:sSupPr>
                                <m:ctrlPr>
                                  <w:rPr>
                                    <w:rFonts w:ascii="Cambria Math" w:hAnsi="Cambria Math"/>
                                    <w:i/>
                                    <w:sz w:val="23"/>
                                    <w:szCs w:val="23"/>
                                    <w:lang w:val="en-GB"/>
                                  </w:rPr>
                                </m:ctrlPr>
                              </m:sSupPr>
                              <m:e>
                                <m:r>
                                  <w:rPr>
                                    <w:rFonts w:ascii="Cambria Math" w:hAnsi="Cambria Math"/>
                                    <w:sz w:val="23"/>
                                    <w:szCs w:val="23"/>
                                    <w:lang w:val="en-GB"/>
                                  </w:rPr>
                                  <m:t>c</m:t>
                                </m:r>
                              </m:e>
                              <m:sup>
                                <m:r>
                                  <w:rPr>
                                    <w:rFonts w:ascii="Cambria Math" w:hAnsi="Cambria Math"/>
                                    <w:sz w:val="23"/>
                                    <w:szCs w:val="23"/>
                                    <w:lang w:val="en-GB"/>
                                  </w:rPr>
                                  <m:t>2</m:t>
                                </m:r>
                              </m:sup>
                            </m:sSup>
                            <m:r>
                              <w:rPr>
                                <w:rFonts w:ascii="Cambria Math" w:hAnsi="Cambria Math"/>
                                <w:sz w:val="23"/>
                                <w:szCs w:val="23"/>
                                <w:lang w:val="en-GB"/>
                              </w:rPr>
                              <m:t>-1)</m:t>
                            </m:r>
                          </m:e>
                        </m:rad>
                      </m:e>
                    </m:d>
                  </m:e>
                  <m:sup>
                    <m:r>
                      <w:rPr>
                        <w:rFonts w:ascii="Cambria Math" w:hAnsi="Cambria Math"/>
                        <w:sz w:val="23"/>
                        <w:szCs w:val="23"/>
                        <w:lang w:val="en-GB"/>
                      </w:rPr>
                      <m:t>-1</m:t>
                    </m:r>
                  </m:sup>
                </m:sSup>
              </m:oMath>
            </m:oMathPara>
          </w:p>
        </w:tc>
      </w:tr>
    </w:tbl>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686"/>
      </w:tblGrid>
      <w:tr w:rsidR="009F3136" w:rsidRPr="00D001D9" w14:paraId="6C6138C5" w14:textId="77777777" w:rsidTr="005F6694">
        <w:trPr>
          <w:jc w:val="center"/>
        </w:trPr>
        <w:tc>
          <w:tcPr>
            <w:tcW w:w="3686" w:type="dxa"/>
            <w:tcMar>
              <w:top w:w="28" w:type="dxa"/>
              <w:bottom w:w="28" w:type="dxa"/>
            </w:tcMar>
            <w:vAlign w:val="center"/>
          </w:tcPr>
          <w:bookmarkEnd w:id="13"/>
          <w:p w14:paraId="1D42B2F1" w14:textId="019577FD" w:rsidR="009F3136" w:rsidRPr="009F3136" w:rsidRDefault="009F3136" w:rsidP="009F3136">
            <w:pPr>
              <w:tabs>
                <w:tab w:val="left" w:pos="1890"/>
              </w:tabs>
              <w:jc w:val="center"/>
              <w:rPr>
                <w:rFonts w:ascii="Cambria" w:eastAsia="Times New Roman" w:hAnsi="Cambria" w:cs="Times New Roman"/>
                <w:lang w:val="en-GB"/>
              </w:rPr>
            </w:pPr>
            <m:oMathPara>
              <m:oMath>
                <m:r>
                  <w:rPr>
                    <w:rFonts w:ascii="Cambria Math" w:hAnsi="Cambria Math"/>
                    <w:lang w:val="en-GB"/>
                  </w:rPr>
                  <m:t xml:space="preserve"> </m:t>
                </m:r>
                <m:bar>
                  <m:barPr>
                    <m:pos m:val="top"/>
                    <m:ctrlPr>
                      <w:rPr>
                        <w:rFonts w:ascii="Cambria Math" w:hAnsi="Cambria Math"/>
                        <w:i/>
                        <w:color w:val="auto"/>
                        <w:lang w:val="en-GB"/>
                      </w:rPr>
                    </m:ctrlPr>
                  </m:barPr>
                  <m:e>
                    <m:r>
                      <w:rPr>
                        <w:rFonts w:ascii="Cambria Math" w:hAnsi="Cambria Math"/>
                        <w:lang w:val="en-GB"/>
                      </w:rPr>
                      <m:t>x</m:t>
                    </m:r>
                  </m:e>
                </m:bar>
                <m:r>
                  <w:rPr>
                    <w:rFonts w:ascii="Cambria Math" w:hAnsi="Cambria Math"/>
                    <w:lang w:val="en-GB"/>
                  </w:rPr>
                  <m:t>=Sample Mean</m:t>
                </m:r>
              </m:oMath>
            </m:oMathPara>
          </w:p>
        </w:tc>
        <w:tc>
          <w:tcPr>
            <w:tcW w:w="3686" w:type="dxa"/>
            <w:tcMar>
              <w:top w:w="28" w:type="dxa"/>
              <w:left w:w="0" w:type="dxa"/>
              <w:bottom w:w="28" w:type="dxa"/>
              <w:right w:w="0" w:type="dxa"/>
            </w:tcMar>
            <w:vAlign w:val="center"/>
          </w:tcPr>
          <w:p w14:paraId="6162361F" w14:textId="17A339F7" w:rsidR="009F3136" w:rsidRPr="009F3136" w:rsidRDefault="004F1BBC" w:rsidP="009F3136">
            <w:pPr>
              <w:tabs>
                <w:tab w:val="left" w:pos="1890"/>
              </w:tabs>
              <w:jc w:val="center"/>
              <w:rPr>
                <w:rFonts w:ascii="Cambria Math" w:hAnsi="Cambria Math"/>
                <w:lang w:val="en-GB"/>
              </w:rPr>
            </w:pPr>
            <m:oMath>
              <m:r>
                <w:rPr>
                  <w:rFonts w:ascii="Cambria Math" w:hAnsi="Cambria Math"/>
                  <w:lang w:val="en-GB"/>
                </w:rPr>
                <m:t>c=Sample Coefficient of Variation</m:t>
              </m:r>
            </m:oMath>
            <w:r w:rsidR="009F3136" w:rsidRPr="009F3136">
              <w:rPr>
                <w:rFonts w:ascii="Cambria Math" w:eastAsiaTheme="minorEastAsia" w:hAnsi="Cambria Math"/>
                <w:lang w:val="en-GB"/>
              </w:rPr>
              <w:t xml:space="preserve"> </w:t>
            </w:r>
          </w:p>
        </w:tc>
      </w:tr>
    </w:tbl>
    <w:p w14:paraId="237DD900" w14:textId="620A3193" w:rsidR="009F3136" w:rsidRPr="005A1F69" w:rsidRDefault="009F3136" w:rsidP="00163A33">
      <w:pPr>
        <w:spacing w:after="0"/>
        <w:rPr>
          <w:lang w:val="en-GB"/>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199"/>
        <w:gridCol w:w="3203"/>
      </w:tblGrid>
      <w:tr w:rsidR="002629E6" w:rsidRPr="0069184A" w14:paraId="78DDF7CD" w14:textId="711A70FC" w:rsidTr="002629E6">
        <w:trPr>
          <w:trHeight w:val="526"/>
        </w:trPr>
        <w:tc>
          <w:tcPr>
            <w:tcW w:w="3204" w:type="dxa"/>
            <w:tcMar>
              <w:top w:w="28" w:type="dxa"/>
              <w:left w:w="28" w:type="dxa"/>
              <w:bottom w:w="85" w:type="dxa"/>
              <w:right w:w="28" w:type="dxa"/>
            </w:tcMar>
          </w:tcPr>
          <w:p w14:paraId="54CC3F49" w14:textId="6BBC5742" w:rsidR="00AD015C" w:rsidRPr="005A1F69" w:rsidRDefault="002629E6" w:rsidP="005A1F69">
            <w:pPr>
              <w:tabs>
                <w:tab w:val="left" w:pos="1890"/>
              </w:tabs>
              <w:jc w:val="center"/>
              <w:rPr>
                <w:rFonts w:ascii="Cambria Math" w:hAnsi="Cambria Math"/>
                <w:b/>
                <w:bCs/>
                <w:sz w:val="20"/>
                <w:szCs w:val="20"/>
                <w:lang w:val="en-GB"/>
              </w:rPr>
            </w:pPr>
            <w:r>
              <w:rPr>
                <w:rFonts w:ascii="Cambria Math" w:hAnsi="Cambria Math"/>
                <w:b/>
                <w:bCs/>
                <w:sz w:val="20"/>
                <w:szCs w:val="20"/>
                <w:lang w:val="en-GB"/>
              </w:rPr>
              <w:t xml:space="preserve">  </w:t>
            </w:r>
            <w:r w:rsidR="00AD015C">
              <w:rPr>
                <w:rFonts w:ascii="Cambria Math" w:hAnsi="Cambria Math"/>
                <w:b/>
                <w:bCs/>
                <w:sz w:val="20"/>
                <w:szCs w:val="20"/>
                <w:lang w:val="en-GB"/>
              </w:rPr>
              <w:t>Holding Queue Size</w:t>
            </w:r>
            <w:r w:rsidR="00163A33">
              <w:rPr>
                <w:rFonts w:ascii="Cambria Math" w:hAnsi="Cambria Math"/>
                <w:b/>
                <w:bCs/>
                <w:noProof/>
                <w:sz w:val="20"/>
                <w:szCs w:val="20"/>
                <w:lang w:val="en-GB"/>
              </w:rPr>
              <w:drawing>
                <wp:inline distT="0" distB="0" distL="0" distR="0" wp14:anchorId="732D16D4" wp14:editId="0DFA6110">
                  <wp:extent cx="1918335" cy="1222320"/>
                  <wp:effectExtent l="0" t="0" r="5715" b="0"/>
                  <wp:docPr id="221" name="Immagin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8678" cy="1254397"/>
                          </a:xfrm>
                          <a:prstGeom prst="rect">
                            <a:avLst/>
                          </a:prstGeom>
                          <a:noFill/>
                          <a:ln>
                            <a:noFill/>
                          </a:ln>
                        </pic:spPr>
                      </pic:pic>
                    </a:graphicData>
                  </a:graphic>
                </wp:inline>
              </w:drawing>
            </w:r>
          </w:p>
        </w:tc>
        <w:tc>
          <w:tcPr>
            <w:tcW w:w="3204" w:type="dxa"/>
            <w:tcMar>
              <w:top w:w="28" w:type="dxa"/>
              <w:left w:w="28" w:type="dxa"/>
              <w:bottom w:w="85" w:type="dxa"/>
              <w:right w:w="28" w:type="dxa"/>
            </w:tcMar>
          </w:tcPr>
          <w:p w14:paraId="5CE5D9B6" w14:textId="6739F576" w:rsidR="00AD015C" w:rsidRPr="005A1F69" w:rsidRDefault="002629E6" w:rsidP="005A1F69">
            <w:pPr>
              <w:tabs>
                <w:tab w:val="left" w:pos="1890"/>
              </w:tabs>
              <w:jc w:val="center"/>
              <w:rPr>
                <w:rFonts w:ascii="Cambria Math" w:hAnsi="Cambria Math"/>
                <w:b/>
                <w:bCs/>
                <w:sz w:val="20"/>
                <w:szCs w:val="20"/>
                <w:lang w:val="en-GB"/>
              </w:rPr>
            </w:pPr>
            <w:r>
              <w:rPr>
                <w:rFonts w:ascii="Cambria Math" w:hAnsi="Cambria Math"/>
                <w:b/>
                <w:bCs/>
                <w:sz w:val="20"/>
                <w:szCs w:val="20"/>
                <w:lang w:val="en-GB"/>
              </w:rPr>
              <w:t xml:space="preserve">  </w:t>
            </w:r>
            <w:r w:rsidR="008B6CDA">
              <w:rPr>
                <w:rFonts w:ascii="Cambria Math" w:hAnsi="Cambria Math"/>
                <w:b/>
                <w:bCs/>
                <w:sz w:val="20"/>
                <w:szCs w:val="20"/>
                <w:lang w:val="en-GB"/>
              </w:rPr>
              <w:t xml:space="preserve"> </w:t>
            </w:r>
            <w:r w:rsidR="00AD015C">
              <w:rPr>
                <w:rFonts w:ascii="Cambria Math" w:hAnsi="Cambria Math"/>
                <w:b/>
                <w:bCs/>
                <w:sz w:val="20"/>
                <w:szCs w:val="20"/>
                <w:lang w:val="en-GB"/>
              </w:rPr>
              <w:t>Depart Queue Size</w:t>
            </w:r>
            <w:r w:rsidR="00163A33">
              <w:rPr>
                <w:rFonts w:ascii="Cambria Math" w:hAnsi="Cambria Math"/>
                <w:b/>
                <w:bCs/>
                <w:noProof/>
                <w:sz w:val="20"/>
                <w:szCs w:val="20"/>
                <w:lang w:val="en-GB"/>
              </w:rPr>
              <w:drawing>
                <wp:inline distT="0" distB="0" distL="0" distR="0" wp14:anchorId="6BCDB31F" wp14:editId="45019F4F">
                  <wp:extent cx="1890915" cy="1204054"/>
                  <wp:effectExtent l="0" t="0" r="0" b="0"/>
                  <wp:docPr id="222" name="Immagin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0880" cy="1229502"/>
                          </a:xfrm>
                          <a:prstGeom prst="rect">
                            <a:avLst/>
                          </a:prstGeom>
                          <a:noFill/>
                          <a:ln>
                            <a:noFill/>
                          </a:ln>
                        </pic:spPr>
                      </pic:pic>
                    </a:graphicData>
                  </a:graphic>
                </wp:inline>
              </w:drawing>
            </w:r>
          </w:p>
        </w:tc>
        <w:tc>
          <w:tcPr>
            <w:tcW w:w="3204" w:type="dxa"/>
            <w:tcMar>
              <w:top w:w="28" w:type="dxa"/>
              <w:left w:w="28" w:type="dxa"/>
              <w:bottom w:w="85" w:type="dxa"/>
              <w:right w:w="28" w:type="dxa"/>
            </w:tcMar>
          </w:tcPr>
          <w:p w14:paraId="1E6D58A1" w14:textId="28474A2F" w:rsidR="00AD015C" w:rsidRDefault="002D0E33" w:rsidP="005A1F69">
            <w:pPr>
              <w:tabs>
                <w:tab w:val="left" w:pos="1890"/>
              </w:tabs>
              <w:jc w:val="center"/>
              <w:rPr>
                <w:rFonts w:ascii="serif" w:hAnsi="serif"/>
                <w:noProof/>
                <w:sz w:val="21"/>
              </w:rPr>
            </w:pPr>
            <w:r>
              <w:rPr>
                <w:rFonts w:ascii="Cambria Math" w:hAnsi="Cambria Math"/>
                <w:b/>
                <w:bCs/>
                <w:sz w:val="20"/>
                <w:szCs w:val="20"/>
                <w:lang w:val="en-GB"/>
              </w:rPr>
              <w:t xml:space="preserve"> </w:t>
            </w:r>
            <w:r w:rsidR="002629E6">
              <w:rPr>
                <w:rFonts w:ascii="Cambria Math" w:hAnsi="Cambria Math"/>
                <w:b/>
                <w:bCs/>
                <w:sz w:val="20"/>
                <w:szCs w:val="20"/>
                <w:lang w:val="en-GB"/>
              </w:rPr>
              <w:t xml:space="preserve"> </w:t>
            </w:r>
            <w:r w:rsidR="00AD015C">
              <w:rPr>
                <w:rFonts w:ascii="Cambria Math" w:hAnsi="Cambria Math"/>
                <w:b/>
                <w:bCs/>
                <w:sz w:val="20"/>
                <w:szCs w:val="20"/>
                <w:lang w:val="en-GB"/>
              </w:rPr>
              <w:t>Parked Planes</w:t>
            </w:r>
            <w:r w:rsidR="00AD015C">
              <w:rPr>
                <w:rFonts w:ascii="serif" w:hAnsi="serif"/>
                <w:noProof/>
                <w:sz w:val="21"/>
              </w:rPr>
              <w:t xml:space="preserve"> </w:t>
            </w:r>
            <w:r w:rsidR="00163A33">
              <w:rPr>
                <w:rFonts w:ascii="serif" w:hAnsi="serif"/>
                <w:noProof/>
                <w:sz w:val="21"/>
              </w:rPr>
              <w:drawing>
                <wp:inline distT="0" distB="0" distL="0" distR="0" wp14:anchorId="3B4DDA93" wp14:editId="3E767802">
                  <wp:extent cx="1891146" cy="1190050"/>
                  <wp:effectExtent l="0" t="0" r="0" b="0"/>
                  <wp:docPr id="223" name="Immagin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8607" cy="1213623"/>
                          </a:xfrm>
                          <a:prstGeom prst="rect">
                            <a:avLst/>
                          </a:prstGeom>
                          <a:noFill/>
                          <a:ln>
                            <a:noFill/>
                          </a:ln>
                        </pic:spPr>
                      </pic:pic>
                    </a:graphicData>
                  </a:graphic>
                </wp:inline>
              </w:drawing>
            </w:r>
          </w:p>
        </w:tc>
      </w:tr>
      <w:tr w:rsidR="002629E6" w:rsidRPr="0069184A" w14:paraId="23B6004F" w14:textId="63EDD8DA" w:rsidTr="002629E6">
        <w:trPr>
          <w:trHeight w:val="526"/>
        </w:trPr>
        <w:tc>
          <w:tcPr>
            <w:tcW w:w="3204" w:type="dxa"/>
            <w:tcMar>
              <w:top w:w="28" w:type="dxa"/>
              <w:left w:w="28" w:type="dxa"/>
              <w:bottom w:w="85" w:type="dxa"/>
              <w:right w:w="28" w:type="dxa"/>
            </w:tcMar>
          </w:tcPr>
          <w:p w14:paraId="04317A16" w14:textId="21473A1B" w:rsidR="00AD015C" w:rsidRPr="006B5860" w:rsidRDefault="002629E6" w:rsidP="006B5860">
            <w:pPr>
              <w:tabs>
                <w:tab w:val="left" w:pos="1890"/>
              </w:tabs>
              <w:jc w:val="center"/>
              <w:rPr>
                <w:rFonts w:ascii="Cambria Math" w:hAnsi="Cambria Math"/>
                <w:b/>
                <w:bCs/>
                <w:sz w:val="20"/>
                <w:szCs w:val="20"/>
                <w:lang w:val="en-GB"/>
              </w:rPr>
            </w:pPr>
            <w:r>
              <w:rPr>
                <w:rFonts w:ascii="Cambria Math" w:hAnsi="Cambria Math"/>
                <w:b/>
                <w:bCs/>
                <w:sz w:val="20"/>
                <w:szCs w:val="20"/>
                <w:lang w:val="en-GB"/>
              </w:rPr>
              <w:t xml:space="preserve">    </w:t>
            </w:r>
            <w:r w:rsidR="008B6CDA">
              <w:rPr>
                <w:rFonts w:ascii="Cambria Math" w:hAnsi="Cambria Math"/>
                <w:b/>
                <w:bCs/>
                <w:sz w:val="20"/>
                <w:szCs w:val="20"/>
                <w:lang w:val="en-GB"/>
              </w:rPr>
              <w:t xml:space="preserve">  </w:t>
            </w:r>
            <w:r w:rsidR="00AD015C">
              <w:rPr>
                <w:rFonts w:ascii="Cambria Math" w:hAnsi="Cambria Math"/>
                <w:b/>
                <w:bCs/>
                <w:sz w:val="20"/>
                <w:szCs w:val="20"/>
                <w:lang w:val="en-GB"/>
              </w:rPr>
              <w:t>Holding Queue Waiting Time</w:t>
            </w:r>
            <w:r w:rsidR="00163A33">
              <w:rPr>
                <w:rFonts w:ascii="serif" w:hAnsi="serif"/>
                <w:noProof/>
                <w:sz w:val="21"/>
              </w:rPr>
              <w:drawing>
                <wp:inline distT="0" distB="0" distL="0" distR="0" wp14:anchorId="326CC83A" wp14:editId="028011A8">
                  <wp:extent cx="1918855" cy="1317880"/>
                  <wp:effectExtent l="0" t="0" r="5715" b="0"/>
                  <wp:docPr id="224" name="Immagin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8892" cy="1352245"/>
                          </a:xfrm>
                          <a:prstGeom prst="rect">
                            <a:avLst/>
                          </a:prstGeom>
                          <a:noFill/>
                          <a:ln>
                            <a:noFill/>
                          </a:ln>
                        </pic:spPr>
                      </pic:pic>
                    </a:graphicData>
                  </a:graphic>
                </wp:inline>
              </w:drawing>
            </w:r>
          </w:p>
        </w:tc>
        <w:tc>
          <w:tcPr>
            <w:tcW w:w="3204" w:type="dxa"/>
            <w:tcMar>
              <w:top w:w="28" w:type="dxa"/>
              <w:left w:w="28" w:type="dxa"/>
              <w:bottom w:w="85" w:type="dxa"/>
              <w:right w:w="28" w:type="dxa"/>
            </w:tcMar>
          </w:tcPr>
          <w:p w14:paraId="281AB59D" w14:textId="397F645C" w:rsidR="00AD015C" w:rsidRPr="006B5860" w:rsidRDefault="002629E6" w:rsidP="006B5860">
            <w:pPr>
              <w:tabs>
                <w:tab w:val="left" w:pos="1890"/>
              </w:tabs>
              <w:jc w:val="center"/>
              <w:rPr>
                <w:rFonts w:ascii="Cambria Math" w:hAnsi="Cambria Math"/>
                <w:b/>
                <w:bCs/>
                <w:sz w:val="20"/>
                <w:szCs w:val="20"/>
                <w:lang w:val="en-GB"/>
              </w:rPr>
            </w:pPr>
            <w:r>
              <w:rPr>
                <w:rFonts w:ascii="Cambria Math" w:hAnsi="Cambria Math"/>
                <w:b/>
                <w:bCs/>
                <w:sz w:val="20"/>
                <w:szCs w:val="20"/>
                <w:lang w:val="en-GB"/>
              </w:rPr>
              <w:t xml:space="preserve">    </w:t>
            </w:r>
            <w:r w:rsidR="008B6CDA">
              <w:rPr>
                <w:rFonts w:ascii="Cambria Math" w:hAnsi="Cambria Math"/>
                <w:b/>
                <w:bCs/>
                <w:sz w:val="20"/>
                <w:szCs w:val="20"/>
                <w:lang w:val="en-GB"/>
              </w:rPr>
              <w:t xml:space="preserve"> </w:t>
            </w:r>
            <w:r w:rsidR="00AD015C">
              <w:rPr>
                <w:rFonts w:ascii="Cambria Math" w:hAnsi="Cambria Math"/>
                <w:b/>
                <w:bCs/>
                <w:sz w:val="20"/>
                <w:szCs w:val="20"/>
                <w:lang w:val="en-GB"/>
              </w:rPr>
              <w:t>Depart Queue Waiting Time</w:t>
            </w:r>
            <w:r w:rsidR="00163A33">
              <w:rPr>
                <w:rFonts w:ascii="serif" w:hAnsi="serif"/>
                <w:noProof/>
                <w:sz w:val="21"/>
              </w:rPr>
              <w:drawing>
                <wp:inline distT="0" distB="0" distL="0" distR="0" wp14:anchorId="480EBD73" wp14:editId="392F6A5F">
                  <wp:extent cx="1877291" cy="1306077"/>
                  <wp:effectExtent l="0" t="0" r="8890" b="8890"/>
                  <wp:docPr id="225" name="Immagin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1929" cy="1330176"/>
                          </a:xfrm>
                          <a:prstGeom prst="rect">
                            <a:avLst/>
                          </a:prstGeom>
                          <a:noFill/>
                          <a:ln>
                            <a:noFill/>
                          </a:ln>
                        </pic:spPr>
                      </pic:pic>
                    </a:graphicData>
                  </a:graphic>
                </wp:inline>
              </w:drawing>
            </w:r>
          </w:p>
        </w:tc>
        <w:tc>
          <w:tcPr>
            <w:tcW w:w="3204" w:type="dxa"/>
            <w:tcMar>
              <w:top w:w="28" w:type="dxa"/>
              <w:left w:w="28" w:type="dxa"/>
              <w:bottom w:w="85" w:type="dxa"/>
              <w:right w:w="28" w:type="dxa"/>
            </w:tcMar>
          </w:tcPr>
          <w:p w14:paraId="36A4FE29" w14:textId="75B757EE" w:rsidR="00AD015C" w:rsidRPr="006D0FCE" w:rsidRDefault="002629E6" w:rsidP="006B5860">
            <w:pPr>
              <w:tabs>
                <w:tab w:val="left" w:pos="1890"/>
              </w:tabs>
              <w:jc w:val="center"/>
              <w:rPr>
                <w:rFonts w:ascii="Cambria Math" w:hAnsi="Cambria Math"/>
                <w:noProof/>
              </w:rPr>
            </w:pPr>
            <w:r>
              <w:rPr>
                <w:rFonts w:ascii="Cambria Math" w:hAnsi="Cambria Math"/>
                <w:b/>
                <w:bCs/>
                <w:sz w:val="20"/>
                <w:szCs w:val="20"/>
                <w:lang w:val="en-GB"/>
              </w:rPr>
              <w:t xml:space="preserve">     </w:t>
            </w:r>
            <w:r w:rsidR="00AD015C">
              <w:rPr>
                <w:rFonts w:ascii="Cambria Math" w:hAnsi="Cambria Math"/>
                <w:b/>
                <w:bCs/>
                <w:sz w:val="20"/>
                <w:szCs w:val="20"/>
                <w:lang w:val="en-GB"/>
              </w:rPr>
              <w:t>Airport Response Time</w:t>
            </w:r>
            <w:r w:rsidR="00AD015C">
              <w:rPr>
                <w:rFonts w:ascii="serif" w:hAnsi="serif"/>
                <w:noProof/>
                <w:sz w:val="21"/>
              </w:rPr>
              <w:t xml:space="preserve"> </w:t>
            </w:r>
            <w:r w:rsidR="00163A33">
              <w:rPr>
                <w:rFonts w:ascii="serif" w:hAnsi="serif"/>
                <w:noProof/>
                <w:sz w:val="21"/>
              </w:rPr>
              <w:drawing>
                <wp:inline distT="0" distB="0" distL="0" distR="0" wp14:anchorId="2F0A8C14" wp14:editId="08B3FEC0">
                  <wp:extent cx="1974273" cy="1284121"/>
                  <wp:effectExtent l="0" t="0" r="6985" b="0"/>
                  <wp:docPr id="226" name="Immagin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5426" cy="1323897"/>
                          </a:xfrm>
                          <a:prstGeom prst="rect">
                            <a:avLst/>
                          </a:prstGeom>
                          <a:noFill/>
                          <a:ln>
                            <a:noFill/>
                          </a:ln>
                        </pic:spPr>
                      </pic:pic>
                    </a:graphicData>
                  </a:graphic>
                </wp:inline>
              </w:drawing>
            </w:r>
          </w:p>
        </w:tc>
      </w:tr>
    </w:tbl>
    <w:p w14:paraId="6AB4DE3D" w14:textId="15E9125D" w:rsidR="001D39FB" w:rsidRPr="002457E6" w:rsidRDefault="002457E6" w:rsidP="002457E6">
      <w:pPr>
        <w:spacing w:before="120"/>
        <w:jc w:val="both"/>
        <w:rPr>
          <w:lang w:val="en-GB"/>
        </w:rPr>
      </w:pPr>
      <w:r>
        <w:rPr>
          <w:lang w:val="en-GB"/>
        </w:rPr>
        <w:t xml:space="preserve">Where the main observation that can be derived from the </w:t>
      </w:r>
      <w:r w:rsidR="00A4727A">
        <w:rPr>
          <w:lang w:val="en-GB"/>
        </w:rPr>
        <w:t>values of the parameters</w:t>
      </w:r>
      <w:r>
        <w:rPr>
          <w:lang w:val="en-GB"/>
        </w:rPr>
        <w:t xml:space="preserve"> is that the </w:t>
      </w:r>
      <w:r>
        <w:rPr>
          <w:i/>
          <w:iCs/>
          <w:lang w:val="en-GB"/>
        </w:rPr>
        <w:t xml:space="preserve">Holding Queue Size </w:t>
      </w:r>
      <w:r>
        <w:rPr>
          <w:lang w:val="en-GB"/>
        </w:rPr>
        <w:t xml:space="preserve">and the </w:t>
      </w:r>
      <w:r>
        <w:rPr>
          <w:i/>
          <w:iCs/>
          <w:lang w:val="en-GB"/>
        </w:rPr>
        <w:t>Depart Queue Size</w:t>
      </w:r>
      <w:r>
        <w:rPr>
          <w:lang w:val="en-GB"/>
        </w:rPr>
        <w:t>, as</w:t>
      </w:r>
      <w:r w:rsidR="00A4727A">
        <w:rPr>
          <w:lang w:val="en-GB"/>
        </w:rPr>
        <w:t xml:space="preserve"> well as</w:t>
      </w:r>
      <w:r>
        <w:rPr>
          <w:lang w:val="en-GB"/>
        </w:rPr>
        <w:t xml:space="preserve"> the </w:t>
      </w:r>
      <w:r>
        <w:rPr>
          <w:i/>
          <w:iCs/>
          <w:lang w:val="en-GB"/>
        </w:rPr>
        <w:t>Holding Queue Waiting Time</w:t>
      </w:r>
      <w:r>
        <w:rPr>
          <w:lang w:val="en-GB"/>
        </w:rPr>
        <w:t xml:space="preserve"> and the </w:t>
      </w:r>
      <w:r>
        <w:rPr>
          <w:i/>
          <w:iCs/>
          <w:lang w:val="en-GB"/>
        </w:rPr>
        <w:t>Depart Queue Waiting Time</w:t>
      </w:r>
      <w:r w:rsidR="00A4727A">
        <w:rPr>
          <w:lang w:val="en-GB"/>
        </w:rPr>
        <w:t xml:space="preserve">, </w:t>
      </w:r>
      <w:r>
        <w:rPr>
          <w:lang w:val="en-GB"/>
        </w:rPr>
        <w:t>present the same distribution</w:t>
      </w:r>
      <w:r w:rsidR="00A4727A">
        <w:rPr>
          <w:lang w:val="en-GB"/>
        </w:rPr>
        <w:t>s</w:t>
      </w:r>
      <w:r>
        <w:rPr>
          <w:lang w:val="en-GB"/>
        </w:rPr>
        <w:t xml:space="preserve"> with approximately the same values, </w:t>
      </w:r>
      <w:r w:rsidR="000470B2" w:rsidRPr="003E451E">
        <w:rPr>
          <w:highlight w:val="yellow"/>
          <w:lang w:val="en-GB"/>
        </w:rPr>
        <w:t>providing</w:t>
      </w:r>
      <w:r w:rsidR="000470B2">
        <w:rPr>
          <w:lang w:val="en-GB"/>
        </w:rPr>
        <w:t xml:space="preserve"> </w:t>
      </w:r>
      <w:r>
        <w:rPr>
          <w:lang w:val="en-GB"/>
        </w:rPr>
        <w:t>additional evidence that both queues behave as a single logical queue as predicted in the system equivalent QT model.</w:t>
      </w:r>
    </w:p>
    <w:p w14:paraId="28CFEAD2" w14:textId="68AB1FFE" w:rsidR="00B614EB" w:rsidRPr="00790C0D" w:rsidRDefault="00B614EB" w:rsidP="00B614EB">
      <w:pPr>
        <w:pStyle w:val="Sommario10"/>
      </w:pPr>
      <w:bookmarkStart w:id="14" w:name="_Toc33012066"/>
      <w:r w:rsidRPr="00790C0D">
        <w:t>2</w:t>
      </w:r>
      <w:r w:rsidRPr="00790C0D">
        <w:rPr>
          <w:vertAlign w:val="superscript"/>
        </w:rPr>
        <w:t>k</w:t>
      </w:r>
      <w:r w:rsidRPr="00790C0D">
        <w:t>r Factorial Analysis</w:t>
      </w:r>
      <w:bookmarkEnd w:id="14"/>
    </w:p>
    <w:p w14:paraId="4B705195" w14:textId="463795A6" w:rsidR="00B614EB" w:rsidRPr="00C946B0" w:rsidRDefault="008A50E0" w:rsidP="00CB4A3D">
      <w:pPr>
        <w:spacing w:after="120"/>
        <w:jc w:val="both"/>
        <w:rPr>
          <w:rFonts w:ascii="Cambria Math" w:hAnsi="Cambria Math"/>
          <w:lang w:val="en-GB"/>
        </w:rPr>
      </w:pPr>
      <w:r>
        <w:rPr>
          <w:rFonts w:ascii="Cambria Math" w:hAnsi="Cambria Math"/>
          <w:lang w:val="en-GB"/>
        </w:rPr>
        <w:t xml:space="preserve">Next, to better understand the contributions of the parameters </w:t>
      </w:r>
      <w:proofErr w:type="spellStart"/>
      <w:r>
        <w:rPr>
          <w:lang w:val="en-GB"/>
        </w:rPr>
        <w:t>t</w:t>
      </w:r>
      <w:r w:rsidRPr="009A7DFF">
        <w:rPr>
          <w:vertAlign w:val="subscript"/>
          <w:lang w:val="en-GB"/>
        </w:rPr>
        <w:t>A</w:t>
      </w:r>
      <w:proofErr w:type="spellEnd"/>
      <w:r>
        <w:rPr>
          <w:lang w:val="en-GB"/>
        </w:rPr>
        <w:t xml:space="preserve"> ,</w:t>
      </w:r>
      <w:proofErr w:type="spellStart"/>
      <w:r>
        <w:rPr>
          <w:lang w:val="en-GB"/>
        </w:rPr>
        <w:t>t</w:t>
      </w:r>
      <w:r>
        <w:rPr>
          <w:vertAlign w:val="subscript"/>
          <w:lang w:val="en-GB"/>
        </w:rPr>
        <w:t>L</w:t>
      </w:r>
      <w:proofErr w:type="spellEnd"/>
      <w:r>
        <w:rPr>
          <w:lang w:val="en-GB"/>
        </w:rPr>
        <w:t xml:space="preserve">, </w:t>
      </w:r>
      <w:proofErr w:type="spellStart"/>
      <w:r>
        <w:rPr>
          <w:lang w:val="en-GB"/>
        </w:rPr>
        <w:t>t</w:t>
      </w:r>
      <w:r>
        <w:rPr>
          <w:vertAlign w:val="subscript"/>
          <w:lang w:val="en-GB"/>
        </w:rPr>
        <w:t>P</w:t>
      </w:r>
      <w:proofErr w:type="spellEnd"/>
      <w:r>
        <w:rPr>
          <w:lang w:val="en-GB"/>
        </w:rPr>
        <w:t xml:space="preserve"> and </w:t>
      </w:r>
      <w:proofErr w:type="spellStart"/>
      <w:r>
        <w:rPr>
          <w:lang w:val="en-GB"/>
        </w:rPr>
        <w:t>t</w:t>
      </w:r>
      <w:r w:rsidRPr="004A42D4">
        <w:rPr>
          <w:vertAlign w:val="subscript"/>
          <w:lang w:val="en-GB"/>
        </w:rPr>
        <w:t>O</w:t>
      </w:r>
      <w:proofErr w:type="spellEnd"/>
      <w:r>
        <w:rPr>
          <w:lang w:val="en-GB"/>
        </w:rPr>
        <w:t>, we performed a 2</w:t>
      </w:r>
      <w:r w:rsidRPr="00C946B0">
        <w:rPr>
          <w:vertAlign w:val="superscript"/>
          <w:lang w:val="en-GB"/>
        </w:rPr>
        <w:t>k</w:t>
      </w:r>
      <w:r>
        <w:rPr>
          <w:lang w:val="en-GB"/>
        </w:rPr>
        <w:t>r factorial analysis using 500 replications for each configuration, for a total of 2</w:t>
      </w:r>
      <w:r w:rsidRPr="00C5454C">
        <w:rPr>
          <w:vertAlign w:val="superscript"/>
          <w:lang w:val="en-GB"/>
        </w:rPr>
        <w:t>4</w:t>
      </w:r>
      <w:r>
        <w:rPr>
          <w:lang w:val="en-GB"/>
        </w:rPr>
        <w:t>*500 = 8000 simulations, whose results are shown below (where the combinations of parameters having a null contribution for each statistic have been omitted for clarity):</w:t>
      </w:r>
    </w:p>
    <w:p w14:paraId="405F0596" w14:textId="2F1BD1DC" w:rsidR="004869A5" w:rsidRPr="004869A5" w:rsidRDefault="004869A5" w:rsidP="0082438D">
      <w:pPr>
        <w:spacing w:before="60" w:after="60"/>
        <w:rPr>
          <w:lang w:val="en-GB"/>
        </w:rPr>
      </w:pPr>
      <w:r>
        <w:rPr>
          <w:rStyle w:val="Sommario3Carattere"/>
        </w:rPr>
        <w:t>Holding Queue Size (HQS)</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3F1CA5" w:rsidRPr="002315B4" w14:paraId="157B7592" w14:textId="77777777" w:rsidTr="0057576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21BD157C" w14:textId="4B614A51" w:rsidR="000C005C" w:rsidRPr="004567AF" w:rsidRDefault="000C005C" w:rsidP="000C005C">
            <w:pPr>
              <w:pStyle w:val="Nessunaspaziatura"/>
              <w:jc w:val="center"/>
              <w:rPr>
                <w:rFonts w:ascii="Cambria Math" w:hAnsi="Cambria Math"/>
                <w:b w:val="0"/>
                <w:bCs w:val="0"/>
                <w:color w:val="FFFFFF" w:themeColor="background1"/>
                <w:sz w:val="21"/>
                <w:szCs w:val="21"/>
              </w:rPr>
            </w:pPr>
          </w:p>
        </w:tc>
        <w:tc>
          <w:tcPr>
            <w:tcW w:w="880" w:type="dxa"/>
            <w:shd w:val="clear" w:color="auto" w:fill="38A5B7"/>
            <w:tcMar>
              <w:left w:w="57" w:type="dxa"/>
              <w:right w:w="57" w:type="dxa"/>
            </w:tcMar>
            <w:vAlign w:val="center"/>
          </w:tcPr>
          <w:p w14:paraId="321283A9" w14:textId="2E91A4D6" w:rsidR="000C005C" w:rsidRPr="00DC2D65" w:rsidRDefault="00550E3B" w:rsidP="000C005C">
            <w:pPr>
              <w:pStyle w:val="Nessunaspaziatura"/>
              <w:jc w:val="center"/>
              <w:rPr>
                <w:rFonts w:ascii="Cambria Math" w:hAnsi="Cambria Math"/>
                <w:color w:val="FFFFFF" w:themeColor="background1"/>
                <w:sz w:val="28"/>
                <w:szCs w:val="28"/>
              </w:rPr>
            </w:pPr>
            <w:r>
              <w:rPr>
                <w:rFonts w:ascii="Cambria Math" w:hAnsi="Cambria Math"/>
                <w:color w:val="FFFFFF" w:themeColor="background1"/>
                <w:sz w:val="24"/>
                <w:szCs w:val="24"/>
              </w:rPr>
              <w:t>MP</w:t>
            </w:r>
          </w:p>
        </w:tc>
        <w:tc>
          <w:tcPr>
            <w:tcW w:w="880" w:type="dxa"/>
            <w:shd w:val="clear" w:color="auto" w:fill="38A5B7"/>
            <w:tcMar>
              <w:left w:w="57" w:type="dxa"/>
              <w:right w:w="57" w:type="dxa"/>
            </w:tcMar>
            <w:vAlign w:val="center"/>
          </w:tcPr>
          <w:p w14:paraId="30C062C9" w14:textId="60D91C14" w:rsidR="000C005C" w:rsidRPr="00DC2D65" w:rsidRDefault="008A50E0" w:rsidP="000C005C">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p>
        </w:tc>
        <w:tc>
          <w:tcPr>
            <w:tcW w:w="880" w:type="dxa"/>
            <w:shd w:val="clear" w:color="auto" w:fill="38A5B7"/>
            <w:tcMar>
              <w:left w:w="57" w:type="dxa"/>
              <w:right w:w="57" w:type="dxa"/>
            </w:tcMar>
            <w:vAlign w:val="center"/>
          </w:tcPr>
          <w:p w14:paraId="65D27ACC" w14:textId="6FCEE590" w:rsidR="000C005C" w:rsidRPr="00DC2D65" w:rsidRDefault="008A50E0" w:rsidP="000C005C">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p>
        </w:tc>
        <w:tc>
          <w:tcPr>
            <w:tcW w:w="880" w:type="dxa"/>
            <w:shd w:val="clear" w:color="auto" w:fill="38A5B7"/>
            <w:tcMar>
              <w:left w:w="57" w:type="dxa"/>
              <w:right w:w="57" w:type="dxa"/>
            </w:tcMar>
            <w:vAlign w:val="center"/>
          </w:tcPr>
          <w:p w14:paraId="7E2F0A00" w14:textId="234C63D4" w:rsidR="000C005C" w:rsidRPr="008A50E0" w:rsidRDefault="008A50E0" w:rsidP="000C005C">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sidR="00550E3B">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p>
        </w:tc>
        <w:tc>
          <w:tcPr>
            <w:tcW w:w="879" w:type="dxa"/>
            <w:shd w:val="clear" w:color="auto" w:fill="38A5B7"/>
            <w:tcMar>
              <w:left w:w="57" w:type="dxa"/>
              <w:right w:w="57" w:type="dxa"/>
            </w:tcMar>
            <w:vAlign w:val="center"/>
          </w:tcPr>
          <w:p w14:paraId="1ECB3EBF" w14:textId="2F1426A4" w:rsidR="000C005C" w:rsidRPr="00DC2D65" w:rsidRDefault="008A50E0" w:rsidP="000C005C">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7CD4CB2B" w14:textId="1FBCA681" w:rsidR="000C005C" w:rsidRPr="00DC2D65" w:rsidRDefault="008A50E0" w:rsidP="000C005C">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sidR="00550E3B">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04F77A4A" w14:textId="7AA4CF96" w:rsidR="000C005C" w:rsidRPr="00DC2D65" w:rsidRDefault="008A50E0" w:rsidP="000C005C">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r w:rsidR="00550E3B">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20FD4ADA" w14:textId="6C224B04" w:rsidR="000C005C" w:rsidRPr="00DC2D65" w:rsidRDefault="008A50E0" w:rsidP="000C005C">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sidR="00550E3B">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r w:rsidR="00550E3B">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5ADA4CEC" w14:textId="5E3842B1" w:rsidR="000C005C" w:rsidRPr="00DC2D65" w:rsidRDefault="00550E3B" w:rsidP="000C005C">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P</w:t>
            </w:r>
            <w:proofErr w:type="spellEnd"/>
          </w:p>
        </w:tc>
        <w:tc>
          <w:tcPr>
            <w:tcW w:w="879" w:type="dxa"/>
            <w:shd w:val="clear" w:color="auto" w:fill="38A5B7"/>
            <w:tcMar>
              <w:top w:w="0" w:type="dxa"/>
              <w:left w:w="57" w:type="dxa"/>
              <w:bottom w:w="0" w:type="dxa"/>
              <w:right w:w="57" w:type="dxa"/>
            </w:tcMar>
            <w:vAlign w:val="center"/>
          </w:tcPr>
          <w:p w14:paraId="6DEE0757" w14:textId="592442E3" w:rsidR="000C005C" w:rsidRPr="00550E3B" w:rsidRDefault="00083F5D" w:rsidP="000C005C">
            <w:pPr>
              <w:pStyle w:val="Nessunaspaziatura"/>
              <w:jc w:val="center"/>
              <w:rPr>
                <w:rFonts w:ascii="Cambria Math" w:hAnsi="Cambria Math"/>
                <w:b w:val="0"/>
                <w:bCs w:val="0"/>
                <w:sz w:val="24"/>
                <w:szCs w:val="24"/>
              </w:rPr>
            </w:pPr>
            <w:proofErr w:type="spellStart"/>
            <w:r w:rsidRPr="00550E3B">
              <w:rPr>
                <w:rFonts w:ascii="Cambria Math" w:hAnsi="Cambria Math"/>
                <w:color w:val="FFFFFF" w:themeColor="background1"/>
                <w:sz w:val="24"/>
                <w:szCs w:val="24"/>
              </w:rPr>
              <w:t>other</w:t>
            </w:r>
            <w:proofErr w:type="spellEnd"/>
          </w:p>
        </w:tc>
      </w:tr>
      <w:tr w:rsidR="003F1CA5" w:rsidRPr="00E64AFF" w14:paraId="17B6F53C"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6A53B3F4" w14:textId="1459966A" w:rsidR="000C005C" w:rsidRPr="00DC2D65" w:rsidRDefault="000C005C" w:rsidP="002315B4">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lastRenderedPageBreak/>
              <w:t>q</w:t>
            </w:r>
          </w:p>
        </w:tc>
        <w:tc>
          <w:tcPr>
            <w:tcW w:w="880" w:type="dxa"/>
            <w:tcMar>
              <w:left w:w="57" w:type="dxa"/>
              <w:right w:w="57" w:type="dxa"/>
            </w:tcMar>
            <w:vAlign w:val="center"/>
          </w:tcPr>
          <w:p w14:paraId="5A55354E" w14:textId="7BCC723D"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0.841</w:t>
            </w:r>
          </w:p>
        </w:tc>
        <w:tc>
          <w:tcPr>
            <w:tcW w:w="880" w:type="dxa"/>
            <w:tcMar>
              <w:left w:w="57" w:type="dxa"/>
              <w:right w:w="57" w:type="dxa"/>
            </w:tcMar>
            <w:vAlign w:val="center"/>
          </w:tcPr>
          <w:p w14:paraId="4690E426" w14:textId="1815B535"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-0.412</w:t>
            </w:r>
          </w:p>
        </w:tc>
        <w:tc>
          <w:tcPr>
            <w:tcW w:w="880" w:type="dxa"/>
            <w:tcMar>
              <w:left w:w="57" w:type="dxa"/>
              <w:right w:w="57" w:type="dxa"/>
            </w:tcMar>
            <w:vAlign w:val="center"/>
          </w:tcPr>
          <w:p w14:paraId="4D852764" w14:textId="519CA095"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0.361</w:t>
            </w:r>
          </w:p>
        </w:tc>
        <w:tc>
          <w:tcPr>
            <w:tcW w:w="880" w:type="dxa"/>
            <w:tcMar>
              <w:left w:w="57" w:type="dxa"/>
              <w:right w:w="57" w:type="dxa"/>
            </w:tcMar>
            <w:vAlign w:val="center"/>
          </w:tcPr>
          <w:p w14:paraId="1E248D67" w14:textId="422202C1"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-0.244</w:t>
            </w:r>
          </w:p>
        </w:tc>
        <w:tc>
          <w:tcPr>
            <w:tcW w:w="879" w:type="dxa"/>
            <w:tcMar>
              <w:left w:w="57" w:type="dxa"/>
              <w:right w:w="57" w:type="dxa"/>
            </w:tcMar>
            <w:vAlign w:val="center"/>
          </w:tcPr>
          <w:p w14:paraId="18B35C94" w14:textId="594EA56F"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0.342</w:t>
            </w:r>
          </w:p>
        </w:tc>
        <w:tc>
          <w:tcPr>
            <w:tcW w:w="879" w:type="dxa"/>
            <w:tcMar>
              <w:left w:w="57" w:type="dxa"/>
              <w:right w:w="57" w:type="dxa"/>
            </w:tcMar>
            <w:vAlign w:val="center"/>
          </w:tcPr>
          <w:p w14:paraId="66AFB7EA" w14:textId="072CFB28"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-0.23</w:t>
            </w:r>
          </w:p>
        </w:tc>
        <w:tc>
          <w:tcPr>
            <w:tcW w:w="879" w:type="dxa"/>
            <w:tcMar>
              <w:left w:w="57" w:type="dxa"/>
              <w:right w:w="57" w:type="dxa"/>
            </w:tcMar>
            <w:vAlign w:val="center"/>
          </w:tcPr>
          <w:p w14:paraId="1D71D7B5" w14:textId="47F8E7C2"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0.153</w:t>
            </w:r>
          </w:p>
        </w:tc>
        <w:tc>
          <w:tcPr>
            <w:tcW w:w="879" w:type="dxa"/>
            <w:tcMar>
              <w:left w:w="57" w:type="dxa"/>
              <w:right w:w="57" w:type="dxa"/>
            </w:tcMar>
            <w:vAlign w:val="center"/>
          </w:tcPr>
          <w:p w14:paraId="58103EDD" w14:textId="424FA6BB"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-0.145</w:t>
            </w:r>
          </w:p>
        </w:tc>
        <w:tc>
          <w:tcPr>
            <w:tcW w:w="879" w:type="dxa"/>
            <w:tcMar>
              <w:left w:w="57" w:type="dxa"/>
              <w:right w:w="57" w:type="dxa"/>
            </w:tcMar>
            <w:vAlign w:val="center"/>
          </w:tcPr>
          <w:p w14:paraId="5BF5AAA9" w14:textId="571CC9E1"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0.0008</w:t>
            </w:r>
          </w:p>
        </w:tc>
        <w:tc>
          <w:tcPr>
            <w:tcW w:w="879" w:type="dxa"/>
            <w:tcMar>
              <w:top w:w="57" w:type="dxa"/>
              <w:left w:w="57" w:type="dxa"/>
              <w:bottom w:w="85" w:type="dxa"/>
              <w:right w:w="57" w:type="dxa"/>
            </w:tcMar>
            <w:vAlign w:val="center"/>
          </w:tcPr>
          <w:p w14:paraId="2AAC73CF" w14:textId="6411AD52" w:rsidR="000C005C" w:rsidRPr="004567AF" w:rsidRDefault="00237C67" w:rsidP="002315B4">
            <w:pPr>
              <w:pStyle w:val="Nessunaspaziatura"/>
              <w:jc w:val="center"/>
              <w:rPr>
                <w:rFonts w:ascii="Cambria Math" w:hAnsi="Cambria Math"/>
                <w:sz w:val="21"/>
                <w:szCs w:val="21"/>
                <w:lang w:val="en-GB"/>
              </w:rPr>
            </w:pPr>
            <w:r w:rsidRPr="004567AF">
              <w:rPr>
                <w:rFonts w:ascii="Cambria Math" w:hAnsi="Cambria Math"/>
                <w:sz w:val="21"/>
                <w:szCs w:val="21"/>
                <w:lang w:val="en-GB"/>
              </w:rPr>
              <w:t>…</w:t>
            </w:r>
          </w:p>
        </w:tc>
      </w:tr>
      <w:tr w:rsidR="003F1CA5" w:rsidRPr="00E64AFF" w14:paraId="4B51354B"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2B46A53E" w14:textId="54CF9FD4" w:rsidR="000C005C" w:rsidRPr="00DC2D65" w:rsidRDefault="000C005C" w:rsidP="002315B4">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7B261503" w14:textId="615BF694"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5.66e3</w:t>
            </w:r>
          </w:p>
        </w:tc>
        <w:tc>
          <w:tcPr>
            <w:tcW w:w="880" w:type="dxa"/>
            <w:tcMar>
              <w:left w:w="57" w:type="dxa"/>
              <w:right w:w="57" w:type="dxa"/>
            </w:tcMar>
            <w:vAlign w:val="center"/>
          </w:tcPr>
          <w:p w14:paraId="2C19DFF2" w14:textId="63892E4D"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1.36e3</w:t>
            </w:r>
          </w:p>
        </w:tc>
        <w:tc>
          <w:tcPr>
            <w:tcW w:w="880" w:type="dxa"/>
            <w:tcMar>
              <w:left w:w="57" w:type="dxa"/>
              <w:right w:w="57" w:type="dxa"/>
            </w:tcMar>
            <w:vAlign w:val="center"/>
          </w:tcPr>
          <w:p w14:paraId="5975E9DD" w14:textId="0AB544BC"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1.03e3</w:t>
            </w:r>
          </w:p>
        </w:tc>
        <w:tc>
          <w:tcPr>
            <w:tcW w:w="880" w:type="dxa"/>
            <w:tcMar>
              <w:left w:w="57" w:type="dxa"/>
              <w:right w:w="57" w:type="dxa"/>
            </w:tcMar>
            <w:vAlign w:val="center"/>
          </w:tcPr>
          <w:p w14:paraId="7BB22CB0" w14:textId="5FC563EE"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4.76e2</w:t>
            </w:r>
          </w:p>
        </w:tc>
        <w:tc>
          <w:tcPr>
            <w:tcW w:w="879" w:type="dxa"/>
            <w:tcMar>
              <w:left w:w="57" w:type="dxa"/>
              <w:right w:w="57" w:type="dxa"/>
            </w:tcMar>
            <w:vAlign w:val="center"/>
          </w:tcPr>
          <w:p w14:paraId="1B007181" w14:textId="47B8BCF1"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9.36e2</w:t>
            </w:r>
          </w:p>
        </w:tc>
        <w:tc>
          <w:tcPr>
            <w:tcW w:w="879" w:type="dxa"/>
            <w:tcMar>
              <w:left w:w="57" w:type="dxa"/>
              <w:right w:w="57" w:type="dxa"/>
            </w:tcMar>
            <w:vAlign w:val="center"/>
          </w:tcPr>
          <w:p w14:paraId="012B64E8" w14:textId="49045C67"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4.22e2</w:t>
            </w:r>
          </w:p>
        </w:tc>
        <w:tc>
          <w:tcPr>
            <w:tcW w:w="879" w:type="dxa"/>
            <w:tcMar>
              <w:left w:w="57" w:type="dxa"/>
              <w:right w:w="57" w:type="dxa"/>
            </w:tcMar>
            <w:vAlign w:val="center"/>
          </w:tcPr>
          <w:p w14:paraId="7629F186" w14:textId="1D4B6036"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1.87e2</w:t>
            </w:r>
          </w:p>
        </w:tc>
        <w:tc>
          <w:tcPr>
            <w:tcW w:w="879" w:type="dxa"/>
            <w:tcMar>
              <w:left w:w="57" w:type="dxa"/>
              <w:right w:w="57" w:type="dxa"/>
            </w:tcMar>
            <w:vAlign w:val="center"/>
          </w:tcPr>
          <w:p w14:paraId="3468A8C9" w14:textId="1808157C"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1.68e2</w:t>
            </w:r>
          </w:p>
        </w:tc>
        <w:tc>
          <w:tcPr>
            <w:tcW w:w="879" w:type="dxa"/>
            <w:tcMar>
              <w:left w:w="57" w:type="dxa"/>
              <w:right w:w="57" w:type="dxa"/>
            </w:tcMar>
            <w:vAlign w:val="center"/>
          </w:tcPr>
          <w:p w14:paraId="0E9B9938" w14:textId="10DA4225"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0.0056</w:t>
            </w:r>
          </w:p>
        </w:tc>
        <w:tc>
          <w:tcPr>
            <w:tcW w:w="879" w:type="dxa"/>
            <w:tcMar>
              <w:top w:w="57" w:type="dxa"/>
              <w:left w:w="57" w:type="dxa"/>
              <w:bottom w:w="85" w:type="dxa"/>
              <w:right w:w="57" w:type="dxa"/>
            </w:tcMar>
            <w:vAlign w:val="center"/>
          </w:tcPr>
          <w:p w14:paraId="78450846" w14:textId="361B2723" w:rsidR="000C005C" w:rsidRPr="004567AF" w:rsidRDefault="00237C67" w:rsidP="002315B4">
            <w:pPr>
              <w:pStyle w:val="Nessunaspaziatura"/>
              <w:jc w:val="center"/>
              <w:rPr>
                <w:rFonts w:ascii="Cambria Math" w:hAnsi="Cambria Math"/>
                <w:sz w:val="21"/>
                <w:szCs w:val="21"/>
                <w:lang w:val="en-GB"/>
              </w:rPr>
            </w:pPr>
            <w:r w:rsidRPr="004567AF">
              <w:rPr>
                <w:rFonts w:ascii="Cambria Math" w:hAnsi="Cambria Math"/>
                <w:sz w:val="21"/>
                <w:szCs w:val="21"/>
                <w:lang w:val="en-GB"/>
              </w:rPr>
              <w:t>…</w:t>
            </w:r>
          </w:p>
        </w:tc>
      </w:tr>
      <w:tr w:rsidR="003F1CA5" w:rsidRPr="00E64AFF" w14:paraId="2F1D4703"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05764F06" w14:textId="39BEBFA4" w:rsidR="000C005C" w:rsidRPr="00DC2D65" w:rsidRDefault="000C005C" w:rsidP="002315B4">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Impact</w:t>
            </w:r>
          </w:p>
        </w:tc>
        <w:tc>
          <w:tcPr>
            <w:tcW w:w="880" w:type="dxa"/>
            <w:tcBorders>
              <w:bottom w:val="single" w:sz="4" w:space="0" w:color="83CCD8" w:themeColor="accent1" w:themeTint="99"/>
            </w:tcBorders>
            <w:tcMar>
              <w:left w:w="57" w:type="dxa"/>
              <w:right w:w="57" w:type="dxa"/>
            </w:tcMar>
            <w:vAlign w:val="center"/>
          </w:tcPr>
          <w:p w14:paraId="67ADD067" w14:textId="7A166114"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5DB606A7" w14:textId="746D8414" w:rsidR="000C005C" w:rsidRPr="009F5C9E" w:rsidRDefault="007F006E" w:rsidP="002315B4">
            <w:pPr>
              <w:pStyle w:val="Nessunaspaziatura"/>
              <w:jc w:val="center"/>
              <w:rPr>
                <w:rFonts w:ascii="Cambria Math" w:hAnsi="Cambria Math"/>
                <w:b/>
                <w:bCs/>
                <w:sz w:val="21"/>
                <w:szCs w:val="21"/>
                <w:lang w:val="en-GB"/>
              </w:rPr>
            </w:pPr>
            <w:r w:rsidRPr="009F5C9E">
              <w:rPr>
                <w:rFonts w:ascii="Cambria Math" w:hAnsi="Cambria Math"/>
                <w:b/>
                <w:bCs/>
                <w:sz w:val="21"/>
                <w:szCs w:val="21"/>
                <w:lang w:val="en-GB"/>
              </w:rPr>
              <w:t>29.58%</w:t>
            </w:r>
          </w:p>
        </w:tc>
        <w:tc>
          <w:tcPr>
            <w:tcW w:w="880" w:type="dxa"/>
            <w:tcBorders>
              <w:bottom w:val="single" w:sz="4" w:space="0" w:color="83CCD8" w:themeColor="accent1" w:themeTint="99"/>
            </w:tcBorders>
            <w:tcMar>
              <w:left w:w="57" w:type="dxa"/>
              <w:right w:w="57" w:type="dxa"/>
            </w:tcMar>
            <w:vAlign w:val="center"/>
          </w:tcPr>
          <w:p w14:paraId="6ED1AA6F" w14:textId="4B86CE7A" w:rsidR="000C005C" w:rsidRPr="009F5C9E" w:rsidRDefault="007F006E" w:rsidP="002315B4">
            <w:pPr>
              <w:pStyle w:val="Nessunaspaziatura"/>
              <w:jc w:val="center"/>
              <w:rPr>
                <w:rFonts w:ascii="Cambria Math" w:hAnsi="Cambria Math"/>
                <w:b/>
                <w:bCs/>
                <w:sz w:val="21"/>
                <w:szCs w:val="21"/>
                <w:lang w:val="en-GB"/>
              </w:rPr>
            </w:pPr>
            <w:r w:rsidRPr="009F5C9E">
              <w:rPr>
                <w:rFonts w:ascii="Cambria Math" w:hAnsi="Cambria Math"/>
                <w:b/>
                <w:bCs/>
                <w:sz w:val="21"/>
                <w:szCs w:val="21"/>
                <w:lang w:val="en-GB"/>
              </w:rPr>
              <w:t>22.67%</w:t>
            </w:r>
          </w:p>
        </w:tc>
        <w:tc>
          <w:tcPr>
            <w:tcW w:w="880" w:type="dxa"/>
            <w:tcBorders>
              <w:bottom w:val="single" w:sz="4" w:space="0" w:color="83CCD8" w:themeColor="accent1" w:themeTint="99"/>
            </w:tcBorders>
            <w:tcMar>
              <w:left w:w="57" w:type="dxa"/>
              <w:right w:w="57" w:type="dxa"/>
            </w:tcMar>
            <w:vAlign w:val="center"/>
          </w:tcPr>
          <w:p w14:paraId="4C403700" w14:textId="4BA4B6F0" w:rsidR="000C005C" w:rsidRPr="009F5C9E" w:rsidRDefault="007F006E" w:rsidP="002315B4">
            <w:pPr>
              <w:pStyle w:val="Nessunaspaziatura"/>
              <w:jc w:val="center"/>
              <w:rPr>
                <w:rFonts w:ascii="Cambria Math" w:hAnsi="Cambria Math"/>
                <w:b/>
                <w:bCs/>
                <w:sz w:val="21"/>
                <w:szCs w:val="21"/>
                <w:lang w:val="en-GB"/>
              </w:rPr>
            </w:pPr>
            <w:r w:rsidRPr="009F5C9E">
              <w:rPr>
                <w:rFonts w:ascii="Cambria Math" w:hAnsi="Cambria Math"/>
                <w:b/>
                <w:bCs/>
                <w:sz w:val="21"/>
                <w:szCs w:val="21"/>
                <w:lang w:val="en-GB"/>
              </w:rPr>
              <w:t>10.37%</w:t>
            </w:r>
          </w:p>
        </w:tc>
        <w:tc>
          <w:tcPr>
            <w:tcW w:w="879" w:type="dxa"/>
            <w:tcBorders>
              <w:bottom w:val="single" w:sz="4" w:space="0" w:color="83CCD8" w:themeColor="accent1" w:themeTint="99"/>
            </w:tcBorders>
            <w:tcMar>
              <w:left w:w="57" w:type="dxa"/>
              <w:right w:w="57" w:type="dxa"/>
            </w:tcMar>
            <w:vAlign w:val="center"/>
          </w:tcPr>
          <w:p w14:paraId="0EA6A5C7" w14:textId="3C86844F" w:rsidR="000C005C" w:rsidRPr="009F5C9E" w:rsidRDefault="007F006E" w:rsidP="002315B4">
            <w:pPr>
              <w:pStyle w:val="Nessunaspaziatura"/>
              <w:jc w:val="center"/>
              <w:rPr>
                <w:rFonts w:ascii="Cambria Math" w:hAnsi="Cambria Math"/>
                <w:b/>
                <w:bCs/>
                <w:sz w:val="21"/>
                <w:szCs w:val="21"/>
                <w:lang w:val="en-GB"/>
              </w:rPr>
            </w:pPr>
            <w:r w:rsidRPr="009F5C9E">
              <w:rPr>
                <w:rFonts w:ascii="Cambria Math" w:hAnsi="Cambria Math"/>
                <w:b/>
                <w:bCs/>
                <w:sz w:val="21"/>
                <w:szCs w:val="21"/>
                <w:lang w:val="en-GB"/>
              </w:rPr>
              <w:t>20.41%</w:t>
            </w:r>
          </w:p>
        </w:tc>
        <w:tc>
          <w:tcPr>
            <w:tcW w:w="879" w:type="dxa"/>
            <w:tcBorders>
              <w:bottom w:val="single" w:sz="4" w:space="0" w:color="83CCD8" w:themeColor="accent1" w:themeTint="99"/>
            </w:tcBorders>
            <w:tcMar>
              <w:left w:w="57" w:type="dxa"/>
              <w:right w:w="57" w:type="dxa"/>
            </w:tcMar>
            <w:vAlign w:val="center"/>
          </w:tcPr>
          <w:p w14:paraId="150EF923" w14:textId="764EAF9A"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9.19%</w:t>
            </w:r>
          </w:p>
        </w:tc>
        <w:tc>
          <w:tcPr>
            <w:tcW w:w="879" w:type="dxa"/>
            <w:tcBorders>
              <w:bottom w:val="single" w:sz="4" w:space="0" w:color="83CCD8" w:themeColor="accent1" w:themeTint="99"/>
            </w:tcBorders>
            <w:tcMar>
              <w:left w:w="57" w:type="dxa"/>
              <w:right w:w="57" w:type="dxa"/>
            </w:tcMar>
            <w:vAlign w:val="center"/>
          </w:tcPr>
          <w:p w14:paraId="6A59E031" w14:textId="6DCC387B"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4.09%</w:t>
            </w:r>
          </w:p>
        </w:tc>
        <w:tc>
          <w:tcPr>
            <w:tcW w:w="879" w:type="dxa"/>
            <w:tcBorders>
              <w:bottom w:val="single" w:sz="4" w:space="0" w:color="83CCD8" w:themeColor="accent1" w:themeTint="99"/>
            </w:tcBorders>
            <w:tcMar>
              <w:left w:w="57" w:type="dxa"/>
              <w:right w:w="57" w:type="dxa"/>
            </w:tcMar>
            <w:vAlign w:val="center"/>
          </w:tcPr>
          <w:p w14:paraId="1C9D02CC" w14:textId="793304B8"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3.67%</w:t>
            </w:r>
          </w:p>
        </w:tc>
        <w:tc>
          <w:tcPr>
            <w:tcW w:w="879" w:type="dxa"/>
            <w:tcBorders>
              <w:bottom w:val="single" w:sz="4" w:space="0" w:color="83CCD8" w:themeColor="accent1" w:themeTint="99"/>
            </w:tcBorders>
            <w:tcMar>
              <w:left w:w="57" w:type="dxa"/>
              <w:right w:w="57" w:type="dxa"/>
            </w:tcMar>
            <w:vAlign w:val="center"/>
          </w:tcPr>
          <w:p w14:paraId="10C79854" w14:textId="6D9F6C09"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0.00%</w:t>
            </w:r>
          </w:p>
        </w:tc>
        <w:tc>
          <w:tcPr>
            <w:tcW w:w="879" w:type="dxa"/>
            <w:tcBorders>
              <w:bottom w:val="single" w:sz="4" w:space="0" w:color="83CCD8" w:themeColor="accent1" w:themeTint="99"/>
            </w:tcBorders>
            <w:tcMar>
              <w:top w:w="57" w:type="dxa"/>
              <w:left w:w="57" w:type="dxa"/>
              <w:bottom w:w="85" w:type="dxa"/>
              <w:right w:w="57" w:type="dxa"/>
            </w:tcMar>
            <w:vAlign w:val="center"/>
          </w:tcPr>
          <w:p w14:paraId="05E9E762" w14:textId="6A4A9373" w:rsidR="000C005C" w:rsidRPr="004567AF" w:rsidRDefault="00237C67" w:rsidP="002315B4">
            <w:pPr>
              <w:pStyle w:val="Nessunaspaziatura"/>
              <w:jc w:val="center"/>
              <w:rPr>
                <w:rFonts w:ascii="Cambria Math" w:hAnsi="Cambria Math"/>
                <w:sz w:val="21"/>
                <w:szCs w:val="21"/>
                <w:lang w:val="en-GB"/>
              </w:rPr>
            </w:pPr>
            <w:r w:rsidRPr="004567AF">
              <w:rPr>
                <w:rFonts w:ascii="Cambria Math" w:hAnsi="Cambria Math"/>
                <w:sz w:val="21"/>
                <w:szCs w:val="21"/>
                <w:lang w:val="en-GB"/>
              </w:rPr>
              <w:t>0.00%</w:t>
            </w:r>
          </w:p>
        </w:tc>
      </w:tr>
      <w:tr w:rsidR="00550E3B" w:rsidRPr="00E64AFF" w14:paraId="44A5F1BA"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7AC446CF" w14:textId="77FC9820" w:rsidR="00550E3B" w:rsidRPr="004567AF" w:rsidRDefault="00550E3B" w:rsidP="00550E3B">
            <w:pPr>
              <w:pStyle w:val="Nessunaspaziatura"/>
              <w:jc w:val="center"/>
              <w:rPr>
                <w:rFonts w:ascii="Cambria Math" w:hAnsi="Cambria Math"/>
                <w:lang w:val="en-GB"/>
              </w:rPr>
            </w:pPr>
            <w:bookmarkStart w:id="15" w:name="_Hlk32960569"/>
            <w:r w:rsidRPr="004567AF">
              <w:rPr>
                <w:rFonts w:ascii="Cambria Math" w:hAnsi="Cambria Math"/>
                <w:lang w:val="en-GB"/>
              </w:rPr>
              <w:t xml:space="preserve">SST = </w:t>
            </w:r>
            <w:r>
              <w:rPr>
                <w:rFonts w:ascii="Cambria Math" w:hAnsi="Cambria Math"/>
                <w:lang w:val="en-GB"/>
              </w:rPr>
              <w:t>4.59</w:t>
            </w:r>
            <w:r w:rsidRPr="004567AF">
              <w:rPr>
                <w:rFonts w:ascii="Cambria Math" w:hAnsi="Cambria Math"/>
                <w:lang w:val="en-GB"/>
              </w:rPr>
              <w:t>*10</w:t>
            </w:r>
            <w:r>
              <w:rPr>
                <w:rFonts w:ascii="Cambria Math" w:hAnsi="Cambria Math"/>
                <w:vertAlign w:val="superscript"/>
                <w:lang w:val="en-GB"/>
              </w:rPr>
              <w:t>3</w:t>
            </w:r>
          </w:p>
        </w:tc>
        <w:tc>
          <w:tcPr>
            <w:tcW w:w="2638" w:type="dxa"/>
            <w:gridSpan w:val="3"/>
            <w:tcBorders>
              <w:left w:val="nil"/>
              <w:bottom w:val="nil"/>
              <w:right w:val="nil"/>
            </w:tcBorders>
            <w:tcMar>
              <w:left w:w="57" w:type="dxa"/>
              <w:right w:w="57" w:type="dxa"/>
            </w:tcMar>
            <w:vAlign w:val="center"/>
          </w:tcPr>
          <w:p w14:paraId="7B463000" w14:textId="5E18B58E" w:rsidR="00550E3B" w:rsidRPr="004567AF" w:rsidRDefault="00550E3B" w:rsidP="00550E3B">
            <w:pPr>
              <w:pStyle w:val="Nessunaspaziatura"/>
              <w:jc w:val="center"/>
              <w:rPr>
                <w:rFonts w:ascii="Cambria Math" w:hAnsi="Cambria Math"/>
                <w:lang w:val="en-GB"/>
              </w:rPr>
            </w:pPr>
            <w:r w:rsidRPr="004567AF">
              <w:rPr>
                <w:rFonts w:ascii="Cambria Math" w:hAnsi="Cambria Math"/>
                <w:lang w:val="en-GB"/>
              </w:rPr>
              <w:t xml:space="preserve">SSE = </w:t>
            </w:r>
            <w:r>
              <w:rPr>
                <w:rFonts w:ascii="Cambria Math" w:hAnsi="Cambria Math"/>
                <w:lang w:val="en-GB"/>
              </w:rPr>
              <w:t>0.901</w:t>
            </w:r>
          </w:p>
        </w:tc>
        <w:tc>
          <w:tcPr>
            <w:tcW w:w="3516" w:type="dxa"/>
            <w:gridSpan w:val="4"/>
            <w:tcBorders>
              <w:left w:val="nil"/>
              <w:bottom w:val="nil"/>
              <w:right w:val="nil"/>
            </w:tcBorders>
            <w:tcMar>
              <w:left w:w="57" w:type="dxa"/>
              <w:right w:w="57" w:type="dxa"/>
            </w:tcMar>
            <w:vAlign w:val="center"/>
          </w:tcPr>
          <w:p w14:paraId="0420BD35" w14:textId="56A90E0A" w:rsidR="00550E3B" w:rsidRPr="004567AF" w:rsidRDefault="00550E3B" w:rsidP="00550E3B">
            <w:pPr>
              <w:pStyle w:val="Nessunaspaziatura"/>
              <w:jc w:val="center"/>
              <w:rPr>
                <w:rFonts w:ascii="Cambria Math" w:hAnsi="Cambria Math"/>
                <w:lang w:val="en-GB"/>
              </w:rPr>
            </w:pPr>
            <w:r>
              <w:rPr>
                <w:rFonts w:ascii="Cambria Math" w:hAnsi="Cambria Math"/>
                <w:lang w:val="en-GB"/>
              </w:rPr>
              <w:t>SSE/SST = 0.0</w:t>
            </w:r>
            <w:r w:rsidR="0012293E">
              <w:rPr>
                <w:rFonts w:ascii="Cambria Math" w:hAnsi="Cambria Math"/>
                <w:lang w:val="en-GB"/>
              </w:rPr>
              <w:t>2</w:t>
            </w:r>
            <w:r>
              <w:rPr>
                <w:rFonts w:ascii="Cambria Math" w:hAnsi="Cambria Math"/>
                <w:lang w:val="en-GB"/>
              </w:rPr>
              <w:t>%</w:t>
            </w:r>
          </w:p>
        </w:tc>
      </w:tr>
    </w:tbl>
    <w:bookmarkEnd w:id="15"/>
    <w:p w14:paraId="7A3A6E67" w14:textId="39050FAE" w:rsidR="005657C2" w:rsidRPr="0082438D" w:rsidRDefault="005657C2" w:rsidP="00025547">
      <w:pPr>
        <w:spacing w:before="40" w:after="60"/>
        <w:rPr>
          <w:rStyle w:val="Sommario3Carattere"/>
        </w:rPr>
      </w:pPr>
      <w:r>
        <w:rPr>
          <w:rStyle w:val="Sommario3Carattere"/>
        </w:rPr>
        <w:t>Depart Queue Size (</w:t>
      </w:r>
      <w:r w:rsidRPr="005657C2">
        <w:rPr>
          <w:rStyle w:val="Sommario3Carattere"/>
        </w:rPr>
        <w:t>DQS</w:t>
      </w:r>
      <w:r>
        <w:rPr>
          <w:rStyle w:val="Sommario3Carattere"/>
        </w:rPr>
        <w:t>)</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550E3B" w:rsidRPr="002315B4" w14:paraId="37CE08E6" w14:textId="77777777" w:rsidTr="0057576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6133563C" w14:textId="77777777" w:rsidR="00550E3B" w:rsidRPr="004567AF" w:rsidRDefault="00550E3B" w:rsidP="00550E3B">
            <w:pPr>
              <w:pStyle w:val="Nessunaspaziatura"/>
              <w:jc w:val="center"/>
              <w:rPr>
                <w:rFonts w:ascii="Cambria Math" w:hAnsi="Cambria Math"/>
                <w:b w:val="0"/>
                <w:bCs w:val="0"/>
                <w:color w:val="FFFFFF" w:themeColor="background1"/>
                <w:sz w:val="21"/>
                <w:szCs w:val="21"/>
              </w:rPr>
            </w:pPr>
          </w:p>
        </w:tc>
        <w:tc>
          <w:tcPr>
            <w:tcW w:w="880" w:type="dxa"/>
            <w:shd w:val="clear" w:color="auto" w:fill="38A5B7"/>
            <w:tcMar>
              <w:left w:w="57" w:type="dxa"/>
              <w:right w:w="57" w:type="dxa"/>
            </w:tcMar>
            <w:vAlign w:val="center"/>
          </w:tcPr>
          <w:p w14:paraId="09802453" w14:textId="387E3339" w:rsidR="00550E3B" w:rsidRPr="00DC2D65" w:rsidRDefault="00550E3B" w:rsidP="00550E3B">
            <w:pPr>
              <w:pStyle w:val="Nessunaspaziatura"/>
              <w:jc w:val="center"/>
              <w:rPr>
                <w:rFonts w:ascii="Cambria Math" w:hAnsi="Cambria Math"/>
                <w:color w:val="FFFFFF" w:themeColor="background1"/>
                <w:sz w:val="28"/>
                <w:szCs w:val="28"/>
              </w:rPr>
            </w:pPr>
            <w:r>
              <w:rPr>
                <w:rFonts w:ascii="Cambria Math" w:hAnsi="Cambria Math"/>
                <w:color w:val="FFFFFF" w:themeColor="background1"/>
                <w:sz w:val="24"/>
                <w:szCs w:val="24"/>
              </w:rPr>
              <w:t>MP</w:t>
            </w:r>
          </w:p>
        </w:tc>
        <w:tc>
          <w:tcPr>
            <w:tcW w:w="880" w:type="dxa"/>
            <w:shd w:val="clear" w:color="auto" w:fill="38A5B7"/>
            <w:tcMar>
              <w:left w:w="57" w:type="dxa"/>
              <w:right w:w="57" w:type="dxa"/>
            </w:tcMar>
            <w:vAlign w:val="center"/>
          </w:tcPr>
          <w:p w14:paraId="13FE468B" w14:textId="3100BC9A"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p>
        </w:tc>
        <w:tc>
          <w:tcPr>
            <w:tcW w:w="880" w:type="dxa"/>
            <w:shd w:val="clear" w:color="auto" w:fill="38A5B7"/>
            <w:tcMar>
              <w:left w:w="57" w:type="dxa"/>
              <w:right w:w="57" w:type="dxa"/>
            </w:tcMar>
            <w:vAlign w:val="center"/>
          </w:tcPr>
          <w:p w14:paraId="1CE4F36D" w14:textId="15BCDA92"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p>
        </w:tc>
        <w:tc>
          <w:tcPr>
            <w:tcW w:w="880" w:type="dxa"/>
            <w:shd w:val="clear" w:color="auto" w:fill="38A5B7"/>
            <w:tcMar>
              <w:left w:w="57" w:type="dxa"/>
              <w:right w:w="57" w:type="dxa"/>
            </w:tcMar>
            <w:vAlign w:val="center"/>
          </w:tcPr>
          <w:p w14:paraId="165B6787" w14:textId="413155F7"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p>
        </w:tc>
        <w:tc>
          <w:tcPr>
            <w:tcW w:w="879" w:type="dxa"/>
            <w:shd w:val="clear" w:color="auto" w:fill="38A5B7"/>
            <w:tcMar>
              <w:left w:w="57" w:type="dxa"/>
              <w:right w:w="57" w:type="dxa"/>
            </w:tcMar>
            <w:vAlign w:val="center"/>
          </w:tcPr>
          <w:p w14:paraId="4B9F7218" w14:textId="68098A0A"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3EE8EA92" w14:textId="431E0948"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087BB371" w14:textId="0AD394B6"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0C9FA5B5" w14:textId="05F159B1"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63A4D84F" w14:textId="09AFCA01"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P</w:t>
            </w:r>
            <w:proofErr w:type="spellEnd"/>
          </w:p>
        </w:tc>
        <w:tc>
          <w:tcPr>
            <w:tcW w:w="879" w:type="dxa"/>
            <w:shd w:val="clear" w:color="auto" w:fill="38A5B7"/>
            <w:tcMar>
              <w:top w:w="0" w:type="dxa"/>
              <w:left w:w="57" w:type="dxa"/>
              <w:bottom w:w="0" w:type="dxa"/>
              <w:right w:w="57" w:type="dxa"/>
            </w:tcMar>
            <w:vAlign w:val="center"/>
          </w:tcPr>
          <w:p w14:paraId="460B3A72" w14:textId="71FBA457" w:rsidR="00550E3B" w:rsidRPr="00083F5D" w:rsidRDefault="00550E3B" w:rsidP="00550E3B">
            <w:pPr>
              <w:pStyle w:val="Nessunaspaziatura"/>
              <w:jc w:val="center"/>
              <w:rPr>
                <w:rFonts w:ascii="Cambria Math" w:hAnsi="Cambria Math"/>
                <w:b w:val="0"/>
                <w:bCs w:val="0"/>
                <w:sz w:val="26"/>
                <w:szCs w:val="26"/>
              </w:rPr>
            </w:pPr>
            <w:proofErr w:type="spellStart"/>
            <w:r w:rsidRPr="00550E3B">
              <w:rPr>
                <w:rFonts w:ascii="Cambria Math" w:hAnsi="Cambria Math"/>
                <w:color w:val="FFFFFF" w:themeColor="background1"/>
                <w:sz w:val="24"/>
                <w:szCs w:val="24"/>
              </w:rPr>
              <w:t>other</w:t>
            </w:r>
            <w:proofErr w:type="spellEnd"/>
          </w:p>
        </w:tc>
      </w:tr>
      <w:tr w:rsidR="00D50654" w:rsidRPr="00E64AFF" w14:paraId="2DCF0312"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76381F17" w14:textId="77777777" w:rsidR="00D50654" w:rsidRPr="00DC2D65" w:rsidRDefault="00D50654"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880" w:type="dxa"/>
            <w:tcMar>
              <w:left w:w="57" w:type="dxa"/>
              <w:right w:w="57" w:type="dxa"/>
            </w:tcMar>
            <w:vAlign w:val="center"/>
          </w:tcPr>
          <w:p w14:paraId="620DB6C1" w14:textId="25F46C93"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0.829</w:t>
            </w:r>
          </w:p>
        </w:tc>
        <w:tc>
          <w:tcPr>
            <w:tcW w:w="880" w:type="dxa"/>
            <w:tcMar>
              <w:left w:w="57" w:type="dxa"/>
              <w:right w:w="57" w:type="dxa"/>
            </w:tcMar>
            <w:vAlign w:val="center"/>
          </w:tcPr>
          <w:p w14:paraId="4328FEA0" w14:textId="26992750"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-0.408</w:t>
            </w:r>
          </w:p>
        </w:tc>
        <w:tc>
          <w:tcPr>
            <w:tcW w:w="880" w:type="dxa"/>
            <w:tcMar>
              <w:left w:w="57" w:type="dxa"/>
              <w:right w:w="57" w:type="dxa"/>
            </w:tcMar>
            <w:vAlign w:val="center"/>
          </w:tcPr>
          <w:p w14:paraId="16BD2B46" w14:textId="598ED473"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0.391</w:t>
            </w:r>
          </w:p>
        </w:tc>
        <w:tc>
          <w:tcPr>
            <w:tcW w:w="880" w:type="dxa"/>
            <w:tcMar>
              <w:left w:w="57" w:type="dxa"/>
              <w:right w:w="57" w:type="dxa"/>
            </w:tcMar>
            <w:vAlign w:val="center"/>
          </w:tcPr>
          <w:p w14:paraId="7231EC86" w14:textId="16202DE9"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-0.255</w:t>
            </w:r>
          </w:p>
        </w:tc>
        <w:tc>
          <w:tcPr>
            <w:tcW w:w="879" w:type="dxa"/>
            <w:tcMar>
              <w:left w:w="57" w:type="dxa"/>
              <w:right w:w="57" w:type="dxa"/>
            </w:tcMar>
            <w:vAlign w:val="center"/>
          </w:tcPr>
          <w:p w14:paraId="004BD78E" w14:textId="704D9929"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0.312</w:t>
            </w:r>
          </w:p>
        </w:tc>
        <w:tc>
          <w:tcPr>
            <w:tcW w:w="879" w:type="dxa"/>
            <w:tcMar>
              <w:left w:w="57" w:type="dxa"/>
              <w:right w:w="57" w:type="dxa"/>
            </w:tcMar>
            <w:vAlign w:val="center"/>
          </w:tcPr>
          <w:p w14:paraId="78991443" w14:textId="2E5EFD55"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-0.218</w:t>
            </w:r>
          </w:p>
        </w:tc>
        <w:tc>
          <w:tcPr>
            <w:tcW w:w="879" w:type="dxa"/>
            <w:tcMar>
              <w:left w:w="57" w:type="dxa"/>
              <w:right w:w="57" w:type="dxa"/>
            </w:tcMar>
            <w:vAlign w:val="center"/>
          </w:tcPr>
          <w:p w14:paraId="23AB3897" w14:textId="2AA96672"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0.165</w:t>
            </w:r>
          </w:p>
        </w:tc>
        <w:tc>
          <w:tcPr>
            <w:tcW w:w="879" w:type="dxa"/>
            <w:tcMar>
              <w:left w:w="57" w:type="dxa"/>
              <w:right w:w="57" w:type="dxa"/>
            </w:tcMar>
            <w:vAlign w:val="center"/>
          </w:tcPr>
          <w:p w14:paraId="7AA6D072" w14:textId="71775226"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-0.149</w:t>
            </w:r>
          </w:p>
        </w:tc>
        <w:tc>
          <w:tcPr>
            <w:tcW w:w="879" w:type="dxa"/>
            <w:tcMar>
              <w:left w:w="57" w:type="dxa"/>
              <w:right w:w="57" w:type="dxa"/>
            </w:tcMar>
            <w:vAlign w:val="center"/>
          </w:tcPr>
          <w:p w14:paraId="6C978C37" w14:textId="06E968C3"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0.0015</w:t>
            </w:r>
          </w:p>
        </w:tc>
        <w:tc>
          <w:tcPr>
            <w:tcW w:w="879" w:type="dxa"/>
            <w:tcMar>
              <w:top w:w="57" w:type="dxa"/>
              <w:left w:w="57" w:type="dxa"/>
              <w:bottom w:w="85" w:type="dxa"/>
              <w:right w:w="57" w:type="dxa"/>
            </w:tcMar>
            <w:vAlign w:val="center"/>
          </w:tcPr>
          <w:p w14:paraId="0CEAFBEA" w14:textId="77777777" w:rsidR="00D50654" w:rsidRPr="004567AF" w:rsidRDefault="00D50654" w:rsidP="007F006E">
            <w:pPr>
              <w:pStyle w:val="Nessunaspaziatura"/>
              <w:jc w:val="center"/>
              <w:rPr>
                <w:rFonts w:ascii="Cambria Math" w:hAnsi="Cambria Math"/>
                <w:sz w:val="21"/>
                <w:szCs w:val="21"/>
                <w:lang w:val="en-GB"/>
              </w:rPr>
            </w:pPr>
            <w:r w:rsidRPr="004567AF">
              <w:rPr>
                <w:rFonts w:ascii="Cambria Math" w:hAnsi="Cambria Math"/>
                <w:sz w:val="21"/>
                <w:szCs w:val="21"/>
                <w:lang w:val="en-GB"/>
              </w:rPr>
              <w:t>…</w:t>
            </w:r>
          </w:p>
        </w:tc>
      </w:tr>
      <w:tr w:rsidR="00D50654" w:rsidRPr="00E64AFF" w14:paraId="3327EFDE"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79B592D1" w14:textId="77777777" w:rsidR="00D50654" w:rsidRPr="00DC2D65" w:rsidRDefault="00D50654"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45CE4E7E" w14:textId="69295B85"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5.5e3</w:t>
            </w:r>
          </w:p>
        </w:tc>
        <w:tc>
          <w:tcPr>
            <w:tcW w:w="880" w:type="dxa"/>
            <w:tcMar>
              <w:left w:w="57" w:type="dxa"/>
              <w:right w:w="57" w:type="dxa"/>
            </w:tcMar>
            <w:vAlign w:val="center"/>
          </w:tcPr>
          <w:p w14:paraId="16A60746" w14:textId="543F7E2C"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1.33e3</w:t>
            </w:r>
          </w:p>
        </w:tc>
        <w:tc>
          <w:tcPr>
            <w:tcW w:w="880" w:type="dxa"/>
            <w:tcMar>
              <w:left w:w="57" w:type="dxa"/>
              <w:right w:w="57" w:type="dxa"/>
            </w:tcMar>
            <w:vAlign w:val="center"/>
          </w:tcPr>
          <w:p w14:paraId="7A71D78D" w14:textId="03390B24"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1.22e3</w:t>
            </w:r>
          </w:p>
        </w:tc>
        <w:tc>
          <w:tcPr>
            <w:tcW w:w="880" w:type="dxa"/>
            <w:tcMar>
              <w:left w:w="57" w:type="dxa"/>
              <w:right w:w="57" w:type="dxa"/>
            </w:tcMar>
            <w:vAlign w:val="center"/>
          </w:tcPr>
          <w:p w14:paraId="7C67353A" w14:textId="30614EE2"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5.2e2</w:t>
            </w:r>
          </w:p>
        </w:tc>
        <w:tc>
          <w:tcPr>
            <w:tcW w:w="879" w:type="dxa"/>
            <w:tcMar>
              <w:left w:w="57" w:type="dxa"/>
              <w:right w:w="57" w:type="dxa"/>
            </w:tcMar>
            <w:vAlign w:val="center"/>
          </w:tcPr>
          <w:p w14:paraId="1E71FFC3" w14:textId="1D2D1AE7"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7.77e2</w:t>
            </w:r>
          </w:p>
        </w:tc>
        <w:tc>
          <w:tcPr>
            <w:tcW w:w="879" w:type="dxa"/>
            <w:tcMar>
              <w:left w:w="57" w:type="dxa"/>
              <w:right w:w="57" w:type="dxa"/>
            </w:tcMar>
            <w:vAlign w:val="center"/>
          </w:tcPr>
          <w:p w14:paraId="166DA1E7" w14:textId="651ABBBD"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3.82e2</w:t>
            </w:r>
          </w:p>
        </w:tc>
        <w:tc>
          <w:tcPr>
            <w:tcW w:w="879" w:type="dxa"/>
            <w:tcMar>
              <w:left w:w="57" w:type="dxa"/>
              <w:right w:w="57" w:type="dxa"/>
            </w:tcMar>
            <w:vAlign w:val="center"/>
          </w:tcPr>
          <w:p w14:paraId="06E8C807" w14:textId="410055A3"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2.18e2</w:t>
            </w:r>
          </w:p>
        </w:tc>
        <w:tc>
          <w:tcPr>
            <w:tcW w:w="879" w:type="dxa"/>
            <w:tcMar>
              <w:left w:w="57" w:type="dxa"/>
              <w:right w:w="57" w:type="dxa"/>
            </w:tcMar>
            <w:vAlign w:val="center"/>
          </w:tcPr>
          <w:p w14:paraId="2B4E755C" w14:textId="4BCBFB5B"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1.78e2</w:t>
            </w:r>
          </w:p>
        </w:tc>
        <w:tc>
          <w:tcPr>
            <w:tcW w:w="879" w:type="dxa"/>
            <w:tcMar>
              <w:left w:w="57" w:type="dxa"/>
              <w:right w:w="57" w:type="dxa"/>
            </w:tcMar>
            <w:vAlign w:val="center"/>
          </w:tcPr>
          <w:p w14:paraId="7BF90277" w14:textId="2822EAD4"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0.018</w:t>
            </w:r>
          </w:p>
        </w:tc>
        <w:tc>
          <w:tcPr>
            <w:tcW w:w="879" w:type="dxa"/>
            <w:tcMar>
              <w:top w:w="57" w:type="dxa"/>
              <w:left w:w="57" w:type="dxa"/>
              <w:bottom w:w="85" w:type="dxa"/>
              <w:right w:w="57" w:type="dxa"/>
            </w:tcMar>
            <w:vAlign w:val="center"/>
          </w:tcPr>
          <w:p w14:paraId="1AE08A57" w14:textId="77777777" w:rsidR="00D50654" w:rsidRPr="004567AF" w:rsidRDefault="00D50654" w:rsidP="007F006E">
            <w:pPr>
              <w:pStyle w:val="Nessunaspaziatura"/>
              <w:jc w:val="center"/>
              <w:rPr>
                <w:rFonts w:ascii="Cambria Math" w:hAnsi="Cambria Math"/>
                <w:sz w:val="21"/>
                <w:szCs w:val="21"/>
                <w:lang w:val="en-GB"/>
              </w:rPr>
            </w:pPr>
            <w:r w:rsidRPr="004567AF">
              <w:rPr>
                <w:rFonts w:ascii="Cambria Math" w:hAnsi="Cambria Math"/>
                <w:sz w:val="21"/>
                <w:szCs w:val="21"/>
                <w:lang w:val="en-GB"/>
              </w:rPr>
              <w:t>…</w:t>
            </w:r>
          </w:p>
        </w:tc>
      </w:tr>
      <w:tr w:rsidR="00D50654" w:rsidRPr="00E64AFF" w14:paraId="7EC3CF59"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1E29DD56" w14:textId="77777777" w:rsidR="00D50654" w:rsidRPr="00DC2D65" w:rsidRDefault="00D50654"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Impact</w:t>
            </w:r>
          </w:p>
        </w:tc>
        <w:tc>
          <w:tcPr>
            <w:tcW w:w="880" w:type="dxa"/>
            <w:tcBorders>
              <w:bottom w:val="single" w:sz="4" w:space="0" w:color="83CCD8" w:themeColor="accent1" w:themeTint="99"/>
            </w:tcBorders>
            <w:tcMar>
              <w:left w:w="57" w:type="dxa"/>
              <w:right w:w="57" w:type="dxa"/>
            </w:tcMar>
            <w:vAlign w:val="center"/>
          </w:tcPr>
          <w:p w14:paraId="471CDCDF" w14:textId="01473719"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39522C6E" w14:textId="58070519" w:rsidR="00D50654" w:rsidRPr="00D50654" w:rsidRDefault="00D50654" w:rsidP="007F006E">
            <w:pPr>
              <w:pStyle w:val="Nessunaspaziatura"/>
              <w:jc w:val="center"/>
              <w:rPr>
                <w:rFonts w:ascii="Cambria Math" w:hAnsi="Cambria Math"/>
                <w:b/>
                <w:bCs/>
                <w:sz w:val="21"/>
                <w:szCs w:val="21"/>
                <w:lang w:val="en-GB"/>
              </w:rPr>
            </w:pPr>
            <w:r w:rsidRPr="00D50654">
              <w:rPr>
                <w:rFonts w:ascii="Cambria Math" w:hAnsi="Cambria Math"/>
                <w:b/>
                <w:bCs/>
                <w:sz w:val="21"/>
                <w:szCs w:val="21"/>
                <w:lang w:val="en-GB"/>
              </w:rPr>
              <w:t>28.73%</w:t>
            </w:r>
          </w:p>
        </w:tc>
        <w:tc>
          <w:tcPr>
            <w:tcW w:w="880" w:type="dxa"/>
            <w:tcBorders>
              <w:bottom w:val="single" w:sz="4" w:space="0" w:color="83CCD8" w:themeColor="accent1" w:themeTint="99"/>
            </w:tcBorders>
            <w:tcMar>
              <w:left w:w="57" w:type="dxa"/>
              <w:right w:w="57" w:type="dxa"/>
            </w:tcMar>
            <w:vAlign w:val="center"/>
          </w:tcPr>
          <w:p w14:paraId="207F5480" w14:textId="28CB1F1A" w:rsidR="00D50654" w:rsidRPr="00D50654" w:rsidRDefault="00D50654" w:rsidP="00D50654">
            <w:pPr>
              <w:pStyle w:val="Nessunaspaziatura"/>
              <w:rPr>
                <w:rFonts w:ascii="Cambria Math" w:hAnsi="Cambria Math"/>
                <w:b/>
                <w:bCs/>
                <w:sz w:val="21"/>
                <w:szCs w:val="21"/>
                <w:lang w:val="en-GB"/>
              </w:rPr>
            </w:pPr>
            <w:r w:rsidRPr="00D50654">
              <w:rPr>
                <w:rFonts w:ascii="Cambria Math" w:hAnsi="Cambria Math"/>
                <w:b/>
                <w:bCs/>
                <w:sz w:val="21"/>
                <w:szCs w:val="21"/>
                <w:lang w:val="en-GB"/>
              </w:rPr>
              <w:t>26.42%</w:t>
            </w:r>
          </w:p>
        </w:tc>
        <w:tc>
          <w:tcPr>
            <w:tcW w:w="880" w:type="dxa"/>
            <w:tcBorders>
              <w:bottom w:val="single" w:sz="4" w:space="0" w:color="83CCD8" w:themeColor="accent1" w:themeTint="99"/>
            </w:tcBorders>
            <w:tcMar>
              <w:left w:w="57" w:type="dxa"/>
              <w:right w:w="57" w:type="dxa"/>
            </w:tcMar>
            <w:vAlign w:val="center"/>
          </w:tcPr>
          <w:p w14:paraId="4FD9727D" w14:textId="54CEA6FA" w:rsidR="00D50654" w:rsidRPr="00D50654" w:rsidRDefault="00D50654" w:rsidP="007F006E">
            <w:pPr>
              <w:pStyle w:val="Nessunaspaziatura"/>
              <w:jc w:val="center"/>
              <w:rPr>
                <w:rFonts w:ascii="Cambria Math" w:hAnsi="Cambria Math"/>
                <w:b/>
                <w:bCs/>
                <w:sz w:val="21"/>
                <w:szCs w:val="21"/>
                <w:lang w:val="en-GB"/>
              </w:rPr>
            </w:pPr>
            <w:r w:rsidRPr="00D50654">
              <w:rPr>
                <w:rFonts w:ascii="Cambria Math" w:hAnsi="Cambria Math"/>
                <w:b/>
                <w:bCs/>
                <w:sz w:val="21"/>
                <w:szCs w:val="21"/>
                <w:lang w:val="en-GB"/>
              </w:rPr>
              <w:t>11.24%</w:t>
            </w:r>
          </w:p>
        </w:tc>
        <w:tc>
          <w:tcPr>
            <w:tcW w:w="879" w:type="dxa"/>
            <w:tcBorders>
              <w:bottom w:val="single" w:sz="4" w:space="0" w:color="83CCD8" w:themeColor="accent1" w:themeTint="99"/>
            </w:tcBorders>
            <w:tcMar>
              <w:left w:w="57" w:type="dxa"/>
              <w:right w:w="57" w:type="dxa"/>
            </w:tcMar>
            <w:vAlign w:val="center"/>
          </w:tcPr>
          <w:p w14:paraId="640A03E5" w14:textId="63B5AE7F" w:rsidR="00D50654" w:rsidRPr="00D50654" w:rsidRDefault="00D50654" w:rsidP="007F006E">
            <w:pPr>
              <w:pStyle w:val="Nessunaspaziatura"/>
              <w:jc w:val="center"/>
              <w:rPr>
                <w:rFonts w:ascii="Cambria Math" w:hAnsi="Cambria Math"/>
                <w:b/>
                <w:bCs/>
                <w:sz w:val="21"/>
                <w:szCs w:val="21"/>
                <w:lang w:val="en-GB"/>
              </w:rPr>
            </w:pPr>
            <w:r w:rsidRPr="00D50654">
              <w:rPr>
                <w:rFonts w:ascii="Cambria Math" w:hAnsi="Cambria Math"/>
                <w:b/>
                <w:bCs/>
                <w:sz w:val="21"/>
                <w:szCs w:val="21"/>
                <w:lang w:val="en-GB"/>
              </w:rPr>
              <w:t>16.78%</w:t>
            </w:r>
          </w:p>
        </w:tc>
        <w:tc>
          <w:tcPr>
            <w:tcW w:w="879" w:type="dxa"/>
            <w:tcBorders>
              <w:bottom w:val="single" w:sz="4" w:space="0" w:color="83CCD8" w:themeColor="accent1" w:themeTint="99"/>
            </w:tcBorders>
            <w:tcMar>
              <w:left w:w="57" w:type="dxa"/>
              <w:right w:w="57" w:type="dxa"/>
            </w:tcMar>
            <w:vAlign w:val="center"/>
          </w:tcPr>
          <w:p w14:paraId="6F4443E7" w14:textId="28F6821B"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8.25%</w:t>
            </w:r>
          </w:p>
        </w:tc>
        <w:tc>
          <w:tcPr>
            <w:tcW w:w="879" w:type="dxa"/>
            <w:tcBorders>
              <w:bottom w:val="single" w:sz="4" w:space="0" w:color="83CCD8" w:themeColor="accent1" w:themeTint="99"/>
            </w:tcBorders>
            <w:tcMar>
              <w:left w:w="57" w:type="dxa"/>
              <w:right w:w="57" w:type="dxa"/>
            </w:tcMar>
            <w:vAlign w:val="center"/>
          </w:tcPr>
          <w:p w14:paraId="28EDDB59" w14:textId="450AEE10"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4.71%</w:t>
            </w:r>
          </w:p>
        </w:tc>
        <w:tc>
          <w:tcPr>
            <w:tcW w:w="879" w:type="dxa"/>
            <w:tcBorders>
              <w:bottom w:val="single" w:sz="4" w:space="0" w:color="83CCD8" w:themeColor="accent1" w:themeTint="99"/>
            </w:tcBorders>
            <w:tcMar>
              <w:left w:w="57" w:type="dxa"/>
              <w:right w:w="57" w:type="dxa"/>
            </w:tcMar>
            <w:vAlign w:val="center"/>
          </w:tcPr>
          <w:p w14:paraId="4804A47F" w14:textId="286ED941"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3.84%</w:t>
            </w:r>
          </w:p>
        </w:tc>
        <w:tc>
          <w:tcPr>
            <w:tcW w:w="879" w:type="dxa"/>
            <w:tcBorders>
              <w:bottom w:val="single" w:sz="4" w:space="0" w:color="83CCD8" w:themeColor="accent1" w:themeTint="99"/>
            </w:tcBorders>
            <w:tcMar>
              <w:left w:w="57" w:type="dxa"/>
              <w:right w:w="57" w:type="dxa"/>
            </w:tcMar>
            <w:vAlign w:val="center"/>
          </w:tcPr>
          <w:p w14:paraId="75277AB1" w14:textId="7354FA25"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c>
          <w:tcPr>
            <w:tcW w:w="879" w:type="dxa"/>
            <w:tcBorders>
              <w:bottom w:val="single" w:sz="4" w:space="0" w:color="83CCD8" w:themeColor="accent1" w:themeTint="99"/>
            </w:tcBorders>
            <w:tcMar>
              <w:top w:w="57" w:type="dxa"/>
              <w:left w:w="57" w:type="dxa"/>
              <w:bottom w:w="85" w:type="dxa"/>
              <w:right w:w="57" w:type="dxa"/>
            </w:tcMar>
            <w:vAlign w:val="center"/>
          </w:tcPr>
          <w:p w14:paraId="069AE159" w14:textId="77777777" w:rsidR="00D50654" w:rsidRPr="004567AF" w:rsidRDefault="00D50654" w:rsidP="007F006E">
            <w:pPr>
              <w:pStyle w:val="Nessunaspaziatura"/>
              <w:jc w:val="center"/>
              <w:rPr>
                <w:rFonts w:ascii="Cambria Math" w:hAnsi="Cambria Math"/>
                <w:sz w:val="21"/>
                <w:szCs w:val="21"/>
                <w:lang w:val="en-GB"/>
              </w:rPr>
            </w:pPr>
            <w:r w:rsidRPr="004567AF">
              <w:rPr>
                <w:rFonts w:ascii="Cambria Math" w:hAnsi="Cambria Math"/>
                <w:sz w:val="21"/>
                <w:szCs w:val="21"/>
                <w:lang w:val="en-GB"/>
              </w:rPr>
              <w:t>0.00%</w:t>
            </w:r>
          </w:p>
        </w:tc>
      </w:tr>
      <w:tr w:rsidR="00550E3B" w:rsidRPr="00E64AFF" w14:paraId="0026CEC3"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38F67621" w14:textId="7556B0C7" w:rsidR="00550E3B" w:rsidRPr="004567AF" w:rsidRDefault="00550E3B" w:rsidP="00550E3B">
            <w:pPr>
              <w:pStyle w:val="Nessunaspaziatura"/>
              <w:jc w:val="center"/>
              <w:rPr>
                <w:rFonts w:ascii="Cambria Math" w:hAnsi="Cambria Math"/>
                <w:lang w:val="en-GB"/>
              </w:rPr>
            </w:pPr>
            <w:r w:rsidRPr="004567AF">
              <w:rPr>
                <w:rFonts w:ascii="Cambria Math" w:hAnsi="Cambria Math"/>
                <w:lang w:val="en-GB"/>
              </w:rPr>
              <w:t xml:space="preserve">SST = </w:t>
            </w:r>
            <w:r>
              <w:rPr>
                <w:rFonts w:ascii="Cambria Math" w:hAnsi="Cambria Math"/>
                <w:lang w:val="en-GB"/>
              </w:rPr>
              <w:t>4.63</w:t>
            </w:r>
            <w:r w:rsidRPr="004567AF">
              <w:rPr>
                <w:rFonts w:ascii="Cambria Math" w:hAnsi="Cambria Math"/>
                <w:lang w:val="en-GB"/>
              </w:rPr>
              <w:t>*10</w:t>
            </w:r>
            <w:r>
              <w:rPr>
                <w:rFonts w:ascii="Cambria Math" w:hAnsi="Cambria Math"/>
                <w:vertAlign w:val="superscript"/>
                <w:lang w:val="en-GB"/>
              </w:rPr>
              <w:t>3</w:t>
            </w:r>
          </w:p>
        </w:tc>
        <w:tc>
          <w:tcPr>
            <w:tcW w:w="2638" w:type="dxa"/>
            <w:gridSpan w:val="3"/>
            <w:tcBorders>
              <w:left w:val="nil"/>
              <w:bottom w:val="nil"/>
              <w:right w:val="nil"/>
            </w:tcBorders>
            <w:tcMar>
              <w:left w:w="57" w:type="dxa"/>
              <w:right w:w="57" w:type="dxa"/>
            </w:tcMar>
            <w:vAlign w:val="center"/>
          </w:tcPr>
          <w:p w14:paraId="621E9FEF" w14:textId="5FCD9137" w:rsidR="00550E3B" w:rsidRPr="004567AF" w:rsidRDefault="00550E3B" w:rsidP="00550E3B">
            <w:pPr>
              <w:pStyle w:val="Nessunaspaziatura"/>
              <w:jc w:val="center"/>
              <w:rPr>
                <w:rFonts w:ascii="Cambria Math" w:hAnsi="Cambria Math"/>
                <w:lang w:val="en-GB"/>
              </w:rPr>
            </w:pPr>
            <w:r w:rsidRPr="004567AF">
              <w:rPr>
                <w:rFonts w:ascii="Cambria Math" w:hAnsi="Cambria Math"/>
                <w:lang w:val="en-GB"/>
              </w:rPr>
              <w:t xml:space="preserve">SSE = </w:t>
            </w:r>
            <w:r>
              <w:rPr>
                <w:rFonts w:ascii="Cambria Math" w:hAnsi="Cambria Math"/>
                <w:lang w:val="en-GB"/>
              </w:rPr>
              <w:t>0.905</w:t>
            </w:r>
          </w:p>
        </w:tc>
        <w:tc>
          <w:tcPr>
            <w:tcW w:w="3516" w:type="dxa"/>
            <w:gridSpan w:val="4"/>
            <w:tcBorders>
              <w:left w:val="nil"/>
              <w:bottom w:val="nil"/>
              <w:right w:val="nil"/>
            </w:tcBorders>
            <w:tcMar>
              <w:left w:w="57" w:type="dxa"/>
              <w:right w:w="57" w:type="dxa"/>
            </w:tcMar>
            <w:vAlign w:val="center"/>
          </w:tcPr>
          <w:p w14:paraId="4BEA8CC2" w14:textId="67EF5194" w:rsidR="00550E3B" w:rsidRPr="004567AF" w:rsidRDefault="00550E3B" w:rsidP="00550E3B">
            <w:pPr>
              <w:pStyle w:val="Nessunaspaziatura"/>
              <w:jc w:val="center"/>
              <w:rPr>
                <w:rFonts w:ascii="Cambria Math" w:hAnsi="Cambria Math"/>
                <w:lang w:val="en-GB"/>
              </w:rPr>
            </w:pPr>
            <w:r>
              <w:rPr>
                <w:rFonts w:ascii="Cambria Math" w:hAnsi="Cambria Math"/>
                <w:lang w:val="en-GB"/>
              </w:rPr>
              <w:t>SSE/SST = 0.02%</w:t>
            </w:r>
          </w:p>
        </w:tc>
      </w:tr>
    </w:tbl>
    <w:p w14:paraId="7172E657" w14:textId="2F684AD7" w:rsidR="0052242A" w:rsidRPr="0082438D" w:rsidRDefault="0052242A" w:rsidP="00025547">
      <w:pPr>
        <w:spacing w:before="40" w:after="60"/>
        <w:rPr>
          <w:rStyle w:val="Sommario3Carattere"/>
        </w:rPr>
      </w:pPr>
      <w:r>
        <w:rPr>
          <w:rStyle w:val="Sommario3Carattere"/>
        </w:rPr>
        <w:t>Holding Queue Waiting Time</w:t>
      </w:r>
      <w:r w:rsidR="00796BEF">
        <w:rPr>
          <w:rStyle w:val="Sommario3Carattere"/>
        </w:rPr>
        <w:t xml:space="preserve"> </w:t>
      </w:r>
      <w:r>
        <w:rPr>
          <w:rStyle w:val="Sommario3Carattere"/>
        </w:rPr>
        <w:t>(HQWT)</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550E3B" w:rsidRPr="002315B4" w14:paraId="288681F8" w14:textId="77777777" w:rsidTr="0057576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3D0D4365" w14:textId="77777777" w:rsidR="00550E3B" w:rsidRPr="00796BEF" w:rsidRDefault="00550E3B" w:rsidP="00550E3B">
            <w:pPr>
              <w:pStyle w:val="Nessunaspaziatura"/>
              <w:jc w:val="center"/>
              <w:rPr>
                <w:rFonts w:ascii="Cambria Math" w:hAnsi="Cambria Math"/>
                <w:b w:val="0"/>
                <w:bCs w:val="0"/>
                <w:color w:val="FFFFFF" w:themeColor="background1"/>
                <w:sz w:val="21"/>
                <w:szCs w:val="21"/>
                <w:lang w:val="en-GB"/>
              </w:rPr>
            </w:pPr>
          </w:p>
        </w:tc>
        <w:tc>
          <w:tcPr>
            <w:tcW w:w="880" w:type="dxa"/>
            <w:shd w:val="clear" w:color="auto" w:fill="38A5B7"/>
            <w:tcMar>
              <w:left w:w="57" w:type="dxa"/>
              <w:right w:w="57" w:type="dxa"/>
            </w:tcMar>
            <w:vAlign w:val="center"/>
          </w:tcPr>
          <w:p w14:paraId="40DF5A0D" w14:textId="3E8FD40B" w:rsidR="00550E3B" w:rsidRPr="00DC2D65" w:rsidRDefault="00550E3B" w:rsidP="00550E3B">
            <w:pPr>
              <w:pStyle w:val="Nessunaspaziatura"/>
              <w:jc w:val="center"/>
              <w:rPr>
                <w:rFonts w:ascii="Cambria Math" w:hAnsi="Cambria Math"/>
                <w:color w:val="FFFFFF" w:themeColor="background1"/>
                <w:sz w:val="28"/>
                <w:szCs w:val="28"/>
              </w:rPr>
            </w:pPr>
            <w:r>
              <w:rPr>
                <w:rFonts w:ascii="Cambria Math" w:hAnsi="Cambria Math"/>
                <w:color w:val="FFFFFF" w:themeColor="background1"/>
                <w:sz w:val="24"/>
                <w:szCs w:val="24"/>
              </w:rPr>
              <w:t>MP</w:t>
            </w:r>
          </w:p>
        </w:tc>
        <w:tc>
          <w:tcPr>
            <w:tcW w:w="880" w:type="dxa"/>
            <w:shd w:val="clear" w:color="auto" w:fill="38A5B7"/>
            <w:tcMar>
              <w:left w:w="57" w:type="dxa"/>
              <w:right w:w="57" w:type="dxa"/>
            </w:tcMar>
            <w:vAlign w:val="center"/>
          </w:tcPr>
          <w:p w14:paraId="538E6ED3" w14:textId="110FD6AB"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p>
        </w:tc>
        <w:tc>
          <w:tcPr>
            <w:tcW w:w="880" w:type="dxa"/>
            <w:shd w:val="clear" w:color="auto" w:fill="38A5B7"/>
            <w:tcMar>
              <w:left w:w="57" w:type="dxa"/>
              <w:right w:w="57" w:type="dxa"/>
            </w:tcMar>
            <w:vAlign w:val="center"/>
          </w:tcPr>
          <w:p w14:paraId="1A3E8725" w14:textId="681414A8"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p>
        </w:tc>
        <w:tc>
          <w:tcPr>
            <w:tcW w:w="880" w:type="dxa"/>
            <w:shd w:val="clear" w:color="auto" w:fill="38A5B7"/>
            <w:tcMar>
              <w:left w:w="57" w:type="dxa"/>
              <w:right w:w="57" w:type="dxa"/>
            </w:tcMar>
            <w:vAlign w:val="center"/>
          </w:tcPr>
          <w:p w14:paraId="6BD35EE5" w14:textId="18FEBE69"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p>
        </w:tc>
        <w:tc>
          <w:tcPr>
            <w:tcW w:w="879" w:type="dxa"/>
            <w:shd w:val="clear" w:color="auto" w:fill="38A5B7"/>
            <w:tcMar>
              <w:left w:w="57" w:type="dxa"/>
              <w:right w:w="57" w:type="dxa"/>
            </w:tcMar>
            <w:vAlign w:val="center"/>
          </w:tcPr>
          <w:p w14:paraId="26EC69D5" w14:textId="24AE9EBC"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56A4E6EC" w14:textId="23EECDD4"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0F3BBDB6" w14:textId="0CE929B0"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01E997A8" w14:textId="22EF86C0"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796BC5C5" w14:textId="61D80E2F"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P</w:t>
            </w:r>
            <w:proofErr w:type="spellEnd"/>
          </w:p>
        </w:tc>
        <w:tc>
          <w:tcPr>
            <w:tcW w:w="879" w:type="dxa"/>
            <w:shd w:val="clear" w:color="auto" w:fill="38A5B7"/>
            <w:tcMar>
              <w:top w:w="0" w:type="dxa"/>
              <w:left w:w="57" w:type="dxa"/>
              <w:bottom w:w="0" w:type="dxa"/>
              <w:right w:w="57" w:type="dxa"/>
            </w:tcMar>
            <w:vAlign w:val="center"/>
          </w:tcPr>
          <w:p w14:paraId="368F0A2F" w14:textId="30B2C136" w:rsidR="00550E3B" w:rsidRPr="00083F5D" w:rsidRDefault="00550E3B" w:rsidP="00550E3B">
            <w:pPr>
              <w:pStyle w:val="Nessunaspaziatura"/>
              <w:jc w:val="center"/>
              <w:rPr>
                <w:rFonts w:ascii="Cambria Math" w:hAnsi="Cambria Math"/>
                <w:b w:val="0"/>
                <w:bCs w:val="0"/>
                <w:sz w:val="26"/>
                <w:szCs w:val="26"/>
              </w:rPr>
            </w:pPr>
            <w:proofErr w:type="spellStart"/>
            <w:r w:rsidRPr="00550E3B">
              <w:rPr>
                <w:rFonts w:ascii="Cambria Math" w:hAnsi="Cambria Math"/>
                <w:color w:val="FFFFFF" w:themeColor="background1"/>
                <w:sz w:val="24"/>
                <w:szCs w:val="24"/>
              </w:rPr>
              <w:t>other</w:t>
            </w:r>
            <w:proofErr w:type="spellEnd"/>
          </w:p>
        </w:tc>
      </w:tr>
      <w:tr w:rsidR="0052242A" w:rsidRPr="00E64AFF" w14:paraId="3FCAAB5D"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4B34D937" w14:textId="77777777" w:rsidR="0052242A" w:rsidRPr="00DC2D65" w:rsidRDefault="0052242A"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880" w:type="dxa"/>
            <w:tcMar>
              <w:left w:w="57" w:type="dxa"/>
              <w:right w:w="57" w:type="dxa"/>
            </w:tcMar>
            <w:vAlign w:val="center"/>
          </w:tcPr>
          <w:p w14:paraId="457DEFD1" w14:textId="54F24F3D"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29.4</w:t>
            </w:r>
          </w:p>
        </w:tc>
        <w:tc>
          <w:tcPr>
            <w:tcW w:w="880" w:type="dxa"/>
            <w:tcMar>
              <w:left w:w="57" w:type="dxa"/>
              <w:right w:w="57" w:type="dxa"/>
            </w:tcMar>
            <w:vAlign w:val="center"/>
          </w:tcPr>
          <w:p w14:paraId="0B6600CB" w14:textId="74002A53"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-17.0</w:t>
            </w:r>
          </w:p>
        </w:tc>
        <w:tc>
          <w:tcPr>
            <w:tcW w:w="880" w:type="dxa"/>
            <w:tcMar>
              <w:left w:w="57" w:type="dxa"/>
              <w:right w:w="57" w:type="dxa"/>
            </w:tcMar>
            <w:vAlign w:val="center"/>
          </w:tcPr>
          <w:p w14:paraId="63391362" w14:textId="0D3DEEEB"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18.3</w:t>
            </w:r>
          </w:p>
        </w:tc>
        <w:tc>
          <w:tcPr>
            <w:tcW w:w="880" w:type="dxa"/>
            <w:tcMar>
              <w:left w:w="57" w:type="dxa"/>
              <w:right w:w="57" w:type="dxa"/>
            </w:tcMar>
            <w:vAlign w:val="center"/>
          </w:tcPr>
          <w:p w14:paraId="1FA973D1" w14:textId="50C42DF9"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-12.5</w:t>
            </w:r>
          </w:p>
        </w:tc>
        <w:tc>
          <w:tcPr>
            <w:tcW w:w="879" w:type="dxa"/>
            <w:tcMar>
              <w:left w:w="57" w:type="dxa"/>
              <w:right w:w="57" w:type="dxa"/>
            </w:tcMar>
            <w:vAlign w:val="center"/>
          </w:tcPr>
          <w:p w14:paraId="42CCCAE7" w14:textId="3AA5C7A9"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17.4</w:t>
            </w:r>
          </w:p>
        </w:tc>
        <w:tc>
          <w:tcPr>
            <w:tcW w:w="879" w:type="dxa"/>
            <w:tcMar>
              <w:left w:w="57" w:type="dxa"/>
              <w:right w:w="57" w:type="dxa"/>
            </w:tcMar>
            <w:vAlign w:val="center"/>
          </w:tcPr>
          <w:p w14:paraId="4590DFAD" w14:textId="4F8F8BBA"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-11.9</w:t>
            </w:r>
          </w:p>
        </w:tc>
        <w:tc>
          <w:tcPr>
            <w:tcW w:w="879" w:type="dxa"/>
            <w:tcMar>
              <w:left w:w="57" w:type="dxa"/>
              <w:right w:w="57" w:type="dxa"/>
            </w:tcMar>
            <w:vAlign w:val="center"/>
          </w:tcPr>
          <w:p w14:paraId="61E1CEEE" w14:textId="4EC23ACB"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9.99</w:t>
            </w:r>
          </w:p>
        </w:tc>
        <w:tc>
          <w:tcPr>
            <w:tcW w:w="879" w:type="dxa"/>
            <w:tcMar>
              <w:left w:w="57" w:type="dxa"/>
              <w:right w:w="57" w:type="dxa"/>
            </w:tcMar>
            <w:vAlign w:val="center"/>
          </w:tcPr>
          <w:p w14:paraId="2ECC6D8F" w14:textId="6466C368"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-8.58</w:t>
            </w:r>
          </w:p>
        </w:tc>
        <w:tc>
          <w:tcPr>
            <w:tcW w:w="879" w:type="dxa"/>
            <w:tcMar>
              <w:left w:w="57" w:type="dxa"/>
              <w:right w:w="57" w:type="dxa"/>
            </w:tcMar>
            <w:vAlign w:val="center"/>
          </w:tcPr>
          <w:p w14:paraId="7393CC68" w14:textId="4FF7FFDF"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0.0427</w:t>
            </w:r>
          </w:p>
        </w:tc>
        <w:tc>
          <w:tcPr>
            <w:tcW w:w="879" w:type="dxa"/>
            <w:tcMar>
              <w:top w:w="57" w:type="dxa"/>
              <w:left w:w="57" w:type="dxa"/>
              <w:bottom w:w="85" w:type="dxa"/>
              <w:right w:w="57" w:type="dxa"/>
            </w:tcMar>
            <w:vAlign w:val="center"/>
          </w:tcPr>
          <w:p w14:paraId="08159A3C" w14:textId="5E844A29"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52242A" w:rsidRPr="00E64AFF" w14:paraId="61CAD326"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5D1CF822" w14:textId="77777777" w:rsidR="0052242A" w:rsidRPr="00DC2D65" w:rsidRDefault="0052242A"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3B681907" w14:textId="2EF4AA58"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6.91e6</w:t>
            </w:r>
          </w:p>
        </w:tc>
        <w:tc>
          <w:tcPr>
            <w:tcW w:w="880" w:type="dxa"/>
            <w:tcMar>
              <w:left w:w="57" w:type="dxa"/>
              <w:right w:w="57" w:type="dxa"/>
            </w:tcMar>
            <w:vAlign w:val="center"/>
          </w:tcPr>
          <w:p w14:paraId="2394F1DE" w14:textId="4FBCEBBD"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2.32e6</w:t>
            </w:r>
          </w:p>
        </w:tc>
        <w:tc>
          <w:tcPr>
            <w:tcW w:w="880" w:type="dxa"/>
            <w:tcMar>
              <w:left w:w="57" w:type="dxa"/>
              <w:right w:w="57" w:type="dxa"/>
            </w:tcMar>
            <w:vAlign w:val="center"/>
          </w:tcPr>
          <w:p w14:paraId="240FA0B3" w14:textId="47BC5391"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2.67e6</w:t>
            </w:r>
          </w:p>
        </w:tc>
        <w:tc>
          <w:tcPr>
            <w:tcW w:w="880" w:type="dxa"/>
            <w:tcMar>
              <w:left w:w="57" w:type="dxa"/>
              <w:right w:w="57" w:type="dxa"/>
            </w:tcMar>
            <w:vAlign w:val="center"/>
          </w:tcPr>
          <w:p w14:paraId="0694BEB5" w14:textId="38122948"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1.25e6</w:t>
            </w:r>
          </w:p>
        </w:tc>
        <w:tc>
          <w:tcPr>
            <w:tcW w:w="879" w:type="dxa"/>
            <w:tcMar>
              <w:left w:w="57" w:type="dxa"/>
              <w:right w:w="57" w:type="dxa"/>
            </w:tcMar>
            <w:vAlign w:val="center"/>
          </w:tcPr>
          <w:p w14:paraId="1364EAC4" w14:textId="50006228"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2.41e6</w:t>
            </w:r>
          </w:p>
        </w:tc>
        <w:tc>
          <w:tcPr>
            <w:tcW w:w="879" w:type="dxa"/>
            <w:tcMar>
              <w:left w:w="57" w:type="dxa"/>
              <w:right w:w="57" w:type="dxa"/>
            </w:tcMar>
            <w:vAlign w:val="center"/>
          </w:tcPr>
          <w:p w14:paraId="218F1FD8" w14:textId="33E534F0"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1.13e6</w:t>
            </w:r>
          </w:p>
        </w:tc>
        <w:tc>
          <w:tcPr>
            <w:tcW w:w="879" w:type="dxa"/>
            <w:tcMar>
              <w:left w:w="57" w:type="dxa"/>
              <w:right w:w="57" w:type="dxa"/>
            </w:tcMar>
            <w:vAlign w:val="center"/>
          </w:tcPr>
          <w:p w14:paraId="0AC5759E" w14:textId="2676C4F9"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7.98e5</w:t>
            </w:r>
          </w:p>
        </w:tc>
        <w:tc>
          <w:tcPr>
            <w:tcW w:w="879" w:type="dxa"/>
            <w:tcMar>
              <w:left w:w="57" w:type="dxa"/>
              <w:right w:w="57" w:type="dxa"/>
            </w:tcMar>
            <w:vAlign w:val="center"/>
          </w:tcPr>
          <w:p w14:paraId="543DE133" w14:textId="0FC6EC93"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5.89e5</w:t>
            </w:r>
          </w:p>
        </w:tc>
        <w:tc>
          <w:tcPr>
            <w:tcW w:w="879" w:type="dxa"/>
            <w:tcMar>
              <w:left w:w="57" w:type="dxa"/>
              <w:right w:w="57" w:type="dxa"/>
            </w:tcMar>
            <w:vAlign w:val="center"/>
          </w:tcPr>
          <w:p w14:paraId="64F54135" w14:textId="627A63CD"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14.6</w:t>
            </w:r>
          </w:p>
        </w:tc>
        <w:tc>
          <w:tcPr>
            <w:tcW w:w="879" w:type="dxa"/>
            <w:tcMar>
              <w:top w:w="57" w:type="dxa"/>
              <w:left w:w="57" w:type="dxa"/>
              <w:bottom w:w="85" w:type="dxa"/>
              <w:right w:w="57" w:type="dxa"/>
            </w:tcMar>
            <w:vAlign w:val="center"/>
          </w:tcPr>
          <w:p w14:paraId="2FD38CBC" w14:textId="0FC5D31F"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52242A" w:rsidRPr="00E64AFF" w14:paraId="77A7066C"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3D134441" w14:textId="77777777" w:rsidR="0052242A" w:rsidRPr="00DC2D65" w:rsidRDefault="0052242A"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Impact</w:t>
            </w:r>
          </w:p>
        </w:tc>
        <w:tc>
          <w:tcPr>
            <w:tcW w:w="880" w:type="dxa"/>
            <w:tcBorders>
              <w:bottom w:val="single" w:sz="4" w:space="0" w:color="83CCD8" w:themeColor="accent1" w:themeTint="99"/>
            </w:tcBorders>
            <w:tcMar>
              <w:left w:w="57" w:type="dxa"/>
              <w:right w:w="57" w:type="dxa"/>
            </w:tcMar>
            <w:vAlign w:val="center"/>
          </w:tcPr>
          <w:p w14:paraId="272E3739" w14:textId="6B7686C7"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330955BB" w14:textId="63AD7AB1" w:rsidR="0052242A" w:rsidRPr="0052242A" w:rsidRDefault="0052242A" w:rsidP="007F006E">
            <w:pPr>
              <w:pStyle w:val="Nessunaspaziatura"/>
              <w:jc w:val="center"/>
              <w:rPr>
                <w:rFonts w:ascii="Cambria Math" w:hAnsi="Cambria Math"/>
                <w:b/>
                <w:bCs/>
                <w:sz w:val="21"/>
                <w:szCs w:val="21"/>
                <w:lang w:val="en-GB"/>
              </w:rPr>
            </w:pPr>
            <w:r w:rsidRPr="0052242A">
              <w:rPr>
                <w:rFonts w:ascii="Cambria Math" w:hAnsi="Cambria Math"/>
                <w:b/>
                <w:bCs/>
                <w:sz w:val="21"/>
                <w:szCs w:val="21"/>
                <w:lang w:val="en-GB"/>
              </w:rPr>
              <w:t>20.81%</w:t>
            </w:r>
          </w:p>
        </w:tc>
        <w:tc>
          <w:tcPr>
            <w:tcW w:w="880" w:type="dxa"/>
            <w:tcBorders>
              <w:bottom w:val="single" w:sz="4" w:space="0" w:color="83CCD8" w:themeColor="accent1" w:themeTint="99"/>
            </w:tcBorders>
            <w:tcMar>
              <w:left w:w="57" w:type="dxa"/>
              <w:right w:w="57" w:type="dxa"/>
            </w:tcMar>
            <w:vAlign w:val="center"/>
          </w:tcPr>
          <w:p w14:paraId="082AC07A" w14:textId="5ABDEF50" w:rsidR="0052242A" w:rsidRPr="0052242A" w:rsidRDefault="0052242A" w:rsidP="007F006E">
            <w:pPr>
              <w:pStyle w:val="Nessunaspaziatura"/>
              <w:jc w:val="center"/>
              <w:rPr>
                <w:rFonts w:ascii="Cambria Math" w:hAnsi="Cambria Math"/>
                <w:b/>
                <w:bCs/>
                <w:sz w:val="21"/>
                <w:szCs w:val="21"/>
                <w:lang w:val="en-GB"/>
              </w:rPr>
            </w:pPr>
            <w:r w:rsidRPr="0052242A">
              <w:rPr>
                <w:rFonts w:ascii="Cambria Math" w:hAnsi="Cambria Math"/>
                <w:b/>
                <w:bCs/>
                <w:sz w:val="21"/>
                <w:szCs w:val="21"/>
                <w:lang w:val="en-GB"/>
              </w:rPr>
              <w:t>23.91%</w:t>
            </w:r>
          </w:p>
        </w:tc>
        <w:tc>
          <w:tcPr>
            <w:tcW w:w="880" w:type="dxa"/>
            <w:tcBorders>
              <w:bottom w:val="single" w:sz="4" w:space="0" w:color="83CCD8" w:themeColor="accent1" w:themeTint="99"/>
            </w:tcBorders>
            <w:tcMar>
              <w:left w:w="57" w:type="dxa"/>
              <w:right w:w="57" w:type="dxa"/>
            </w:tcMar>
            <w:vAlign w:val="center"/>
          </w:tcPr>
          <w:p w14:paraId="6B26BE1E" w14:textId="375289DA"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11.20%</w:t>
            </w:r>
          </w:p>
        </w:tc>
        <w:tc>
          <w:tcPr>
            <w:tcW w:w="879" w:type="dxa"/>
            <w:tcBorders>
              <w:bottom w:val="single" w:sz="4" w:space="0" w:color="83CCD8" w:themeColor="accent1" w:themeTint="99"/>
            </w:tcBorders>
            <w:tcMar>
              <w:left w:w="57" w:type="dxa"/>
              <w:right w:w="57" w:type="dxa"/>
            </w:tcMar>
            <w:vAlign w:val="center"/>
          </w:tcPr>
          <w:p w14:paraId="48586EC6" w14:textId="555F0AEC" w:rsidR="0052242A" w:rsidRPr="0052242A" w:rsidRDefault="0052242A" w:rsidP="007F006E">
            <w:pPr>
              <w:pStyle w:val="Nessunaspaziatura"/>
              <w:jc w:val="center"/>
              <w:rPr>
                <w:rFonts w:ascii="Cambria Math" w:hAnsi="Cambria Math"/>
                <w:b/>
                <w:bCs/>
                <w:sz w:val="21"/>
                <w:szCs w:val="21"/>
                <w:lang w:val="en-GB"/>
              </w:rPr>
            </w:pPr>
            <w:r w:rsidRPr="0052242A">
              <w:rPr>
                <w:rFonts w:ascii="Cambria Math" w:hAnsi="Cambria Math"/>
                <w:b/>
                <w:bCs/>
                <w:sz w:val="21"/>
                <w:szCs w:val="21"/>
                <w:lang w:val="en-GB"/>
              </w:rPr>
              <w:t>21.56%</w:t>
            </w:r>
          </w:p>
        </w:tc>
        <w:tc>
          <w:tcPr>
            <w:tcW w:w="879" w:type="dxa"/>
            <w:tcBorders>
              <w:bottom w:val="single" w:sz="4" w:space="0" w:color="83CCD8" w:themeColor="accent1" w:themeTint="99"/>
            </w:tcBorders>
            <w:tcMar>
              <w:left w:w="57" w:type="dxa"/>
              <w:right w:w="57" w:type="dxa"/>
            </w:tcMar>
            <w:vAlign w:val="center"/>
          </w:tcPr>
          <w:p w14:paraId="039E6EBC" w14:textId="5F09CFB0"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10.09%</w:t>
            </w:r>
          </w:p>
        </w:tc>
        <w:tc>
          <w:tcPr>
            <w:tcW w:w="879" w:type="dxa"/>
            <w:tcBorders>
              <w:bottom w:val="single" w:sz="4" w:space="0" w:color="83CCD8" w:themeColor="accent1" w:themeTint="99"/>
            </w:tcBorders>
            <w:tcMar>
              <w:left w:w="57" w:type="dxa"/>
              <w:right w:w="57" w:type="dxa"/>
            </w:tcMar>
            <w:vAlign w:val="center"/>
          </w:tcPr>
          <w:p w14:paraId="700ADCBD" w14:textId="3266DEA1"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7.14%</w:t>
            </w:r>
          </w:p>
        </w:tc>
        <w:tc>
          <w:tcPr>
            <w:tcW w:w="879" w:type="dxa"/>
            <w:tcBorders>
              <w:bottom w:val="single" w:sz="4" w:space="0" w:color="83CCD8" w:themeColor="accent1" w:themeTint="99"/>
            </w:tcBorders>
            <w:tcMar>
              <w:left w:w="57" w:type="dxa"/>
              <w:right w:w="57" w:type="dxa"/>
            </w:tcMar>
            <w:vAlign w:val="center"/>
          </w:tcPr>
          <w:p w14:paraId="6BC33292" w14:textId="1A3E7074"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5.27%</w:t>
            </w:r>
          </w:p>
        </w:tc>
        <w:tc>
          <w:tcPr>
            <w:tcW w:w="879" w:type="dxa"/>
            <w:tcBorders>
              <w:bottom w:val="single" w:sz="4" w:space="0" w:color="83CCD8" w:themeColor="accent1" w:themeTint="99"/>
            </w:tcBorders>
            <w:tcMar>
              <w:left w:w="57" w:type="dxa"/>
              <w:right w:w="57" w:type="dxa"/>
            </w:tcMar>
            <w:vAlign w:val="center"/>
          </w:tcPr>
          <w:p w14:paraId="3A780B3E" w14:textId="539EF353" w:rsidR="0052242A" w:rsidRPr="0052242A"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c>
          <w:tcPr>
            <w:tcW w:w="879" w:type="dxa"/>
            <w:tcBorders>
              <w:bottom w:val="single" w:sz="4" w:space="0" w:color="83CCD8" w:themeColor="accent1" w:themeTint="99"/>
            </w:tcBorders>
            <w:tcMar>
              <w:top w:w="57" w:type="dxa"/>
              <w:left w:w="57" w:type="dxa"/>
              <w:bottom w:w="85" w:type="dxa"/>
              <w:right w:w="57" w:type="dxa"/>
            </w:tcMar>
            <w:vAlign w:val="center"/>
          </w:tcPr>
          <w:p w14:paraId="2A541B46" w14:textId="7E937403"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r>
      <w:tr w:rsidR="00550E3B" w:rsidRPr="00E64AFF" w14:paraId="60912E19"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5DAE4DB3" w14:textId="4F597476" w:rsidR="00550E3B" w:rsidRPr="004567AF" w:rsidRDefault="00550E3B" w:rsidP="00550E3B">
            <w:pPr>
              <w:pStyle w:val="Nessunaspaziatura"/>
              <w:jc w:val="center"/>
              <w:rPr>
                <w:rFonts w:ascii="Cambria Math" w:hAnsi="Cambria Math"/>
                <w:lang w:val="en-GB"/>
              </w:rPr>
            </w:pPr>
            <w:r w:rsidRPr="004567AF">
              <w:rPr>
                <w:rFonts w:ascii="Cambria Math" w:hAnsi="Cambria Math"/>
                <w:lang w:val="en-GB"/>
              </w:rPr>
              <w:t xml:space="preserve">SST = </w:t>
            </w:r>
            <w:r>
              <w:rPr>
                <w:rFonts w:ascii="Cambria Math" w:hAnsi="Cambria Math"/>
                <w:lang w:val="en-GB"/>
              </w:rPr>
              <w:t>1.</w:t>
            </w:r>
            <w:r w:rsidR="0012293E">
              <w:rPr>
                <w:rFonts w:ascii="Cambria Math" w:hAnsi="Cambria Math"/>
                <w:lang w:val="en-GB"/>
              </w:rPr>
              <w:t>12</w:t>
            </w:r>
            <w:r w:rsidRPr="004567AF">
              <w:rPr>
                <w:rFonts w:ascii="Cambria Math" w:hAnsi="Cambria Math"/>
                <w:lang w:val="en-GB"/>
              </w:rPr>
              <w:t>*10</w:t>
            </w:r>
            <w:r w:rsidRPr="004567AF">
              <w:rPr>
                <w:rFonts w:ascii="Cambria Math" w:hAnsi="Cambria Math"/>
                <w:vertAlign w:val="superscript"/>
                <w:lang w:val="en-GB"/>
              </w:rPr>
              <w:t>7</w:t>
            </w:r>
          </w:p>
        </w:tc>
        <w:tc>
          <w:tcPr>
            <w:tcW w:w="2638" w:type="dxa"/>
            <w:gridSpan w:val="3"/>
            <w:tcBorders>
              <w:left w:val="nil"/>
              <w:bottom w:val="nil"/>
              <w:right w:val="nil"/>
            </w:tcBorders>
            <w:tcMar>
              <w:left w:w="57" w:type="dxa"/>
              <w:right w:w="57" w:type="dxa"/>
            </w:tcMar>
            <w:vAlign w:val="center"/>
          </w:tcPr>
          <w:p w14:paraId="02E7BE99" w14:textId="606977C5" w:rsidR="00550E3B" w:rsidRPr="004567AF" w:rsidRDefault="00550E3B" w:rsidP="00550E3B">
            <w:pPr>
              <w:pStyle w:val="Nessunaspaziatura"/>
              <w:jc w:val="center"/>
              <w:rPr>
                <w:rFonts w:ascii="Cambria Math" w:hAnsi="Cambria Math"/>
                <w:lang w:val="en-GB"/>
              </w:rPr>
            </w:pPr>
            <w:r w:rsidRPr="004567AF">
              <w:rPr>
                <w:rFonts w:ascii="Cambria Math" w:hAnsi="Cambria Math"/>
                <w:lang w:val="en-GB"/>
              </w:rPr>
              <w:t xml:space="preserve">SSE = </w:t>
            </w:r>
            <w:r>
              <w:rPr>
                <w:rFonts w:ascii="Cambria Math" w:hAnsi="Cambria Math"/>
                <w:lang w:val="en-GB"/>
              </w:rPr>
              <w:t>2.25</w:t>
            </w:r>
            <w:r w:rsidRPr="004567AF">
              <w:rPr>
                <w:rFonts w:ascii="Cambria Math" w:hAnsi="Cambria Math"/>
                <w:lang w:val="en-GB"/>
              </w:rPr>
              <w:t>*10</w:t>
            </w:r>
            <w:r w:rsidRPr="004567AF">
              <w:rPr>
                <w:rFonts w:ascii="Cambria Math" w:hAnsi="Cambria Math"/>
                <w:vertAlign w:val="superscript"/>
                <w:lang w:val="en-GB"/>
              </w:rPr>
              <w:t>3</w:t>
            </w:r>
          </w:p>
        </w:tc>
        <w:tc>
          <w:tcPr>
            <w:tcW w:w="3516" w:type="dxa"/>
            <w:gridSpan w:val="4"/>
            <w:tcBorders>
              <w:left w:val="nil"/>
              <w:bottom w:val="nil"/>
              <w:right w:val="nil"/>
            </w:tcBorders>
            <w:tcMar>
              <w:left w:w="57" w:type="dxa"/>
              <w:right w:w="57" w:type="dxa"/>
            </w:tcMar>
            <w:vAlign w:val="center"/>
          </w:tcPr>
          <w:p w14:paraId="0F879CA5" w14:textId="35C5C987" w:rsidR="00550E3B" w:rsidRPr="004567AF" w:rsidRDefault="00550E3B" w:rsidP="00550E3B">
            <w:pPr>
              <w:pStyle w:val="Nessunaspaziatura"/>
              <w:jc w:val="center"/>
              <w:rPr>
                <w:rFonts w:ascii="Cambria Math" w:hAnsi="Cambria Math"/>
                <w:lang w:val="en-GB"/>
              </w:rPr>
            </w:pPr>
            <w:r>
              <w:rPr>
                <w:rFonts w:ascii="Cambria Math" w:hAnsi="Cambria Math"/>
                <w:lang w:val="en-GB"/>
              </w:rPr>
              <w:t>SSE/SST = 0.02%</w:t>
            </w:r>
          </w:p>
        </w:tc>
      </w:tr>
    </w:tbl>
    <w:p w14:paraId="20E9532E" w14:textId="4F0BEC14" w:rsidR="0082438D" w:rsidRPr="0082438D" w:rsidRDefault="0082438D" w:rsidP="00025547">
      <w:pPr>
        <w:spacing w:before="40" w:after="60"/>
        <w:rPr>
          <w:rStyle w:val="Sommario3Carattere"/>
        </w:rPr>
      </w:pPr>
      <w:r>
        <w:rPr>
          <w:rStyle w:val="Sommario3Carattere"/>
        </w:rPr>
        <w:t>Depart Queue Waiting Time</w:t>
      </w:r>
      <w:r w:rsidR="00796BEF">
        <w:rPr>
          <w:rStyle w:val="Sommario3Carattere"/>
        </w:rPr>
        <w:t xml:space="preserve"> </w:t>
      </w:r>
      <w:r>
        <w:rPr>
          <w:rStyle w:val="Sommario3Carattere"/>
        </w:rPr>
        <w:t>(DQWT)</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550E3B" w:rsidRPr="002315B4" w14:paraId="444F357E" w14:textId="77777777" w:rsidTr="0057576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4140BE17" w14:textId="77777777" w:rsidR="00550E3B" w:rsidRPr="00796BEF" w:rsidRDefault="00550E3B" w:rsidP="00550E3B">
            <w:pPr>
              <w:pStyle w:val="Nessunaspaziatura"/>
              <w:jc w:val="center"/>
              <w:rPr>
                <w:rFonts w:ascii="Cambria Math" w:hAnsi="Cambria Math"/>
                <w:b w:val="0"/>
                <w:bCs w:val="0"/>
                <w:color w:val="FFFFFF" w:themeColor="background1"/>
                <w:sz w:val="21"/>
                <w:szCs w:val="21"/>
                <w:lang w:val="en-GB"/>
              </w:rPr>
            </w:pPr>
          </w:p>
        </w:tc>
        <w:tc>
          <w:tcPr>
            <w:tcW w:w="880" w:type="dxa"/>
            <w:shd w:val="clear" w:color="auto" w:fill="38A5B7"/>
            <w:tcMar>
              <w:left w:w="57" w:type="dxa"/>
              <w:right w:w="57" w:type="dxa"/>
            </w:tcMar>
            <w:vAlign w:val="center"/>
          </w:tcPr>
          <w:p w14:paraId="6BC94082" w14:textId="0A45D013" w:rsidR="00550E3B" w:rsidRPr="00DC2D65" w:rsidRDefault="00550E3B" w:rsidP="00550E3B">
            <w:pPr>
              <w:pStyle w:val="Nessunaspaziatura"/>
              <w:jc w:val="center"/>
              <w:rPr>
                <w:rFonts w:ascii="Cambria Math" w:hAnsi="Cambria Math"/>
                <w:color w:val="FFFFFF" w:themeColor="background1"/>
                <w:sz w:val="28"/>
                <w:szCs w:val="28"/>
              </w:rPr>
            </w:pPr>
            <w:r>
              <w:rPr>
                <w:rFonts w:ascii="Cambria Math" w:hAnsi="Cambria Math"/>
                <w:color w:val="FFFFFF" w:themeColor="background1"/>
                <w:sz w:val="24"/>
                <w:szCs w:val="24"/>
              </w:rPr>
              <w:t>MP</w:t>
            </w:r>
          </w:p>
        </w:tc>
        <w:tc>
          <w:tcPr>
            <w:tcW w:w="880" w:type="dxa"/>
            <w:shd w:val="clear" w:color="auto" w:fill="38A5B7"/>
            <w:tcMar>
              <w:left w:w="57" w:type="dxa"/>
              <w:right w:w="57" w:type="dxa"/>
            </w:tcMar>
            <w:vAlign w:val="center"/>
          </w:tcPr>
          <w:p w14:paraId="22BCB85C" w14:textId="0B36F7E9"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p>
        </w:tc>
        <w:tc>
          <w:tcPr>
            <w:tcW w:w="880" w:type="dxa"/>
            <w:shd w:val="clear" w:color="auto" w:fill="38A5B7"/>
            <w:tcMar>
              <w:left w:w="57" w:type="dxa"/>
              <w:right w:w="57" w:type="dxa"/>
            </w:tcMar>
            <w:vAlign w:val="center"/>
          </w:tcPr>
          <w:p w14:paraId="3CF96216" w14:textId="3B5CE904"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p>
        </w:tc>
        <w:tc>
          <w:tcPr>
            <w:tcW w:w="880" w:type="dxa"/>
            <w:shd w:val="clear" w:color="auto" w:fill="38A5B7"/>
            <w:tcMar>
              <w:left w:w="57" w:type="dxa"/>
              <w:right w:w="57" w:type="dxa"/>
            </w:tcMar>
            <w:vAlign w:val="center"/>
          </w:tcPr>
          <w:p w14:paraId="4634B677" w14:textId="78EDC7F3"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p>
        </w:tc>
        <w:tc>
          <w:tcPr>
            <w:tcW w:w="879" w:type="dxa"/>
            <w:shd w:val="clear" w:color="auto" w:fill="38A5B7"/>
            <w:tcMar>
              <w:left w:w="57" w:type="dxa"/>
              <w:right w:w="57" w:type="dxa"/>
            </w:tcMar>
            <w:vAlign w:val="center"/>
          </w:tcPr>
          <w:p w14:paraId="6F48D037" w14:textId="48908B42"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5768B7C7" w14:textId="3984797C"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675F396A" w14:textId="5B182639"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4B2A7578" w14:textId="5785BFB2"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36E94DE4" w14:textId="4FEF6E4F"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P</w:t>
            </w:r>
            <w:proofErr w:type="spellEnd"/>
          </w:p>
        </w:tc>
        <w:tc>
          <w:tcPr>
            <w:tcW w:w="879" w:type="dxa"/>
            <w:shd w:val="clear" w:color="auto" w:fill="38A5B7"/>
            <w:tcMar>
              <w:top w:w="0" w:type="dxa"/>
              <w:left w:w="57" w:type="dxa"/>
              <w:bottom w:w="0" w:type="dxa"/>
              <w:right w:w="57" w:type="dxa"/>
            </w:tcMar>
            <w:vAlign w:val="center"/>
          </w:tcPr>
          <w:p w14:paraId="2F5E00BE" w14:textId="34C360F2" w:rsidR="00550E3B" w:rsidRPr="00083F5D" w:rsidRDefault="00550E3B" w:rsidP="00550E3B">
            <w:pPr>
              <w:pStyle w:val="Nessunaspaziatura"/>
              <w:jc w:val="center"/>
              <w:rPr>
                <w:rFonts w:ascii="Cambria Math" w:hAnsi="Cambria Math"/>
                <w:b w:val="0"/>
                <w:bCs w:val="0"/>
                <w:sz w:val="26"/>
                <w:szCs w:val="26"/>
              </w:rPr>
            </w:pPr>
            <w:proofErr w:type="spellStart"/>
            <w:r w:rsidRPr="00550E3B">
              <w:rPr>
                <w:rFonts w:ascii="Cambria Math" w:hAnsi="Cambria Math"/>
                <w:color w:val="FFFFFF" w:themeColor="background1"/>
                <w:sz w:val="24"/>
                <w:szCs w:val="24"/>
              </w:rPr>
              <w:t>other</w:t>
            </w:r>
            <w:proofErr w:type="spellEnd"/>
          </w:p>
        </w:tc>
      </w:tr>
      <w:tr w:rsidR="0082438D" w:rsidRPr="00E64AFF" w14:paraId="269B5EBE"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2DC3ECA7" w14:textId="77777777" w:rsidR="0082438D" w:rsidRPr="00DC2D65" w:rsidRDefault="0082438D"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880" w:type="dxa"/>
            <w:tcMar>
              <w:left w:w="57" w:type="dxa"/>
              <w:right w:w="57" w:type="dxa"/>
            </w:tcMar>
            <w:vAlign w:val="center"/>
          </w:tcPr>
          <w:p w14:paraId="505AA041" w14:textId="29AD2B0F"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29.1</w:t>
            </w:r>
          </w:p>
        </w:tc>
        <w:tc>
          <w:tcPr>
            <w:tcW w:w="880" w:type="dxa"/>
            <w:tcMar>
              <w:left w:w="57" w:type="dxa"/>
              <w:right w:w="57" w:type="dxa"/>
            </w:tcMar>
            <w:vAlign w:val="center"/>
          </w:tcPr>
          <w:p w14:paraId="3FC2B26F" w14:textId="21B04EC1"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-17.0</w:t>
            </w:r>
          </w:p>
        </w:tc>
        <w:tc>
          <w:tcPr>
            <w:tcW w:w="880" w:type="dxa"/>
            <w:tcMar>
              <w:left w:w="57" w:type="dxa"/>
              <w:right w:w="57" w:type="dxa"/>
            </w:tcMar>
            <w:vAlign w:val="center"/>
          </w:tcPr>
          <w:p w14:paraId="2B44177B" w14:textId="19309578"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19.0</w:t>
            </w:r>
          </w:p>
        </w:tc>
        <w:tc>
          <w:tcPr>
            <w:tcW w:w="880" w:type="dxa"/>
            <w:tcMar>
              <w:left w:w="57" w:type="dxa"/>
              <w:right w:w="57" w:type="dxa"/>
            </w:tcMar>
            <w:vAlign w:val="center"/>
          </w:tcPr>
          <w:p w14:paraId="6E458446" w14:textId="1BE6E67A"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-12.8</w:t>
            </w:r>
          </w:p>
        </w:tc>
        <w:tc>
          <w:tcPr>
            <w:tcW w:w="879" w:type="dxa"/>
            <w:tcMar>
              <w:left w:w="57" w:type="dxa"/>
              <w:right w:w="57" w:type="dxa"/>
            </w:tcMar>
            <w:vAlign w:val="center"/>
          </w:tcPr>
          <w:p w14:paraId="7BF07347" w14:textId="71501994"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16.7</w:t>
            </w:r>
          </w:p>
        </w:tc>
        <w:tc>
          <w:tcPr>
            <w:tcW w:w="879" w:type="dxa"/>
            <w:tcMar>
              <w:left w:w="57" w:type="dxa"/>
              <w:right w:w="57" w:type="dxa"/>
            </w:tcMar>
            <w:vAlign w:val="center"/>
          </w:tcPr>
          <w:p w14:paraId="528362C1" w14:textId="134ECEDB"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-11.6</w:t>
            </w:r>
          </w:p>
        </w:tc>
        <w:tc>
          <w:tcPr>
            <w:tcW w:w="879" w:type="dxa"/>
            <w:tcMar>
              <w:left w:w="57" w:type="dxa"/>
              <w:right w:w="57" w:type="dxa"/>
            </w:tcMar>
            <w:vAlign w:val="center"/>
          </w:tcPr>
          <w:p w14:paraId="1570589D" w14:textId="4C41B354"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10.3</w:t>
            </w:r>
          </w:p>
        </w:tc>
        <w:tc>
          <w:tcPr>
            <w:tcW w:w="879" w:type="dxa"/>
            <w:tcMar>
              <w:left w:w="57" w:type="dxa"/>
              <w:right w:w="57" w:type="dxa"/>
            </w:tcMar>
            <w:vAlign w:val="center"/>
          </w:tcPr>
          <w:p w14:paraId="120431FD" w14:textId="5BD38FED"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-8.67</w:t>
            </w:r>
          </w:p>
        </w:tc>
        <w:tc>
          <w:tcPr>
            <w:tcW w:w="879" w:type="dxa"/>
            <w:tcMar>
              <w:left w:w="57" w:type="dxa"/>
              <w:right w:w="57" w:type="dxa"/>
            </w:tcMar>
            <w:vAlign w:val="center"/>
          </w:tcPr>
          <w:p w14:paraId="45FE7E2B" w14:textId="752457E7"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0.0791</w:t>
            </w:r>
          </w:p>
        </w:tc>
        <w:tc>
          <w:tcPr>
            <w:tcW w:w="879" w:type="dxa"/>
            <w:tcMar>
              <w:top w:w="57" w:type="dxa"/>
              <w:left w:w="57" w:type="dxa"/>
              <w:bottom w:w="85" w:type="dxa"/>
              <w:right w:w="57" w:type="dxa"/>
            </w:tcMar>
            <w:vAlign w:val="center"/>
          </w:tcPr>
          <w:p w14:paraId="4F3B077E" w14:textId="77777777" w:rsidR="0082438D" w:rsidRPr="004567AF"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82438D" w:rsidRPr="00E64AFF" w14:paraId="570D4996"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318E5D11" w14:textId="77777777" w:rsidR="0082438D" w:rsidRPr="00DC2D65" w:rsidRDefault="0082438D"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3D9517F0" w14:textId="0C7F8112"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6.76e6</w:t>
            </w:r>
          </w:p>
        </w:tc>
        <w:tc>
          <w:tcPr>
            <w:tcW w:w="880" w:type="dxa"/>
            <w:tcMar>
              <w:left w:w="57" w:type="dxa"/>
              <w:right w:w="57" w:type="dxa"/>
            </w:tcMar>
            <w:vAlign w:val="center"/>
          </w:tcPr>
          <w:p w14:paraId="1BC425F6" w14:textId="4306B664"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2.3e6</w:t>
            </w:r>
          </w:p>
        </w:tc>
        <w:tc>
          <w:tcPr>
            <w:tcW w:w="880" w:type="dxa"/>
            <w:tcMar>
              <w:left w:w="57" w:type="dxa"/>
              <w:right w:w="57" w:type="dxa"/>
            </w:tcMar>
            <w:vAlign w:val="center"/>
          </w:tcPr>
          <w:p w14:paraId="4EF104B1" w14:textId="5C898879"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2.88e6</w:t>
            </w:r>
          </w:p>
        </w:tc>
        <w:tc>
          <w:tcPr>
            <w:tcW w:w="880" w:type="dxa"/>
            <w:tcMar>
              <w:left w:w="57" w:type="dxa"/>
              <w:right w:w="57" w:type="dxa"/>
            </w:tcMar>
            <w:vAlign w:val="center"/>
          </w:tcPr>
          <w:p w14:paraId="0F4DC83B" w14:textId="7DA946BF"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1.3e6</w:t>
            </w:r>
          </w:p>
        </w:tc>
        <w:tc>
          <w:tcPr>
            <w:tcW w:w="879" w:type="dxa"/>
            <w:tcMar>
              <w:left w:w="57" w:type="dxa"/>
              <w:right w:w="57" w:type="dxa"/>
            </w:tcMar>
            <w:vAlign w:val="center"/>
          </w:tcPr>
          <w:p w14:paraId="36072F50" w14:textId="4BA6F4EB"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2.22e6</w:t>
            </w:r>
          </w:p>
        </w:tc>
        <w:tc>
          <w:tcPr>
            <w:tcW w:w="879" w:type="dxa"/>
            <w:tcMar>
              <w:left w:w="57" w:type="dxa"/>
              <w:right w:w="57" w:type="dxa"/>
            </w:tcMar>
            <w:vAlign w:val="center"/>
          </w:tcPr>
          <w:p w14:paraId="4CAEEC86" w14:textId="5DA0CC45"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1.08e6</w:t>
            </w:r>
          </w:p>
        </w:tc>
        <w:tc>
          <w:tcPr>
            <w:tcW w:w="879" w:type="dxa"/>
            <w:tcMar>
              <w:left w:w="57" w:type="dxa"/>
              <w:right w:w="57" w:type="dxa"/>
            </w:tcMar>
            <w:vAlign w:val="center"/>
          </w:tcPr>
          <w:p w14:paraId="6DB4B010" w14:textId="01BF1CDF"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4.49e5</w:t>
            </w:r>
          </w:p>
        </w:tc>
        <w:tc>
          <w:tcPr>
            <w:tcW w:w="879" w:type="dxa"/>
            <w:tcMar>
              <w:left w:w="57" w:type="dxa"/>
              <w:right w:w="57" w:type="dxa"/>
            </w:tcMar>
            <w:vAlign w:val="center"/>
          </w:tcPr>
          <w:p w14:paraId="47D3386B" w14:textId="34094861"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6.02e5</w:t>
            </w:r>
          </w:p>
        </w:tc>
        <w:tc>
          <w:tcPr>
            <w:tcW w:w="879" w:type="dxa"/>
            <w:tcMar>
              <w:left w:w="57" w:type="dxa"/>
              <w:right w:w="57" w:type="dxa"/>
            </w:tcMar>
            <w:vAlign w:val="center"/>
          </w:tcPr>
          <w:p w14:paraId="0D283C36" w14:textId="0CECBAAE"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50.1</w:t>
            </w:r>
          </w:p>
        </w:tc>
        <w:tc>
          <w:tcPr>
            <w:tcW w:w="879" w:type="dxa"/>
            <w:tcMar>
              <w:top w:w="57" w:type="dxa"/>
              <w:left w:w="57" w:type="dxa"/>
              <w:bottom w:w="85" w:type="dxa"/>
              <w:right w:w="57" w:type="dxa"/>
            </w:tcMar>
            <w:vAlign w:val="center"/>
          </w:tcPr>
          <w:p w14:paraId="5B9AA733" w14:textId="77777777" w:rsidR="0082438D" w:rsidRPr="004567AF"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82438D" w:rsidRPr="00E64AFF" w14:paraId="636109FC"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33CCD536" w14:textId="77777777" w:rsidR="0082438D" w:rsidRPr="00DC2D65" w:rsidRDefault="0082438D"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Impact</w:t>
            </w:r>
          </w:p>
        </w:tc>
        <w:tc>
          <w:tcPr>
            <w:tcW w:w="880" w:type="dxa"/>
            <w:tcBorders>
              <w:bottom w:val="single" w:sz="4" w:space="0" w:color="83CCD8" w:themeColor="accent1" w:themeTint="99"/>
            </w:tcBorders>
            <w:tcMar>
              <w:left w:w="57" w:type="dxa"/>
              <w:right w:w="57" w:type="dxa"/>
            </w:tcMar>
            <w:vAlign w:val="center"/>
          </w:tcPr>
          <w:p w14:paraId="541C4AAA" w14:textId="4CB3180B"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5C6931A0" w14:textId="73962F22" w:rsidR="0082438D" w:rsidRPr="0082438D" w:rsidRDefault="0082438D" w:rsidP="007F006E">
            <w:pPr>
              <w:pStyle w:val="Nessunaspaziatura"/>
              <w:jc w:val="center"/>
              <w:rPr>
                <w:rFonts w:ascii="Cambria Math" w:hAnsi="Cambria Math"/>
                <w:b/>
                <w:bCs/>
                <w:sz w:val="21"/>
                <w:szCs w:val="21"/>
                <w:lang w:val="en-GB"/>
              </w:rPr>
            </w:pPr>
            <w:r w:rsidRPr="0082438D">
              <w:rPr>
                <w:rFonts w:ascii="Cambria Math" w:hAnsi="Cambria Math"/>
                <w:b/>
                <w:bCs/>
                <w:sz w:val="21"/>
                <w:szCs w:val="21"/>
                <w:lang w:val="en-GB"/>
              </w:rPr>
              <w:t>20.47%</w:t>
            </w:r>
          </w:p>
        </w:tc>
        <w:tc>
          <w:tcPr>
            <w:tcW w:w="880" w:type="dxa"/>
            <w:tcBorders>
              <w:bottom w:val="single" w:sz="4" w:space="0" w:color="83CCD8" w:themeColor="accent1" w:themeTint="99"/>
            </w:tcBorders>
            <w:tcMar>
              <w:left w:w="57" w:type="dxa"/>
              <w:right w:w="57" w:type="dxa"/>
            </w:tcMar>
            <w:vAlign w:val="center"/>
          </w:tcPr>
          <w:p w14:paraId="4AA1A71C" w14:textId="5F486C32" w:rsidR="0082438D" w:rsidRPr="0082438D" w:rsidRDefault="0082438D" w:rsidP="007F006E">
            <w:pPr>
              <w:pStyle w:val="Nessunaspaziatura"/>
              <w:jc w:val="center"/>
              <w:rPr>
                <w:rFonts w:ascii="Cambria Math" w:hAnsi="Cambria Math"/>
                <w:b/>
                <w:bCs/>
                <w:sz w:val="21"/>
                <w:szCs w:val="21"/>
                <w:lang w:val="en-GB"/>
              </w:rPr>
            </w:pPr>
            <w:r w:rsidRPr="0082438D">
              <w:rPr>
                <w:rFonts w:ascii="Cambria Math" w:hAnsi="Cambria Math"/>
                <w:b/>
                <w:bCs/>
                <w:sz w:val="21"/>
                <w:szCs w:val="21"/>
                <w:lang w:val="en-GB"/>
              </w:rPr>
              <w:t>25.60%</w:t>
            </w:r>
          </w:p>
        </w:tc>
        <w:tc>
          <w:tcPr>
            <w:tcW w:w="880" w:type="dxa"/>
            <w:tcBorders>
              <w:bottom w:val="single" w:sz="4" w:space="0" w:color="83CCD8" w:themeColor="accent1" w:themeTint="99"/>
            </w:tcBorders>
            <w:tcMar>
              <w:left w:w="57" w:type="dxa"/>
              <w:right w:w="57" w:type="dxa"/>
            </w:tcMar>
            <w:vAlign w:val="center"/>
          </w:tcPr>
          <w:p w14:paraId="3694AACC" w14:textId="45590851"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11.60%</w:t>
            </w:r>
          </w:p>
        </w:tc>
        <w:tc>
          <w:tcPr>
            <w:tcW w:w="879" w:type="dxa"/>
            <w:tcBorders>
              <w:bottom w:val="single" w:sz="4" w:space="0" w:color="83CCD8" w:themeColor="accent1" w:themeTint="99"/>
            </w:tcBorders>
            <w:tcMar>
              <w:left w:w="57" w:type="dxa"/>
              <w:right w:w="57" w:type="dxa"/>
            </w:tcMar>
            <w:vAlign w:val="center"/>
          </w:tcPr>
          <w:p w14:paraId="006934D9" w14:textId="67A1D9F9" w:rsidR="0082438D" w:rsidRPr="0082438D" w:rsidRDefault="0082438D" w:rsidP="007F006E">
            <w:pPr>
              <w:pStyle w:val="Nessunaspaziatura"/>
              <w:jc w:val="center"/>
              <w:rPr>
                <w:rFonts w:ascii="Cambria Math" w:hAnsi="Cambria Math"/>
                <w:b/>
                <w:bCs/>
                <w:sz w:val="21"/>
                <w:szCs w:val="21"/>
                <w:lang w:val="en-GB"/>
              </w:rPr>
            </w:pPr>
            <w:r w:rsidRPr="0082438D">
              <w:rPr>
                <w:rFonts w:ascii="Cambria Math" w:hAnsi="Cambria Math"/>
                <w:b/>
                <w:bCs/>
                <w:sz w:val="21"/>
                <w:szCs w:val="21"/>
                <w:lang w:val="en-GB"/>
              </w:rPr>
              <w:t>19.79%</w:t>
            </w:r>
          </w:p>
        </w:tc>
        <w:tc>
          <w:tcPr>
            <w:tcW w:w="879" w:type="dxa"/>
            <w:tcBorders>
              <w:bottom w:val="single" w:sz="4" w:space="0" w:color="83CCD8" w:themeColor="accent1" w:themeTint="99"/>
            </w:tcBorders>
            <w:tcMar>
              <w:left w:w="57" w:type="dxa"/>
              <w:right w:w="57" w:type="dxa"/>
            </w:tcMar>
            <w:vAlign w:val="center"/>
          </w:tcPr>
          <w:p w14:paraId="5F1D090D" w14:textId="24495838"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9.60%</w:t>
            </w:r>
          </w:p>
        </w:tc>
        <w:tc>
          <w:tcPr>
            <w:tcW w:w="879" w:type="dxa"/>
            <w:tcBorders>
              <w:bottom w:val="single" w:sz="4" w:space="0" w:color="83CCD8" w:themeColor="accent1" w:themeTint="99"/>
            </w:tcBorders>
            <w:tcMar>
              <w:left w:w="57" w:type="dxa"/>
              <w:right w:w="57" w:type="dxa"/>
            </w:tcMar>
            <w:vAlign w:val="center"/>
          </w:tcPr>
          <w:p w14:paraId="77F1159B" w14:textId="098A3DFE"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7.55%</w:t>
            </w:r>
          </w:p>
        </w:tc>
        <w:tc>
          <w:tcPr>
            <w:tcW w:w="879" w:type="dxa"/>
            <w:tcBorders>
              <w:bottom w:val="single" w:sz="4" w:space="0" w:color="83CCD8" w:themeColor="accent1" w:themeTint="99"/>
            </w:tcBorders>
            <w:tcMar>
              <w:left w:w="57" w:type="dxa"/>
              <w:right w:w="57" w:type="dxa"/>
            </w:tcMar>
            <w:vAlign w:val="center"/>
          </w:tcPr>
          <w:p w14:paraId="76D6DA62" w14:textId="3F2CF0DD"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5.36%</w:t>
            </w:r>
          </w:p>
        </w:tc>
        <w:tc>
          <w:tcPr>
            <w:tcW w:w="879" w:type="dxa"/>
            <w:tcBorders>
              <w:bottom w:val="single" w:sz="4" w:space="0" w:color="83CCD8" w:themeColor="accent1" w:themeTint="99"/>
            </w:tcBorders>
            <w:tcMar>
              <w:left w:w="57" w:type="dxa"/>
              <w:right w:w="57" w:type="dxa"/>
            </w:tcMar>
            <w:vAlign w:val="center"/>
          </w:tcPr>
          <w:p w14:paraId="2B84E434" w14:textId="7E81980D"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c>
          <w:tcPr>
            <w:tcW w:w="879" w:type="dxa"/>
            <w:tcBorders>
              <w:bottom w:val="single" w:sz="4" w:space="0" w:color="83CCD8" w:themeColor="accent1" w:themeTint="99"/>
            </w:tcBorders>
            <w:tcMar>
              <w:top w:w="57" w:type="dxa"/>
              <w:left w:w="57" w:type="dxa"/>
              <w:bottom w:w="85" w:type="dxa"/>
              <w:right w:w="57" w:type="dxa"/>
            </w:tcMar>
            <w:vAlign w:val="center"/>
          </w:tcPr>
          <w:p w14:paraId="24336972" w14:textId="77777777" w:rsidR="0082438D" w:rsidRPr="004567AF"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r>
      <w:tr w:rsidR="0012293E" w:rsidRPr="00E64AFF" w14:paraId="0648BD37"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1CC90501" w14:textId="275EC347" w:rsidR="0012293E" w:rsidRPr="004567AF" w:rsidRDefault="0012293E" w:rsidP="0012293E">
            <w:pPr>
              <w:pStyle w:val="Nessunaspaziatura"/>
              <w:jc w:val="center"/>
              <w:rPr>
                <w:rFonts w:ascii="Cambria Math" w:hAnsi="Cambria Math"/>
                <w:lang w:val="en-GB"/>
              </w:rPr>
            </w:pPr>
            <w:r w:rsidRPr="004567AF">
              <w:rPr>
                <w:rFonts w:ascii="Cambria Math" w:hAnsi="Cambria Math"/>
                <w:lang w:val="en-GB"/>
              </w:rPr>
              <w:t xml:space="preserve">SST = </w:t>
            </w:r>
            <w:r>
              <w:rPr>
                <w:rFonts w:ascii="Cambria Math" w:hAnsi="Cambria Math"/>
                <w:lang w:val="en-GB"/>
              </w:rPr>
              <w:t>1.12</w:t>
            </w:r>
            <w:r w:rsidRPr="004567AF">
              <w:rPr>
                <w:rFonts w:ascii="Cambria Math" w:hAnsi="Cambria Math"/>
                <w:lang w:val="en-GB"/>
              </w:rPr>
              <w:t>*10</w:t>
            </w:r>
            <w:r w:rsidRPr="004567AF">
              <w:rPr>
                <w:rFonts w:ascii="Cambria Math" w:hAnsi="Cambria Math"/>
                <w:vertAlign w:val="superscript"/>
                <w:lang w:val="en-GB"/>
              </w:rPr>
              <w:t>7</w:t>
            </w:r>
          </w:p>
        </w:tc>
        <w:tc>
          <w:tcPr>
            <w:tcW w:w="2638" w:type="dxa"/>
            <w:gridSpan w:val="3"/>
            <w:tcBorders>
              <w:left w:val="nil"/>
              <w:bottom w:val="nil"/>
              <w:right w:val="nil"/>
            </w:tcBorders>
            <w:tcMar>
              <w:left w:w="57" w:type="dxa"/>
              <w:right w:w="57" w:type="dxa"/>
            </w:tcMar>
            <w:vAlign w:val="center"/>
          </w:tcPr>
          <w:p w14:paraId="66D1C5E3" w14:textId="631FD3F2" w:rsidR="0012293E" w:rsidRPr="004567AF" w:rsidRDefault="0012293E" w:rsidP="0012293E">
            <w:pPr>
              <w:pStyle w:val="Nessunaspaziatura"/>
              <w:jc w:val="center"/>
              <w:rPr>
                <w:rFonts w:ascii="Cambria Math" w:hAnsi="Cambria Math"/>
                <w:lang w:val="en-GB"/>
              </w:rPr>
            </w:pPr>
            <w:r w:rsidRPr="004567AF">
              <w:rPr>
                <w:rFonts w:ascii="Cambria Math" w:hAnsi="Cambria Math"/>
                <w:lang w:val="en-GB"/>
              </w:rPr>
              <w:t xml:space="preserve">SSE = </w:t>
            </w:r>
            <w:r>
              <w:rPr>
                <w:rFonts w:ascii="Cambria Math" w:hAnsi="Cambria Math"/>
                <w:lang w:val="en-GB"/>
              </w:rPr>
              <w:t>2.25</w:t>
            </w:r>
            <w:r w:rsidRPr="004567AF">
              <w:rPr>
                <w:rFonts w:ascii="Cambria Math" w:hAnsi="Cambria Math"/>
                <w:lang w:val="en-GB"/>
              </w:rPr>
              <w:t>*10</w:t>
            </w:r>
            <w:r w:rsidRPr="004567AF">
              <w:rPr>
                <w:rFonts w:ascii="Cambria Math" w:hAnsi="Cambria Math"/>
                <w:vertAlign w:val="superscript"/>
                <w:lang w:val="en-GB"/>
              </w:rPr>
              <w:t>3</w:t>
            </w:r>
          </w:p>
        </w:tc>
        <w:tc>
          <w:tcPr>
            <w:tcW w:w="3516" w:type="dxa"/>
            <w:gridSpan w:val="4"/>
            <w:tcBorders>
              <w:left w:val="nil"/>
              <w:bottom w:val="nil"/>
              <w:right w:val="nil"/>
            </w:tcBorders>
            <w:tcMar>
              <w:left w:w="57" w:type="dxa"/>
              <w:right w:w="57" w:type="dxa"/>
            </w:tcMar>
            <w:vAlign w:val="center"/>
          </w:tcPr>
          <w:p w14:paraId="18A17D18" w14:textId="74B90DF0" w:rsidR="0012293E" w:rsidRPr="004567AF" w:rsidRDefault="0012293E" w:rsidP="0012293E">
            <w:pPr>
              <w:pStyle w:val="Nessunaspaziatura"/>
              <w:jc w:val="center"/>
              <w:rPr>
                <w:rFonts w:ascii="Cambria Math" w:hAnsi="Cambria Math"/>
                <w:lang w:val="en-GB"/>
              </w:rPr>
            </w:pPr>
            <w:r>
              <w:rPr>
                <w:rFonts w:ascii="Cambria Math" w:hAnsi="Cambria Math"/>
                <w:lang w:val="en-GB"/>
              </w:rPr>
              <w:t>SSE/SST = 0.02%</w:t>
            </w:r>
          </w:p>
        </w:tc>
      </w:tr>
    </w:tbl>
    <w:p w14:paraId="49B7E8BC" w14:textId="372539FD" w:rsidR="00796BEF" w:rsidRPr="0082438D" w:rsidRDefault="00796BEF" w:rsidP="00025547">
      <w:pPr>
        <w:spacing w:before="40" w:after="60"/>
        <w:rPr>
          <w:rStyle w:val="Sommario3Carattere"/>
        </w:rPr>
      </w:pPr>
      <w:r>
        <w:rPr>
          <w:rStyle w:val="Sommario3Carattere"/>
        </w:rPr>
        <w:t>Parked Planes (PP)</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550E3B" w:rsidRPr="002315B4" w14:paraId="347BCA6E" w14:textId="77777777" w:rsidTr="0057576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47DF45FF" w14:textId="77777777" w:rsidR="00550E3B" w:rsidRPr="00796BEF" w:rsidRDefault="00550E3B" w:rsidP="00550E3B">
            <w:pPr>
              <w:pStyle w:val="Nessunaspaziatura"/>
              <w:jc w:val="center"/>
              <w:rPr>
                <w:rFonts w:ascii="Cambria Math" w:hAnsi="Cambria Math"/>
                <w:b w:val="0"/>
                <w:bCs w:val="0"/>
                <w:color w:val="FFFFFF" w:themeColor="background1"/>
                <w:sz w:val="21"/>
                <w:szCs w:val="21"/>
                <w:lang w:val="en-GB"/>
              </w:rPr>
            </w:pPr>
          </w:p>
        </w:tc>
        <w:tc>
          <w:tcPr>
            <w:tcW w:w="880" w:type="dxa"/>
            <w:shd w:val="clear" w:color="auto" w:fill="38A5B7"/>
            <w:tcMar>
              <w:left w:w="57" w:type="dxa"/>
              <w:right w:w="57" w:type="dxa"/>
            </w:tcMar>
            <w:vAlign w:val="center"/>
          </w:tcPr>
          <w:p w14:paraId="5B8D346E" w14:textId="2DFF20D0" w:rsidR="00550E3B" w:rsidRPr="00DC2D65" w:rsidRDefault="00550E3B" w:rsidP="00550E3B">
            <w:pPr>
              <w:pStyle w:val="Nessunaspaziatura"/>
              <w:jc w:val="center"/>
              <w:rPr>
                <w:rFonts w:ascii="Cambria Math" w:hAnsi="Cambria Math"/>
                <w:color w:val="FFFFFF" w:themeColor="background1"/>
                <w:sz w:val="28"/>
                <w:szCs w:val="28"/>
              </w:rPr>
            </w:pPr>
            <w:r>
              <w:rPr>
                <w:rFonts w:ascii="Cambria Math" w:hAnsi="Cambria Math"/>
                <w:color w:val="FFFFFF" w:themeColor="background1"/>
                <w:sz w:val="24"/>
                <w:szCs w:val="24"/>
              </w:rPr>
              <w:t>MP</w:t>
            </w:r>
          </w:p>
        </w:tc>
        <w:tc>
          <w:tcPr>
            <w:tcW w:w="880" w:type="dxa"/>
            <w:shd w:val="clear" w:color="auto" w:fill="38A5B7"/>
            <w:tcMar>
              <w:left w:w="57" w:type="dxa"/>
              <w:right w:w="57" w:type="dxa"/>
            </w:tcMar>
            <w:vAlign w:val="center"/>
          </w:tcPr>
          <w:p w14:paraId="53215646" w14:textId="56C60042"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p>
        </w:tc>
        <w:tc>
          <w:tcPr>
            <w:tcW w:w="880" w:type="dxa"/>
            <w:shd w:val="clear" w:color="auto" w:fill="38A5B7"/>
            <w:tcMar>
              <w:left w:w="57" w:type="dxa"/>
              <w:right w:w="57" w:type="dxa"/>
            </w:tcMar>
            <w:vAlign w:val="center"/>
          </w:tcPr>
          <w:p w14:paraId="40F78E00" w14:textId="23E4163A"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p>
        </w:tc>
        <w:tc>
          <w:tcPr>
            <w:tcW w:w="880" w:type="dxa"/>
            <w:shd w:val="clear" w:color="auto" w:fill="38A5B7"/>
            <w:tcMar>
              <w:left w:w="57" w:type="dxa"/>
              <w:right w:w="57" w:type="dxa"/>
            </w:tcMar>
            <w:vAlign w:val="center"/>
          </w:tcPr>
          <w:p w14:paraId="740F7648" w14:textId="1D656BC3"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p>
        </w:tc>
        <w:tc>
          <w:tcPr>
            <w:tcW w:w="879" w:type="dxa"/>
            <w:shd w:val="clear" w:color="auto" w:fill="38A5B7"/>
            <w:tcMar>
              <w:left w:w="57" w:type="dxa"/>
              <w:right w:w="57" w:type="dxa"/>
            </w:tcMar>
            <w:vAlign w:val="center"/>
          </w:tcPr>
          <w:p w14:paraId="103991A9" w14:textId="004E70B3"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0B95AA48" w14:textId="09CE8542"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07B2543E" w14:textId="3630B7FD"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5F5677F5" w14:textId="17E0CCD6"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P</w:t>
            </w:r>
            <w:proofErr w:type="spellEnd"/>
          </w:p>
        </w:tc>
        <w:tc>
          <w:tcPr>
            <w:tcW w:w="879" w:type="dxa"/>
            <w:shd w:val="clear" w:color="auto" w:fill="38A5B7"/>
            <w:tcMar>
              <w:left w:w="57" w:type="dxa"/>
              <w:right w:w="57" w:type="dxa"/>
            </w:tcMar>
            <w:vAlign w:val="center"/>
          </w:tcPr>
          <w:p w14:paraId="1344DD01" w14:textId="0B8A5DCF"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P</w:t>
            </w:r>
            <w:proofErr w:type="spellEnd"/>
          </w:p>
        </w:tc>
        <w:tc>
          <w:tcPr>
            <w:tcW w:w="879" w:type="dxa"/>
            <w:shd w:val="clear" w:color="auto" w:fill="38A5B7"/>
            <w:tcMar>
              <w:top w:w="0" w:type="dxa"/>
              <w:left w:w="57" w:type="dxa"/>
              <w:bottom w:w="0" w:type="dxa"/>
              <w:right w:w="57" w:type="dxa"/>
            </w:tcMar>
            <w:vAlign w:val="center"/>
          </w:tcPr>
          <w:p w14:paraId="53DF3186" w14:textId="3997269F" w:rsidR="00550E3B" w:rsidRPr="00083F5D" w:rsidRDefault="00550E3B" w:rsidP="00550E3B">
            <w:pPr>
              <w:pStyle w:val="Nessunaspaziatura"/>
              <w:jc w:val="center"/>
              <w:rPr>
                <w:rFonts w:ascii="Cambria Math" w:hAnsi="Cambria Math"/>
                <w:b w:val="0"/>
                <w:bCs w:val="0"/>
                <w:sz w:val="26"/>
                <w:szCs w:val="26"/>
              </w:rPr>
            </w:pPr>
            <w:proofErr w:type="spellStart"/>
            <w:r w:rsidRPr="00550E3B">
              <w:rPr>
                <w:rFonts w:ascii="Cambria Math" w:hAnsi="Cambria Math"/>
                <w:color w:val="FFFFFF" w:themeColor="background1"/>
                <w:sz w:val="24"/>
                <w:szCs w:val="24"/>
              </w:rPr>
              <w:t>other</w:t>
            </w:r>
            <w:proofErr w:type="spellEnd"/>
          </w:p>
        </w:tc>
      </w:tr>
      <w:tr w:rsidR="00796BEF" w:rsidRPr="00E64AFF" w14:paraId="184E7E32"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0C11B542" w14:textId="77777777" w:rsidR="00796BEF" w:rsidRPr="00DC2D65" w:rsidRDefault="00796BEF"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880" w:type="dxa"/>
            <w:tcMar>
              <w:left w:w="57" w:type="dxa"/>
              <w:right w:w="57" w:type="dxa"/>
            </w:tcMar>
            <w:vAlign w:val="center"/>
          </w:tcPr>
          <w:p w14:paraId="1E63498B" w14:textId="45F98419"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1.71</w:t>
            </w:r>
          </w:p>
        </w:tc>
        <w:tc>
          <w:tcPr>
            <w:tcW w:w="880" w:type="dxa"/>
            <w:tcMar>
              <w:left w:w="57" w:type="dxa"/>
              <w:right w:w="57" w:type="dxa"/>
            </w:tcMar>
            <w:vAlign w:val="center"/>
          </w:tcPr>
          <w:p w14:paraId="6209258C" w14:textId="5AC2E4C3"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-0.303</w:t>
            </w:r>
          </w:p>
        </w:tc>
        <w:tc>
          <w:tcPr>
            <w:tcW w:w="880" w:type="dxa"/>
            <w:tcMar>
              <w:left w:w="57" w:type="dxa"/>
              <w:right w:w="57" w:type="dxa"/>
            </w:tcMar>
            <w:vAlign w:val="center"/>
          </w:tcPr>
          <w:p w14:paraId="13F253B7" w14:textId="2FFC23E2"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-0.015</w:t>
            </w:r>
          </w:p>
        </w:tc>
        <w:tc>
          <w:tcPr>
            <w:tcW w:w="880" w:type="dxa"/>
            <w:tcMar>
              <w:left w:w="57" w:type="dxa"/>
              <w:right w:w="57" w:type="dxa"/>
            </w:tcMar>
            <w:vAlign w:val="center"/>
          </w:tcPr>
          <w:p w14:paraId="52823D84" w14:textId="583A3493"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0.00</w:t>
            </w:r>
            <w:r w:rsidR="008C18E6">
              <w:rPr>
                <w:rFonts w:ascii="Cambria Math" w:hAnsi="Cambria Math"/>
                <w:sz w:val="21"/>
                <w:szCs w:val="21"/>
                <w:lang w:val="en-GB"/>
              </w:rPr>
              <w:t>79</w:t>
            </w:r>
          </w:p>
        </w:tc>
        <w:tc>
          <w:tcPr>
            <w:tcW w:w="879" w:type="dxa"/>
            <w:tcMar>
              <w:left w:w="57" w:type="dxa"/>
              <w:right w:w="57" w:type="dxa"/>
            </w:tcMar>
            <w:vAlign w:val="center"/>
          </w:tcPr>
          <w:p w14:paraId="697EC6F8" w14:textId="542A4DB1"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0.0149</w:t>
            </w:r>
          </w:p>
        </w:tc>
        <w:tc>
          <w:tcPr>
            <w:tcW w:w="879" w:type="dxa"/>
            <w:tcMar>
              <w:left w:w="57" w:type="dxa"/>
              <w:right w:w="57" w:type="dxa"/>
            </w:tcMar>
            <w:vAlign w:val="center"/>
          </w:tcPr>
          <w:p w14:paraId="3FA40604" w14:textId="236CE4C3"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-0.00</w:t>
            </w:r>
            <w:r w:rsidR="008C18E6">
              <w:rPr>
                <w:rFonts w:ascii="Cambria Math" w:hAnsi="Cambria Math"/>
                <w:sz w:val="21"/>
                <w:szCs w:val="21"/>
                <w:lang w:val="en-GB"/>
              </w:rPr>
              <w:t>79</w:t>
            </w:r>
          </w:p>
        </w:tc>
        <w:tc>
          <w:tcPr>
            <w:tcW w:w="879" w:type="dxa"/>
            <w:tcMar>
              <w:left w:w="57" w:type="dxa"/>
              <w:right w:w="57" w:type="dxa"/>
            </w:tcMar>
            <w:vAlign w:val="center"/>
          </w:tcPr>
          <w:p w14:paraId="12878CD7" w14:textId="7984D377"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-0.00</w:t>
            </w:r>
            <w:r w:rsidR="008C18E6">
              <w:rPr>
                <w:rFonts w:ascii="Cambria Math" w:hAnsi="Cambria Math"/>
                <w:sz w:val="21"/>
                <w:szCs w:val="21"/>
                <w:lang w:val="en-GB"/>
              </w:rPr>
              <w:t>69</w:t>
            </w:r>
          </w:p>
        </w:tc>
        <w:tc>
          <w:tcPr>
            <w:tcW w:w="879" w:type="dxa"/>
            <w:tcMar>
              <w:left w:w="57" w:type="dxa"/>
              <w:right w:w="57" w:type="dxa"/>
            </w:tcMar>
            <w:vAlign w:val="center"/>
          </w:tcPr>
          <w:p w14:paraId="7532CF39" w14:textId="2BA187E4"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0.399</w:t>
            </w:r>
          </w:p>
        </w:tc>
        <w:tc>
          <w:tcPr>
            <w:tcW w:w="879" w:type="dxa"/>
            <w:tcMar>
              <w:left w:w="57" w:type="dxa"/>
              <w:right w:w="57" w:type="dxa"/>
            </w:tcMar>
            <w:vAlign w:val="center"/>
          </w:tcPr>
          <w:p w14:paraId="3944A39C" w14:textId="6B360942"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-0.0997</w:t>
            </w:r>
          </w:p>
        </w:tc>
        <w:tc>
          <w:tcPr>
            <w:tcW w:w="879" w:type="dxa"/>
            <w:tcMar>
              <w:top w:w="57" w:type="dxa"/>
              <w:left w:w="57" w:type="dxa"/>
              <w:bottom w:w="85" w:type="dxa"/>
              <w:right w:w="57" w:type="dxa"/>
            </w:tcMar>
            <w:vAlign w:val="center"/>
          </w:tcPr>
          <w:p w14:paraId="194572B6" w14:textId="77777777" w:rsidR="00796BEF" w:rsidRPr="004567A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796BEF" w:rsidRPr="00E64AFF" w14:paraId="4C34A581"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164C01FC" w14:textId="77777777" w:rsidR="00796BEF" w:rsidRPr="00DC2D65" w:rsidRDefault="00796BEF"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7CF4CE66" w14:textId="1E7C03D6"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2.33e4</w:t>
            </w:r>
          </w:p>
        </w:tc>
        <w:tc>
          <w:tcPr>
            <w:tcW w:w="880" w:type="dxa"/>
            <w:tcMar>
              <w:left w:w="57" w:type="dxa"/>
              <w:right w:w="57" w:type="dxa"/>
            </w:tcMar>
            <w:vAlign w:val="center"/>
          </w:tcPr>
          <w:p w14:paraId="569F258D" w14:textId="00F00E7C"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7.37e2</w:t>
            </w:r>
          </w:p>
        </w:tc>
        <w:tc>
          <w:tcPr>
            <w:tcW w:w="880" w:type="dxa"/>
            <w:tcMar>
              <w:left w:w="57" w:type="dxa"/>
              <w:right w:w="57" w:type="dxa"/>
            </w:tcMar>
            <w:vAlign w:val="center"/>
          </w:tcPr>
          <w:p w14:paraId="32706DDC" w14:textId="63A5AE93"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1.79</w:t>
            </w:r>
          </w:p>
        </w:tc>
        <w:tc>
          <w:tcPr>
            <w:tcW w:w="880" w:type="dxa"/>
            <w:tcMar>
              <w:left w:w="57" w:type="dxa"/>
              <w:right w:w="57" w:type="dxa"/>
            </w:tcMar>
            <w:vAlign w:val="center"/>
          </w:tcPr>
          <w:p w14:paraId="1E337062" w14:textId="4FC2342E"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0.51</w:t>
            </w:r>
          </w:p>
        </w:tc>
        <w:tc>
          <w:tcPr>
            <w:tcW w:w="879" w:type="dxa"/>
            <w:tcMar>
              <w:left w:w="57" w:type="dxa"/>
              <w:right w:w="57" w:type="dxa"/>
            </w:tcMar>
            <w:vAlign w:val="center"/>
          </w:tcPr>
          <w:p w14:paraId="366B22D0" w14:textId="7BA0946D"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1.77</w:t>
            </w:r>
          </w:p>
        </w:tc>
        <w:tc>
          <w:tcPr>
            <w:tcW w:w="879" w:type="dxa"/>
            <w:tcMar>
              <w:left w:w="57" w:type="dxa"/>
              <w:right w:w="57" w:type="dxa"/>
            </w:tcMar>
            <w:vAlign w:val="center"/>
          </w:tcPr>
          <w:p w14:paraId="47235CC7" w14:textId="5F7A757D"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0.503</w:t>
            </w:r>
          </w:p>
        </w:tc>
        <w:tc>
          <w:tcPr>
            <w:tcW w:w="879" w:type="dxa"/>
            <w:tcMar>
              <w:left w:w="57" w:type="dxa"/>
              <w:right w:w="57" w:type="dxa"/>
            </w:tcMar>
            <w:vAlign w:val="center"/>
          </w:tcPr>
          <w:p w14:paraId="32AB289E" w14:textId="76C1EEBC"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0.376</w:t>
            </w:r>
          </w:p>
        </w:tc>
        <w:tc>
          <w:tcPr>
            <w:tcW w:w="879" w:type="dxa"/>
            <w:tcMar>
              <w:left w:w="57" w:type="dxa"/>
              <w:right w:w="57" w:type="dxa"/>
            </w:tcMar>
            <w:vAlign w:val="center"/>
          </w:tcPr>
          <w:p w14:paraId="6B420592" w14:textId="2372A7F5"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1.28e3</w:t>
            </w:r>
          </w:p>
        </w:tc>
        <w:tc>
          <w:tcPr>
            <w:tcW w:w="879" w:type="dxa"/>
            <w:tcMar>
              <w:left w:w="57" w:type="dxa"/>
              <w:right w:w="57" w:type="dxa"/>
            </w:tcMar>
            <w:vAlign w:val="center"/>
          </w:tcPr>
          <w:p w14:paraId="5EDC9983" w14:textId="16D5EE2C"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79.5</w:t>
            </w:r>
          </w:p>
        </w:tc>
        <w:tc>
          <w:tcPr>
            <w:tcW w:w="879" w:type="dxa"/>
            <w:tcMar>
              <w:top w:w="57" w:type="dxa"/>
              <w:left w:w="57" w:type="dxa"/>
              <w:bottom w:w="85" w:type="dxa"/>
              <w:right w:w="57" w:type="dxa"/>
            </w:tcMar>
            <w:vAlign w:val="center"/>
          </w:tcPr>
          <w:p w14:paraId="4FFA30F2" w14:textId="77777777" w:rsidR="00796BEF" w:rsidRPr="004567A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796BEF" w:rsidRPr="00E64AFF" w14:paraId="0015824C"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1ABE2DCB" w14:textId="77777777" w:rsidR="00796BEF" w:rsidRPr="00DC2D65" w:rsidRDefault="00796BEF"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Impact</w:t>
            </w:r>
          </w:p>
        </w:tc>
        <w:tc>
          <w:tcPr>
            <w:tcW w:w="880" w:type="dxa"/>
            <w:tcBorders>
              <w:bottom w:val="single" w:sz="4" w:space="0" w:color="83CCD8" w:themeColor="accent1" w:themeTint="99"/>
            </w:tcBorders>
            <w:tcMar>
              <w:left w:w="57" w:type="dxa"/>
              <w:right w:w="57" w:type="dxa"/>
            </w:tcMar>
            <w:vAlign w:val="center"/>
          </w:tcPr>
          <w:p w14:paraId="0CEF75C1" w14:textId="281EC3EF"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598518A5" w14:textId="7BFE91DD" w:rsidR="00796BEF" w:rsidRPr="00796BEF" w:rsidRDefault="00796BEF" w:rsidP="007F006E">
            <w:pPr>
              <w:pStyle w:val="Nessunaspaziatura"/>
              <w:jc w:val="center"/>
              <w:rPr>
                <w:rFonts w:ascii="Cambria Math" w:hAnsi="Cambria Math"/>
                <w:b/>
                <w:bCs/>
                <w:sz w:val="21"/>
                <w:szCs w:val="21"/>
                <w:lang w:val="en-GB"/>
              </w:rPr>
            </w:pPr>
            <w:r w:rsidRPr="00796BEF">
              <w:rPr>
                <w:rFonts w:ascii="Cambria Math" w:hAnsi="Cambria Math"/>
                <w:b/>
                <w:bCs/>
                <w:sz w:val="21"/>
                <w:szCs w:val="21"/>
                <w:lang w:val="en-GB"/>
              </w:rPr>
              <w:t>35.15%</w:t>
            </w:r>
          </w:p>
        </w:tc>
        <w:tc>
          <w:tcPr>
            <w:tcW w:w="880" w:type="dxa"/>
            <w:tcBorders>
              <w:bottom w:val="single" w:sz="4" w:space="0" w:color="83CCD8" w:themeColor="accent1" w:themeTint="99"/>
            </w:tcBorders>
            <w:tcMar>
              <w:left w:w="57" w:type="dxa"/>
              <w:right w:w="57" w:type="dxa"/>
            </w:tcMar>
            <w:vAlign w:val="center"/>
          </w:tcPr>
          <w:p w14:paraId="620F603C" w14:textId="16DCFB2E"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0.09%</w:t>
            </w:r>
          </w:p>
        </w:tc>
        <w:tc>
          <w:tcPr>
            <w:tcW w:w="880" w:type="dxa"/>
            <w:tcBorders>
              <w:bottom w:val="single" w:sz="4" w:space="0" w:color="83CCD8" w:themeColor="accent1" w:themeTint="99"/>
            </w:tcBorders>
            <w:tcMar>
              <w:left w:w="57" w:type="dxa"/>
              <w:right w:w="57" w:type="dxa"/>
            </w:tcMar>
            <w:vAlign w:val="center"/>
          </w:tcPr>
          <w:p w14:paraId="02EBC607" w14:textId="623CF893"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0.02%</w:t>
            </w:r>
          </w:p>
        </w:tc>
        <w:tc>
          <w:tcPr>
            <w:tcW w:w="879" w:type="dxa"/>
            <w:tcBorders>
              <w:bottom w:val="single" w:sz="4" w:space="0" w:color="83CCD8" w:themeColor="accent1" w:themeTint="99"/>
            </w:tcBorders>
            <w:tcMar>
              <w:left w:w="57" w:type="dxa"/>
              <w:right w:w="57" w:type="dxa"/>
            </w:tcMar>
            <w:vAlign w:val="center"/>
          </w:tcPr>
          <w:p w14:paraId="2A18A10F" w14:textId="2A2470C5"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0.08%</w:t>
            </w:r>
          </w:p>
        </w:tc>
        <w:tc>
          <w:tcPr>
            <w:tcW w:w="879" w:type="dxa"/>
            <w:tcBorders>
              <w:bottom w:val="single" w:sz="4" w:space="0" w:color="83CCD8" w:themeColor="accent1" w:themeTint="99"/>
            </w:tcBorders>
            <w:tcMar>
              <w:left w:w="57" w:type="dxa"/>
              <w:right w:w="57" w:type="dxa"/>
            </w:tcMar>
            <w:vAlign w:val="center"/>
          </w:tcPr>
          <w:p w14:paraId="0DE77DDE" w14:textId="5C818186"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0.02%</w:t>
            </w:r>
          </w:p>
        </w:tc>
        <w:tc>
          <w:tcPr>
            <w:tcW w:w="879" w:type="dxa"/>
            <w:tcBorders>
              <w:bottom w:val="single" w:sz="4" w:space="0" w:color="83CCD8" w:themeColor="accent1" w:themeTint="99"/>
            </w:tcBorders>
            <w:tcMar>
              <w:left w:w="57" w:type="dxa"/>
              <w:right w:w="57" w:type="dxa"/>
            </w:tcMar>
            <w:vAlign w:val="center"/>
          </w:tcPr>
          <w:p w14:paraId="04D467B9" w14:textId="6C1C7729"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0.02%</w:t>
            </w:r>
          </w:p>
        </w:tc>
        <w:tc>
          <w:tcPr>
            <w:tcW w:w="879" w:type="dxa"/>
            <w:tcBorders>
              <w:bottom w:val="single" w:sz="4" w:space="0" w:color="83CCD8" w:themeColor="accent1" w:themeTint="99"/>
            </w:tcBorders>
            <w:tcMar>
              <w:left w:w="57" w:type="dxa"/>
              <w:right w:w="57" w:type="dxa"/>
            </w:tcMar>
            <w:vAlign w:val="center"/>
          </w:tcPr>
          <w:p w14:paraId="639BCEEA" w14:textId="04E3310A" w:rsidR="00796BEF" w:rsidRPr="00796BEF" w:rsidRDefault="00796BEF" w:rsidP="007F006E">
            <w:pPr>
              <w:pStyle w:val="Nessunaspaziatura"/>
              <w:jc w:val="center"/>
              <w:rPr>
                <w:rFonts w:ascii="Cambria Math" w:hAnsi="Cambria Math"/>
                <w:b/>
                <w:bCs/>
                <w:sz w:val="21"/>
                <w:szCs w:val="21"/>
                <w:lang w:val="en-GB"/>
              </w:rPr>
            </w:pPr>
            <w:r w:rsidRPr="00796BEF">
              <w:rPr>
                <w:rFonts w:ascii="Cambria Math" w:hAnsi="Cambria Math"/>
                <w:b/>
                <w:bCs/>
                <w:sz w:val="21"/>
                <w:szCs w:val="21"/>
                <w:lang w:val="en-GB"/>
              </w:rPr>
              <w:t>60.82%</w:t>
            </w:r>
          </w:p>
        </w:tc>
        <w:tc>
          <w:tcPr>
            <w:tcW w:w="879" w:type="dxa"/>
            <w:tcBorders>
              <w:bottom w:val="single" w:sz="4" w:space="0" w:color="83CCD8" w:themeColor="accent1" w:themeTint="99"/>
            </w:tcBorders>
            <w:tcMar>
              <w:left w:w="57" w:type="dxa"/>
              <w:right w:w="57" w:type="dxa"/>
            </w:tcMar>
            <w:vAlign w:val="center"/>
          </w:tcPr>
          <w:p w14:paraId="6B5DD560" w14:textId="42D67780"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3.79%</w:t>
            </w:r>
          </w:p>
        </w:tc>
        <w:tc>
          <w:tcPr>
            <w:tcW w:w="879" w:type="dxa"/>
            <w:tcBorders>
              <w:bottom w:val="single" w:sz="4" w:space="0" w:color="83CCD8" w:themeColor="accent1" w:themeTint="99"/>
            </w:tcBorders>
            <w:tcMar>
              <w:top w:w="57" w:type="dxa"/>
              <w:left w:w="57" w:type="dxa"/>
              <w:bottom w:w="85" w:type="dxa"/>
              <w:right w:w="57" w:type="dxa"/>
            </w:tcMar>
            <w:vAlign w:val="center"/>
          </w:tcPr>
          <w:p w14:paraId="09CFB312" w14:textId="77777777" w:rsidR="00796BEF" w:rsidRPr="004567A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r>
      <w:tr w:rsidR="00550E3B" w:rsidRPr="00E64AFF" w14:paraId="2FA9005F"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54345F65" w14:textId="175D2968" w:rsidR="00550E3B" w:rsidRPr="004567AF" w:rsidRDefault="0012293E" w:rsidP="00550E3B">
            <w:pPr>
              <w:pStyle w:val="Nessunaspaziatura"/>
              <w:jc w:val="center"/>
              <w:rPr>
                <w:rFonts w:ascii="Cambria Math" w:hAnsi="Cambria Math"/>
                <w:lang w:val="en-GB"/>
              </w:rPr>
            </w:pPr>
            <w:r w:rsidRPr="004567AF">
              <w:rPr>
                <w:rFonts w:ascii="Cambria Math" w:hAnsi="Cambria Math"/>
                <w:lang w:val="en-GB"/>
              </w:rPr>
              <w:t xml:space="preserve">SST = </w:t>
            </w:r>
            <w:r>
              <w:rPr>
                <w:rFonts w:ascii="Cambria Math" w:hAnsi="Cambria Math"/>
                <w:lang w:val="en-GB"/>
              </w:rPr>
              <w:t>2.1</w:t>
            </w:r>
            <w:r w:rsidRPr="004567AF">
              <w:rPr>
                <w:rFonts w:ascii="Cambria Math" w:hAnsi="Cambria Math"/>
                <w:lang w:val="en-GB"/>
              </w:rPr>
              <w:t>*10</w:t>
            </w:r>
            <w:r>
              <w:rPr>
                <w:rFonts w:ascii="Cambria Math" w:hAnsi="Cambria Math"/>
                <w:vertAlign w:val="superscript"/>
                <w:lang w:val="en-GB"/>
              </w:rPr>
              <w:t>3</w:t>
            </w:r>
          </w:p>
        </w:tc>
        <w:tc>
          <w:tcPr>
            <w:tcW w:w="2638" w:type="dxa"/>
            <w:gridSpan w:val="3"/>
            <w:tcBorders>
              <w:left w:val="nil"/>
              <w:bottom w:val="nil"/>
              <w:right w:val="nil"/>
            </w:tcBorders>
            <w:tcMar>
              <w:left w:w="57" w:type="dxa"/>
              <w:right w:w="57" w:type="dxa"/>
            </w:tcMar>
            <w:vAlign w:val="center"/>
          </w:tcPr>
          <w:p w14:paraId="783C91F6" w14:textId="0535D370" w:rsidR="00550E3B" w:rsidRPr="004567AF" w:rsidRDefault="0012293E" w:rsidP="00550E3B">
            <w:pPr>
              <w:pStyle w:val="Nessunaspaziatura"/>
              <w:jc w:val="center"/>
              <w:rPr>
                <w:rFonts w:ascii="Cambria Math" w:hAnsi="Cambria Math"/>
                <w:lang w:val="en-GB"/>
              </w:rPr>
            </w:pPr>
            <w:r w:rsidRPr="004567AF">
              <w:rPr>
                <w:rFonts w:ascii="Cambria Math" w:hAnsi="Cambria Math"/>
                <w:lang w:val="en-GB"/>
              </w:rPr>
              <w:t xml:space="preserve">SSE = </w:t>
            </w:r>
            <w:r>
              <w:rPr>
                <w:rFonts w:ascii="Cambria Math" w:hAnsi="Cambria Math"/>
                <w:lang w:val="en-GB"/>
              </w:rPr>
              <w:t>0.0373</w:t>
            </w:r>
          </w:p>
        </w:tc>
        <w:tc>
          <w:tcPr>
            <w:tcW w:w="3516" w:type="dxa"/>
            <w:gridSpan w:val="4"/>
            <w:tcBorders>
              <w:left w:val="nil"/>
              <w:bottom w:val="nil"/>
              <w:right w:val="nil"/>
            </w:tcBorders>
            <w:tcMar>
              <w:left w:w="57" w:type="dxa"/>
              <w:right w:w="57" w:type="dxa"/>
            </w:tcMar>
            <w:vAlign w:val="center"/>
          </w:tcPr>
          <w:p w14:paraId="46B883E7" w14:textId="14D663F8" w:rsidR="00550E3B" w:rsidRPr="004567AF" w:rsidRDefault="00550E3B" w:rsidP="00550E3B">
            <w:pPr>
              <w:pStyle w:val="Nessunaspaziatura"/>
              <w:jc w:val="center"/>
              <w:rPr>
                <w:rFonts w:ascii="Cambria Math" w:hAnsi="Cambria Math"/>
                <w:lang w:val="en-GB"/>
              </w:rPr>
            </w:pPr>
            <w:r>
              <w:rPr>
                <w:rFonts w:ascii="Cambria Math" w:hAnsi="Cambria Math"/>
                <w:lang w:val="en-GB"/>
              </w:rPr>
              <w:t>SSE/SST = 0.0</w:t>
            </w:r>
            <w:r w:rsidR="0012293E">
              <w:rPr>
                <w:rFonts w:ascii="Cambria Math" w:hAnsi="Cambria Math"/>
                <w:lang w:val="en-GB"/>
              </w:rPr>
              <w:t>0</w:t>
            </w:r>
            <w:r>
              <w:rPr>
                <w:rFonts w:ascii="Cambria Math" w:hAnsi="Cambria Math"/>
                <w:lang w:val="en-GB"/>
              </w:rPr>
              <w:t>%</w:t>
            </w:r>
          </w:p>
        </w:tc>
      </w:tr>
    </w:tbl>
    <w:p w14:paraId="232B76F3" w14:textId="59D0B9FC" w:rsidR="007F006E" w:rsidRPr="0082438D" w:rsidRDefault="007F006E" w:rsidP="00025547">
      <w:pPr>
        <w:spacing w:before="40" w:after="60"/>
        <w:rPr>
          <w:rStyle w:val="Sommario3Carattere"/>
        </w:rPr>
      </w:pPr>
      <w:r>
        <w:rPr>
          <w:rStyle w:val="Sommario3Carattere"/>
        </w:rPr>
        <w:t>Airport Response Time (ART)</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550E3B" w:rsidRPr="002315B4" w14:paraId="28A729B5" w14:textId="77777777" w:rsidTr="00550E3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16285D3D" w14:textId="77777777" w:rsidR="00550E3B" w:rsidRPr="00796BEF" w:rsidRDefault="00550E3B" w:rsidP="00550E3B">
            <w:pPr>
              <w:pStyle w:val="Nessunaspaziatura"/>
              <w:jc w:val="center"/>
              <w:rPr>
                <w:rFonts w:ascii="Cambria Math" w:hAnsi="Cambria Math"/>
                <w:b w:val="0"/>
                <w:bCs w:val="0"/>
                <w:color w:val="FFFFFF" w:themeColor="background1"/>
                <w:sz w:val="21"/>
                <w:szCs w:val="21"/>
                <w:lang w:val="en-GB"/>
              </w:rPr>
            </w:pPr>
          </w:p>
        </w:tc>
        <w:tc>
          <w:tcPr>
            <w:tcW w:w="880" w:type="dxa"/>
            <w:shd w:val="clear" w:color="auto" w:fill="38A5B7"/>
            <w:tcMar>
              <w:left w:w="57" w:type="dxa"/>
              <w:right w:w="57" w:type="dxa"/>
            </w:tcMar>
            <w:vAlign w:val="center"/>
          </w:tcPr>
          <w:p w14:paraId="258DB265" w14:textId="659EFCDE" w:rsidR="00550E3B" w:rsidRPr="00DC2D65" w:rsidRDefault="00550E3B" w:rsidP="00550E3B">
            <w:pPr>
              <w:pStyle w:val="Nessunaspaziatura"/>
              <w:jc w:val="center"/>
              <w:rPr>
                <w:rFonts w:ascii="Cambria Math" w:hAnsi="Cambria Math"/>
                <w:color w:val="FFFFFF" w:themeColor="background1"/>
                <w:sz w:val="28"/>
                <w:szCs w:val="28"/>
              </w:rPr>
            </w:pPr>
            <w:r>
              <w:rPr>
                <w:rFonts w:ascii="Cambria Math" w:hAnsi="Cambria Math"/>
                <w:color w:val="FFFFFF" w:themeColor="background1"/>
                <w:sz w:val="24"/>
                <w:szCs w:val="24"/>
              </w:rPr>
              <w:t>MP</w:t>
            </w:r>
          </w:p>
        </w:tc>
        <w:tc>
          <w:tcPr>
            <w:tcW w:w="880" w:type="dxa"/>
            <w:shd w:val="clear" w:color="auto" w:fill="38A5B7"/>
            <w:tcMar>
              <w:left w:w="57" w:type="dxa"/>
              <w:right w:w="57" w:type="dxa"/>
            </w:tcMar>
            <w:vAlign w:val="center"/>
          </w:tcPr>
          <w:p w14:paraId="4801A03C" w14:textId="035F1620"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p>
        </w:tc>
        <w:tc>
          <w:tcPr>
            <w:tcW w:w="880" w:type="dxa"/>
            <w:shd w:val="clear" w:color="auto" w:fill="38A5B7"/>
            <w:tcMar>
              <w:left w:w="57" w:type="dxa"/>
              <w:right w:w="57" w:type="dxa"/>
            </w:tcMar>
            <w:vAlign w:val="center"/>
          </w:tcPr>
          <w:p w14:paraId="016D0BF2" w14:textId="4DA4AF2D"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p>
        </w:tc>
        <w:tc>
          <w:tcPr>
            <w:tcW w:w="880" w:type="dxa"/>
            <w:shd w:val="clear" w:color="auto" w:fill="38A5B7"/>
            <w:tcMar>
              <w:left w:w="57" w:type="dxa"/>
              <w:right w:w="57" w:type="dxa"/>
            </w:tcMar>
            <w:vAlign w:val="center"/>
          </w:tcPr>
          <w:p w14:paraId="4F6FF6D7" w14:textId="75C9E78A"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p>
        </w:tc>
        <w:tc>
          <w:tcPr>
            <w:tcW w:w="879" w:type="dxa"/>
            <w:shd w:val="clear" w:color="auto" w:fill="38A5B7"/>
            <w:tcMar>
              <w:left w:w="57" w:type="dxa"/>
              <w:right w:w="57" w:type="dxa"/>
            </w:tcMar>
            <w:vAlign w:val="center"/>
          </w:tcPr>
          <w:p w14:paraId="155D6B3A" w14:textId="575B6B18"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3BE75C33" w14:textId="4EA7A043"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35C8D8FC" w14:textId="3BCB00F1"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753907D2" w14:textId="12CA1F4E"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879" w:type="dxa"/>
            <w:shd w:val="clear" w:color="auto" w:fill="38A5B7"/>
            <w:tcMar>
              <w:left w:w="57" w:type="dxa"/>
              <w:right w:w="57" w:type="dxa"/>
            </w:tcMar>
            <w:vAlign w:val="center"/>
          </w:tcPr>
          <w:p w14:paraId="27EE000C" w14:textId="2BED8FA2" w:rsidR="00550E3B" w:rsidRPr="00DC2D65" w:rsidRDefault="00550E3B" w:rsidP="00550E3B">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P</w:t>
            </w:r>
            <w:proofErr w:type="spellEnd"/>
          </w:p>
        </w:tc>
        <w:tc>
          <w:tcPr>
            <w:tcW w:w="879" w:type="dxa"/>
            <w:shd w:val="clear" w:color="auto" w:fill="38A5B7"/>
            <w:tcMar>
              <w:top w:w="0" w:type="dxa"/>
              <w:left w:w="57" w:type="dxa"/>
              <w:bottom w:w="0" w:type="dxa"/>
              <w:right w:w="57" w:type="dxa"/>
            </w:tcMar>
            <w:vAlign w:val="center"/>
          </w:tcPr>
          <w:p w14:paraId="70849077" w14:textId="096B56C6" w:rsidR="00550E3B" w:rsidRPr="00083F5D" w:rsidRDefault="00550E3B" w:rsidP="00550E3B">
            <w:pPr>
              <w:pStyle w:val="Nessunaspaziatura"/>
              <w:jc w:val="center"/>
              <w:rPr>
                <w:rFonts w:ascii="Cambria Math" w:hAnsi="Cambria Math"/>
                <w:b w:val="0"/>
                <w:bCs w:val="0"/>
                <w:sz w:val="26"/>
                <w:szCs w:val="26"/>
              </w:rPr>
            </w:pPr>
            <w:proofErr w:type="spellStart"/>
            <w:r w:rsidRPr="00550E3B">
              <w:rPr>
                <w:rFonts w:ascii="Cambria Math" w:hAnsi="Cambria Math"/>
                <w:color w:val="FFFFFF" w:themeColor="background1"/>
                <w:sz w:val="24"/>
                <w:szCs w:val="24"/>
              </w:rPr>
              <w:t>other</w:t>
            </w:r>
            <w:proofErr w:type="spellEnd"/>
          </w:p>
        </w:tc>
      </w:tr>
      <w:tr w:rsidR="007F006E" w:rsidRPr="00E64AFF" w14:paraId="6D2DBEBD"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2FF7BDA0" w14:textId="77777777" w:rsidR="007F006E" w:rsidRPr="00DC2D65" w:rsidRDefault="007F006E"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880" w:type="dxa"/>
            <w:tcMar>
              <w:left w:w="57" w:type="dxa"/>
              <w:right w:w="57" w:type="dxa"/>
            </w:tcMar>
            <w:vAlign w:val="center"/>
          </w:tcPr>
          <w:p w14:paraId="4E3277CB" w14:textId="2F5E29AF"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1.83e2</w:t>
            </w:r>
          </w:p>
        </w:tc>
        <w:tc>
          <w:tcPr>
            <w:tcW w:w="880" w:type="dxa"/>
            <w:tcMar>
              <w:left w:w="57" w:type="dxa"/>
              <w:right w:w="57" w:type="dxa"/>
            </w:tcMar>
            <w:vAlign w:val="center"/>
          </w:tcPr>
          <w:p w14:paraId="012A8A54" w14:textId="5EA03924"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-34.0</w:t>
            </w:r>
          </w:p>
        </w:tc>
        <w:tc>
          <w:tcPr>
            <w:tcW w:w="880" w:type="dxa"/>
            <w:tcMar>
              <w:left w:w="57" w:type="dxa"/>
              <w:right w:w="57" w:type="dxa"/>
            </w:tcMar>
            <w:vAlign w:val="center"/>
          </w:tcPr>
          <w:p w14:paraId="58097B5A" w14:textId="21F9CBDB"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44.7</w:t>
            </w:r>
          </w:p>
        </w:tc>
        <w:tc>
          <w:tcPr>
            <w:tcW w:w="880" w:type="dxa"/>
            <w:tcMar>
              <w:left w:w="57" w:type="dxa"/>
              <w:right w:w="57" w:type="dxa"/>
            </w:tcMar>
            <w:vAlign w:val="center"/>
          </w:tcPr>
          <w:p w14:paraId="7ECE066E" w14:textId="2C22E059"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-25.3</w:t>
            </w:r>
          </w:p>
        </w:tc>
        <w:tc>
          <w:tcPr>
            <w:tcW w:w="879" w:type="dxa"/>
            <w:tcMar>
              <w:left w:w="57" w:type="dxa"/>
              <w:right w:w="57" w:type="dxa"/>
            </w:tcMar>
            <w:vAlign w:val="center"/>
          </w:tcPr>
          <w:p w14:paraId="40D9B45B" w14:textId="740AA11F"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41.5</w:t>
            </w:r>
          </w:p>
        </w:tc>
        <w:tc>
          <w:tcPr>
            <w:tcW w:w="879" w:type="dxa"/>
            <w:tcMar>
              <w:left w:w="57" w:type="dxa"/>
              <w:right w:w="57" w:type="dxa"/>
            </w:tcMar>
            <w:vAlign w:val="center"/>
          </w:tcPr>
          <w:p w14:paraId="7AE8CD6A" w14:textId="3E6CD5DA"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-23.5</w:t>
            </w:r>
          </w:p>
        </w:tc>
        <w:tc>
          <w:tcPr>
            <w:tcW w:w="879" w:type="dxa"/>
            <w:tcMar>
              <w:left w:w="57" w:type="dxa"/>
              <w:right w:w="57" w:type="dxa"/>
            </w:tcMar>
            <w:vAlign w:val="center"/>
          </w:tcPr>
          <w:p w14:paraId="501D4ADA" w14:textId="30250663"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20.3</w:t>
            </w:r>
          </w:p>
        </w:tc>
        <w:tc>
          <w:tcPr>
            <w:tcW w:w="879" w:type="dxa"/>
            <w:tcMar>
              <w:left w:w="57" w:type="dxa"/>
              <w:right w:w="57" w:type="dxa"/>
            </w:tcMar>
            <w:vAlign w:val="center"/>
          </w:tcPr>
          <w:p w14:paraId="0ECD640A" w14:textId="0487138C"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-17.3</w:t>
            </w:r>
          </w:p>
        </w:tc>
        <w:tc>
          <w:tcPr>
            <w:tcW w:w="879" w:type="dxa"/>
            <w:tcMar>
              <w:left w:w="57" w:type="dxa"/>
              <w:right w:w="57" w:type="dxa"/>
            </w:tcMar>
            <w:vAlign w:val="center"/>
          </w:tcPr>
          <w:p w14:paraId="78839B1C" w14:textId="652B3840"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30.1</w:t>
            </w:r>
          </w:p>
        </w:tc>
        <w:tc>
          <w:tcPr>
            <w:tcW w:w="879" w:type="dxa"/>
            <w:tcMar>
              <w:top w:w="57" w:type="dxa"/>
              <w:left w:w="57" w:type="dxa"/>
              <w:bottom w:w="85" w:type="dxa"/>
              <w:right w:w="57" w:type="dxa"/>
            </w:tcMar>
            <w:vAlign w:val="center"/>
          </w:tcPr>
          <w:p w14:paraId="6BE28C50" w14:textId="77777777" w:rsidR="007F006E" w:rsidRPr="004567AF"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7F006E" w:rsidRPr="00E64AFF" w14:paraId="6BD014E8"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0EFB453C" w14:textId="77777777" w:rsidR="007F006E" w:rsidRPr="00DC2D65" w:rsidRDefault="007F006E"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589BC9EA" w14:textId="5FCEFFC0"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2.69e8</w:t>
            </w:r>
          </w:p>
        </w:tc>
        <w:tc>
          <w:tcPr>
            <w:tcW w:w="880" w:type="dxa"/>
            <w:tcMar>
              <w:left w:w="57" w:type="dxa"/>
              <w:right w:w="57" w:type="dxa"/>
            </w:tcMar>
            <w:vAlign w:val="center"/>
          </w:tcPr>
          <w:p w14:paraId="6B9DFBE8" w14:textId="21E859B8"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9.25e6</w:t>
            </w:r>
          </w:p>
        </w:tc>
        <w:tc>
          <w:tcPr>
            <w:tcW w:w="880" w:type="dxa"/>
            <w:tcMar>
              <w:left w:w="57" w:type="dxa"/>
              <w:right w:w="57" w:type="dxa"/>
            </w:tcMar>
            <w:vAlign w:val="center"/>
          </w:tcPr>
          <w:p w14:paraId="26D5F4AF" w14:textId="0AA3B942"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1.6e7</w:t>
            </w:r>
          </w:p>
        </w:tc>
        <w:tc>
          <w:tcPr>
            <w:tcW w:w="880" w:type="dxa"/>
            <w:tcMar>
              <w:left w:w="57" w:type="dxa"/>
              <w:right w:w="57" w:type="dxa"/>
            </w:tcMar>
            <w:vAlign w:val="center"/>
          </w:tcPr>
          <w:p w14:paraId="7918ABB9" w14:textId="624ECCB7"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5.11e6</w:t>
            </w:r>
          </w:p>
        </w:tc>
        <w:tc>
          <w:tcPr>
            <w:tcW w:w="879" w:type="dxa"/>
            <w:tcMar>
              <w:left w:w="57" w:type="dxa"/>
              <w:right w:w="57" w:type="dxa"/>
            </w:tcMar>
            <w:vAlign w:val="center"/>
          </w:tcPr>
          <w:p w14:paraId="4280C35B" w14:textId="5D94A5BF"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1.38e7</w:t>
            </w:r>
          </w:p>
        </w:tc>
        <w:tc>
          <w:tcPr>
            <w:tcW w:w="879" w:type="dxa"/>
            <w:tcMar>
              <w:left w:w="57" w:type="dxa"/>
              <w:right w:w="57" w:type="dxa"/>
            </w:tcMar>
            <w:vAlign w:val="center"/>
          </w:tcPr>
          <w:p w14:paraId="60D34A4E" w14:textId="07ACF576"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4.41e6</w:t>
            </w:r>
          </w:p>
        </w:tc>
        <w:tc>
          <w:tcPr>
            <w:tcW w:w="879" w:type="dxa"/>
            <w:tcMar>
              <w:left w:w="57" w:type="dxa"/>
              <w:right w:w="57" w:type="dxa"/>
            </w:tcMar>
            <w:vAlign w:val="center"/>
          </w:tcPr>
          <w:p w14:paraId="24D680C8" w14:textId="701F50D7"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3.29e6</w:t>
            </w:r>
          </w:p>
        </w:tc>
        <w:tc>
          <w:tcPr>
            <w:tcW w:w="879" w:type="dxa"/>
            <w:tcMar>
              <w:left w:w="57" w:type="dxa"/>
              <w:right w:w="57" w:type="dxa"/>
            </w:tcMar>
            <w:vAlign w:val="center"/>
          </w:tcPr>
          <w:p w14:paraId="54174874" w14:textId="19A282C0"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2.38e6</w:t>
            </w:r>
          </w:p>
        </w:tc>
        <w:tc>
          <w:tcPr>
            <w:tcW w:w="879" w:type="dxa"/>
            <w:tcMar>
              <w:left w:w="57" w:type="dxa"/>
              <w:right w:w="57" w:type="dxa"/>
            </w:tcMar>
            <w:vAlign w:val="center"/>
          </w:tcPr>
          <w:p w14:paraId="1C437524" w14:textId="4FAB9686"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7.26e6</w:t>
            </w:r>
          </w:p>
        </w:tc>
        <w:tc>
          <w:tcPr>
            <w:tcW w:w="879" w:type="dxa"/>
            <w:tcMar>
              <w:top w:w="57" w:type="dxa"/>
              <w:left w:w="57" w:type="dxa"/>
              <w:bottom w:w="85" w:type="dxa"/>
              <w:right w:w="57" w:type="dxa"/>
            </w:tcMar>
            <w:vAlign w:val="center"/>
          </w:tcPr>
          <w:p w14:paraId="62F1A83D" w14:textId="77777777" w:rsidR="007F006E" w:rsidRPr="004567AF"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7F006E" w:rsidRPr="00E64AFF" w14:paraId="0B3E3A7E"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28BF05F0" w14:textId="77777777" w:rsidR="007F006E" w:rsidRPr="00DC2D65" w:rsidRDefault="007F006E"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Impact</w:t>
            </w:r>
          </w:p>
        </w:tc>
        <w:tc>
          <w:tcPr>
            <w:tcW w:w="880" w:type="dxa"/>
            <w:tcBorders>
              <w:bottom w:val="single" w:sz="4" w:space="0" w:color="83CCD8" w:themeColor="accent1" w:themeTint="99"/>
            </w:tcBorders>
            <w:tcMar>
              <w:left w:w="57" w:type="dxa"/>
              <w:right w:w="57" w:type="dxa"/>
            </w:tcMar>
            <w:vAlign w:val="center"/>
          </w:tcPr>
          <w:p w14:paraId="43539331" w14:textId="5FC730C0"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784291D1" w14:textId="3F81565E" w:rsidR="007F006E" w:rsidRPr="007F006E" w:rsidRDefault="007F006E" w:rsidP="007F006E">
            <w:pPr>
              <w:pStyle w:val="Nessunaspaziatura"/>
              <w:jc w:val="center"/>
              <w:rPr>
                <w:rFonts w:ascii="Cambria Math" w:hAnsi="Cambria Math"/>
                <w:b/>
                <w:bCs/>
                <w:sz w:val="21"/>
                <w:szCs w:val="21"/>
                <w:lang w:val="en-GB"/>
              </w:rPr>
            </w:pPr>
            <w:r w:rsidRPr="007F006E">
              <w:rPr>
                <w:rFonts w:ascii="Cambria Math" w:hAnsi="Cambria Math"/>
                <w:b/>
                <w:bCs/>
                <w:sz w:val="21"/>
                <w:szCs w:val="21"/>
                <w:lang w:val="en-GB"/>
              </w:rPr>
              <w:t>15.04%</w:t>
            </w:r>
          </w:p>
        </w:tc>
        <w:tc>
          <w:tcPr>
            <w:tcW w:w="880" w:type="dxa"/>
            <w:tcBorders>
              <w:bottom w:val="single" w:sz="4" w:space="0" w:color="83CCD8" w:themeColor="accent1" w:themeTint="99"/>
            </w:tcBorders>
            <w:tcMar>
              <w:left w:w="57" w:type="dxa"/>
              <w:right w:w="57" w:type="dxa"/>
            </w:tcMar>
            <w:vAlign w:val="center"/>
          </w:tcPr>
          <w:p w14:paraId="2CE10905" w14:textId="2705DD7E" w:rsidR="007F006E" w:rsidRPr="007F006E" w:rsidRDefault="007F006E" w:rsidP="007F006E">
            <w:pPr>
              <w:pStyle w:val="Nessunaspaziatura"/>
              <w:jc w:val="center"/>
              <w:rPr>
                <w:rFonts w:ascii="Cambria Math" w:hAnsi="Cambria Math"/>
                <w:b/>
                <w:bCs/>
                <w:sz w:val="21"/>
                <w:szCs w:val="21"/>
                <w:lang w:val="en-GB"/>
              </w:rPr>
            </w:pPr>
            <w:r w:rsidRPr="007F006E">
              <w:rPr>
                <w:rFonts w:ascii="Cambria Math" w:hAnsi="Cambria Math"/>
                <w:b/>
                <w:bCs/>
                <w:sz w:val="21"/>
                <w:szCs w:val="21"/>
                <w:lang w:val="en-GB"/>
              </w:rPr>
              <w:t>26.02%</w:t>
            </w:r>
          </w:p>
        </w:tc>
        <w:tc>
          <w:tcPr>
            <w:tcW w:w="880" w:type="dxa"/>
            <w:tcBorders>
              <w:bottom w:val="single" w:sz="4" w:space="0" w:color="83CCD8" w:themeColor="accent1" w:themeTint="99"/>
            </w:tcBorders>
            <w:tcMar>
              <w:left w:w="57" w:type="dxa"/>
              <w:right w:w="57" w:type="dxa"/>
            </w:tcMar>
            <w:vAlign w:val="center"/>
          </w:tcPr>
          <w:p w14:paraId="5023D5AA" w14:textId="79E654CC"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8.31%</w:t>
            </w:r>
          </w:p>
        </w:tc>
        <w:tc>
          <w:tcPr>
            <w:tcW w:w="879" w:type="dxa"/>
            <w:tcBorders>
              <w:bottom w:val="single" w:sz="4" w:space="0" w:color="83CCD8" w:themeColor="accent1" w:themeTint="99"/>
            </w:tcBorders>
            <w:tcMar>
              <w:left w:w="57" w:type="dxa"/>
              <w:right w:w="57" w:type="dxa"/>
            </w:tcMar>
            <w:vAlign w:val="center"/>
          </w:tcPr>
          <w:p w14:paraId="09C8B43A" w14:textId="2B0E25AC" w:rsidR="007F006E" w:rsidRPr="007F006E" w:rsidRDefault="007F006E" w:rsidP="007F006E">
            <w:pPr>
              <w:pStyle w:val="Nessunaspaziatura"/>
              <w:jc w:val="center"/>
              <w:rPr>
                <w:rFonts w:ascii="Cambria Math" w:hAnsi="Cambria Math"/>
                <w:b/>
                <w:bCs/>
                <w:sz w:val="21"/>
                <w:szCs w:val="21"/>
                <w:lang w:val="en-GB"/>
              </w:rPr>
            </w:pPr>
            <w:r w:rsidRPr="007F006E">
              <w:rPr>
                <w:rFonts w:ascii="Cambria Math" w:hAnsi="Cambria Math"/>
                <w:b/>
                <w:bCs/>
                <w:sz w:val="21"/>
                <w:szCs w:val="21"/>
                <w:lang w:val="en-GB"/>
              </w:rPr>
              <w:t>22.42%</w:t>
            </w:r>
          </w:p>
        </w:tc>
        <w:tc>
          <w:tcPr>
            <w:tcW w:w="879" w:type="dxa"/>
            <w:tcBorders>
              <w:bottom w:val="single" w:sz="4" w:space="0" w:color="83CCD8" w:themeColor="accent1" w:themeTint="99"/>
            </w:tcBorders>
            <w:tcMar>
              <w:left w:w="57" w:type="dxa"/>
              <w:right w:w="57" w:type="dxa"/>
            </w:tcMar>
            <w:vAlign w:val="center"/>
          </w:tcPr>
          <w:p w14:paraId="73B6C3E6" w14:textId="4E51232C"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7.17%</w:t>
            </w:r>
          </w:p>
        </w:tc>
        <w:tc>
          <w:tcPr>
            <w:tcW w:w="879" w:type="dxa"/>
            <w:tcBorders>
              <w:bottom w:val="single" w:sz="4" w:space="0" w:color="83CCD8" w:themeColor="accent1" w:themeTint="99"/>
            </w:tcBorders>
            <w:tcMar>
              <w:left w:w="57" w:type="dxa"/>
              <w:right w:w="57" w:type="dxa"/>
            </w:tcMar>
            <w:vAlign w:val="center"/>
          </w:tcPr>
          <w:p w14:paraId="45863C8D" w14:textId="1CB7B033"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5.35%</w:t>
            </w:r>
          </w:p>
        </w:tc>
        <w:tc>
          <w:tcPr>
            <w:tcW w:w="879" w:type="dxa"/>
            <w:tcBorders>
              <w:bottom w:val="single" w:sz="4" w:space="0" w:color="83CCD8" w:themeColor="accent1" w:themeTint="99"/>
            </w:tcBorders>
            <w:tcMar>
              <w:left w:w="57" w:type="dxa"/>
              <w:right w:w="57" w:type="dxa"/>
            </w:tcMar>
            <w:vAlign w:val="center"/>
          </w:tcPr>
          <w:p w14:paraId="49CDB993" w14:textId="238BE9F7"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3.87%</w:t>
            </w:r>
          </w:p>
        </w:tc>
        <w:tc>
          <w:tcPr>
            <w:tcW w:w="879" w:type="dxa"/>
            <w:tcBorders>
              <w:bottom w:val="single" w:sz="4" w:space="0" w:color="83CCD8" w:themeColor="accent1" w:themeTint="99"/>
            </w:tcBorders>
            <w:tcMar>
              <w:left w:w="57" w:type="dxa"/>
              <w:right w:w="57" w:type="dxa"/>
            </w:tcMar>
            <w:vAlign w:val="center"/>
          </w:tcPr>
          <w:p w14:paraId="745519C3" w14:textId="35A21A51" w:rsidR="007F006E" w:rsidRPr="007F006E" w:rsidRDefault="007F006E" w:rsidP="007F006E">
            <w:pPr>
              <w:pStyle w:val="Nessunaspaziatura"/>
              <w:jc w:val="center"/>
              <w:rPr>
                <w:rFonts w:ascii="Cambria Math" w:hAnsi="Cambria Math"/>
                <w:b/>
                <w:bCs/>
                <w:sz w:val="21"/>
                <w:szCs w:val="21"/>
                <w:lang w:val="en-GB"/>
              </w:rPr>
            </w:pPr>
            <w:r w:rsidRPr="007F006E">
              <w:rPr>
                <w:rFonts w:ascii="Cambria Math" w:hAnsi="Cambria Math"/>
                <w:b/>
                <w:bCs/>
                <w:sz w:val="21"/>
                <w:szCs w:val="21"/>
                <w:lang w:val="en-GB"/>
              </w:rPr>
              <w:t>11.8%</w:t>
            </w:r>
          </w:p>
        </w:tc>
        <w:tc>
          <w:tcPr>
            <w:tcW w:w="879" w:type="dxa"/>
            <w:tcBorders>
              <w:bottom w:val="single" w:sz="4" w:space="0" w:color="83CCD8" w:themeColor="accent1" w:themeTint="99"/>
            </w:tcBorders>
            <w:tcMar>
              <w:top w:w="57" w:type="dxa"/>
              <w:left w:w="57" w:type="dxa"/>
              <w:bottom w:w="85" w:type="dxa"/>
              <w:right w:w="57" w:type="dxa"/>
            </w:tcMar>
            <w:vAlign w:val="center"/>
          </w:tcPr>
          <w:p w14:paraId="7FCA341D" w14:textId="77777777" w:rsidR="007F006E" w:rsidRPr="004567AF"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r>
      <w:tr w:rsidR="0012293E" w:rsidRPr="00E64AFF" w14:paraId="43270322"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6D56B449" w14:textId="1FD3CD66" w:rsidR="0012293E" w:rsidRPr="004567AF" w:rsidRDefault="0012293E" w:rsidP="0012293E">
            <w:pPr>
              <w:pStyle w:val="Nessunaspaziatura"/>
              <w:jc w:val="center"/>
              <w:rPr>
                <w:rFonts w:ascii="Cambria Math" w:hAnsi="Cambria Math"/>
                <w:lang w:val="en-GB"/>
              </w:rPr>
            </w:pPr>
            <w:r w:rsidRPr="004567AF">
              <w:rPr>
                <w:rFonts w:ascii="Cambria Math" w:hAnsi="Cambria Math"/>
                <w:lang w:val="en-GB"/>
              </w:rPr>
              <w:t xml:space="preserve">SST = </w:t>
            </w:r>
            <w:r>
              <w:rPr>
                <w:rFonts w:ascii="Cambria Math" w:hAnsi="Cambria Math"/>
                <w:lang w:val="en-GB"/>
              </w:rPr>
              <w:t>6.15</w:t>
            </w:r>
            <w:r w:rsidRPr="004567AF">
              <w:rPr>
                <w:rFonts w:ascii="Cambria Math" w:hAnsi="Cambria Math"/>
                <w:lang w:val="en-GB"/>
              </w:rPr>
              <w:t>*10</w:t>
            </w:r>
            <w:r w:rsidRPr="004567AF">
              <w:rPr>
                <w:rFonts w:ascii="Cambria Math" w:hAnsi="Cambria Math"/>
                <w:vertAlign w:val="superscript"/>
                <w:lang w:val="en-GB"/>
              </w:rPr>
              <w:t>7</w:t>
            </w:r>
          </w:p>
        </w:tc>
        <w:tc>
          <w:tcPr>
            <w:tcW w:w="2638" w:type="dxa"/>
            <w:gridSpan w:val="3"/>
            <w:tcBorders>
              <w:left w:val="nil"/>
              <w:bottom w:val="nil"/>
              <w:right w:val="nil"/>
            </w:tcBorders>
            <w:tcMar>
              <w:left w:w="57" w:type="dxa"/>
              <w:right w:w="57" w:type="dxa"/>
            </w:tcMar>
            <w:vAlign w:val="center"/>
          </w:tcPr>
          <w:p w14:paraId="324F3D6C" w14:textId="068566D0" w:rsidR="0012293E" w:rsidRPr="004567AF" w:rsidRDefault="0012293E" w:rsidP="0012293E">
            <w:pPr>
              <w:pStyle w:val="Nessunaspaziatura"/>
              <w:jc w:val="center"/>
              <w:rPr>
                <w:rFonts w:ascii="Cambria Math" w:hAnsi="Cambria Math"/>
                <w:lang w:val="en-GB"/>
              </w:rPr>
            </w:pPr>
            <w:r w:rsidRPr="004567AF">
              <w:rPr>
                <w:rFonts w:ascii="Cambria Math" w:hAnsi="Cambria Math"/>
                <w:lang w:val="en-GB"/>
              </w:rPr>
              <w:t xml:space="preserve">SSE = </w:t>
            </w:r>
            <w:r>
              <w:rPr>
                <w:rFonts w:ascii="Cambria Math" w:hAnsi="Cambria Math"/>
                <w:lang w:val="en-GB"/>
              </w:rPr>
              <w:t>9.2</w:t>
            </w:r>
            <w:r w:rsidRPr="004567AF">
              <w:rPr>
                <w:rFonts w:ascii="Cambria Math" w:hAnsi="Cambria Math"/>
                <w:lang w:val="en-GB"/>
              </w:rPr>
              <w:t>*10</w:t>
            </w:r>
            <w:r>
              <w:rPr>
                <w:rFonts w:ascii="Cambria Math" w:hAnsi="Cambria Math"/>
                <w:vertAlign w:val="superscript"/>
                <w:lang w:val="en-GB"/>
              </w:rPr>
              <w:t>3</w:t>
            </w:r>
          </w:p>
        </w:tc>
        <w:tc>
          <w:tcPr>
            <w:tcW w:w="3516" w:type="dxa"/>
            <w:gridSpan w:val="4"/>
            <w:tcBorders>
              <w:left w:val="nil"/>
              <w:bottom w:val="nil"/>
              <w:right w:val="nil"/>
            </w:tcBorders>
            <w:tcMar>
              <w:left w:w="57" w:type="dxa"/>
              <w:right w:w="57" w:type="dxa"/>
            </w:tcMar>
            <w:vAlign w:val="center"/>
          </w:tcPr>
          <w:p w14:paraId="24F4171A" w14:textId="2F604A1F" w:rsidR="0012293E" w:rsidRPr="004567AF" w:rsidRDefault="0012293E" w:rsidP="0012293E">
            <w:pPr>
              <w:pStyle w:val="Nessunaspaziatura"/>
              <w:jc w:val="center"/>
              <w:rPr>
                <w:rFonts w:ascii="Cambria Math" w:hAnsi="Cambria Math"/>
                <w:lang w:val="en-GB"/>
              </w:rPr>
            </w:pPr>
            <w:r>
              <w:rPr>
                <w:rFonts w:ascii="Cambria Math" w:hAnsi="Cambria Math"/>
                <w:lang w:val="en-GB"/>
              </w:rPr>
              <w:t>SSE/SST = 0.01%</w:t>
            </w:r>
          </w:p>
        </w:tc>
      </w:tr>
    </w:tbl>
    <w:p w14:paraId="494C7C66" w14:textId="56F784CE" w:rsidR="00DC0A40" w:rsidRDefault="002F17B6" w:rsidP="00326180">
      <w:pPr>
        <w:spacing w:before="120" w:after="120"/>
        <w:jc w:val="both"/>
        <w:rPr>
          <w:lang w:val="en-GB"/>
        </w:rPr>
      </w:pPr>
      <w:r w:rsidRPr="006D0FCE">
        <w:rPr>
          <w:rFonts w:ascii="Cambria Math" w:hAnsi="Cambria Math"/>
          <w:noProof/>
        </w:rPr>
        <w:lastRenderedPageBreak/>
        <mc:AlternateContent>
          <mc:Choice Requires="wps">
            <w:drawing>
              <wp:anchor distT="45720" distB="45720" distL="114300" distR="114300" simplePos="0" relativeHeight="251832320" behindDoc="0" locked="0" layoutInCell="1" allowOverlap="1" wp14:anchorId="52CF34E2" wp14:editId="48C46EAC">
                <wp:simplePos x="0" y="0"/>
                <wp:positionH relativeFrom="page">
                  <wp:align>right</wp:align>
                </wp:positionH>
                <wp:positionV relativeFrom="paragraph">
                  <wp:posOffset>-529590</wp:posOffset>
                </wp:positionV>
                <wp:extent cx="1666240" cy="829310"/>
                <wp:effectExtent l="19050" t="19050" r="29210" b="46990"/>
                <wp:wrapNone/>
                <wp:docPr id="3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240" cy="829310"/>
                        </a:xfrm>
                        <a:custGeom>
                          <a:avLst/>
                          <a:gdLst>
                            <a:gd name="connsiteX0" fmla="*/ 0 w 1666240"/>
                            <a:gd name="connsiteY0" fmla="*/ 0 h 829310"/>
                            <a:gd name="connsiteX1" fmla="*/ 555413 w 1666240"/>
                            <a:gd name="connsiteY1" fmla="*/ 0 h 829310"/>
                            <a:gd name="connsiteX2" fmla="*/ 1127489 w 1666240"/>
                            <a:gd name="connsiteY2" fmla="*/ 0 h 829310"/>
                            <a:gd name="connsiteX3" fmla="*/ 1666240 w 1666240"/>
                            <a:gd name="connsiteY3" fmla="*/ 0 h 829310"/>
                            <a:gd name="connsiteX4" fmla="*/ 1666240 w 1666240"/>
                            <a:gd name="connsiteY4" fmla="*/ 422948 h 829310"/>
                            <a:gd name="connsiteX5" fmla="*/ 1666240 w 1666240"/>
                            <a:gd name="connsiteY5" fmla="*/ 829310 h 829310"/>
                            <a:gd name="connsiteX6" fmla="*/ 1077502 w 1666240"/>
                            <a:gd name="connsiteY6" fmla="*/ 829310 h 829310"/>
                            <a:gd name="connsiteX7" fmla="*/ 488764 w 1666240"/>
                            <a:gd name="connsiteY7" fmla="*/ 829310 h 829310"/>
                            <a:gd name="connsiteX8" fmla="*/ 0 w 1666240"/>
                            <a:gd name="connsiteY8" fmla="*/ 829310 h 829310"/>
                            <a:gd name="connsiteX9" fmla="*/ 0 w 1666240"/>
                            <a:gd name="connsiteY9" fmla="*/ 406362 h 829310"/>
                            <a:gd name="connsiteX10" fmla="*/ 0 w 1666240"/>
                            <a:gd name="connsiteY10" fmla="*/ 0 h 8293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666240" h="829310" fill="none" extrusionOk="0">
                              <a:moveTo>
                                <a:pt x="0" y="0"/>
                              </a:moveTo>
                              <a:cubicBezTo>
                                <a:pt x="184935" y="19849"/>
                                <a:pt x="285396" y="10674"/>
                                <a:pt x="555413" y="0"/>
                              </a:cubicBezTo>
                              <a:cubicBezTo>
                                <a:pt x="825430" y="-10674"/>
                                <a:pt x="855913" y="-6299"/>
                                <a:pt x="1127489" y="0"/>
                              </a:cubicBezTo>
                              <a:cubicBezTo>
                                <a:pt x="1399065" y="6299"/>
                                <a:pt x="1432471" y="4565"/>
                                <a:pt x="1666240" y="0"/>
                              </a:cubicBezTo>
                              <a:cubicBezTo>
                                <a:pt x="1667926" y="100519"/>
                                <a:pt x="1669247" y="252679"/>
                                <a:pt x="1666240" y="422948"/>
                              </a:cubicBezTo>
                              <a:cubicBezTo>
                                <a:pt x="1663233" y="593217"/>
                                <a:pt x="1684366" y="637140"/>
                                <a:pt x="1666240" y="829310"/>
                              </a:cubicBezTo>
                              <a:cubicBezTo>
                                <a:pt x="1539396" y="806087"/>
                                <a:pt x="1324479" y="845662"/>
                                <a:pt x="1077502" y="829310"/>
                              </a:cubicBezTo>
                              <a:cubicBezTo>
                                <a:pt x="830525" y="812958"/>
                                <a:pt x="701413" y="801982"/>
                                <a:pt x="488764" y="829310"/>
                              </a:cubicBezTo>
                              <a:cubicBezTo>
                                <a:pt x="276115" y="856638"/>
                                <a:pt x="169765" y="850464"/>
                                <a:pt x="0" y="829310"/>
                              </a:cubicBezTo>
                              <a:cubicBezTo>
                                <a:pt x="-13505" y="651688"/>
                                <a:pt x="-13022" y="541347"/>
                                <a:pt x="0" y="406362"/>
                              </a:cubicBezTo>
                              <a:cubicBezTo>
                                <a:pt x="13022" y="271377"/>
                                <a:pt x="-2269" y="166825"/>
                                <a:pt x="0" y="0"/>
                              </a:cubicBezTo>
                              <a:close/>
                            </a:path>
                            <a:path w="1666240" h="829310" stroke="0" extrusionOk="0">
                              <a:moveTo>
                                <a:pt x="0" y="0"/>
                              </a:moveTo>
                              <a:cubicBezTo>
                                <a:pt x="192154" y="-3371"/>
                                <a:pt x="417199" y="-7084"/>
                                <a:pt x="522089" y="0"/>
                              </a:cubicBezTo>
                              <a:cubicBezTo>
                                <a:pt x="626979" y="7084"/>
                                <a:pt x="794573" y="12034"/>
                                <a:pt x="1027515" y="0"/>
                              </a:cubicBezTo>
                              <a:cubicBezTo>
                                <a:pt x="1260457" y="-12034"/>
                                <a:pt x="1417373" y="5744"/>
                                <a:pt x="1666240" y="0"/>
                              </a:cubicBezTo>
                              <a:cubicBezTo>
                                <a:pt x="1661928" y="91086"/>
                                <a:pt x="1680397" y="225157"/>
                                <a:pt x="1666240" y="431241"/>
                              </a:cubicBezTo>
                              <a:cubicBezTo>
                                <a:pt x="1652083" y="637325"/>
                                <a:pt x="1679758" y="723760"/>
                                <a:pt x="1666240" y="829310"/>
                              </a:cubicBezTo>
                              <a:cubicBezTo>
                                <a:pt x="1422693" y="827544"/>
                                <a:pt x="1215444" y="807529"/>
                                <a:pt x="1094164" y="829310"/>
                              </a:cubicBezTo>
                              <a:cubicBezTo>
                                <a:pt x="972884" y="851091"/>
                                <a:pt x="808235" y="806825"/>
                                <a:pt x="588738" y="829310"/>
                              </a:cubicBezTo>
                              <a:cubicBezTo>
                                <a:pt x="369241" y="851795"/>
                                <a:pt x="180268" y="823264"/>
                                <a:pt x="0" y="829310"/>
                              </a:cubicBezTo>
                              <a:cubicBezTo>
                                <a:pt x="-10032" y="653075"/>
                                <a:pt x="-20124" y="573127"/>
                                <a:pt x="0" y="414655"/>
                              </a:cubicBezTo>
                              <a:cubicBezTo>
                                <a:pt x="20124" y="256184"/>
                                <a:pt x="10726" y="164467"/>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4CF1939E" w14:textId="23478F45" w:rsidR="000430D5" w:rsidRPr="006D0FCE" w:rsidRDefault="000430D5" w:rsidP="002F17B6">
                            <w:pPr>
                              <w:jc w:val="cente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LUIGI</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discorsi sugli errori/</w:t>
                            </w:r>
                            <w:proofErr w:type="spellStart"/>
                            <w:r>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residuals</w:t>
                            </w:r>
                            <w:proofErr w:type="spellEnd"/>
                            <w:r>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nella 2kr </w:t>
                            </w:r>
                            <w:proofErr w:type="spellStart"/>
                            <w:r>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w:t>
                            </w:r>
                            <w:proofErr w:type="spellEnd"/>
                            <w:r>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iniziano qui, vedi se ti piacciono e cosa eventualmente modificare</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52CF34E2" id="_x0000_s1041" type="#_x0000_t202" style="position:absolute;left:0;text-align:left;margin-left:80pt;margin-top:-41.7pt;width:131.2pt;height:65.3pt;z-index:25183232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" fillcolor="yellow">
                <v:textbox>
                  <w:txbxContent>
                    <w:p w14:paraId="4CF1939E" w14:textId="23478F45" w:rsidR="000430D5" w:rsidRPr="006D0FCE" w:rsidRDefault="000430D5" w:rsidP="002F17B6">
                      <w:pPr>
                        <w:jc w:val="cente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LUIGI</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discorsi sugli errori/</w:t>
                      </w:r>
                      <w:proofErr w:type="spellStart"/>
                      <w:r>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residuals</w:t>
                      </w:r>
                      <w:proofErr w:type="spellEnd"/>
                      <w:r>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nella 2kr </w:t>
                      </w:r>
                      <w:proofErr w:type="spellStart"/>
                      <w:r>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w:t>
                      </w:r>
                      <w:proofErr w:type="spellEnd"/>
                      <w:r>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iniziano qui, vedi se ti piacciono e cosa eventualmente modificare</w:t>
                      </w:r>
                    </w:p>
                  </w:txbxContent>
                </v:textbox>
                <w10:wrap anchorx="page"/>
              </v:shape>
            </w:pict>
          </mc:Fallback>
        </mc:AlternateContent>
      </w:r>
      <w:r w:rsidR="00DC0A40">
        <w:rPr>
          <w:lang w:val="en-GB"/>
        </w:rPr>
        <w:t xml:space="preserve">From here, before computing the confidence intervals of our results, we have checked the residuals to be normally distributed with a null mean and a constant standard deviation, hypothesis which results verified </w:t>
      </w:r>
      <w:r w:rsidR="00DC0A40" w:rsidRPr="00CB4A3D">
        <w:rPr>
          <w:u w:val="single"/>
          <w:lang w:val="en-GB"/>
        </w:rPr>
        <w:t xml:space="preserve">exclusively for the </w:t>
      </w:r>
      <w:r w:rsidR="00DC0A40" w:rsidRPr="00CB4A3D">
        <w:rPr>
          <w:i/>
          <w:iCs/>
          <w:u w:val="single"/>
          <w:lang w:val="en-GB"/>
        </w:rPr>
        <w:t>Parked Planes</w:t>
      </w:r>
      <w:r w:rsidR="00DC0A40">
        <w:rPr>
          <w:lang w:val="en-GB"/>
        </w:rPr>
        <w:t>, as shown below:</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BD1DD9" w14:paraId="4F088825" w14:textId="77777777" w:rsidTr="00BD1DD9">
        <w:trPr>
          <w:trHeight w:val="113"/>
        </w:trPr>
        <w:tc>
          <w:tcPr>
            <w:tcW w:w="9593" w:type="dxa"/>
            <w:gridSpan w:val="2"/>
            <w:tcMar>
              <w:top w:w="0" w:type="dxa"/>
              <w:left w:w="0" w:type="dxa"/>
              <w:bottom w:w="0" w:type="dxa"/>
              <w:right w:w="0" w:type="dxa"/>
            </w:tcMar>
          </w:tcPr>
          <w:p w14:paraId="0797363D" w14:textId="47E27D8E" w:rsidR="00BD1DD9" w:rsidRPr="00BD1DD9" w:rsidRDefault="00BD1DD9" w:rsidP="000430D5">
            <w:pPr>
              <w:tabs>
                <w:tab w:val="left" w:pos="1890"/>
              </w:tabs>
              <w:jc w:val="center"/>
              <w:rPr>
                <w:rFonts w:ascii="Cambria Math" w:hAnsi="Cambria Math"/>
                <w:b/>
                <w:bCs/>
                <w:sz w:val="21"/>
                <w:szCs w:val="21"/>
                <w:lang w:val="en-GB"/>
              </w:rPr>
            </w:pPr>
            <w:r>
              <w:rPr>
                <w:rFonts w:ascii="Cambria Math" w:hAnsi="Cambria Math"/>
                <w:b/>
                <w:bCs/>
                <w:sz w:val="21"/>
                <w:szCs w:val="21"/>
                <w:lang w:val="en-GB"/>
              </w:rPr>
              <w:t>Parked Planes Residuals Analysis</w:t>
            </w:r>
          </w:p>
        </w:tc>
      </w:tr>
      <w:tr w:rsidR="00BD1DD9" w14:paraId="7435C534" w14:textId="77777777" w:rsidTr="00BD1DD9">
        <w:trPr>
          <w:trHeight w:val="526"/>
        </w:trPr>
        <w:tc>
          <w:tcPr>
            <w:tcW w:w="4796" w:type="dxa"/>
            <w:tcMar>
              <w:top w:w="85" w:type="dxa"/>
              <w:left w:w="0" w:type="dxa"/>
              <w:bottom w:w="142" w:type="dxa"/>
              <w:right w:w="0" w:type="dxa"/>
            </w:tcMar>
          </w:tcPr>
          <w:p w14:paraId="155BBFF2" w14:textId="3904EC49" w:rsidR="00BD1DD9" w:rsidRDefault="00BD1DD9" w:rsidP="000430D5">
            <w:pPr>
              <w:tabs>
                <w:tab w:val="left" w:pos="1890"/>
              </w:tabs>
              <w:jc w:val="center"/>
              <w:rPr>
                <w:rFonts w:ascii="Cambria Math" w:hAnsi="Cambria Math"/>
                <w:b/>
                <w:bCs/>
                <w:sz w:val="20"/>
                <w:szCs w:val="20"/>
                <w:lang w:val="en-GB"/>
              </w:rPr>
            </w:pPr>
            <w:r>
              <w:rPr>
                <w:rFonts w:ascii="Cambria Math" w:hAnsi="Cambria Math"/>
                <w:b/>
                <w:bCs/>
                <w:sz w:val="20"/>
                <w:szCs w:val="20"/>
                <w:lang w:val="en-GB"/>
              </w:rPr>
              <w:t xml:space="preserve">       </w:t>
            </w:r>
            <w:r w:rsidR="00CB4A3D">
              <w:rPr>
                <w:rFonts w:ascii="Cambria Math" w:hAnsi="Cambria Math"/>
                <w:b/>
                <w:bCs/>
                <w:sz w:val="20"/>
                <w:szCs w:val="20"/>
                <w:lang w:val="en-GB"/>
              </w:rPr>
              <w:t xml:space="preserve"> </w:t>
            </w:r>
            <w:r>
              <w:rPr>
                <w:rFonts w:ascii="Cambria Math" w:hAnsi="Cambria Math"/>
                <w:b/>
                <w:bCs/>
                <w:sz w:val="20"/>
                <w:szCs w:val="20"/>
                <w:lang w:val="en-GB"/>
              </w:rPr>
              <w:t xml:space="preserve"> Residuals QQ-Plot</w:t>
            </w:r>
          </w:p>
          <w:p w14:paraId="453941DE" w14:textId="5D0F8865" w:rsidR="00BD1DD9" w:rsidRDefault="00BD1DD9" w:rsidP="00BD1DD9">
            <w:pPr>
              <w:tabs>
                <w:tab w:val="left" w:pos="1890"/>
              </w:tabs>
              <w:jc w:val="center"/>
              <w:rPr>
                <w:rFonts w:ascii="Cambria Math" w:hAnsi="Cambria Math"/>
                <w:lang w:val="en-GB"/>
              </w:rPr>
            </w:pPr>
            <w:r>
              <w:rPr>
                <w:noProof/>
              </w:rPr>
              <w:drawing>
                <wp:inline distT="0" distB="0" distL="0" distR="0" wp14:anchorId="08E52268" wp14:editId="56137822">
                  <wp:extent cx="2042216" cy="1699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3745" cy="1742787"/>
                          </a:xfrm>
                          <a:prstGeom prst="rect">
                            <a:avLst/>
                          </a:prstGeom>
                          <a:noFill/>
                          <a:ln>
                            <a:noFill/>
                          </a:ln>
                        </pic:spPr>
                      </pic:pic>
                    </a:graphicData>
                  </a:graphic>
                </wp:inline>
              </w:drawing>
            </w:r>
          </w:p>
        </w:tc>
        <w:tc>
          <w:tcPr>
            <w:tcW w:w="4797" w:type="dxa"/>
            <w:tcMar>
              <w:left w:w="0" w:type="dxa"/>
              <w:right w:w="0" w:type="dxa"/>
            </w:tcMar>
          </w:tcPr>
          <w:p w14:paraId="40A0B9FD" w14:textId="635603BB" w:rsidR="00BD1DD9" w:rsidRDefault="00BD1DD9" w:rsidP="000430D5">
            <w:pPr>
              <w:tabs>
                <w:tab w:val="left" w:pos="1890"/>
              </w:tabs>
              <w:jc w:val="center"/>
              <w:rPr>
                <w:rFonts w:ascii="Cambria Math" w:hAnsi="Cambria Math"/>
                <w:b/>
                <w:bCs/>
                <w:sz w:val="20"/>
                <w:szCs w:val="20"/>
                <w:lang w:val="en-GB"/>
              </w:rPr>
            </w:pPr>
            <w:r>
              <w:rPr>
                <w:rFonts w:ascii="Cambria Math" w:hAnsi="Cambria Math"/>
                <w:b/>
                <w:bCs/>
                <w:sz w:val="20"/>
                <w:szCs w:val="20"/>
                <w:lang w:val="en-GB"/>
              </w:rPr>
              <w:t xml:space="preserve">       Residuals vs Predicted Response</w:t>
            </w:r>
          </w:p>
          <w:p w14:paraId="710BFEAA" w14:textId="087BB5AA" w:rsidR="00BD1DD9" w:rsidRPr="006D0FCE" w:rsidRDefault="00BD1DD9" w:rsidP="000430D5">
            <w:pPr>
              <w:tabs>
                <w:tab w:val="left" w:pos="1890"/>
              </w:tabs>
              <w:jc w:val="center"/>
              <w:rPr>
                <w:rFonts w:ascii="Cambria Math" w:hAnsi="Cambria Math"/>
                <w:b/>
                <w:bCs/>
                <w:sz w:val="20"/>
                <w:szCs w:val="20"/>
                <w:lang w:val="en-GB"/>
              </w:rPr>
            </w:pPr>
            <w:r>
              <w:rPr>
                <w:noProof/>
              </w:rPr>
              <w:drawing>
                <wp:inline distT="0" distB="0" distL="0" distR="0" wp14:anchorId="002A37B8" wp14:editId="058E55CA">
                  <wp:extent cx="2153920" cy="170046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5240" cy="1748874"/>
                          </a:xfrm>
                          <a:prstGeom prst="rect">
                            <a:avLst/>
                          </a:prstGeom>
                          <a:noFill/>
                          <a:ln>
                            <a:noFill/>
                          </a:ln>
                        </pic:spPr>
                      </pic:pic>
                    </a:graphicData>
                  </a:graphic>
                </wp:inline>
              </w:drawing>
            </w:r>
          </w:p>
        </w:tc>
      </w:tr>
    </w:tbl>
    <w:p w14:paraId="28F8E548" w14:textId="2F514451" w:rsidR="00DC0A40" w:rsidRDefault="00CB4A3D" w:rsidP="00326180">
      <w:pPr>
        <w:spacing w:after="120"/>
        <w:jc w:val="both"/>
        <w:rPr>
          <w:lang w:val="en-GB"/>
        </w:rPr>
      </w:pPr>
      <w:r>
        <w:rPr>
          <w:lang w:val="en-GB"/>
        </w:rPr>
        <w:t>Where the trends appearing in the plot of the residual against the predicted response can be ignored, being the former less than one order of magnitude than the latter,</w:t>
      </w:r>
      <w:r w:rsidR="004E787F">
        <w:rPr>
          <w:lang w:val="en-GB"/>
        </w:rPr>
        <w:t xml:space="preserve"> which allowed us to compute the following confidence intervals of the results relative to the </w:t>
      </w:r>
      <w:r w:rsidR="004E787F">
        <w:rPr>
          <w:i/>
          <w:iCs/>
          <w:lang w:val="en-GB"/>
        </w:rPr>
        <w:t>Parked Planes</w:t>
      </w:r>
      <w:r w:rsidR="004E787F">
        <w:rPr>
          <w:lang w:val="en-GB"/>
        </w:rPr>
        <w:t>:</w:t>
      </w:r>
    </w:p>
    <w:p w14:paraId="29304443" w14:textId="501906D3" w:rsidR="004E787F" w:rsidRPr="0082438D" w:rsidRDefault="004E787F" w:rsidP="004E787F">
      <w:pPr>
        <w:spacing w:before="40" w:after="60"/>
        <w:rPr>
          <w:rStyle w:val="Sommario3Carattere"/>
        </w:rPr>
      </w:pPr>
      <w:r>
        <w:rPr>
          <w:rStyle w:val="Sommario3Carattere"/>
        </w:rPr>
        <w:t>Parked Planes (confidence intervals)</w:t>
      </w:r>
    </w:p>
    <w:tbl>
      <w:tblPr>
        <w:tblStyle w:val="Tabellagriglia4-colore1"/>
        <w:tblW w:w="9639" w:type="dxa"/>
        <w:tblLayout w:type="fixed"/>
        <w:tblLook w:val="0420" w:firstRow="1" w:lastRow="0" w:firstColumn="0" w:lastColumn="0" w:noHBand="0" w:noVBand="1"/>
      </w:tblPr>
      <w:tblGrid>
        <w:gridCol w:w="359"/>
        <w:gridCol w:w="1032"/>
        <w:gridCol w:w="1031"/>
        <w:gridCol w:w="1031"/>
        <w:gridCol w:w="1031"/>
        <w:gridCol w:w="1031"/>
        <w:gridCol w:w="1031"/>
        <w:gridCol w:w="1031"/>
        <w:gridCol w:w="1031"/>
        <w:gridCol w:w="1031"/>
      </w:tblGrid>
      <w:tr w:rsidR="004E787F" w:rsidRPr="002315B4" w14:paraId="34C878F1" w14:textId="77777777" w:rsidTr="008C18E6">
        <w:trPr>
          <w:cnfStyle w:val="100000000000" w:firstRow="1" w:lastRow="0" w:firstColumn="0" w:lastColumn="0" w:oddVBand="0" w:evenVBand="0" w:oddHBand="0" w:evenHBand="0" w:firstRowFirstColumn="0" w:firstRowLastColumn="0" w:lastRowFirstColumn="0" w:lastRowLastColumn="0"/>
          <w:trHeight w:val="170"/>
        </w:trPr>
        <w:tc>
          <w:tcPr>
            <w:tcW w:w="359"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3BB78F6A" w14:textId="77777777" w:rsidR="004E787F" w:rsidRPr="00796BEF" w:rsidRDefault="004E787F" w:rsidP="000430D5">
            <w:pPr>
              <w:pStyle w:val="Nessunaspaziatura"/>
              <w:jc w:val="center"/>
              <w:rPr>
                <w:rFonts w:ascii="Cambria Math" w:hAnsi="Cambria Math"/>
                <w:b w:val="0"/>
                <w:bCs w:val="0"/>
                <w:color w:val="FFFFFF" w:themeColor="background1"/>
                <w:sz w:val="21"/>
                <w:szCs w:val="21"/>
                <w:lang w:val="en-GB"/>
              </w:rPr>
            </w:pPr>
          </w:p>
        </w:tc>
        <w:tc>
          <w:tcPr>
            <w:tcW w:w="1032" w:type="dxa"/>
            <w:shd w:val="clear" w:color="auto" w:fill="38A5B7"/>
            <w:tcMar>
              <w:left w:w="57" w:type="dxa"/>
              <w:right w:w="57" w:type="dxa"/>
            </w:tcMar>
            <w:vAlign w:val="center"/>
          </w:tcPr>
          <w:p w14:paraId="0C059D84" w14:textId="77777777" w:rsidR="004E787F" w:rsidRPr="00DC2D65" w:rsidRDefault="004E787F" w:rsidP="000430D5">
            <w:pPr>
              <w:pStyle w:val="Nessunaspaziatura"/>
              <w:jc w:val="center"/>
              <w:rPr>
                <w:rFonts w:ascii="Cambria Math" w:hAnsi="Cambria Math"/>
                <w:color w:val="FFFFFF" w:themeColor="background1"/>
                <w:sz w:val="28"/>
                <w:szCs w:val="28"/>
              </w:rPr>
            </w:pPr>
            <w:r>
              <w:rPr>
                <w:rFonts w:ascii="Cambria Math" w:hAnsi="Cambria Math"/>
                <w:color w:val="FFFFFF" w:themeColor="background1"/>
                <w:sz w:val="24"/>
                <w:szCs w:val="24"/>
              </w:rPr>
              <w:t>MP</w:t>
            </w:r>
          </w:p>
        </w:tc>
        <w:tc>
          <w:tcPr>
            <w:tcW w:w="1031" w:type="dxa"/>
            <w:shd w:val="clear" w:color="auto" w:fill="38A5B7"/>
            <w:tcMar>
              <w:left w:w="57" w:type="dxa"/>
              <w:right w:w="57" w:type="dxa"/>
            </w:tcMar>
            <w:vAlign w:val="center"/>
          </w:tcPr>
          <w:p w14:paraId="4E7899C8" w14:textId="77777777" w:rsidR="004E787F" w:rsidRPr="00DC2D65" w:rsidRDefault="004E787F" w:rsidP="000430D5">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p>
        </w:tc>
        <w:tc>
          <w:tcPr>
            <w:tcW w:w="1031" w:type="dxa"/>
            <w:shd w:val="clear" w:color="auto" w:fill="38A5B7"/>
            <w:tcMar>
              <w:left w:w="57" w:type="dxa"/>
              <w:right w:w="57" w:type="dxa"/>
            </w:tcMar>
            <w:vAlign w:val="center"/>
          </w:tcPr>
          <w:p w14:paraId="03B07CC7" w14:textId="77777777" w:rsidR="004E787F" w:rsidRPr="00DC2D65" w:rsidRDefault="004E787F" w:rsidP="000430D5">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p>
        </w:tc>
        <w:tc>
          <w:tcPr>
            <w:tcW w:w="1031" w:type="dxa"/>
            <w:shd w:val="clear" w:color="auto" w:fill="38A5B7"/>
            <w:tcMar>
              <w:left w:w="57" w:type="dxa"/>
              <w:right w:w="57" w:type="dxa"/>
            </w:tcMar>
            <w:vAlign w:val="center"/>
          </w:tcPr>
          <w:p w14:paraId="24AFA015" w14:textId="77777777" w:rsidR="004E787F" w:rsidRPr="00DC2D65" w:rsidRDefault="004E787F" w:rsidP="000430D5">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p>
        </w:tc>
        <w:tc>
          <w:tcPr>
            <w:tcW w:w="1031" w:type="dxa"/>
            <w:shd w:val="clear" w:color="auto" w:fill="38A5B7"/>
            <w:tcMar>
              <w:left w:w="57" w:type="dxa"/>
              <w:right w:w="57" w:type="dxa"/>
            </w:tcMar>
            <w:vAlign w:val="center"/>
          </w:tcPr>
          <w:p w14:paraId="009D0B8B" w14:textId="77777777" w:rsidR="004E787F" w:rsidRPr="00DC2D65" w:rsidRDefault="004E787F" w:rsidP="000430D5">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1031" w:type="dxa"/>
            <w:shd w:val="clear" w:color="auto" w:fill="38A5B7"/>
            <w:tcMar>
              <w:left w:w="57" w:type="dxa"/>
              <w:right w:w="57" w:type="dxa"/>
            </w:tcMar>
            <w:vAlign w:val="center"/>
          </w:tcPr>
          <w:p w14:paraId="23D072AB" w14:textId="77777777" w:rsidR="004E787F" w:rsidRPr="00DC2D65" w:rsidRDefault="004E787F" w:rsidP="000430D5">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1031" w:type="dxa"/>
            <w:shd w:val="clear" w:color="auto" w:fill="38A5B7"/>
            <w:tcMar>
              <w:left w:w="57" w:type="dxa"/>
              <w:right w:w="57" w:type="dxa"/>
            </w:tcMar>
            <w:vAlign w:val="center"/>
          </w:tcPr>
          <w:p w14:paraId="0ECBD32E" w14:textId="77777777" w:rsidR="004E787F" w:rsidRPr="00DC2D65" w:rsidRDefault="004E787F" w:rsidP="000430D5">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L</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O</w:t>
            </w:r>
            <w:proofErr w:type="spellEnd"/>
          </w:p>
        </w:tc>
        <w:tc>
          <w:tcPr>
            <w:tcW w:w="1031" w:type="dxa"/>
            <w:shd w:val="clear" w:color="auto" w:fill="38A5B7"/>
            <w:tcMar>
              <w:left w:w="57" w:type="dxa"/>
              <w:right w:w="57" w:type="dxa"/>
            </w:tcMar>
            <w:vAlign w:val="center"/>
          </w:tcPr>
          <w:p w14:paraId="3C714E83" w14:textId="77777777" w:rsidR="004E787F" w:rsidRPr="00DC2D65" w:rsidRDefault="004E787F" w:rsidP="000430D5">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P</w:t>
            </w:r>
            <w:proofErr w:type="spellEnd"/>
          </w:p>
        </w:tc>
        <w:tc>
          <w:tcPr>
            <w:tcW w:w="1031" w:type="dxa"/>
            <w:shd w:val="clear" w:color="auto" w:fill="38A5B7"/>
            <w:tcMar>
              <w:left w:w="57" w:type="dxa"/>
              <w:right w:w="57" w:type="dxa"/>
            </w:tcMar>
            <w:vAlign w:val="center"/>
          </w:tcPr>
          <w:p w14:paraId="61DDBBA9" w14:textId="77777777" w:rsidR="004E787F" w:rsidRPr="00DC2D65" w:rsidRDefault="004E787F" w:rsidP="000430D5">
            <w:pPr>
              <w:pStyle w:val="Nessunaspaziatura"/>
              <w:jc w:val="center"/>
              <w:rPr>
                <w:rFonts w:ascii="Cambria Math" w:hAnsi="Cambria Math"/>
                <w:color w:val="FFFFFF" w:themeColor="background1"/>
                <w:sz w:val="28"/>
                <w:szCs w:val="28"/>
              </w:rPr>
            </w:pP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A</w:t>
            </w:r>
            <w:proofErr w:type="spellEnd"/>
            <w:r>
              <w:rPr>
                <w:rFonts w:ascii="Cambria Math" w:hAnsi="Cambria Math"/>
                <w:color w:val="FFFFFF" w:themeColor="background1"/>
                <w:sz w:val="28"/>
                <w:szCs w:val="28"/>
                <w:vertAlign w:val="subscript"/>
              </w:rPr>
              <w:t xml:space="preserve"> </w:t>
            </w:r>
            <w:proofErr w:type="spellStart"/>
            <w:r>
              <w:rPr>
                <w:rFonts w:ascii="Cambria Math" w:hAnsi="Cambria Math"/>
                <w:color w:val="FFFFFF" w:themeColor="background1"/>
                <w:sz w:val="28"/>
                <w:szCs w:val="28"/>
              </w:rPr>
              <w:t>t</w:t>
            </w:r>
            <w:r>
              <w:rPr>
                <w:rFonts w:ascii="Cambria Math" w:hAnsi="Cambria Math"/>
                <w:color w:val="FFFFFF" w:themeColor="background1"/>
                <w:sz w:val="28"/>
                <w:szCs w:val="28"/>
                <w:vertAlign w:val="subscript"/>
              </w:rPr>
              <w:t>P</w:t>
            </w:r>
            <w:proofErr w:type="spellEnd"/>
          </w:p>
        </w:tc>
      </w:tr>
      <w:tr w:rsidR="008C18E6" w:rsidRPr="00E64AFF" w14:paraId="7838E218" w14:textId="77777777" w:rsidTr="008C18E6">
        <w:trPr>
          <w:cnfStyle w:val="000000100000" w:firstRow="0" w:lastRow="0" w:firstColumn="0" w:lastColumn="0" w:oddVBand="0" w:evenVBand="0" w:oddHBand="1" w:evenHBand="0" w:firstRowFirstColumn="0" w:firstRowLastColumn="0" w:lastRowFirstColumn="0" w:lastRowLastColumn="0"/>
          <w:trHeight w:val="170"/>
        </w:trPr>
        <w:tc>
          <w:tcPr>
            <w:tcW w:w="359"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09D474CB" w14:textId="77777777" w:rsidR="008C18E6" w:rsidRPr="00DC2D65" w:rsidRDefault="008C18E6" w:rsidP="008C18E6">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1032" w:type="dxa"/>
            <w:tcMar>
              <w:left w:w="57" w:type="dxa"/>
              <w:right w:w="57" w:type="dxa"/>
            </w:tcMar>
            <w:vAlign w:val="center"/>
          </w:tcPr>
          <w:p w14:paraId="36914EE9" w14:textId="73041BB5" w:rsidR="008C18E6" w:rsidRPr="00796BEF" w:rsidRDefault="008C18E6" w:rsidP="008C18E6">
            <w:pPr>
              <w:pStyle w:val="Nessunaspaziatura"/>
              <w:jc w:val="center"/>
              <w:rPr>
                <w:rFonts w:ascii="Cambria Math" w:hAnsi="Cambria Math"/>
                <w:sz w:val="21"/>
                <w:szCs w:val="21"/>
                <w:lang w:val="en-GB"/>
              </w:rPr>
            </w:pPr>
            <w:r>
              <w:rPr>
                <w:rFonts w:ascii="Cambria Math" w:hAnsi="Cambria Math"/>
                <w:sz w:val="21"/>
                <w:szCs w:val="21"/>
                <w:lang w:val="en-GB"/>
              </w:rPr>
              <w:t>1.71</w:t>
            </w:r>
          </w:p>
        </w:tc>
        <w:tc>
          <w:tcPr>
            <w:tcW w:w="1031" w:type="dxa"/>
            <w:tcMar>
              <w:left w:w="57" w:type="dxa"/>
              <w:right w:w="57" w:type="dxa"/>
            </w:tcMar>
            <w:vAlign w:val="center"/>
          </w:tcPr>
          <w:p w14:paraId="7F8D1F33" w14:textId="641A71B4" w:rsidR="008C18E6" w:rsidRPr="00796BEF" w:rsidRDefault="008C18E6" w:rsidP="008C18E6">
            <w:pPr>
              <w:pStyle w:val="Nessunaspaziatura"/>
              <w:jc w:val="center"/>
              <w:rPr>
                <w:rFonts w:ascii="Cambria Math" w:hAnsi="Cambria Math"/>
                <w:sz w:val="21"/>
                <w:szCs w:val="21"/>
                <w:lang w:val="en-GB"/>
              </w:rPr>
            </w:pPr>
            <w:r>
              <w:rPr>
                <w:rFonts w:ascii="Cambria Math" w:hAnsi="Cambria Math"/>
                <w:sz w:val="21"/>
                <w:szCs w:val="21"/>
                <w:lang w:val="en-GB"/>
              </w:rPr>
              <w:t>-0.303</w:t>
            </w:r>
          </w:p>
        </w:tc>
        <w:tc>
          <w:tcPr>
            <w:tcW w:w="1031" w:type="dxa"/>
            <w:tcMar>
              <w:left w:w="57" w:type="dxa"/>
              <w:right w:w="57" w:type="dxa"/>
            </w:tcMar>
            <w:vAlign w:val="center"/>
          </w:tcPr>
          <w:p w14:paraId="63F2F092" w14:textId="51E92842" w:rsidR="008C18E6" w:rsidRPr="00796BEF" w:rsidRDefault="008C18E6" w:rsidP="008C18E6">
            <w:pPr>
              <w:pStyle w:val="Nessunaspaziatura"/>
              <w:jc w:val="center"/>
              <w:rPr>
                <w:rFonts w:ascii="Cambria Math" w:hAnsi="Cambria Math"/>
                <w:sz w:val="21"/>
                <w:szCs w:val="21"/>
                <w:lang w:val="en-GB"/>
              </w:rPr>
            </w:pPr>
            <w:r>
              <w:rPr>
                <w:rFonts w:ascii="Cambria Math" w:hAnsi="Cambria Math"/>
                <w:sz w:val="21"/>
                <w:szCs w:val="21"/>
                <w:lang w:val="en-GB"/>
              </w:rPr>
              <w:t>-0.015</w:t>
            </w:r>
          </w:p>
        </w:tc>
        <w:tc>
          <w:tcPr>
            <w:tcW w:w="1031" w:type="dxa"/>
            <w:tcMar>
              <w:left w:w="57" w:type="dxa"/>
              <w:right w:w="57" w:type="dxa"/>
            </w:tcMar>
            <w:vAlign w:val="center"/>
          </w:tcPr>
          <w:p w14:paraId="7A03F36B" w14:textId="1B604842" w:rsidR="008C18E6" w:rsidRPr="00796BEF" w:rsidRDefault="008C18E6" w:rsidP="008C18E6">
            <w:pPr>
              <w:pStyle w:val="Nessunaspaziatura"/>
              <w:jc w:val="center"/>
              <w:rPr>
                <w:rFonts w:ascii="Cambria Math" w:hAnsi="Cambria Math"/>
                <w:sz w:val="21"/>
                <w:szCs w:val="21"/>
                <w:lang w:val="en-GB"/>
              </w:rPr>
            </w:pPr>
            <w:r>
              <w:rPr>
                <w:rFonts w:ascii="Cambria Math" w:hAnsi="Cambria Math"/>
                <w:sz w:val="21"/>
                <w:szCs w:val="21"/>
                <w:lang w:val="en-GB"/>
              </w:rPr>
              <w:t>0.0079</w:t>
            </w:r>
          </w:p>
        </w:tc>
        <w:tc>
          <w:tcPr>
            <w:tcW w:w="1031" w:type="dxa"/>
            <w:tcMar>
              <w:left w:w="57" w:type="dxa"/>
              <w:right w:w="57" w:type="dxa"/>
            </w:tcMar>
            <w:vAlign w:val="center"/>
          </w:tcPr>
          <w:p w14:paraId="049E3CAC" w14:textId="1A55019B" w:rsidR="008C18E6" w:rsidRPr="00796BEF" w:rsidRDefault="008C18E6" w:rsidP="008C18E6">
            <w:pPr>
              <w:pStyle w:val="Nessunaspaziatura"/>
              <w:jc w:val="center"/>
              <w:rPr>
                <w:rFonts w:ascii="Cambria Math" w:hAnsi="Cambria Math"/>
                <w:sz w:val="21"/>
                <w:szCs w:val="21"/>
                <w:lang w:val="en-GB"/>
              </w:rPr>
            </w:pPr>
            <w:r>
              <w:rPr>
                <w:rFonts w:ascii="Cambria Math" w:hAnsi="Cambria Math"/>
                <w:sz w:val="21"/>
                <w:szCs w:val="21"/>
                <w:lang w:val="en-GB"/>
              </w:rPr>
              <w:t>0.0149</w:t>
            </w:r>
          </w:p>
        </w:tc>
        <w:tc>
          <w:tcPr>
            <w:tcW w:w="1031" w:type="dxa"/>
            <w:tcMar>
              <w:left w:w="57" w:type="dxa"/>
              <w:right w:w="57" w:type="dxa"/>
            </w:tcMar>
            <w:vAlign w:val="center"/>
          </w:tcPr>
          <w:p w14:paraId="458A3C12" w14:textId="7C02FA1E" w:rsidR="008C18E6" w:rsidRPr="00796BEF" w:rsidRDefault="008C18E6" w:rsidP="008C18E6">
            <w:pPr>
              <w:pStyle w:val="Nessunaspaziatura"/>
              <w:jc w:val="center"/>
              <w:rPr>
                <w:rFonts w:ascii="Cambria Math" w:hAnsi="Cambria Math"/>
                <w:sz w:val="21"/>
                <w:szCs w:val="21"/>
                <w:lang w:val="en-GB"/>
              </w:rPr>
            </w:pPr>
            <w:r>
              <w:rPr>
                <w:rFonts w:ascii="Cambria Math" w:hAnsi="Cambria Math"/>
                <w:sz w:val="21"/>
                <w:szCs w:val="21"/>
                <w:lang w:val="en-GB"/>
              </w:rPr>
              <w:t>-0.0079</w:t>
            </w:r>
          </w:p>
        </w:tc>
        <w:tc>
          <w:tcPr>
            <w:tcW w:w="1031" w:type="dxa"/>
            <w:tcMar>
              <w:left w:w="57" w:type="dxa"/>
              <w:right w:w="57" w:type="dxa"/>
            </w:tcMar>
            <w:vAlign w:val="center"/>
          </w:tcPr>
          <w:p w14:paraId="632F511C" w14:textId="1DC14021" w:rsidR="008C18E6" w:rsidRPr="00796BEF" w:rsidRDefault="008C18E6" w:rsidP="008C18E6">
            <w:pPr>
              <w:pStyle w:val="Nessunaspaziatura"/>
              <w:jc w:val="center"/>
              <w:rPr>
                <w:rFonts w:ascii="Cambria Math" w:hAnsi="Cambria Math"/>
                <w:sz w:val="21"/>
                <w:szCs w:val="21"/>
                <w:lang w:val="en-GB"/>
              </w:rPr>
            </w:pPr>
            <w:r>
              <w:rPr>
                <w:rFonts w:ascii="Cambria Math" w:hAnsi="Cambria Math"/>
                <w:sz w:val="21"/>
                <w:szCs w:val="21"/>
                <w:lang w:val="en-GB"/>
              </w:rPr>
              <w:t>-0.0069</w:t>
            </w:r>
          </w:p>
        </w:tc>
        <w:tc>
          <w:tcPr>
            <w:tcW w:w="1031" w:type="dxa"/>
            <w:tcMar>
              <w:left w:w="57" w:type="dxa"/>
              <w:right w:w="57" w:type="dxa"/>
            </w:tcMar>
            <w:vAlign w:val="center"/>
          </w:tcPr>
          <w:p w14:paraId="29477F75" w14:textId="5A25DF33" w:rsidR="008C18E6" w:rsidRPr="00796BEF" w:rsidRDefault="008C18E6" w:rsidP="008C18E6">
            <w:pPr>
              <w:pStyle w:val="Nessunaspaziatura"/>
              <w:jc w:val="center"/>
              <w:rPr>
                <w:rFonts w:ascii="Cambria Math" w:hAnsi="Cambria Math"/>
                <w:sz w:val="21"/>
                <w:szCs w:val="21"/>
                <w:lang w:val="en-GB"/>
              </w:rPr>
            </w:pPr>
            <w:r>
              <w:rPr>
                <w:rFonts w:ascii="Cambria Math" w:hAnsi="Cambria Math"/>
                <w:sz w:val="21"/>
                <w:szCs w:val="21"/>
                <w:lang w:val="en-GB"/>
              </w:rPr>
              <w:t>0.399</w:t>
            </w:r>
          </w:p>
        </w:tc>
        <w:tc>
          <w:tcPr>
            <w:tcW w:w="1031" w:type="dxa"/>
            <w:tcMar>
              <w:left w:w="57" w:type="dxa"/>
              <w:right w:w="57" w:type="dxa"/>
            </w:tcMar>
            <w:vAlign w:val="center"/>
          </w:tcPr>
          <w:p w14:paraId="36F16EA4" w14:textId="1D5485A8" w:rsidR="008C18E6" w:rsidRPr="00796BEF" w:rsidRDefault="008C18E6" w:rsidP="008C18E6">
            <w:pPr>
              <w:pStyle w:val="Nessunaspaziatura"/>
              <w:jc w:val="center"/>
              <w:rPr>
                <w:rFonts w:ascii="Cambria Math" w:hAnsi="Cambria Math"/>
                <w:sz w:val="21"/>
                <w:szCs w:val="21"/>
                <w:lang w:val="en-GB"/>
              </w:rPr>
            </w:pPr>
            <w:r>
              <w:rPr>
                <w:rFonts w:ascii="Cambria Math" w:hAnsi="Cambria Math"/>
                <w:sz w:val="21"/>
                <w:szCs w:val="21"/>
                <w:lang w:val="en-GB"/>
              </w:rPr>
              <w:t>-0.0997</w:t>
            </w:r>
          </w:p>
        </w:tc>
      </w:tr>
      <w:tr w:rsidR="004E787F" w:rsidRPr="00E64AFF" w14:paraId="198ACADF" w14:textId="77777777" w:rsidTr="008C18E6">
        <w:trPr>
          <w:trHeight w:val="170"/>
        </w:trPr>
        <w:tc>
          <w:tcPr>
            <w:tcW w:w="359" w:type="dxa"/>
            <w:tcBorders>
              <w:top w:val="nil"/>
              <w:bottom w:val="nil"/>
            </w:tcBorders>
            <w:shd w:val="clear" w:color="auto" w:fill="38A5B7"/>
            <w:tcMar>
              <w:top w:w="57" w:type="dxa"/>
              <w:left w:w="57" w:type="dxa"/>
              <w:bottom w:w="85" w:type="dxa"/>
              <w:right w:w="57" w:type="dxa"/>
            </w:tcMar>
            <w:vAlign w:val="center"/>
          </w:tcPr>
          <w:p w14:paraId="3946A8E2" w14:textId="09987898" w:rsidR="004E787F" w:rsidRPr="00DC2D65" w:rsidRDefault="004E787F" w:rsidP="000430D5">
            <w:pPr>
              <w:pStyle w:val="Nessunaspaziatura"/>
              <w:jc w:val="center"/>
              <w:rPr>
                <w:rFonts w:ascii="Cambria Math" w:hAnsi="Cambria Math"/>
                <w:b/>
                <w:bCs/>
                <w:color w:val="FFFFFF" w:themeColor="background1"/>
                <w:sz w:val="24"/>
                <w:szCs w:val="24"/>
              </w:rPr>
            </w:pPr>
            <w:r>
              <w:rPr>
                <w:rFonts w:ascii="Cambria Math" w:hAnsi="Cambria Math"/>
                <w:b/>
                <w:bCs/>
                <w:color w:val="FFFFFF" w:themeColor="background1"/>
                <w:sz w:val="24"/>
                <w:szCs w:val="24"/>
              </w:rPr>
              <w:t>CI</w:t>
            </w:r>
          </w:p>
        </w:tc>
        <w:tc>
          <w:tcPr>
            <w:tcW w:w="1032" w:type="dxa"/>
            <w:tcMar>
              <w:left w:w="57" w:type="dxa"/>
              <w:right w:w="57" w:type="dxa"/>
            </w:tcMar>
            <w:vAlign w:val="center"/>
          </w:tcPr>
          <w:p w14:paraId="66C9AACF" w14:textId="343D7145" w:rsidR="004E787F" w:rsidRPr="004E787F" w:rsidRDefault="004E787F" w:rsidP="000430D5">
            <w:pPr>
              <w:pStyle w:val="Nessunaspaziatura"/>
              <w:jc w:val="center"/>
              <w:rPr>
                <w:rFonts w:ascii="Cambria Math" w:hAnsi="Cambria Math"/>
                <w:sz w:val="20"/>
                <w:szCs w:val="20"/>
                <w:lang w:val="en-GB"/>
              </w:rPr>
            </w:pPr>
            <w:r w:rsidRPr="004E787F">
              <w:rPr>
                <w:rFonts w:ascii="Cambria Math" w:hAnsi="Cambria Math"/>
                <w:sz w:val="20"/>
                <w:szCs w:val="20"/>
                <w:lang w:val="en-GB"/>
              </w:rPr>
              <w:t>(1.71,</w:t>
            </w:r>
            <w:r w:rsidRPr="004E787F">
              <w:rPr>
                <w:rFonts w:ascii="Cambria Math" w:hAnsi="Cambria Math"/>
                <w:sz w:val="20"/>
                <w:szCs w:val="20"/>
                <w:lang w:val="en-GB"/>
              </w:rPr>
              <w:br/>
              <w:t xml:space="preserve">  1.71)</w:t>
            </w:r>
          </w:p>
        </w:tc>
        <w:tc>
          <w:tcPr>
            <w:tcW w:w="1031" w:type="dxa"/>
            <w:tcMar>
              <w:left w:w="57" w:type="dxa"/>
              <w:right w:w="57" w:type="dxa"/>
            </w:tcMar>
            <w:vAlign w:val="center"/>
          </w:tcPr>
          <w:p w14:paraId="61AAB6B1" w14:textId="0FF446A9" w:rsidR="004E787F" w:rsidRPr="004E787F" w:rsidRDefault="004E787F" w:rsidP="000430D5">
            <w:pPr>
              <w:pStyle w:val="Nessunaspaziatura"/>
              <w:jc w:val="center"/>
              <w:rPr>
                <w:rFonts w:ascii="Cambria Math" w:hAnsi="Cambria Math"/>
                <w:sz w:val="20"/>
                <w:szCs w:val="20"/>
                <w:lang w:val="en-GB"/>
              </w:rPr>
            </w:pPr>
            <w:r w:rsidRPr="004E787F">
              <w:rPr>
                <w:rFonts w:ascii="Cambria Math" w:hAnsi="Cambria Math"/>
                <w:sz w:val="20"/>
                <w:szCs w:val="20"/>
                <w:lang w:val="en-GB"/>
              </w:rPr>
              <w:t>(-0.304,</w:t>
            </w:r>
            <w:r w:rsidRPr="004E787F">
              <w:rPr>
                <w:rFonts w:ascii="Cambria Math" w:hAnsi="Cambria Math"/>
                <w:sz w:val="20"/>
                <w:szCs w:val="20"/>
                <w:lang w:val="en-GB"/>
              </w:rPr>
              <w:br/>
              <w:t xml:space="preserve"> -0.303)</w:t>
            </w:r>
          </w:p>
        </w:tc>
        <w:tc>
          <w:tcPr>
            <w:tcW w:w="1031" w:type="dxa"/>
            <w:tcMar>
              <w:left w:w="57" w:type="dxa"/>
              <w:right w:w="57" w:type="dxa"/>
            </w:tcMar>
            <w:vAlign w:val="center"/>
          </w:tcPr>
          <w:p w14:paraId="6D2F88ED" w14:textId="023CDF67" w:rsidR="004E787F" w:rsidRPr="004E787F" w:rsidRDefault="004E787F" w:rsidP="000430D5">
            <w:pPr>
              <w:pStyle w:val="Nessunaspaziatura"/>
              <w:jc w:val="center"/>
              <w:rPr>
                <w:rFonts w:ascii="Cambria Math" w:hAnsi="Cambria Math"/>
                <w:sz w:val="20"/>
                <w:szCs w:val="20"/>
                <w:lang w:val="en-GB"/>
              </w:rPr>
            </w:pPr>
            <w:r w:rsidRPr="004E787F">
              <w:rPr>
                <w:rFonts w:ascii="Cambria Math" w:hAnsi="Cambria Math"/>
                <w:sz w:val="20"/>
                <w:szCs w:val="20"/>
                <w:lang w:val="en-GB"/>
              </w:rPr>
              <w:t>(-0.015,</w:t>
            </w:r>
            <w:r w:rsidRPr="004E787F">
              <w:rPr>
                <w:rFonts w:ascii="Cambria Math" w:hAnsi="Cambria Math"/>
                <w:sz w:val="20"/>
                <w:szCs w:val="20"/>
                <w:lang w:val="en-GB"/>
              </w:rPr>
              <w:br/>
              <w:t xml:space="preserve">  -0.0149)</w:t>
            </w:r>
          </w:p>
        </w:tc>
        <w:tc>
          <w:tcPr>
            <w:tcW w:w="1031" w:type="dxa"/>
            <w:tcMar>
              <w:left w:w="57" w:type="dxa"/>
              <w:right w:w="57" w:type="dxa"/>
            </w:tcMar>
            <w:vAlign w:val="center"/>
          </w:tcPr>
          <w:p w14:paraId="53A4EA20" w14:textId="597A0457" w:rsidR="004E787F" w:rsidRPr="004E787F" w:rsidRDefault="004E787F" w:rsidP="000430D5">
            <w:pPr>
              <w:pStyle w:val="Nessunaspaziatura"/>
              <w:jc w:val="center"/>
              <w:rPr>
                <w:rFonts w:ascii="Cambria Math" w:hAnsi="Cambria Math"/>
                <w:sz w:val="20"/>
                <w:szCs w:val="20"/>
                <w:lang w:val="en-GB"/>
              </w:rPr>
            </w:pPr>
            <w:r w:rsidRPr="004E787F">
              <w:rPr>
                <w:rFonts w:ascii="Cambria Math" w:hAnsi="Cambria Math"/>
                <w:sz w:val="20"/>
                <w:szCs w:val="20"/>
                <w:lang w:val="en-GB"/>
              </w:rPr>
              <w:t>(0.00794,</w:t>
            </w:r>
            <w:r w:rsidRPr="004E787F">
              <w:rPr>
                <w:rFonts w:ascii="Cambria Math" w:hAnsi="Cambria Math"/>
                <w:sz w:val="20"/>
                <w:szCs w:val="20"/>
                <w:lang w:val="en-GB"/>
              </w:rPr>
              <w:br/>
              <w:t xml:space="preserve"> 0.00803)</w:t>
            </w:r>
          </w:p>
        </w:tc>
        <w:tc>
          <w:tcPr>
            <w:tcW w:w="1031" w:type="dxa"/>
            <w:tcMar>
              <w:left w:w="57" w:type="dxa"/>
              <w:right w:w="57" w:type="dxa"/>
            </w:tcMar>
            <w:vAlign w:val="center"/>
          </w:tcPr>
          <w:p w14:paraId="78B6BB8B" w14:textId="32F32A1C" w:rsidR="004E787F" w:rsidRPr="004E787F" w:rsidRDefault="004E787F" w:rsidP="000430D5">
            <w:pPr>
              <w:pStyle w:val="Nessunaspaziatura"/>
              <w:jc w:val="center"/>
              <w:rPr>
                <w:rFonts w:ascii="Cambria Math" w:hAnsi="Cambria Math"/>
                <w:sz w:val="20"/>
                <w:szCs w:val="20"/>
                <w:lang w:val="en-GB"/>
              </w:rPr>
            </w:pPr>
            <w:r w:rsidRPr="004E787F">
              <w:rPr>
                <w:rFonts w:ascii="Cambria Math" w:hAnsi="Cambria Math"/>
                <w:sz w:val="20"/>
                <w:szCs w:val="20"/>
                <w:lang w:val="en-GB"/>
              </w:rPr>
              <w:t>(0.0148,</w:t>
            </w:r>
            <w:r w:rsidRPr="004E787F">
              <w:rPr>
                <w:rFonts w:ascii="Cambria Math" w:hAnsi="Cambria Math"/>
                <w:sz w:val="20"/>
                <w:szCs w:val="20"/>
                <w:lang w:val="en-GB"/>
              </w:rPr>
              <w:br/>
              <w:t xml:space="preserve"> 0.0149)</w:t>
            </w:r>
          </w:p>
        </w:tc>
        <w:tc>
          <w:tcPr>
            <w:tcW w:w="1031" w:type="dxa"/>
            <w:tcMar>
              <w:left w:w="57" w:type="dxa"/>
              <w:right w:w="57" w:type="dxa"/>
            </w:tcMar>
            <w:vAlign w:val="center"/>
          </w:tcPr>
          <w:p w14:paraId="1545AF3F" w14:textId="2DAF1395" w:rsidR="004E787F" w:rsidRPr="004E787F" w:rsidRDefault="004E787F" w:rsidP="000430D5">
            <w:pPr>
              <w:pStyle w:val="Nessunaspaziatura"/>
              <w:jc w:val="center"/>
              <w:rPr>
                <w:rFonts w:ascii="Cambria Math" w:hAnsi="Cambria Math"/>
                <w:sz w:val="20"/>
                <w:szCs w:val="20"/>
                <w:lang w:val="en-GB"/>
              </w:rPr>
            </w:pPr>
            <w:r w:rsidRPr="004E787F">
              <w:rPr>
                <w:rFonts w:ascii="Cambria Math" w:hAnsi="Cambria Math"/>
                <w:sz w:val="20"/>
                <w:szCs w:val="20"/>
                <w:lang w:val="en-GB"/>
              </w:rPr>
              <w:t>(-0.00798,</w:t>
            </w:r>
            <w:r>
              <w:rPr>
                <w:rFonts w:ascii="Cambria Math" w:hAnsi="Cambria Math"/>
                <w:sz w:val="20"/>
                <w:szCs w:val="20"/>
                <w:lang w:val="en-GB"/>
              </w:rPr>
              <w:br/>
              <w:t xml:space="preserve"> -</w:t>
            </w:r>
            <w:r w:rsidRPr="004E787F">
              <w:rPr>
                <w:rFonts w:ascii="Cambria Math" w:hAnsi="Cambria Math"/>
                <w:sz w:val="20"/>
                <w:szCs w:val="20"/>
                <w:lang w:val="en-GB"/>
              </w:rPr>
              <w:t>0.00788)</w:t>
            </w:r>
          </w:p>
        </w:tc>
        <w:tc>
          <w:tcPr>
            <w:tcW w:w="1031" w:type="dxa"/>
            <w:tcMar>
              <w:left w:w="57" w:type="dxa"/>
              <w:right w:w="57" w:type="dxa"/>
            </w:tcMar>
            <w:vAlign w:val="center"/>
          </w:tcPr>
          <w:p w14:paraId="2D60BF28" w14:textId="6F4ABBE2" w:rsidR="004E787F" w:rsidRPr="004E787F" w:rsidRDefault="004E787F" w:rsidP="000430D5">
            <w:pPr>
              <w:pStyle w:val="Nessunaspaziatura"/>
              <w:jc w:val="center"/>
              <w:rPr>
                <w:rFonts w:ascii="Cambria Math" w:hAnsi="Cambria Math"/>
                <w:sz w:val="20"/>
                <w:szCs w:val="20"/>
                <w:lang w:val="en-GB"/>
              </w:rPr>
            </w:pPr>
            <w:r w:rsidRPr="004E787F">
              <w:rPr>
                <w:rFonts w:ascii="Cambria Math" w:hAnsi="Cambria Math"/>
                <w:sz w:val="20"/>
                <w:szCs w:val="20"/>
                <w:lang w:val="en-GB"/>
              </w:rPr>
              <w:t>(-0.0069,</w:t>
            </w:r>
            <w:r>
              <w:rPr>
                <w:rFonts w:ascii="Cambria Math" w:hAnsi="Cambria Math"/>
                <w:sz w:val="20"/>
                <w:szCs w:val="20"/>
                <w:lang w:val="en-GB"/>
              </w:rPr>
              <w:br/>
              <w:t xml:space="preserve">  </w:t>
            </w:r>
            <w:r w:rsidRPr="004E787F">
              <w:rPr>
                <w:rFonts w:ascii="Cambria Math" w:hAnsi="Cambria Math"/>
                <w:sz w:val="20"/>
                <w:szCs w:val="20"/>
                <w:lang w:val="en-GB"/>
              </w:rPr>
              <w:t>-0.0068)</w:t>
            </w:r>
          </w:p>
        </w:tc>
        <w:tc>
          <w:tcPr>
            <w:tcW w:w="1031" w:type="dxa"/>
            <w:tcMar>
              <w:left w:w="57" w:type="dxa"/>
              <w:right w:w="57" w:type="dxa"/>
            </w:tcMar>
            <w:vAlign w:val="center"/>
          </w:tcPr>
          <w:p w14:paraId="73922F01" w14:textId="3E991670" w:rsidR="004E787F" w:rsidRPr="004E787F" w:rsidRDefault="004E787F" w:rsidP="000430D5">
            <w:pPr>
              <w:pStyle w:val="Nessunaspaziatura"/>
              <w:jc w:val="center"/>
              <w:rPr>
                <w:rFonts w:ascii="Cambria Math" w:hAnsi="Cambria Math"/>
                <w:sz w:val="20"/>
                <w:szCs w:val="20"/>
                <w:lang w:val="en-GB"/>
              </w:rPr>
            </w:pPr>
            <w:r w:rsidRPr="004E787F">
              <w:rPr>
                <w:rFonts w:ascii="Cambria Math" w:hAnsi="Cambria Math"/>
                <w:sz w:val="20"/>
                <w:szCs w:val="20"/>
                <w:lang w:val="en-GB"/>
              </w:rPr>
              <w:t>(0.399</w:t>
            </w:r>
            <w:r>
              <w:rPr>
                <w:rFonts w:ascii="Cambria Math" w:hAnsi="Cambria Math"/>
                <w:sz w:val="20"/>
                <w:szCs w:val="20"/>
                <w:lang w:val="en-GB"/>
              </w:rPr>
              <w:t>,</w:t>
            </w:r>
            <w:r>
              <w:rPr>
                <w:rFonts w:ascii="Cambria Math" w:hAnsi="Cambria Math"/>
                <w:sz w:val="20"/>
                <w:szCs w:val="20"/>
                <w:lang w:val="en-GB"/>
              </w:rPr>
              <w:br/>
              <w:t xml:space="preserve">   </w:t>
            </w:r>
            <w:r w:rsidRPr="004E787F">
              <w:rPr>
                <w:rFonts w:ascii="Cambria Math" w:hAnsi="Cambria Math"/>
                <w:sz w:val="20"/>
                <w:szCs w:val="20"/>
                <w:lang w:val="en-GB"/>
              </w:rPr>
              <w:t>0.399)</w:t>
            </w:r>
          </w:p>
        </w:tc>
        <w:tc>
          <w:tcPr>
            <w:tcW w:w="1031" w:type="dxa"/>
            <w:tcMar>
              <w:left w:w="57" w:type="dxa"/>
              <w:right w:w="57" w:type="dxa"/>
            </w:tcMar>
            <w:vAlign w:val="center"/>
          </w:tcPr>
          <w:p w14:paraId="4A223286" w14:textId="608F8886" w:rsidR="004E787F" w:rsidRPr="004E787F" w:rsidRDefault="004E787F" w:rsidP="004E787F">
            <w:pPr>
              <w:pStyle w:val="Nessunaspaziatura"/>
              <w:rPr>
                <w:rFonts w:ascii="Cambria Math" w:hAnsi="Cambria Math"/>
                <w:sz w:val="20"/>
                <w:szCs w:val="20"/>
                <w:lang w:val="en-GB"/>
              </w:rPr>
            </w:pPr>
            <w:r w:rsidRPr="004E787F">
              <w:rPr>
                <w:rFonts w:ascii="Cambria Math" w:hAnsi="Cambria Math"/>
                <w:sz w:val="20"/>
                <w:szCs w:val="20"/>
                <w:lang w:val="en-GB"/>
              </w:rPr>
              <w:t>(-0.0997,</w:t>
            </w:r>
            <w:r>
              <w:rPr>
                <w:rFonts w:ascii="Cambria Math" w:hAnsi="Cambria Math"/>
                <w:sz w:val="20"/>
                <w:szCs w:val="20"/>
                <w:lang w:val="en-GB"/>
              </w:rPr>
              <w:br/>
              <w:t xml:space="preserve"> </w:t>
            </w:r>
            <w:r w:rsidRPr="004E787F">
              <w:rPr>
                <w:rFonts w:ascii="Cambria Math" w:hAnsi="Cambria Math"/>
                <w:sz w:val="20"/>
                <w:szCs w:val="20"/>
                <w:lang w:val="en-GB"/>
              </w:rPr>
              <w:t>-0.00996)</w:t>
            </w:r>
          </w:p>
        </w:tc>
      </w:tr>
    </w:tbl>
    <w:p w14:paraId="35E9F511" w14:textId="5E647D9B" w:rsidR="003279FB" w:rsidRDefault="002F17B6" w:rsidP="00326180">
      <w:pPr>
        <w:spacing w:before="200" w:after="240"/>
        <w:jc w:val="both"/>
        <w:rPr>
          <w:lang w:val="en-GB"/>
        </w:rPr>
      </w:pPr>
      <w:r w:rsidRPr="006D0FCE">
        <w:rPr>
          <w:rFonts w:ascii="Cambria Math" w:hAnsi="Cambria Math"/>
          <w:noProof/>
        </w:rPr>
        <mc:AlternateContent>
          <mc:Choice Requires="wps">
            <w:drawing>
              <wp:anchor distT="45720" distB="45720" distL="114300" distR="114300" simplePos="0" relativeHeight="251830272" behindDoc="0" locked="0" layoutInCell="1" allowOverlap="1" wp14:anchorId="503392CD" wp14:editId="4169AC63">
                <wp:simplePos x="0" y="0"/>
                <wp:positionH relativeFrom="page">
                  <wp:align>right</wp:align>
                </wp:positionH>
                <wp:positionV relativeFrom="paragraph">
                  <wp:posOffset>3119120</wp:posOffset>
                </wp:positionV>
                <wp:extent cx="1581150" cy="829310"/>
                <wp:effectExtent l="19050" t="19050" r="38100" b="46990"/>
                <wp:wrapNone/>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829310"/>
                        </a:xfrm>
                        <a:custGeom>
                          <a:avLst/>
                          <a:gdLst>
                            <a:gd name="connsiteX0" fmla="*/ 0 w 1581150"/>
                            <a:gd name="connsiteY0" fmla="*/ 0 h 829310"/>
                            <a:gd name="connsiteX1" fmla="*/ 527050 w 1581150"/>
                            <a:gd name="connsiteY1" fmla="*/ 0 h 829310"/>
                            <a:gd name="connsiteX2" fmla="*/ 1069912 w 1581150"/>
                            <a:gd name="connsiteY2" fmla="*/ 0 h 829310"/>
                            <a:gd name="connsiteX3" fmla="*/ 1581150 w 1581150"/>
                            <a:gd name="connsiteY3" fmla="*/ 0 h 829310"/>
                            <a:gd name="connsiteX4" fmla="*/ 1581150 w 1581150"/>
                            <a:gd name="connsiteY4" fmla="*/ 422948 h 829310"/>
                            <a:gd name="connsiteX5" fmla="*/ 1581150 w 1581150"/>
                            <a:gd name="connsiteY5" fmla="*/ 829310 h 829310"/>
                            <a:gd name="connsiteX6" fmla="*/ 1022477 w 1581150"/>
                            <a:gd name="connsiteY6" fmla="*/ 829310 h 829310"/>
                            <a:gd name="connsiteX7" fmla="*/ 463804 w 1581150"/>
                            <a:gd name="connsiteY7" fmla="*/ 829310 h 829310"/>
                            <a:gd name="connsiteX8" fmla="*/ 0 w 1581150"/>
                            <a:gd name="connsiteY8" fmla="*/ 829310 h 829310"/>
                            <a:gd name="connsiteX9" fmla="*/ 0 w 1581150"/>
                            <a:gd name="connsiteY9" fmla="*/ 406362 h 829310"/>
                            <a:gd name="connsiteX10" fmla="*/ 0 w 1581150"/>
                            <a:gd name="connsiteY10" fmla="*/ 0 h 8293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581150" h="829310" fill="none" extrusionOk="0">
                              <a:moveTo>
                                <a:pt x="0" y="0"/>
                              </a:moveTo>
                              <a:cubicBezTo>
                                <a:pt x="241334" y="-9533"/>
                                <a:pt x="385242" y="-16156"/>
                                <a:pt x="527050" y="0"/>
                              </a:cubicBezTo>
                              <a:cubicBezTo>
                                <a:pt x="668858" y="16156"/>
                                <a:pt x="880550" y="4125"/>
                                <a:pt x="1069912" y="0"/>
                              </a:cubicBezTo>
                              <a:cubicBezTo>
                                <a:pt x="1259274" y="-4125"/>
                                <a:pt x="1393893" y="-24061"/>
                                <a:pt x="1581150" y="0"/>
                              </a:cubicBezTo>
                              <a:cubicBezTo>
                                <a:pt x="1582836" y="100519"/>
                                <a:pt x="1584157" y="252679"/>
                                <a:pt x="1581150" y="422948"/>
                              </a:cubicBezTo>
                              <a:cubicBezTo>
                                <a:pt x="1578143" y="593217"/>
                                <a:pt x="1599276" y="637140"/>
                                <a:pt x="1581150" y="829310"/>
                              </a:cubicBezTo>
                              <a:cubicBezTo>
                                <a:pt x="1337699" y="853001"/>
                                <a:pt x="1299894" y="832092"/>
                                <a:pt x="1022477" y="829310"/>
                              </a:cubicBezTo>
                              <a:cubicBezTo>
                                <a:pt x="745060" y="826528"/>
                                <a:pt x="686811" y="840231"/>
                                <a:pt x="463804" y="829310"/>
                              </a:cubicBezTo>
                              <a:cubicBezTo>
                                <a:pt x="240797" y="818389"/>
                                <a:pt x="222947" y="808387"/>
                                <a:pt x="0" y="829310"/>
                              </a:cubicBezTo>
                              <a:cubicBezTo>
                                <a:pt x="-13505" y="651688"/>
                                <a:pt x="-13022" y="541347"/>
                                <a:pt x="0" y="406362"/>
                              </a:cubicBezTo>
                              <a:cubicBezTo>
                                <a:pt x="13022" y="271377"/>
                                <a:pt x="-2269" y="166825"/>
                                <a:pt x="0" y="0"/>
                              </a:cubicBezTo>
                              <a:close/>
                            </a:path>
                            <a:path w="1581150" h="829310" stroke="0" extrusionOk="0">
                              <a:moveTo>
                                <a:pt x="0" y="0"/>
                              </a:moveTo>
                              <a:cubicBezTo>
                                <a:pt x="124518" y="-13613"/>
                                <a:pt x="309222" y="19203"/>
                                <a:pt x="495427" y="0"/>
                              </a:cubicBezTo>
                              <a:cubicBezTo>
                                <a:pt x="681632" y="-19203"/>
                                <a:pt x="744804" y="-6014"/>
                                <a:pt x="975043" y="0"/>
                              </a:cubicBezTo>
                              <a:cubicBezTo>
                                <a:pt x="1205282" y="6014"/>
                                <a:pt x="1337988" y="543"/>
                                <a:pt x="1581150" y="0"/>
                              </a:cubicBezTo>
                              <a:cubicBezTo>
                                <a:pt x="1576838" y="91086"/>
                                <a:pt x="1595307" y="225157"/>
                                <a:pt x="1581150" y="431241"/>
                              </a:cubicBezTo>
                              <a:cubicBezTo>
                                <a:pt x="1566993" y="637325"/>
                                <a:pt x="1594668" y="723760"/>
                                <a:pt x="1581150" y="829310"/>
                              </a:cubicBezTo>
                              <a:cubicBezTo>
                                <a:pt x="1382567" y="848926"/>
                                <a:pt x="1149486" y="823987"/>
                                <a:pt x="1038289" y="829310"/>
                              </a:cubicBezTo>
                              <a:cubicBezTo>
                                <a:pt x="927092" y="834633"/>
                                <a:pt x="719346" y="813491"/>
                                <a:pt x="558673" y="829310"/>
                              </a:cubicBezTo>
                              <a:cubicBezTo>
                                <a:pt x="398000" y="845129"/>
                                <a:pt x="181130" y="846475"/>
                                <a:pt x="0" y="829310"/>
                              </a:cubicBezTo>
                              <a:cubicBezTo>
                                <a:pt x="-10032" y="653075"/>
                                <a:pt x="-20124" y="573127"/>
                                <a:pt x="0" y="414655"/>
                              </a:cubicBezTo>
                              <a:cubicBezTo>
                                <a:pt x="20124" y="256184"/>
                                <a:pt x="10726" y="164467"/>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41B8821E" w14:textId="0AF90946" w:rsidR="000430D5" w:rsidRPr="006D0FCE" w:rsidRDefault="000430D5" w:rsidP="002F17B6">
                            <w:pPr>
                              <w:jc w:val="cente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 LUIGI</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2F17B6">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Vedi </w:t>
                            </w:r>
                            <w:proofErr w:type="gramStart"/>
                            <w:r w:rsidRPr="002F17B6">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w:t>
                            </w:r>
                            <w:proofErr w:type="gramEnd"/>
                            <w:r w:rsidRPr="002F17B6">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vuoi mettere anche gli istogrammi, ma mi sembra che il punto l’hai fatto capire, anche per motivi di spazio</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503392CD" id="_x0000_s1042" type="#_x0000_t202" style="position:absolute;left:0;text-align:left;margin-left:73.3pt;margin-top:245.6pt;width:124.5pt;height:65.3pt;z-index:25183027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" fillcolor="yellow">
                <v:textbox>
                  <w:txbxContent>
                    <w:p w14:paraId="41B8821E" w14:textId="0AF90946" w:rsidR="000430D5" w:rsidRPr="006D0FCE" w:rsidRDefault="000430D5" w:rsidP="002F17B6">
                      <w:pPr>
                        <w:jc w:val="cente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 LUIGI</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2F17B6">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Vedi </w:t>
                      </w:r>
                      <w:proofErr w:type="gramStart"/>
                      <w:r w:rsidRPr="002F17B6">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w:t>
                      </w:r>
                      <w:proofErr w:type="gramEnd"/>
                      <w:r w:rsidRPr="002F17B6">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vuoi mettere anche gli istogrammi, ma mi sembra che il punto l’hai fatto capire, anche per motivi di spazio</w:t>
                      </w:r>
                    </w:p>
                  </w:txbxContent>
                </v:textbox>
                <w10:wrap anchorx="page"/>
              </v:shape>
            </w:pict>
          </mc:Fallback>
        </mc:AlternateContent>
      </w:r>
      <w:r w:rsidR="003A3E77">
        <w:rPr>
          <w:lang w:val="en-GB"/>
        </w:rPr>
        <w:t xml:space="preserve">As for the other statistics, while their residuals being not normally distributed prevents us from computing the confidence intervals on the results, they don’t undermine their validity, having the errors a very low standard deviation and skewness, other than a mean value more than one orders of magnitude less than the mean values of the </w:t>
      </w:r>
      <w:r w:rsidR="003279FB">
        <w:rPr>
          <w:lang w:val="en-GB"/>
        </w:rPr>
        <w:t>observed quantities, as is summarized in the table below:</w:t>
      </w:r>
    </w:p>
    <w:tbl>
      <w:tblPr>
        <w:tblStyle w:val="Tabellagriglia4-colore1"/>
        <w:tblW w:w="9639" w:type="dxa"/>
        <w:tblLayout w:type="fixed"/>
        <w:tblLook w:val="0420" w:firstRow="1" w:lastRow="0" w:firstColumn="0" w:lastColumn="0" w:noHBand="0" w:noVBand="1"/>
      </w:tblPr>
      <w:tblGrid>
        <w:gridCol w:w="1134"/>
        <w:gridCol w:w="1560"/>
        <w:gridCol w:w="1417"/>
        <w:gridCol w:w="1559"/>
        <w:gridCol w:w="1418"/>
        <w:gridCol w:w="992"/>
        <w:gridCol w:w="1559"/>
      </w:tblGrid>
      <w:tr w:rsidR="003279FB" w:rsidRPr="002315B4" w14:paraId="4668D0BA" w14:textId="77777777" w:rsidTr="003279FB">
        <w:trPr>
          <w:cnfStyle w:val="100000000000" w:firstRow="1" w:lastRow="0" w:firstColumn="0" w:lastColumn="0" w:oddVBand="0" w:evenVBand="0" w:oddHBand="0" w:evenHBand="0" w:firstRowFirstColumn="0" w:firstRowLastColumn="0" w:lastRowFirstColumn="0" w:lastRowLastColumn="0"/>
          <w:trHeight w:val="170"/>
        </w:trPr>
        <w:tc>
          <w:tcPr>
            <w:tcW w:w="1134"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6B6B6A02" w14:textId="77777777" w:rsidR="003279FB" w:rsidRPr="00796BEF" w:rsidRDefault="003279FB" w:rsidP="000430D5">
            <w:pPr>
              <w:pStyle w:val="Nessunaspaziatura"/>
              <w:jc w:val="center"/>
              <w:rPr>
                <w:rFonts w:ascii="Cambria Math" w:hAnsi="Cambria Math"/>
                <w:b w:val="0"/>
                <w:bCs w:val="0"/>
                <w:color w:val="FFFFFF" w:themeColor="background1"/>
                <w:sz w:val="21"/>
                <w:szCs w:val="21"/>
                <w:lang w:val="en-GB"/>
              </w:rPr>
            </w:pPr>
          </w:p>
        </w:tc>
        <w:tc>
          <w:tcPr>
            <w:tcW w:w="1560" w:type="dxa"/>
            <w:shd w:val="clear" w:color="auto" w:fill="38A5B7"/>
            <w:tcMar>
              <w:left w:w="57" w:type="dxa"/>
              <w:right w:w="57" w:type="dxa"/>
            </w:tcMar>
            <w:vAlign w:val="center"/>
          </w:tcPr>
          <w:p w14:paraId="12CED0F4" w14:textId="41088E7C" w:rsidR="003279FB" w:rsidRPr="003279FB" w:rsidRDefault="003279FB" w:rsidP="000430D5">
            <w:pPr>
              <w:pStyle w:val="Nessunaspaziatura"/>
              <w:jc w:val="center"/>
              <w:rPr>
                <w:rFonts w:ascii="Cambria Math" w:hAnsi="Cambria Math"/>
                <w:color w:val="FFFFFF" w:themeColor="background1"/>
              </w:rPr>
            </w:pPr>
            <w:r w:rsidRPr="003279FB">
              <w:rPr>
                <w:rFonts w:ascii="Cambria Math" w:hAnsi="Cambria Math"/>
                <w:color w:val="FFFFFF" w:themeColor="background1"/>
              </w:rPr>
              <w:t>Holding Queue Size</w:t>
            </w:r>
          </w:p>
        </w:tc>
        <w:tc>
          <w:tcPr>
            <w:tcW w:w="1417" w:type="dxa"/>
            <w:shd w:val="clear" w:color="auto" w:fill="38A5B7"/>
            <w:tcMar>
              <w:left w:w="57" w:type="dxa"/>
              <w:right w:w="57" w:type="dxa"/>
            </w:tcMar>
            <w:vAlign w:val="center"/>
          </w:tcPr>
          <w:p w14:paraId="2332EECB" w14:textId="74305094" w:rsidR="003279FB" w:rsidRPr="003279FB" w:rsidRDefault="003279FB" w:rsidP="000430D5">
            <w:pPr>
              <w:pStyle w:val="Nessunaspaziatura"/>
              <w:jc w:val="center"/>
              <w:rPr>
                <w:rFonts w:ascii="Cambria Math" w:hAnsi="Cambria Math"/>
                <w:color w:val="FFFFFF" w:themeColor="background1"/>
              </w:rPr>
            </w:pPr>
            <w:proofErr w:type="spellStart"/>
            <w:r w:rsidRPr="003279FB">
              <w:rPr>
                <w:rFonts w:ascii="Cambria Math" w:hAnsi="Cambria Math"/>
                <w:color w:val="FFFFFF" w:themeColor="background1"/>
              </w:rPr>
              <w:t>Depart</w:t>
            </w:r>
            <w:proofErr w:type="spellEnd"/>
            <w:r w:rsidRPr="003279FB">
              <w:rPr>
                <w:rFonts w:ascii="Cambria Math" w:hAnsi="Cambria Math"/>
                <w:color w:val="FFFFFF" w:themeColor="background1"/>
              </w:rPr>
              <w:t xml:space="preserve"> Queue</w:t>
            </w:r>
            <w:r w:rsidRPr="003279FB">
              <w:rPr>
                <w:rFonts w:ascii="Cambria Math" w:hAnsi="Cambria Math"/>
                <w:color w:val="FFFFFF" w:themeColor="background1"/>
              </w:rPr>
              <w:br/>
              <w:t>Size</w:t>
            </w:r>
          </w:p>
        </w:tc>
        <w:tc>
          <w:tcPr>
            <w:tcW w:w="1559" w:type="dxa"/>
            <w:shd w:val="clear" w:color="auto" w:fill="38A5B7"/>
            <w:tcMar>
              <w:left w:w="57" w:type="dxa"/>
              <w:right w:w="57" w:type="dxa"/>
            </w:tcMar>
            <w:vAlign w:val="center"/>
          </w:tcPr>
          <w:p w14:paraId="73FFA687" w14:textId="17BE284C" w:rsidR="003279FB" w:rsidRPr="003279FB" w:rsidRDefault="003279FB" w:rsidP="000430D5">
            <w:pPr>
              <w:pStyle w:val="Nessunaspaziatura"/>
              <w:jc w:val="center"/>
              <w:rPr>
                <w:rFonts w:ascii="Cambria Math" w:hAnsi="Cambria Math"/>
                <w:color w:val="FFFFFF" w:themeColor="background1"/>
              </w:rPr>
            </w:pPr>
            <w:r w:rsidRPr="003279FB">
              <w:rPr>
                <w:rFonts w:ascii="Cambria Math" w:hAnsi="Cambria Math"/>
                <w:color w:val="FFFFFF" w:themeColor="background1"/>
              </w:rPr>
              <w:t xml:space="preserve">Holding Queue </w:t>
            </w:r>
            <w:proofErr w:type="spellStart"/>
            <w:r w:rsidRPr="003279FB">
              <w:rPr>
                <w:rFonts w:ascii="Cambria Math" w:hAnsi="Cambria Math"/>
                <w:color w:val="FFFFFF" w:themeColor="background1"/>
              </w:rPr>
              <w:t>Waiting</w:t>
            </w:r>
            <w:proofErr w:type="spellEnd"/>
            <w:r w:rsidRPr="003279FB">
              <w:rPr>
                <w:rFonts w:ascii="Cambria Math" w:hAnsi="Cambria Math"/>
                <w:color w:val="FFFFFF" w:themeColor="background1"/>
              </w:rPr>
              <w:t xml:space="preserve"> Time</w:t>
            </w:r>
          </w:p>
        </w:tc>
        <w:tc>
          <w:tcPr>
            <w:tcW w:w="1418" w:type="dxa"/>
            <w:shd w:val="clear" w:color="auto" w:fill="38A5B7"/>
            <w:tcMar>
              <w:left w:w="57" w:type="dxa"/>
              <w:right w:w="57" w:type="dxa"/>
            </w:tcMar>
            <w:vAlign w:val="center"/>
          </w:tcPr>
          <w:p w14:paraId="31A47F81" w14:textId="13EA5A58" w:rsidR="003279FB" w:rsidRPr="003279FB" w:rsidRDefault="003279FB" w:rsidP="000430D5">
            <w:pPr>
              <w:pStyle w:val="Nessunaspaziatura"/>
              <w:jc w:val="center"/>
              <w:rPr>
                <w:rFonts w:ascii="Cambria Math" w:hAnsi="Cambria Math"/>
                <w:color w:val="FFFFFF" w:themeColor="background1"/>
              </w:rPr>
            </w:pPr>
            <w:proofErr w:type="spellStart"/>
            <w:r w:rsidRPr="003279FB">
              <w:rPr>
                <w:rFonts w:ascii="Cambria Math" w:hAnsi="Cambria Math"/>
                <w:color w:val="FFFFFF" w:themeColor="background1"/>
              </w:rPr>
              <w:t>Depart</w:t>
            </w:r>
            <w:proofErr w:type="spellEnd"/>
            <w:r w:rsidRPr="003279FB">
              <w:rPr>
                <w:rFonts w:ascii="Cambria Math" w:hAnsi="Cambria Math"/>
                <w:color w:val="FFFFFF" w:themeColor="background1"/>
              </w:rPr>
              <w:t xml:space="preserve"> Queue </w:t>
            </w:r>
            <w:proofErr w:type="spellStart"/>
            <w:r w:rsidRPr="003279FB">
              <w:rPr>
                <w:rFonts w:ascii="Cambria Math" w:hAnsi="Cambria Math"/>
                <w:color w:val="FFFFFF" w:themeColor="background1"/>
              </w:rPr>
              <w:t>Waiting</w:t>
            </w:r>
            <w:proofErr w:type="spellEnd"/>
            <w:r w:rsidRPr="003279FB">
              <w:rPr>
                <w:rFonts w:ascii="Cambria Math" w:hAnsi="Cambria Math"/>
                <w:color w:val="FFFFFF" w:themeColor="background1"/>
              </w:rPr>
              <w:t xml:space="preserve"> Time</w:t>
            </w:r>
          </w:p>
        </w:tc>
        <w:tc>
          <w:tcPr>
            <w:tcW w:w="992" w:type="dxa"/>
            <w:shd w:val="clear" w:color="auto" w:fill="38A5B7"/>
            <w:tcMar>
              <w:left w:w="57" w:type="dxa"/>
              <w:right w:w="57" w:type="dxa"/>
            </w:tcMar>
            <w:vAlign w:val="center"/>
          </w:tcPr>
          <w:p w14:paraId="0EBC5873" w14:textId="150772EC" w:rsidR="003279FB" w:rsidRPr="003279FB" w:rsidRDefault="003279FB" w:rsidP="000430D5">
            <w:pPr>
              <w:pStyle w:val="Nessunaspaziatura"/>
              <w:jc w:val="center"/>
              <w:rPr>
                <w:rFonts w:ascii="Cambria Math" w:hAnsi="Cambria Math"/>
                <w:color w:val="FFFFFF" w:themeColor="background1"/>
              </w:rPr>
            </w:pPr>
            <w:proofErr w:type="spellStart"/>
            <w:r w:rsidRPr="003279FB">
              <w:rPr>
                <w:rFonts w:ascii="Cambria Math" w:hAnsi="Cambria Math"/>
                <w:color w:val="FFFFFF" w:themeColor="background1"/>
              </w:rPr>
              <w:t>Parked</w:t>
            </w:r>
            <w:proofErr w:type="spellEnd"/>
            <w:r w:rsidRPr="003279FB">
              <w:rPr>
                <w:rFonts w:ascii="Cambria Math" w:hAnsi="Cambria Math"/>
                <w:color w:val="FFFFFF" w:themeColor="background1"/>
              </w:rPr>
              <w:br/>
            </w:r>
            <w:proofErr w:type="spellStart"/>
            <w:r w:rsidRPr="003279FB">
              <w:rPr>
                <w:rFonts w:ascii="Cambria Math" w:hAnsi="Cambria Math"/>
                <w:color w:val="FFFFFF" w:themeColor="background1"/>
              </w:rPr>
              <w:t>Planes</w:t>
            </w:r>
            <w:proofErr w:type="spellEnd"/>
          </w:p>
        </w:tc>
        <w:tc>
          <w:tcPr>
            <w:tcW w:w="1559" w:type="dxa"/>
            <w:shd w:val="clear" w:color="auto" w:fill="38A5B7"/>
            <w:tcMar>
              <w:left w:w="57" w:type="dxa"/>
              <w:right w:w="57" w:type="dxa"/>
            </w:tcMar>
            <w:vAlign w:val="center"/>
          </w:tcPr>
          <w:p w14:paraId="6A99EC6C" w14:textId="178E6D59" w:rsidR="003279FB" w:rsidRPr="003279FB" w:rsidRDefault="003279FB" w:rsidP="000430D5">
            <w:pPr>
              <w:pStyle w:val="Nessunaspaziatura"/>
              <w:jc w:val="center"/>
              <w:rPr>
                <w:rFonts w:ascii="Cambria Math" w:hAnsi="Cambria Math"/>
                <w:color w:val="FFFFFF" w:themeColor="background1"/>
              </w:rPr>
            </w:pPr>
            <w:r w:rsidRPr="003279FB">
              <w:rPr>
                <w:rFonts w:ascii="Cambria Math" w:hAnsi="Cambria Math"/>
                <w:color w:val="FFFFFF" w:themeColor="background1"/>
              </w:rPr>
              <w:t xml:space="preserve">Airport </w:t>
            </w:r>
            <w:proofErr w:type="spellStart"/>
            <w:r w:rsidRPr="003279FB">
              <w:rPr>
                <w:rFonts w:ascii="Cambria Math" w:hAnsi="Cambria Math"/>
                <w:color w:val="FFFFFF" w:themeColor="background1"/>
              </w:rPr>
              <w:t>Response</w:t>
            </w:r>
            <w:proofErr w:type="spellEnd"/>
            <w:r w:rsidRPr="003279FB">
              <w:rPr>
                <w:rFonts w:ascii="Cambria Math" w:hAnsi="Cambria Math"/>
                <w:color w:val="FFFFFF" w:themeColor="background1"/>
              </w:rPr>
              <w:t xml:space="preserve"> Time</w:t>
            </w:r>
          </w:p>
        </w:tc>
      </w:tr>
      <w:tr w:rsidR="003279FB" w:rsidRPr="00E64AFF" w14:paraId="7A1A3E43" w14:textId="77777777" w:rsidTr="003279FB">
        <w:trPr>
          <w:cnfStyle w:val="000000100000" w:firstRow="0" w:lastRow="0" w:firstColumn="0" w:lastColumn="0" w:oddVBand="0" w:evenVBand="0" w:oddHBand="1" w:evenHBand="0" w:firstRowFirstColumn="0" w:firstRowLastColumn="0" w:lastRowFirstColumn="0" w:lastRowLastColumn="0"/>
          <w:trHeight w:val="170"/>
        </w:trPr>
        <w:tc>
          <w:tcPr>
            <w:tcW w:w="1134"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3E1C3853" w14:textId="4663EDF1" w:rsidR="003279FB" w:rsidRPr="003279FB" w:rsidRDefault="003279FB" w:rsidP="000430D5">
            <w:pPr>
              <w:pStyle w:val="Nessunaspaziatura"/>
              <w:jc w:val="center"/>
              <w:rPr>
                <w:rFonts w:ascii="Cambria Math" w:hAnsi="Cambria Math"/>
                <w:b/>
                <w:bCs/>
                <w:color w:val="FFFFFF" w:themeColor="background1"/>
              </w:rPr>
            </w:pPr>
            <w:proofErr w:type="spellStart"/>
            <w:r w:rsidRPr="003279FB">
              <w:rPr>
                <w:rFonts w:ascii="Cambria Math" w:hAnsi="Cambria Math"/>
                <w:b/>
                <w:bCs/>
                <w:color w:val="FFFFFF" w:themeColor="background1"/>
              </w:rPr>
              <w:t>Mean</w:t>
            </w:r>
            <w:proofErr w:type="spellEnd"/>
          </w:p>
        </w:tc>
        <w:tc>
          <w:tcPr>
            <w:tcW w:w="1560" w:type="dxa"/>
            <w:tcMar>
              <w:left w:w="57" w:type="dxa"/>
              <w:right w:w="57" w:type="dxa"/>
            </w:tcMar>
            <w:vAlign w:val="center"/>
          </w:tcPr>
          <w:p w14:paraId="5BA9B04D" w14:textId="4708EC61" w:rsidR="003279FB" w:rsidRPr="003279FB" w:rsidRDefault="003279FB" w:rsidP="000430D5">
            <w:pPr>
              <w:pStyle w:val="Nessunaspaziatura"/>
              <w:jc w:val="center"/>
              <w:rPr>
                <w:rFonts w:ascii="Cambria Math" w:hAnsi="Cambria Math"/>
                <w:sz w:val="21"/>
                <w:szCs w:val="21"/>
                <w:lang w:val="en-GB"/>
              </w:rPr>
            </w:pPr>
            <w:r>
              <w:rPr>
                <w:rFonts w:ascii="Cambria Math" w:hAnsi="Cambria Math"/>
                <w:sz w:val="21"/>
                <w:szCs w:val="21"/>
                <w:lang w:val="en-GB"/>
              </w:rPr>
              <w:t>-1.7766e-18</w:t>
            </w:r>
          </w:p>
        </w:tc>
        <w:tc>
          <w:tcPr>
            <w:tcW w:w="1417" w:type="dxa"/>
            <w:tcMar>
              <w:left w:w="57" w:type="dxa"/>
              <w:right w:w="57" w:type="dxa"/>
            </w:tcMar>
            <w:vAlign w:val="center"/>
          </w:tcPr>
          <w:p w14:paraId="17DD663F" w14:textId="40497596" w:rsidR="003279FB" w:rsidRPr="003279FB" w:rsidRDefault="003279FB" w:rsidP="000430D5">
            <w:pPr>
              <w:pStyle w:val="Nessunaspaziatura"/>
              <w:jc w:val="center"/>
              <w:rPr>
                <w:rFonts w:ascii="Cambria Math" w:hAnsi="Cambria Math"/>
                <w:sz w:val="21"/>
                <w:szCs w:val="21"/>
                <w:lang w:val="en-GB"/>
              </w:rPr>
            </w:pPr>
            <w:r>
              <w:rPr>
                <w:rFonts w:ascii="Cambria Math" w:hAnsi="Cambria Math"/>
                <w:sz w:val="21"/>
                <w:szCs w:val="21"/>
                <w:lang w:val="en-GB"/>
              </w:rPr>
              <w:t>7.5939e-17</w:t>
            </w:r>
          </w:p>
        </w:tc>
        <w:tc>
          <w:tcPr>
            <w:tcW w:w="1559" w:type="dxa"/>
            <w:tcMar>
              <w:left w:w="57" w:type="dxa"/>
              <w:right w:w="57" w:type="dxa"/>
            </w:tcMar>
            <w:vAlign w:val="center"/>
          </w:tcPr>
          <w:p w14:paraId="23A8446C" w14:textId="0BE9A03E"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1.5916e-15</w:t>
            </w:r>
          </w:p>
        </w:tc>
        <w:tc>
          <w:tcPr>
            <w:tcW w:w="1418" w:type="dxa"/>
            <w:tcMar>
              <w:left w:w="57" w:type="dxa"/>
              <w:right w:w="57" w:type="dxa"/>
            </w:tcMar>
            <w:vAlign w:val="center"/>
          </w:tcPr>
          <w:p w14:paraId="0955AC4B" w14:textId="1635EA05"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-1.0374e15</w:t>
            </w:r>
          </w:p>
        </w:tc>
        <w:tc>
          <w:tcPr>
            <w:tcW w:w="992" w:type="dxa"/>
            <w:tcMar>
              <w:left w:w="57" w:type="dxa"/>
              <w:right w:w="57" w:type="dxa"/>
            </w:tcMar>
            <w:vAlign w:val="center"/>
          </w:tcPr>
          <w:p w14:paraId="36BF708B" w14:textId="7038F41A"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1.65e-16</w:t>
            </w:r>
          </w:p>
        </w:tc>
        <w:tc>
          <w:tcPr>
            <w:tcW w:w="1559" w:type="dxa"/>
            <w:tcMar>
              <w:left w:w="57" w:type="dxa"/>
              <w:right w:w="57" w:type="dxa"/>
            </w:tcMar>
            <w:vAlign w:val="center"/>
          </w:tcPr>
          <w:p w14:paraId="694D6048" w14:textId="040CD384"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-1.3898e-14</w:t>
            </w:r>
          </w:p>
        </w:tc>
      </w:tr>
      <w:tr w:rsidR="003279FB" w:rsidRPr="00E64AFF" w14:paraId="509E1C6F" w14:textId="77777777" w:rsidTr="003279FB">
        <w:trPr>
          <w:trHeight w:val="170"/>
        </w:trPr>
        <w:tc>
          <w:tcPr>
            <w:tcW w:w="1134" w:type="dxa"/>
            <w:tcBorders>
              <w:top w:val="nil"/>
              <w:bottom w:val="nil"/>
            </w:tcBorders>
            <w:shd w:val="clear" w:color="auto" w:fill="38A5B7"/>
            <w:tcMar>
              <w:top w:w="57" w:type="dxa"/>
              <w:left w:w="57" w:type="dxa"/>
              <w:bottom w:w="85" w:type="dxa"/>
              <w:right w:w="57" w:type="dxa"/>
            </w:tcMar>
            <w:vAlign w:val="center"/>
          </w:tcPr>
          <w:p w14:paraId="5BD3829B" w14:textId="02168B3C" w:rsidR="003279FB" w:rsidRPr="003279FB" w:rsidRDefault="003279FB" w:rsidP="000430D5">
            <w:pPr>
              <w:pStyle w:val="Nessunaspaziatura"/>
              <w:jc w:val="center"/>
              <w:rPr>
                <w:rFonts w:ascii="Cambria Math" w:hAnsi="Cambria Math"/>
                <w:b/>
                <w:bCs/>
                <w:color w:val="FFFFFF" w:themeColor="background1"/>
              </w:rPr>
            </w:pPr>
            <w:proofErr w:type="spellStart"/>
            <w:r w:rsidRPr="003279FB">
              <w:rPr>
                <w:rFonts w:ascii="Cambria Math" w:hAnsi="Cambria Math"/>
                <w:b/>
                <w:bCs/>
                <w:color w:val="FFFFFF" w:themeColor="background1"/>
              </w:rPr>
              <w:t>Std</w:t>
            </w:r>
            <w:proofErr w:type="spellEnd"/>
            <w:r>
              <w:rPr>
                <w:rFonts w:ascii="Cambria Math" w:hAnsi="Cambria Math"/>
                <w:b/>
                <w:bCs/>
                <w:color w:val="FFFFFF" w:themeColor="background1"/>
              </w:rPr>
              <w:t xml:space="preserve">. </w:t>
            </w:r>
            <w:r w:rsidRPr="003279FB">
              <w:rPr>
                <w:rFonts w:ascii="Cambria Math" w:hAnsi="Cambria Math"/>
                <w:b/>
                <w:bCs/>
                <w:color w:val="FFFFFF" w:themeColor="background1"/>
              </w:rPr>
              <w:t>Dev</w:t>
            </w:r>
            <w:r>
              <w:rPr>
                <w:rFonts w:ascii="Cambria Math" w:hAnsi="Cambria Math"/>
                <w:b/>
                <w:bCs/>
                <w:color w:val="FFFFFF" w:themeColor="background1"/>
              </w:rPr>
              <w:t>.</w:t>
            </w:r>
          </w:p>
        </w:tc>
        <w:tc>
          <w:tcPr>
            <w:tcW w:w="1560" w:type="dxa"/>
            <w:tcMar>
              <w:left w:w="57" w:type="dxa"/>
              <w:right w:w="57" w:type="dxa"/>
            </w:tcMar>
            <w:vAlign w:val="center"/>
          </w:tcPr>
          <w:p w14:paraId="5C464E4C" w14:textId="69856A34" w:rsidR="003279FB" w:rsidRPr="003279FB" w:rsidRDefault="003279FB" w:rsidP="000430D5">
            <w:pPr>
              <w:pStyle w:val="Nessunaspaziatura"/>
              <w:jc w:val="center"/>
              <w:rPr>
                <w:rFonts w:ascii="Cambria Math" w:hAnsi="Cambria Math"/>
                <w:sz w:val="21"/>
                <w:szCs w:val="21"/>
                <w:lang w:val="en-GB"/>
              </w:rPr>
            </w:pPr>
            <w:r>
              <w:rPr>
                <w:rFonts w:ascii="Cambria Math" w:hAnsi="Cambria Math"/>
                <w:sz w:val="21"/>
                <w:szCs w:val="21"/>
                <w:lang w:val="en-GB"/>
              </w:rPr>
              <w:t>0.0106</w:t>
            </w:r>
          </w:p>
        </w:tc>
        <w:tc>
          <w:tcPr>
            <w:tcW w:w="1417" w:type="dxa"/>
            <w:tcMar>
              <w:left w:w="57" w:type="dxa"/>
              <w:right w:w="57" w:type="dxa"/>
            </w:tcMar>
            <w:vAlign w:val="center"/>
          </w:tcPr>
          <w:p w14:paraId="10369939" w14:textId="2286204A" w:rsidR="003279FB" w:rsidRPr="003279FB" w:rsidRDefault="003279FB" w:rsidP="000430D5">
            <w:pPr>
              <w:pStyle w:val="Nessunaspaziatura"/>
              <w:jc w:val="center"/>
              <w:rPr>
                <w:rFonts w:ascii="Cambria Math" w:hAnsi="Cambria Math"/>
                <w:sz w:val="21"/>
                <w:szCs w:val="21"/>
                <w:lang w:val="en-GB"/>
              </w:rPr>
            </w:pPr>
            <w:r>
              <w:rPr>
                <w:rFonts w:ascii="Cambria Math" w:hAnsi="Cambria Math"/>
                <w:sz w:val="21"/>
                <w:szCs w:val="21"/>
                <w:lang w:val="en-GB"/>
              </w:rPr>
              <w:t>0.0106</w:t>
            </w:r>
          </w:p>
        </w:tc>
        <w:tc>
          <w:tcPr>
            <w:tcW w:w="1559" w:type="dxa"/>
            <w:tcMar>
              <w:left w:w="57" w:type="dxa"/>
              <w:right w:w="57" w:type="dxa"/>
            </w:tcMar>
            <w:vAlign w:val="center"/>
          </w:tcPr>
          <w:p w14:paraId="19A0CA7E" w14:textId="1FEB1E2D"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0.5299</w:t>
            </w:r>
          </w:p>
        </w:tc>
        <w:tc>
          <w:tcPr>
            <w:tcW w:w="1418" w:type="dxa"/>
            <w:tcMar>
              <w:left w:w="57" w:type="dxa"/>
              <w:right w:w="57" w:type="dxa"/>
            </w:tcMar>
            <w:vAlign w:val="center"/>
          </w:tcPr>
          <w:p w14:paraId="488512BF" w14:textId="43D5E97A"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0.53</w:t>
            </w:r>
          </w:p>
        </w:tc>
        <w:tc>
          <w:tcPr>
            <w:tcW w:w="992" w:type="dxa"/>
            <w:tcMar>
              <w:left w:w="57" w:type="dxa"/>
              <w:right w:w="57" w:type="dxa"/>
            </w:tcMar>
            <w:vAlign w:val="center"/>
          </w:tcPr>
          <w:p w14:paraId="342D1476" w14:textId="6678EB98"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0.0022</w:t>
            </w:r>
          </w:p>
        </w:tc>
        <w:tc>
          <w:tcPr>
            <w:tcW w:w="1559" w:type="dxa"/>
            <w:tcMar>
              <w:left w:w="57" w:type="dxa"/>
              <w:right w:w="57" w:type="dxa"/>
            </w:tcMar>
            <w:vAlign w:val="center"/>
          </w:tcPr>
          <w:p w14:paraId="4076BBFF" w14:textId="6EA2222F"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1.0722</w:t>
            </w:r>
          </w:p>
        </w:tc>
      </w:tr>
      <w:tr w:rsidR="003279FB" w:rsidRPr="00E64AFF" w14:paraId="7744C2E1" w14:textId="77777777" w:rsidTr="003279FB">
        <w:trPr>
          <w:cnfStyle w:val="000000100000" w:firstRow="0" w:lastRow="0" w:firstColumn="0" w:lastColumn="0" w:oddVBand="0" w:evenVBand="0" w:oddHBand="1" w:evenHBand="0" w:firstRowFirstColumn="0" w:firstRowLastColumn="0" w:lastRowFirstColumn="0" w:lastRowLastColumn="0"/>
          <w:trHeight w:val="170"/>
        </w:trPr>
        <w:tc>
          <w:tcPr>
            <w:tcW w:w="1134"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7C4B95BE" w14:textId="739E46D4" w:rsidR="003279FB" w:rsidRPr="003279FB" w:rsidRDefault="003279FB" w:rsidP="000430D5">
            <w:pPr>
              <w:pStyle w:val="Nessunaspaziatura"/>
              <w:jc w:val="center"/>
              <w:rPr>
                <w:rFonts w:ascii="Cambria Math" w:hAnsi="Cambria Math"/>
                <w:b/>
                <w:bCs/>
                <w:color w:val="FFFFFF" w:themeColor="background1"/>
              </w:rPr>
            </w:pPr>
            <w:proofErr w:type="spellStart"/>
            <w:r w:rsidRPr="003279FB">
              <w:rPr>
                <w:rFonts w:ascii="Cambria Math" w:hAnsi="Cambria Math"/>
                <w:b/>
                <w:bCs/>
                <w:color w:val="FFFFFF" w:themeColor="background1"/>
              </w:rPr>
              <w:t>Skewness</w:t>
            </w:r>
            <w:proofErr w:type="spellEnd"/>
          </w:p>
        </w:tc>
        <w:tc>
          <w:tcPr>
            <w:tcW w:w="1560" w:type="dxa"/>
            <w:tcMar>
              <w:left w:w="57" w:type="dxa"/>
              <w:right w:w="57" w:type="dxa"/>
            </w:tcMar>
            <w:vAlign w:val="center"/>
          </w:tcPr>
          <w:p w14:paraId="7ABC955A" w14:textId="31E94F83" w:rsidR="003279FB" w:rsidRPr="003279FB" w:rsidRDefault="003279FB" w:rsidP="000430D5">
            <w:pPr>
              <w:pStyle w:val="Nessunaspaziatura"/>
              <w:jc w:val="center"/>
              <w:rPr>
                <w:rFonts w:ascii="Cambria Math" w:hAnsi="Cambria Math"/>
                <w:sz w:val="21"/>
                <w:szCs w:val="21"/>
                <w:lang w:val="en-GB"/>
              </w:rPr>
            </w:pPr>
            <w:r>
              <w:rPr>
                <w:rFonts w:ascii="Cambria Math" w:hAnsi="Cambria Math"/>
                <w:sz w:val="21"/>
                <w:szCs w:val="21"/>
                <w:lang w:val="en-GB"/>
              </w:rPr>
              <w:t>-0.1055</w:t>
            </w:r>
          </w:p>
        </w:tc>
        <w:tc>
          <w:tcPr>
            <w:tcW w:w="1417" w:type="dxa"/>
            <w:tcMar>
              <w:left w:w="57" w:type="dxa"/>
              <w:right w:w="57" w:type="dxa"/>
            </w:tcMar>
            <w:vAlign w:val="center"/>
          </w:tcPr>
          <w:p w14:paraId="2FBA9D4D" w14:textId="68B7B31C" w:rsidR="003279FB" w:rsidRPr="003279FB" w:rsidRDefault="003279FB" w:rsidP="000430D5">
            <w:pPr>
              <w:pStyle w:val="Nessunaspaziatura"/>
              <w:jc w:val="center"/>
              <w:rPr>
                <w:rFonts w:ascii="Cambria Math" w:hAnsi="Cambria Math"/>
                <w:sz w:val="21"/>
                <w:szCs w:val="21"/>
                <w:lang w:val="en-GB"/>
              </w:rPr>
            </w:pPr>
            <w:r>
              <w:rPr>
                <w:rFonts w:ascii="Cambria Math" w:hAnsi="Cambria Math"/>
                <w:sz w:val="21"/>
                <w:szCs w:val="21"/>
                <w:lang w:val="en-GB"/>
              </w:rPr>
              <w:t>-0.1245</w:t>
            </w:r>
          </w:p>
        </w:tc>
        <w:tc>
          <w:tcPr>
            <w:tcW w:w="1559" w:type="dxa"/>
            <w:tcMar>
              <w:left w:w="57" w:type="dxa"/>
              <w:right w:w="57" w:type="dxa"/>
            </w:tcMar>
            <w:vAlign w:val="center"/>
          </w:tcPr>
          <w:p w14:paraId="25315357" w14:textId="79D44B06"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-0.135</w:t>
            </w:r>
          </w:p>
        </w:tc>
        <w:tc>
          <w:tcPr>
            <w:tcW w:w="1418" w:type="dxa"/>
            <w:tcMar>
              <w:left w:w="57" w:type="dxa"/>
              <w:right w:w="57" w:type="dxa"/>
            </w:tcMar>
            <w:vAlign w:val="center"/>
          </w:tcPr>
          <w:p w14:paraId="7056E534" w14:textId="25D2C278"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-0.1688</w:t>
            </w:r>
          </w:p>
        </w:tc>
        <w:tc>
          <w:tcPr>
            <w:tcW w:w="992" w:type="dxa"/>
            <w:tcMar>
              <w:left w:w="57" w:type="dxa"/>
              <w:right w:w="57" w:type="dxa"/>
            </w:tcMar>
            <w:vAlign w:val="center"/>
          </w:tcPr>
          <w:p w14:paraId="50A3E95C" w14:textId="4C62B893"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-0.0572</w:t>
            </w:r>
          </w:p>
        </w:tc>
        <w:tc>
          <w:tcPr>
            <w:tcW w:w="1559" w:type="dxa"/>
            <w:tcMar>
              <w:left w:w="57" w:type="dxa"/>
              <w:right w:w="57" w:type="dxa"/>
            </w:tcMar>
            <w:vAlign w:val="center"/>
          </w:tcPr>
          <w:p w14:paraId="3B3C56CC" w14:textId="78FCD8F6"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-0.139</w:t>
            </w:r>
          </w:p>
        </w:tc>
      </w:tr>
      <w:tr w:rsidR="003279FB" w:rsidRPr="00E64AFF" w14:paraId="1FF24F5A" w14:textId="77777777" w:rsidTr="003279FB">
        <w:trPr>
          <w:trHeight w:val="170"/>
        </w:trPr>
        <w:tc>
          <w:tcPr>
            <w:tcW w:w="1134" w:type="dxa"/>
            <w:tcBorders>
              <w:top w:val="nil"/>
              <w:bottom w:val="nil"/>
            </w:tcBorders>
            <w:shd w:val="clear" w:color="auto" w:fill="38A5B7"/>
            <w:tcMar>
              <w:top w:w="57" w:type="dxa"/>
              <w:left w:w="57" w:type="dxa"/>
              <w:bottom w:w="85" w:type="dxa"/>
              <w:right w:w="57" w:type="dxa"/>
            </w:tcMar>
            <w:vAlign w:val="center"/>
          </w:tcPr>
          <w:p w14:paraId="23F524C1" w14:textId="11863E8A" w:rsidR="003279FB" w:rsidRPr="003279FB" w:rsidRDefault="003279FB" w:rsidP="000430D5">
            <w:pPr>
              <w:pStyle w:val="Nessunaspaziatura"/>
              <w:jc w:val="center"/>
              <w:rPr>
                <w:rFonts w:ascii="Cambria Math" w:hAnsi="Cambria Math"/>
                <w:b/>
                <w:bCs/>
                <w:color w:val="FFFFFF" w:themeColor="background1"/>
              </w:rPr>
            </w:pPr>
            <w:proofErr w:type="spellStart"/>
            <w:r w:rsidRPr="003279FB">
              <w:rPr>
                <w:rFonts w:ascii="Cambria Math" w:hAnsi="Cambria Math"/>
                <w:b/>
                <w:bCs/>
                <w:color w:val="FFFFFF" w:themeColor="background1"/>
              </w:rPr>
              <w:t>Min</w:t>
            </w:r>
            <w:proofErr w:type="spellEnd"/>
          </w:p>
        </w:tc>
        <w:tc>
          <w:tcPr>
            <w:tcW w:w="1560" w:type="dxa"/>
            <w:tcMar>
              <w:left w:w="57" w:type="dxa"/>
              <w:right w:w="57" w:type="dxa"/>
            </w:tcMar>
            <w:vAlign w:val="center"/>
          </w:tcPr>
          <w:p w14:paraId="0E8FD310" w14:textId="7C4789AC" w:rsidR="003279FB" w:rsidRPr="003279FB" w:rsidRDefault="003279FB" w:rsidP="000430D5">
            <w:pPr>
              <w:pStyle w:val="Nessunaspaziatura"/>
              <w:jc w:val="center"/>
              <w:rPr>
                <w:rFonts w:ascii="Cambria Math" w:hAnsi="Cambria Math"/>
                <w:sz w:val="21"/>
                <w:szCs w:val="21"/>
                <w:lang w:val="en-GB"/>
              </w:rPr>
            </w:pPr>
            <w:r>
              <w:rPr>
                <w:rFonts w:ascii="Cambria Math" w:hAnsi="Cambria Math"/>
                <w:sz w:val="21"/>
                <w:szCs w:val="21"/>
                <w:lang w:val="en-GB"/>
              </w:rPr>
              <w:t>-0.0955</w:t>
            </w:r>
          </w:p>
        </w:tc>
        <w:tc>
          <w:tcPr>
            <w:tcW w:w="1417" w:type="dxa"/>
            <w:tcMar>
              <w:left w:w="57" w:type="dxa"/>
              <w:right w:w="57" w:type="dxa"/>
            </w:tcMar>
            <w:vAlign w:val="center"/>
          </w:tcPr>
          <w:p w14:paraId="3EA0C336" w14:textId="22FAAD73" w:rsidR="003279FB" w:rsidRPr="003279FB" w:rsidRDefault="003279FB" w:rsidP="000430D5">
            <w:pPr>
              <w:pStyle w:val="Nessunaspaziatura"/>
              <w:jc w:val="center"/>
              <w:rPr>
                <w:rFonts w:ascii="Cambria Math" w:hAnsi="Cambria Math"/>
                <w:sz w:val="21"/>
                <w:szCs w:val="21"/>
                <w:lang w:val="en-GB"/>
              </w:rPr>
            </w:pPr>
            <w:r>
              <w:rPr>
                <w:rFonts w:ascii="Cambria Math" w:hAnsi="Cambria Math"/>
                <w:sz w:val="21"/>
                <w:szCs w:val="21"/>
                <w:lang w:val="en-GB"/>
              </w:rPr>
              <w:t>-0.095</w:t>
            </w:r>
          </w:p>
        </w:tc>
        <w:tc>
          <w:tcPr>
            <w:tcW w:w="1559" w:type="dxa"/>
            <w:tcMar>
              <w:left w:w="57" w:type="dxa"/>
              <w:right w:w="57" w:type="dxa"/>
            </w:tcMar>
            <w:vAlign w:val="center"/>
          </w:tcPr>
          <w:p w14:paraId="386DC383" w14:textId="4BDC94D0"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-4.9187</w:t>
            </w:r>
          </w:p>
        </w:tc>
        <w:tc>
          <w:tcPr>
            <w:tcW w:w="1418" w:type="dxa"/>
            <w:tcMar>
              <w:left w:w="57" w:type="dxa"/>
              <w:right w:w="57" w:type="dxa"/>
            </w:tcMar>
            <w:vAlign w:val="center"/>
          </w:tcPr>
          <w:p w14:paraId="65F24AB6" w14:textId="31C4FD4E"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-4.793</w:t>
            </w:r>
          </w:p>
        </w:tc>
        <w:tc>
          <w:tcPr>
            <w:tcW w:w="992" w:type="dxa"/>
            <w:tcMar>
              <w:left w:w="57" w:type="dxa"/>
              <w:right w:w="57" w:type="dxa"/>
            </w:tcMar>
            <w:vAlign w:val="center"/>
          </w:tcPr>
          <w:p w14:paraId="1B2904F5" w14:textId="2A641BC4"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-0.0116</w:t>
            </w:r>
          </w:p>
        </w:tc>
        <w:tc>
          <w:tcPr>
            <w:tcW w:w="1559" w:type="dxa"/>
            <w:tcMar>
              <w:left w:w="57" w:type="dxa"/>
              <w:right w:w="57" w:type="dxa"/>
            </w:tcMar>
            <w:vAlign w:val="center"/>
          </w:tcPr>
          <w:p w14:paraId="0FAFE082" w14:textId="15DEE7EC"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-9.773</w:t>
            </w:r>
          </w:p>
        </w:tc>
      </w:tr>
      <w:tr w:rsidR="003279FB" w:rsidRPr="00E64AFF" w14:paraId="60768A85" w14:textId="77777777" w:rsidTr="003279FB">
        <w:trPr>
          <w:cnfStyle w:val="000000100000" w:firstRow="0" w:lastRow="0" w:firstColumn="0" w:lastColumn="0" w:oddVBand="0" w:evenVBand="0" w:oddHBand="1" w:evenHBand="0" w:firstRowFirstColumn="0" w:firstRowLastColumn="0" w:lastRowFirstColumn="0" w:lastRowLastColumn="0"/>
          <w:trHeight w:val="170"/>
        </w:trPr>
        <w:tc>
          <w:tcPr>
            <w:tcW w:w="1134"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2DDAF681" w14:textId="75D603BA" w:rsidR="003279FB" w:rsidRPr="003279FB" w:rsidRDefault="003279FB" w:rsidP="000430D5">
            <w:pPr>
              <w:pStyle w:val="Nessunaspaziatura"/>
              <w:jc w:val="center"/>
              <w:rPr>
                <w:rFonts w:ascii="Cambria Math" w:hAnsi="Cambria Math"/>
                <w:b/>
                <w:bCs/>
                <w:color w:val="FFFFFF" w:themeColor="background1"/>
              </w:rPr>
            </w:pPr>
            <w:r w:rsidRPr="003279FB">
              <w:rPr>
                <w:rFonts w:ascii="Cambria Math" w:hAnsi="Cambria Math"/>
                <w:b/>
                <w:bCs/>
                <w:color w:val="FFFFFF" w:themeColor="background1"/>
              </w:rPr>
              <w:t>Max</w:t>
            </w:r>
          </w:p>
        </w:tc>
        <w:tc>
          <w:tcPr>
            <w:tcW w:w="1560" w:type="dxa"/>
            <w:tcBorders>
              <w:bottom w:val="single" w:sz="4" w:space="0" w:color="83CCD8" w:themeColor="accent1" w:themeTint="99"/>
            </w:tcBorders>
            <w:tcMar>
              <w:left w:w="57" w:type="dxa"/>
              <w:right w:w="57" w:type="dxa"/>
            </w:tcMar>
            <w:vAlign w:val="center"/>
          </w:tcPr>
          <w:p w14:paraId="442F7F4A" w14:textId="5B8672A8" w:rsidR="003279FB" w:rsidRPr="003279FB" w:rsidRDefault="003279FB" w:rsidP="000430D5">
            <w:pPr>
              <w:pStyle w:val="Nessunaspaziatura"/>
              <w:jc w:val="center"/>
              <w:rPr>
                <w:rFonts w:ascii="Cambria Math" w:hAnsi="Cambria Math"/>
                <w:sz w:val="21"/>
                <w:szCs w:val="21"/>
                <w:lang w:val="en-GB"/>
              </w:rPr>
            </w:pPr>
            <w:r>
              <w:rPr>
                <w:rFonts w:ascii="Cambria Math" w:hAnsi="Cambria Math"/>
                <w:sz w:val="21"/>
                <w:szCs w:val="21"/>
                <w:lang w:val="en-GB"/>
              </w:rPr>
              <w:t>0.0836</w:t>
            </w:r>
          </w:p>
        </w:tc>
        <w:tc>
          <w:tcPr>
            <w:tcW w:w="1417" w:type="dxa"/>
            <w:tcBorders>
              <w:bottom w:val="single" w:sz="4" w:space="0" w:color="83CCD8" w:themeColor="accent1" w:themeTint="99"/>
            </w:tcBorders>
            <w:tcMar>
              <w:left w:w="57" w:type="dxa"/>
              <w:right w:w="57" w:type="dxa"/>
            </w:tcMar>
            <w:vAlign w:val="center"/>
          </w:tcPr>
          <w:p w14:paraId="6D331E36" w14:textId="0B9D6786" w:rsidR="003279FB" w:rsidRPr="003279FB" w:rsidRDefault="003279FB" w:rsidP="000430D5">
            <w:pPr>
              <w:pStyle w:val="Nessunaspaziatura"/>
              <w:jc w:val="center"/>
              <w:rPr>
                <w:rFonts w:ascii="Cambria Math" w:hAnsi="Cambria Math"/>
                <w:sz w:val="21"/>
                <w:szCs w:val="21"/>
                <w:lang w:val="en-GB"/>
              </w:rPr>
            </w:pPr>
            <w:r>
              <w:rPr>
                <w:rFonts w:ascii="Cambria Math" w:hAnsi="Cambria Math"/>
                <w:sz w:val="21"/>
                <w:szCs w:val="21"/>
                <w:lang w:val="en-GB"/>
              </w:rPr>
              <w:t>0.0809</w:t>
            </w:r>
          </w:p>
        </w:tc>
        <w:tc>
          <w:tcPr>
            <w:tcW w:w="1559" w:type="dxa"/>
            <w:tcBorders>
              <w:bottom w:val="single" w:sz="4" w:space="0" w:color="83CCD8" w:themeColor="accent1" w:themeTint="99"/>
            </w:tcBorders>
            <w:tcMar>
              <w:left w:w="57" w:type="dxa"/>
              <w:right w:w="57" w:type="dxa"/>
            </w:tcMar>
            <w:vAlign w:val="center"/>
          </w:tcPr>
          <w:p w14:paraId="5D1ADFC6" w14:textId="29C0FC59"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4.2121</w:t>
            </w:r>
          </w:p>
        </w:tc>
        <w:tc>
          <w:tcPr>
            <w:tcW w:w="1418" w:type="dxa"/>
            <w:tcBorders>
              <w:bottom w:val="single" w:sz="4" w:space="0" w:color="83CCD8" w:themeColor="accent1" w:themeTint="99"/>
            </w:tcBorders>
            <w:tcMar>
              <w:left w:w="57" w:type="dxa"/>
              <w:right w:w="57" w:type="dxa"/>
            </w:tcMar>
            <w:vAlign w:val="center"/>
          </w:tcPr>
          <w:p w14:paraId="6B0786F8" w14:textId="28082B49"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4.0917</w:t>
            </w:r>
          </w:p>
        </w:tc>
        <w:tc>
          <w:tcPr>
            <w:tcW w:w="992" w:type="dxa"/>
            <w:tcBorders>
              <w:bottom w:val="single" w:sz="4" w:space="0" w:color="83CCD8" w:themeColor="accent1" w:themeTint="99"/>
            </w:tcBorders>
            <w:tcMar>
              <w:left w:w="57" w:type="dxa"/>
              <w:right w:w="57" w:type="dxa"/>
            </w:tcMar>
            <w:vAlign w:val="center"/>
          </w:tcPr>
          <w:p w14:paraId="1AD1C258" w14:textId="6FFB790D"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0.011</w:t>
            </w:r>
          </w:p>
        </w:tc>
        <w:tc>
          <w:tcPr>
            <w:tcW w:w="1559" w:type="dxa"/>
            <w:tcBorders>
              <w:bottom w:val="single" w:sz="4" w:space="0" w:color="83CCD8" w:themeColor="accent1" w:themeTint="99"/>
            </w:tcBorders>
            <w:tcMar>
              <w:left w:w="57" w:type="dxa"/>
              <w:right w:w="57" w:type="dxa"/>
            </w:tcMar>
            <w:vAlign w:val="center"/>
          </w:tcPr>
          <w:p w14:paraId="7C197352" w14:textId="3E71DC2D"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8.3428</w:t>
            </w:r>
          </w:p>
        </w:tc>
      </w:tr>
      <w:tr w:rsidR="003279FB" w:rsidRPr="00E64AFF" w14:paraId="24530657" w14:textId="77777777" w:rsidTr="003279FB">
        <w:trPr>
          <w:trHeight w:val="170"/>
        </w:trPr>
        <w:tc>
          <w:tcPr>
            <w:tcW w:w="1134"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104BEDED" w14:textId="3D2557C6" w:rsidR="003279FB" w:rsidRPr="003279FB" w:rsidRDefault="003279FB" w:rsidP="000430D5">
            <w:pPr>
              <w:pStyle w:val="Nessunaspaziatura"/>
              <w:jc w:val="center"/>
              <w:rPr>
                <w:rFonts w:ascii="Cambria Math" w:hAnsi="Cambria Math"/>
                <w:b/>
                <w:bCs/>
                <w:color w:val="FFFFFF" w:themeColor="background1"/>
              </w:rPr>
            </w:pPr>
            <w:r w:rsidRPr="003279FB">
              <w:rPr>
                <w:rFonts w:ascii="Cambria Math" w:hAnsi="Cambria Math"/>
                <w:b/>
                <w:bCs/>
                <w:color w:val="FFFFFF" w:themeColor="background1"/>
              </w:rPr>
              <w:t>25</w:t>
            </w:r>
            <w:r w:rsidRPr="003279FB">
              <w:rPr>
                <w:rFonts w:ascii="Cambria Math" w:hAnsi="Cambria Math"/>
                <w:b/>
                <w:bCs/>
                <w:color w:val="FFFFFF" w:themeColor="background1"/>
                <w:vertAlign w:val="superscript"/>
              </w:rPr>
              <w:t>th</w:t>
            </w:r>
            <w:r w:rsidRPr="003279FB">
              <w:rPr>
                <w:rFonts w:ascii="Cambria Math" w:hAnsi="Cambria Math"/>
                <w:b/>
                <w:bCs/>
                <w:color w:val="FFFFFF" w:themeColor="background1"/>
              </w:rPr>
              <w:t xml:space="preserve"> </w:t>
            </w:r>
            <w:proofErr w:type="spellStart"/>
            <w:r w:rsidRPr="003279FB">
              <w:rPr>
                <w:rFonts w:ascii="Cambria Math" w:hAnsi="Cambria Math"/>
                <w:b/>
                <w:bCs/>
                <w:color w:val="FFFFFF" w:themeColor="background1"/>
              </w:rPr>
              <w:t>perc</w:t>
            </w:r>
            <w:proofErr w:type="spellEnd"/>
            <w:r w:rsidRPr="003279FB">
              <w:rPr>
                <w:rFonts w:ascii="Cambria Math" w:hAnsi="Cambria Math"/>
                <w:b/>
                <w:bCs/>
                <w:color w:val="FFFFFF" w:themeColor="background1"/>
              </w:rPr>
              <w:t>.</w:t>
            </w:r>
          </w:p>
        </w:tc>
        <w:tc>
          <w:tcPr>
            <w:tcW w:w="1560" w:type="dxa"/>
            <w:tcBorders>
              <w:bottom w:val="single" w:sz="4" w:space="0" w:color="83CCD8" w:themeColor="accent1" w:themeTint="99"/>
            </w:tcBorders>
            <w:tcMar>
              <w:left w:w="57" w:type="dxa"/>
              <w:right w:w="57" w:type="dxa"/>
            </w:tcMar>
            <w:vAlign w:val="center"/>
          </w:tcPr>
          <w:p w14:paraId="4BF346E8" w14:textId="69F04EB4" w:rsidR="003279FB" w:rsidRPr="003279FB" w:rsidRDefault="003279FB" w:rsidP="000430D5">
            <w:pPr>
              <w:pStyle w:val="Nessunaspaziatura"/>
              <w:jc w:val="center"/>
              <w:rPr>
                <w:rFonts w:ascii="Cambria Math" w:hAnsi="Cambria Math"/>
                <w:sz w:val="21"/>
                <w:szCs w:val="21"/>
                <w:lang w:val="en-GB"/>
              </w:rPr>
            </w:pPr>
            <w:r>
              <w:rPr>
                <w:rFonts w:ascii="Cambria Math" w:hAnsi="Cambria Math"/>
                <w:sz w:val="21"/>
                <w:szCs w:val="21"/>
                <w:lang w:val="en-GB"/>
              </w:rPr>
              <w:t>-0.0012</w:t>
            </w:r>
          </w:p>
        </w:tc>
        <w:tc>
          <w:tcPr>
            <w:tcW w:w="1417" w:type="dxa"/>
            <w:tcBorders>
              <w:bottom w:val="single" w:sz="4" w:space="0" w:color="83CCD8" w:themeColor="accent1" w:themeTint="99"/>
            </w:tcBorders>
            <w:tcMar>
              <w:left w:w="57" w:type="dxa"/>
              <w:right w:w="57" w:type="dxa"/>
            </w:tcMar>
            <w:vAlign w:val="center"/>
          </w:tcPr>
          <w:p w14:paraId="4EF419C2" w14:textId="7B865C0B"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-0.0012</w:t>
            </w:r>
          </w:p>
        </w:tc>
        <w:tc>
          <w:tcPr>
            <w:tcW w:w="1559" w:type="dxa"/>
            <w:tcBorders>
              <w:bottom w:val="single" w:sz="4" w:space="0" w:color="83CCD8" w:themeColor="accent1" w:themeTint="99"/>
            </w:tcBorders>
            <w:tcMar>
              <w:left w:w="57" w:type="dxa"/>
              <w:right w:w="57" w:type="dxa"/>
            </w:tcMar>
            <w:vAlign w:val="center"/>
          </w:tcPr>
          <w:p w14:paraId="058CFB66" w14:textId="401488DE"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-0.0416</w:t>
            </w:r>
          </w:p>
        </w:tc>
        <w:tc>
          <w:tcPr>
            <w:tcW w:w="1418" w:type="dxa"/>
            <w:tcBorders>
              <w:bottom w:val="single" w:sz="4" w:space="0" w:color="83CCD8" w:themeColor="accent1" w:themeTint="99"/>
            </w:tcBorders>
            <w:tcMar>
              <w:left w:w="57" w:type="dxa"/>
              <w:right w:w="57" w:type="dxa"/>
            </w:tcMar>
            <w:vAlign w:val="center"/>
          </w:tcPr>
          <w:p w14:paraId="0C953C51" w14:textId="77742680"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-0.039</w:t>
            </w:r>
          </w:p>
        </w:tc>
        <w:tc>
          <w:tcPr>
            <w:tcW w:w="992" w:type="dxa"/>
            <w:tcBorders>
              <w:bottom w:val="single" w:sz="4" w:space="0" w:color="83CCD8" w:themeColor="accent1" w:themeTint="99"/>
            </w:tcBorders>
            <w:tcMar>
              <w:left w:w="57" w:type="dxa"/>
              <w:right w:w="57" w:type="dxa"/>
            </w:tcMar>
            <w:vAlign w:val="center"/>
          </w:tcPr>
          <w:p w14:paraId="5437B51C" w14:textId="4F54E3EB"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-0.0012</w:t>
            </w:r>
          </w:p>
        </w:tc>
        <w:tc>
          <w:tcPr>
            <w:tcW w:w="1559" w:type="dxa"/>
            <w:tcBorders>
              <w:bottom w:val="single" w:sz="4" w:space="0" w:color="83CCD8" w:themeColor="accent1" w:themeTint="99"/>
            </w:tcBorders>
            <w:tcMar>
              <w:left w:w="57" w:type="dxa"/>
              <w:right w:w="57" w:type="dxa"/>
            </w:tcMar>
            <w:vAlign w:val="center"/>
          </w:tcPr>
          <w:p w14:paraId="782BCA29" w14:textId="5D90145B"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-0.1263</w:t>
            </w:r>
          </w:p>
        </w:tc>
      </w:tr>
      <w:tr w:rsidR="003279FB" w:rsidRPr="00E64AFF" w14:paraId="5DDD69AF" w14:textId="77777777" w:rsidTr="003279FB">
        <w:trPr>
          <w:cnfStyle w:val="000000100000" w:firstRow="0" w:lastRow="0" w:firstColumn="0" w:lastColumn="0" w:oddVBand="0" w:evenVBand="0" w:oddHBand="1" w:evenHBand="0" w:firstRowFirstColumn="0" w:firstRowLastColumn="0" w:lastRowFirstColumn="0" w:lastRowLastColumn="0"/>
          <w:trHeight w:val="170"/>
        </w:trPr>
        <w:tc>
          <w:tcPr>
            <w:tcW w:w="1134"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2026F7AC" w14:textId="334B8006" w:rsidR="003279FB" w:rsidRPr="003279FB" w:rsidRDefault="003279FB" w:rsidP="000430D5">
            <w:pPr>
              <w:pStyle w:val="Nessunaspaziatura"/>
              <w:jc w:val="center"/>
              <w:rPr>
                <w:rFonts w:ascii="Cambria Math" w:hAnsi="Cambria Math"/>
                <w:b/>
                <w:bCs/>
                <w:color w:val="FFFFFF" w:themeColor="background1"/>
              </w:rPr>
            </w:pPr>
            <w:proofErr w:type="spellStart"/>
            <w:r w:rsidRPr="003279FB">
              <w:rPr>
                <w:rFonts w:ascii="Cambria Math" w:hAnsi="Cambria Math"/>
                <w:b/>
                <w:bCs/>
                <w:color w:val="FFFFFF" w:themeColor="background1"/>
              </w:rPr>
              <w:t>Median</w:t>
            </w:r>
            <w:proofErr w:type="spellEnd"/>
          </w:p>
        </w:tc>
        <w:tc>
          <w:tcPr>
            <w:tcW w:w="1560" w:type="dxa"/>
            <w:tcBorders>
              <w:bottom w:val="single" w:sz="4" w:space="0" w:color="83CCD8" w:themeColor="accent1" w:themeTint="99"/>
            </w:tcBorders>
            <w:tcMar>
              <w:left w:w="57" w:type="dxa"/>
              <w:right w:w="57" w:type="dxa"/>
            </w:tcMar>
            <w:vAlign w:val="center"/>
          </w:tcPr>
          <w:p w14:paraId="11F84094" w14:textId="754F6130" w:rsidR="003279FB" w:rsidRPr="003279FB" w:rsidRDefault="003279FB" w:rsidP="000430D5">
            <w:pPr>
              <w:pStyle w:val="Nessunaspaziatura"/>
              <w:jc w:val="center"/>
              <w:rPr>
                <w:rFonts w:ascii="Cambria Math" w:hAnsi="Cambria Math"/>
                <w:sz w:val="21"/>
                <w:szCs w:val="21"/>
                <w:lang w:val="en-GB"/>
              </w:rPr>
            </w:pPr>
            <w:r>
              <w:rPr>
                <w:rFonts w:ascii="Cambria Math" w:hAnsi="Cambria Math"/>
                <w:sz w:val="21"/>
                <w:szCs w:val="21"/>
                <w:lang w:val="en-GB"/>
              </w:rPr>
              <w:t>-2.6484e-5</w:t>
            </w:r>
          </w:p>
        </w:tc>
        <w:tc>
          <w:tcPr>
            <w:tcW w:w="1417" w:type="dxa"/>
            <w:tcBorders>
              <w:bottom w:val="single" w:sz="4" w:space="0" w:color="83CCD8" w:themeColor="accent1" w:themeTint="99"/>
            </w:tcBorders>
            <w:tcMar>
              <w:left w:w="57" w:type="dxa"/>
              <w:right w:w="57" w:type="dxa"/>
            </w:tcMar>
            <w:vAlign w:val="center"/>
          </w:tcPr>
          <w:p w14:paraId="7BD21EFD" w14:textId="1DE1A89D"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-3.6922</w:t>
            </w:r>
          </w:p>
        </w:tc>
        <w:tc>
          <w:tcPr>
            <w:tcW w:w="1559" w:type="dxa"/>
            <w:tcBorders>
              <w:bottom w:val="single" w:sz="4" w:space="0" w:color="83CCD8" w:themeColor="accent1" w:themeTint="99"/>
            </w:tcBorders>
            <w:tcMar>
              <w:left w:w="57" w:type="dxa"/>
              <w:right w:w="57" w:type="dxa"/>
            </w:tcMar>
            <w:vAlign w:val="center"/>
          </w:tcPr>
          <w:p w14:paraId="46FBDD13" w14:textId="3E2410AA"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0.0002</w:t>
            </w:r>
          </w:p>
        </w:tc>
        <w:tc>
          <w:tcPr>
            <w:tcW w:w="1418" w:type="dxa"/>
            <w:tcBorders>
              <w:bottom w:val="single" w:sz="4" w:space="0" w:color="83CCD8" w:themeColor="accent1" w:themeTint="99"/>
            </w:tcBorders>
            <w:tcMar>
              <w:left w:w="57" w:type="dxa"/>
              <w:right w:w="57" w:type="dxa"/>
            </w:tcMar>
            <w:vAlign w:val="center"/>
          </w:tcPr>
          <w:p w14:paraId="475D03D5" w14:textId="4759A854"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-0.0001</w:t>
            </w:r>
          </w:p>
        </w:tc>
        <w:tc>
          <w:tcPr>
            <w:tcW w:w="992" w:type="dxa"/>
            <w:tcBorders>
              <w:bottom w:val="single" w:sz="4" w:space="0" w:color="83CCD8" w:themeColor="accent1" w:themeTint="99"/>
            </w:tcBorders>
            <w:tcMar>
              <w:left w:w="57" w:type="dxa"/>
              <w:right w:w="57" w:type="dxa"/>
            </w:tcMar>
            <w:vAlign w:val="center"/>
          </w:tcPr>
          <w:p w14:paraId="5668EBBA" w14:textId="36C7A298"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1.647e-5</w:t>
            </w:r>
          </w:p>
        </w:tc>
        <w:tc>
          <w:tcPr>
            <w:tcW w:w="1559" w:type="dxa"/>
            <w:tcBorders>
              <w:bottom w:val="single" w:sz="4" w:space="0" w:color="83CCD8" w:themeColor="accent1" w:themeTint="99"/>
            </w:tcBorders>
            <w:tcMar>
              <w:left w:w="57" w:type="dxa"/>
              <w:right w:w="57" w:type="dxa"/>
            </w:tcMar>
            <w:vAlign w:val="center"/>
          </w:tcPr>
          <w:p w14:paraId="12282740" w14:textId="4F08914A"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0.0015</w:t>
            </w:r>
          </w:p>
        </w:tc>
      </w:tr>
      <w:tr w:rsidR="003279FB" w:rsidRPr="00E64AFF" w14:paraId="769C3632" w14:textId="77777777" w:rsidTr="003279FB">
        <w:trPr>
          <w:trHeight w:val="170"/>
        </w:trPr>
        <w:tc>
          <w:tcPr>
            <w:tcW w:w="1134"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5CB5B37A" w14:textId="4150E59A" w:rsidR="003279FB" w:rsidRPr="003279FB" w:rsidRDefault="003279FB" w:rsidP="000430D5">
            <w:pPr>
              <w:pStyle w:val="Nessunaspaziatura"/>
              <w:jc w:val="center"/>
              <w:rPr>
                <w:rFonts w:ascii="Cambria Math" w:hAnsi="Cambria Math"/>
                <w:b/>
                <w:bCs/>
                <w:color w:val="FFFFFF" w:themeColor="background1"/>
              </w:rPr>
            </w:pPr>
            <w:r w:rsidRPr="003279FB">
              <w:rPr>
                <w:rFonts w:ascii="Cambria Math" w:hAnsi="Cambria Math"/>
                <w:b/>
                <w:bCs/>
                <w:color w:val="FFFFFF" w:themeColor="background1"/>
              </w:rPr>
              <w:t>75</w:t>
            </w:r>
            <w:r w:rsidRPr="003279FB">
              <w:rPr>
                <w:rFonts w:ascii="Cambria Math" w:hAnsi="Cambria Math"/>
                <w:b/>
                <w:bCs/>
                <w:color w:val="FFFFFF" w:themeColor="background1"/>
                <w:vertAlign w:val="superscript"/>
              </w:rPr>
              <w:t xml:space="preserve">th </w:t>
            </w:r>
            <w:proofErr w:type="spellStart"/>
            <w:r w:rsidRPr="003279FB">
              <w:rPr>
                <w:rFonts w:ascii="Cambria Math" w:hAnsi="Cambria Math"/>
                <w:b/>
                <w:bCs/>
                <w:color w:val="FFFFFF" w:themeColor="background1"/>
              </w:rPr>
              <w:t>perc</w:t>
            </w:r>
            <w:proofErr w:type="spellEnd"/>
            <w:r w:rsidRPr="003279FB">
              <w:rPr>
                <w:rFonts w:ascii="Cambria Math" w:hAnsi="Cambria Math"/>
                <w:b/>
                <w:bCs/>
                <w:color w:val="FFFFFF" w:themeColor="background1"/>
              </w:rPr>
              <w:t>.</w:t>
            </w:r>
          </w:p>
        </w:tc>
        <w:tc>
          <w:tcPr>
            <w:tcW w:w="1560" w:type="dxa"/>
            <w:tcBorders>
              <w:bottom w:val="single" w:sz="4" w:space="0" w:color="83CCD8" w:themeColor="accent1" w:themeTint="99"/>
            </w:tcBorders>
            <w:tcMar>
              <w:left w:w="57" w:type="dxa"/>
              <w:right w:w="57" w:type="dxa"/>
            </w:tcMar>
            <w:vAlign w:val="center"/>
          </w:tcPr>
          <w:p w14:paraId="41B33167" w14:textId="52E8F212" w:rsidR="003279FB" w:rsidRPr="003279FB" w:rsidRDefault="003279FB" w:rsidP="000430D5">
            <w:pPr>
              <w:pStyle w:val="Nessunaspaziatura"/>
              <w:jc w:val="center"/>
              <w:rPr>
                <w:rFonts w:ascii="Cambria Math" w:hAnsi="Cambria Math"/>
                <w:sz w:val="21"/>
                <w:szCs w:val="21"/>
                <w:lang w:val="en-GB"/>
              </w:rPr>
            </w:pPr>
            <w:r>
              <w:rPr>
                <w:rFonts w:ascii="Cambria Math" w:hAnsi="Cambria Math"/>
                <w:sz w:val="21"/>
                <w:szCs w:val="21"/>
                <w:lang w:val="en-GB"/>
              </w:rPr>
              <w:t>0.0012</w:t>
            </w:r>
          </w:p>
        </w:tc>
        <w:tc>
          <w:tcPr>
            <w:tcW w:w="1417" w:type="dxa"/>
            <w:tcBorders>
              <w:bottom w:val="single" w:sz="4" w:space="0" w:color="83CCD8" w:themeColor="accent1" w:themeTint="99"/>
            </w:tcBorders>
            <w:tcMar>
              <w:left w:w="57" w:type="dxa"/>
              <w:right w:w="57" w:type="dxa"/>
            </w:tcMar>
            <w:vAlign w:val="center"/>
          </w:tcPr>
          <w:p w14:paraId="127B0D58" w14:textId="17AEE15F"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0.0013</w:t>
            </w:r>
          </w:p>
        </w:tc>
        <w:tc>
          <w:tcPr>
            <w:tcW w:w="1559" w:type="dxa"/>
            <w:tcBorders>
              <w:bottom w:val="single" w:sz="4" w:space="0" w:color="83CCD8" w:themeColor="accent1" w:themeTint="99"/>
            </w:tcBorders>
            <w:tcMar>
              <w:left w:w="57" w:type="dxa"/>
              <w:right w:w="57" w:type="dxa"/>
            </w:tcMar>
            <w:vAlign w:val="center"/>
          </w:tcPr>
          <w:p w14:paraId="15BBA30B" w14:textId="31E5846A"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0.043</w:t>
            </w:r>
          </w:p>
        </w:tc>
        <w:tc>
          <w:tcPr>
            <w:tcW w:w="1418" w:type="dxa"/>
            <w:tcBorders>
              <w:bottom w:val="single" w:sz="4" w:space="0" w:color="83CCD8" w:themeColor="accent1" w:themeTint="99"/>
            </w:tcBorders>
            <w:tcMar>
              <w:left w:w="57" w:type="dxa"/>
              <w:right w:w="57" w:type="dxa"/>
            </w:tcMar>
            <w:vAlign w:val="center"/>
          </w:tcPr>
          <w:p w14:paraId="5A6A87B4" w14:textId="1FEBEFDA"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0.04</w:t>
            </w:r>
          </w:p>
        </w:tc>
        <w:tc>
          <w:tcPr>
            <w:tcW w:w="992" w:type="dxa"/>
            <w:tcBorders>
              <w:bottom w:val="single" w:sz="4" w:space="0" w:color="83CCD8" w:themeColor="accent1" w:themeTint="99"/>
            </w:tcBorders>
            <w:tcMar>
              <w:left w:w="57" w:type="dxa"/>
              <w:right w:w="57" w:type="dxa"/>
            </w:tcMar>
            <w:vAlign w:val="center"/>
          </w:tcPr>
          <w:p w14:paraId="43E4F2C3" w14:textId="66C1F785"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0.0013</w:t>
            </w:r>
          </w:p>
        </w:tc>
        <w:tc>
          <w:tcPr>
            <w:tcW w:w="1559" w:type="dxa"/>
            <w:tcBorders>
              <w:bottom w:val="single" w:sz="4" w:space="0" w:color="83CCD8" w:themeColor="accent1" w:themeTint="99"/>
            </w:tcBorders>
            <w:tcMar>
              <w:left w:w="57" w:type="dxa"/>
              <w:right w:w="57" w:type="dxa"/>
            </w:tcMar>
            <w:vAlign w:val="center"/>
          </w:tcPr>
          <w:p w14:paraId="4141EBAC" w14:textId="4566C942" w:rsidR="003279FB" w:rsidRPr="003279FB" w:rsidRDefault="009D1E15" w:rsidP="000430D5">
            <w:pPr>
              <w:pStyle w:val="Nessunaspaziatura"/>
              <w:jc w:val="center"/>
              <w:rPr>
                <w:rFonts w:ascii="Cambria Math" w:hAnsi="Cambria Math"/>
                <w:sz w:val="21"/>
                <w:szCs w:val="21"/>
                <w:lang w:val="en-GB"/>
              </w:rPr>
            </w:pPr>
            <w:r>
              <w:rPr>
                <w:rFonts w:ascii="Cambria Math" w:hAnsi="Cambria Math"/>
                <w:sz w:val="21"/>
                <w:szCs w:val="21"/>
                <w:lang w:val="en-GB"/>
              </w:rPr>
              <w:t>0.1294</w:t>
            </w:r>
          </w:p>
        </w:tc>
      </w:tr>
    </w:tbl>
    <w:p w14:paraId="285FFC41" w14:textId="53269A98" w:rsidR="00F64B2E" w:rsidRDefault="009D1E15" w:rsidP="00326180">
      <w:pPr>
        <w:spacing w:before="200" w:after="200"/>
        <w:jc w:val="both"/>
        <w:rPr>
          <w:lang w:val="en-GB"/>
        </w:rPr>
      </w:pPr>
      <w:r>
        <w:rPr>
          <w:lang w:val="en-GB"/>
        </w:rPr>
        <w:t>In conclusion, the main insights that can be derived from the 2</w:t>
      </w:r>
      <w:r w:rsidRPr="009D1E15">
        <w:rPr>
          <w:vertAlign w:val="superscript"/>
          <w:lang w:val="en-GB"/>
        </w:rPr>
        <w:t>k</w:t>
      </w:r>
      <w:r>
        <w:rPr>
          <w:lang w:val="en-GB"/>
        </w:rPr>
        <w:t>r analysis are:</w:t>
      </w:r>
    </w:p>
    <w:p w14:paraId="18000382" w14:textId="479D8105" w:rsidR="003F1EAF" w:rsidRDefault="00E92DA1" w:rsidP="00326180">
      <w:pPr>
        <w:pStyle w:val="Paragrafoelenco"/>
        <w:numPr>
          <w:ilvl w:val="0"/>
          <w:numId w:val="1"/>
        </w:numPr>
        <w:spacing w:after="120"/>
        <w:ind w:left="714" w:hanging="357"/>
        <w:contextualSpacing w:val="0"/>
        <w:jc w:val="both"/>
        <w:rPr>
          <w:lang w:val="en-GB"/>
        </w:rPr>
      </w:pPr>
      <w:r w:rsidRPr="006D0FCE">
        <w:rPr>
          <w:rFonts w:ascii="Cambria Math" w:hAnsi="Cambria Math"/>
          <w:noProof/>
        </w:rPr>
        <mc:AlternateContent>
          <mc:Choice Requires="wps">
            <w:drawing>
              <wp:anchor distT="45720" distB="45720" distL="114300" distR="114300" simplePos="0" relativeHeight="251834368" behindDoc="0" locked="0" layoutInCell="1" allowOverlap="1" wp14:anchorId="60EE8347" wp14:editId="64C14C20">
                <wp:simplePos x="0" y="0"/>
                <wp:positionH relativeFrom="page">
                  <wp:posOffset>6029325</wp:posOffset>
                </wp:positionH>
                <wp:positionV relativeFrom="paragraph">
                  <wp:posOffset>464820</wp:posOffset>
                </wp:positionV>
                <wp:extent cx="1291590" cy="590550"/>
                <wp:effectExtent l="19050" t="19050" r="41910" b="38100"/>
                <wp:wrapNone/>
                <wp:docPr id="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590550"/>
                        </a:xfrm>
                        <a:custGeom>
                          <a:avLst/>
                          <a:gdLst>
                            <a:gd name="connsiteX0" fmla="*/ 0 w 1291590"/>
                            <a:gd name="connsiteY0" fmla="*/ 0 h 590550"/>
                            <a:gd name="connsiteX1" fmla="*/ 671627 w 1291590"/>
                            <a:gd name="connsiteY1" fmla="*/ 0 h 590550"/>
                            <a:gd name="connsiteX2" fmla="*/ 1291590 w 1291590"/>
                            <a:gd name="connsiteY2" fmla="*/ 0 h 590550"/>
                            <a:gd name="connsiteX3" fmla="*/ 1291590 w 1291590"/>
                            <a:gd name="connsiteY3" fmla="*/ 590550 h 590550"/>
                            <a:gd name="connsiteX4" fmla="*/ 632879 w 1291590"/>
                            <a:gd name="connsiteY4" fmla="*/ 590550 h 590550"/>
                            <a:gd name="connsiteX5" fmla="*/ 0 w 1291590"/>
                            <a:gd name="connsiteY5" fmla="*/ 590550 h 590550"/>
                            <a:gd name="connsiteX6" fmla="*/ 0 w 1291590"/>
                            <a:gd name="connsiteY6" fmla="*/ 0 h 590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291590" h="590550" fill="none" extrusionOk="0">
                              <a:moveTo>
                                <a:pt x="0" y="0"/>
                              </a:moveTo>
                              <a:cubicBezTo>
                                <a:pt x="283934" y="-14951"/>
                                <a:pt x="440358" y="2513"/>
                                <a:pt x="671627" y="0"/>
                              </a:cubicBezTo>
                              <a:cubicBezTo>
                                <a:pt x="902896" y="-2513"/>
                                <a:pt x="1154548" y="14409"/>
                                <a:pt x="1291590" y="0"/>
                              </a:cubicBezTo>
                              <a:cubicBezTo>
                                <a:pt x="1279952" y="133458"/>
                                <a:pt x="1269068" y="437391"/>
                                <a:pt x="1291590" y="590550"/>
                              </a:cubicBezTo>
                              <a:cubicBezTo>
                                <a:pt x="1111841" y="566934"/>
                                <a:pt x="792688" y="577230"/>
                                <a:pt x="632879" y="590550"/>
                              </a:cubicBezTo>
                              <a:cubicBezTo>
                                <a:pt x="473070" y="603870"/>
                                <a:pt x="199323" y="608229"/>
                                <a:pt x="0" y="590550"/>
                              </a:cubicBezTo>
                              <a:cubicBezTo>
                                <a:pt x="-17209" y="388439"/>
                                <a:pt x="27591" y="179864"/>
                                <a:pt x="0" y="0"/>
                              </a:cubicBezTo>
                              <a:close/>
                            </a:path>
                            <a:path w="1291590" h="590550" stroke="0" extrusionOk="0">
                              <a:moveTo>
                                <a:pt x="0" y="0"/>
                              </a:moveTo>
                              <a:cubicBezTo>
                                <a:pt x="240054" y="-17283"/>
                                <a:pt x="388331" y="27893"/>
                                <a:pt x="619963" y="0"/>
                              </a:cubicBezTo>
                              <a:cubicBezTo>
                                <a:pt x="851595" y="-27893"/>
                                <a:pt x="1089472" y="-797"/>
                                <a:pt x="1291590" y="0"/>
                              </a:cubicBezTo>
                              <a:cubicBezTo>
                                <a:pt x="1266648" y="279964"/>
                                <a:pt x="1298931" y="368522"/>
                                <a:pt x="1291590" y="590550"/>
                              </a:cubicBezTo>
                              <a:cubicBezTo>
                                <a:pt x="1112571" y="620609"/>
                                <a:pt x="935766" y="575109"/>
                                <a:pt x="632879" y="590550"/>
                              </a:cubicBezTo>
                              <a:cubicBezTo>
                                <a:pt x="329992" y="605991"/>
                                <a:pt x="270927" y="610599"/>
                                <a:pt x="0" y="590550"/>
                              </a:cubicBezTo>
                              <a:cubicBezTo>
                                <a:pt x="10741" y="378204"/>
                                <a:pt x="-25151" y="178085"/>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3AF02C32" w14:textId="078F5D76" w:rsidR="000430D5" w:rsidRPr="006D0FCE" w:rsidRDefault="000430D5" w:rsidP="00E92DA1">
                            <w:pPr>
                              <w:jc w:val="cente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Dopo di qui metterei l’analisi dei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Parked</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Planes</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vs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E92DA1">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E92DA1">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roofErr w:type="spellEnd"/>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60EE8347" id="_x0000_s1043" type="#_x0000_t202" style="position:absolute;left:0;text-align:left;margin-left:474.75pt;margin-top:36.6pt;width:101.7pt;height:46.5pt;z-index:251834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" fillcolor="yellow">
                <v:textbox>
                  <w:txbxContent>
                    <w:p w14:paraId="3AF02C32" w14:textId="078F5D76" w:rsidR="000430D5" w:rsidRPr="006D0FCE" w:rsidRDefault="000430D5" w:rsidP="00E92DA1">
                      <w:pPr>
                        <w:jc w:val="cente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Dopo di qui metterei l’analisi dei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Parked</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Planes</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vs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E92DA1">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E92DA1">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roofErr w:type="spellEnd"/>
                    </w:p>
                  </w:txbxContent>
                </v:textbox>
                <w10:wrap anchorx="page"/>
              </v:shape>
            </w:pict>
          </mc:Fallback>
        </mc:AlternateContent>
      </w:r>
      <w:r w:rsidR="003F1EAF" w:rsidRPr="003F1EAF">
        <w:rPr>
          <w:lang w:val="en-GB"/>
        </w:rPr>
        <w:t>Most of the system statistics are affected</w:t>
      </w:r>
      <w:r w:rsidR="009D1E15">
        <w:rPr>
          <w:lang w:val="en-GB"/>
        </w:rPr>
        <w:t>,</w:t>
      </w:r>
      <w:r w:rsidR="003F1EAF" w:rsidRPr="003F1EAF">
        <w:rPr>
          <w:lang w:val="en-GB"/>
        </w:rPr>
        <w:t xml:space="preserve"> with different weights</w:t>
      </w:r>
      <w:r w:rsidR="009D1E15">
        <w:rPr>
          <w:lang w:val="en-GB"/>
        </w:rPr>
        <w:t>,</w:t>
      </w:r>
      <w:r w:rsidR="003F1EAF" w:rsidRPr="003F1EAF">
        <w:rPr>
          <w:lang w:val="en-GB"/>
        </w:rPr>
        <w:t xml:space="preserve"> only by the parameters involved in the stability condition (</w:t>
      </w:r>
      <w:proofErr w:type="spellStart"/>
      <w:r w:rsidR="003F1EAF" w:rsidRPr="003F1EAF">
        <w:rPr>
          <w:lang w:val="en-GB"/>
        </w:rPr>
        <w:t>t</w:t>
      </w:r>
      <w:r w:rsidR="003F1EAF" w:rsidRPr="009D1E15">
        <w:rPr>
          <w:vertAlign w:val="subscript"/>
          <w:lang w:val="en-GB"/>
        </w:rPr>
        <w:t>A</w:t>
      </w:r>
      <w:proofErr w:type="spellEnd"/>
      <w:r w:rsidR="003F1EAF" w:rsidRPr="003F1EAF">
        <w:rPr>
          <w:lang w:val="en-GB"/>
        </w:rPr>
        <w:t>,</w:t>
      </w:r>
      <w:r w:rsidR="009D1E15">
        <w:rPr>
          <w:lang w:val="en-GB"/>
        </w:rPr>
        <w:t xml:space="preserve"> </w:t>
      </w:r>
      <w:proofErr w:type="spellStart"/>
      <w:r w:rsidR="003F1EAF" w:rsidRPr="003F1EAF">
        <w:rPr>
          <w:lang w:val="en-GB"/>
        </w:rPr>
        <w:t>t</w:t>
      </w:r>
      <w:r w:rsidR="003F1EAF" w:rsidRPr="009D1E15">
        <w:rPr>
          <w:vertAlign w:val="subscript"/>
          <w:lang w:val="en-GB"/>
        </w:rPr>
        <w:t>L</w:t>
      </w:r>
      <w:proofErr w:type="spellEnd"/>
      <w:r w:rsidR="003F1EAF" w:rsidRPr="003F1EAF">
        <w:rPr>
          <w:lang w:val="en-GB"/>
        </w:rPr>
        <w:t xml:space="preserve"> and </w:t>
      </w:r>
      <w:proofErr w:type="spellStart"/>
      <w:r w:rsidR="003F1EAF" w:rsidRPr="003F1EAF">
        <w:rPr>
          <w:lang w:val="en-GB"/>
        </w:rPr>
        <w:t>t</w:t>
      </w:r>
      <w:r w:rsidR="003F1EAF" w:rsidRPr="009D1E15">
        <w:rPr>
          <w:vertAlign w:val="subscript"/>
          <w:lang w:val="en-GB"/>
        </w:rPr>
        <w:t>O</w:t>
      </w:r>
      <w:proofErr w:type="spellEnd"/>
      <w:r w:rsidR="003F1EAF" w:rsidRPr="003F1EAF">
        <w:rPr>
          <w:lang w:val="en-GB"/>
        </w:rPr>
        <w:t xml:space="preserve">), while the </w:t>
      </w:r>
      <w:proofErr w:type="spellStart"/>
      <w:r w:rsidR="003F1EAF" w:rsidRPr="003F1EAF">
        <w:rPr>
          <w:lang w:val="en-GB"/>
        </w:rPr>
        <w:t>t</w:t>
      </w:r>
      <w:r w:rsidR="003F1EAF" w:rsidRPr="009D1E15">
        <w:rPr>
          <w:vertAlign w:val="subscript"/>
          <w:lang w:val="en-GB"/>
        </w:rPr>
        <w:t>P</w:t>
      </w:r>
      <w:proofErr w:type="spellEnd"/>
      <w:r w:rsidR="003F1EAF" w:rsidRPr="003F1EAF">
        <w:rPr>
          <w:lang w:val="en-GB"/>
        </w:rPr>
        <w:t xml:space="preserve"> only affects the </w:t>
      </w:r>
      <w:r w:rsidR="003F1EAF" w:rsidRPr="009D1E15">
        <w:rPr>
          <w:i/>
          <w:iCs/>
          <w:lang w:val="en-GB"/>
        </w:rPr>
        <w:t>Parked Planes</w:t>
      </w:r>
      <w:r w:rsidR="003F1EAF" w:rsidRPr="003F1EAF">
        <w:rPr>
          <w:lang w:val="en-GB"/>
        </w:rPr>
        <w:t xml:space="preserve"> and </w:t>
      </w:r>
      <w:r w:rsidR="003F1EAF">
        <w:rPr>
          <w:lang w:val="en-GB"/>
        </w:rPr>
        <w:t xml:space="preserve">to a minor degree the </w:t>
      </w:r>
      <w:r w:rsidR="003F1EAF" w:rsidRPr="009D1E15">
        <w:rPr>
          <w:i/>
          <w:iCs/>
          <w:lang w:val="en-GB"/>
        </w:rPr>
        <w:t>Airport Response Time</w:t>
      </w:r>
      <w:r w:rsidR="003F1EAF">
        <w:rPr>
          <w:lang w:val="en-GB"/>
        </w:rPr>
        <w:t>.</w:t>
      </w:r>
    </w:p>
    <w:p w14:paraId="2F76BEED" w14:textId="5DAD7C17" w:rsidR="003D4E59" w:rsidRDefault="003F1EAF" w:rsidP="00326180">
      <w:pPr>
        <w:pStyle w:val="Paragrafoelenco"/>
        <w:numPr>
          <w:ilvl w:val="0"/>
          <w:numId w:val="1"/>
        </w:numPr>
        <w:spacing w:after="120"/>
        <w:ind w:left="714" w:hanging="357"/>
        <w:contextualSpacing w:val="0"/>
        <w:jc w:val="both"/>
        <w:rPr>
          <w:lang w:val="en-GB"/>
        </w:rPr>
      </w:pPr>
      <w:r w:rsidRPr="009D1E15">
        <w:rPr>
          <w:lang w:val="en-GB"/>
        </w:rPr>
        <w:t xml:space="preserve">The </w:t>
      </w:r>
      <w:r w:rsidRPr="009D1E15">
        <w:rPr>
          <w:i/>
          <w:iCs/>
          <w:lang w:val="en-GB"/>
        </w:rPr>
        <w:t>Parked Planes</w:t>
      </w:r>
      <w:r w:rsidRPr="009D1E15">
        <w:rPr>
          <w:lang w:val="en-GB"/>
        </w:rPr>
        <w:t xml:space="preserve"> statistic is affected </w:t>
      </w:r>
      <w:r w:rsidR="009D1E15">
        <w:rPr>
          <w:lang w:val="en-GB"/>
        </w:rPr>
        <w:t xml:space="preserve">almost exclusively </w:t>
      </w:r>
      <w:r w:rsidRPr="009D1E15">
        <w:rPr>
          <w:lang w:val="en-GB"/>
        </w:rPr>
        <w:t xml:space="preserve">by the </w:t>
      </w:r>
      <w:proofErr w:type="spellStart"/>
      <w:r w:rsidRPr="009D1E15">
        <w:rPr>
          <w:lang w:val="en-GB"/>
        </w:rPr>
        <w:t>t</w:t>
      </w:r>
      <w:r w:rsidRPr="009D1E15">
        <w:rPr>
          <w:vertAlign w:val="subscript"/>
          <w:lang w:val="en-GB"/>
        </w:rPr>
        <w:t>P</w:t>
      </w:r>
      <w:proofErr w:type="spellEnd"/>
      <w:r w:rsidRPr="009D1E15">
        <w:rPr>
          <w:lang w:val="en-GB"/>
        </w:rPr>
        <w:t xml:space="preserve"> and </w:t>
      </w:r>
      <w:proofErr w:type="spellStart"/>
      <w:r w:rsidR="00A614C3" w:rsidRPr="009D1E15">
        <w:rPr>
          <w:lang w:val="en-GB"/>
        </w:rPr>
        <w:t>t</w:t>
      </w:r>
      <w:r w:rsidR="00A614C3" w:rsidRPr="009D1E15">
        <w:rPr>
          <w:vertAlign w:val="subscript"/>
          <w:lang w:val="en-GB"/>
        </w:rPr>
        <w:t>A</w:t>
      </w:r>
      <w:proofErr w:type="spellEnd"/>
      <w:r w:rsidR="00A614C3" w:rsidRPr="009D1E15">
        <w:rPr>
          <w:lang w:val="en-GB"/>
        </w:rPr>
        <w:t xml:space="preserve"> </w:t>
      </w:r>
      <w:r w:rsidR="009D1E15">
        <w:rPr>
          <w:lang w:val="en-GB"/>
        </w:rPr>
        <w:t>parameters.</w:t>
      </w:r>
    </w:p>
    <w:p w14:paraId="637E58CB" w14:textId="77777777" w:rsidR="003D4E59" w:rsidRDefault="003D4E59">
      <w:pPr>
        <w:rPr>
          <w:lang w:val="en-GB"/>
        </w:rPr>
      </w:pPr>
      <w:r>
        <w:rPr>
          <w:lang w:val="en-GB"/>
        </w:rPr>
        <w:br w:type="page"/>
      </w:r>
    </w:p>
    <w:p w14:paraId="172B232B" w14:textId="55208268" w:rsidR="003D4E59" w:rsidRPr="00790C0D" w:rsidRDefault="003D4E59" w:rsidP="003D4E59">
      <w:pPr>
        <w:pStyle w:val="Sommario10"/>
      </w:pPr>
      <w:bookmarkStart w:id="16" w:name="_Toc33012067"/>
      <w:r>
        <w:lastRenderedPageBreak/>
        <w:t>System Fairness Analysis</w:t>
      </w:r>
      <w:bookmarkEnd w:id="16"/>
    </w:p>
    <w:p w14:paraId="6CF0DB32" w14:textId="45AFE877" w:rsidR="003D4E59" w:rsidRDefault="003D4E59" w:rsidP="003D4E59">
      <w:pPr>
        <w:spacing w:after="120"/>
        <w:rPr>
          <w:lang w:val="en-GB"/>
        </w:rPr>
      </w:pPr>
      <w:r w:rsidRPr="006D0FCE">
        <w:rPr>
          <w:rFonts w:ascii="Cambria Math" w:hAnsi="Cambria Math"/>
          <w:noProof/>
        </w:rPr>
        <mc:AlternateContent>
          <mc:Choice Requires="wps">
            <w:drawing>
              <wp:anchor distT="45720" distB="45720" distL="114300" distR="114300" simplePos="0" relativeHeight="251849728" behindDoc="0" locked="0" layoutInCell="1" allowOverlap="1" wp14:anchorId="44170C46" wp14:editId="433EADF3">
                <wp:simplePos x="0" y="0"/>
                <wp:positionH relativeFrom="page">
                  <wp:posOffset>6197600</wp:posOffset>
                </wp:positionH>
                <wp:positionV relativeFrom="paragraph">
                  <wp:posOffset>848995</wp:posOffset>
                </wp:positionV>
                <wp:extent cx="1336040" cy="1626870"/>
                <wp:effectExtent l="19050" t="38100" r="35560" b="49530"/>
                <wp:wrapNone/>
                <wp:docPr id="3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626870"/>
                        </a:xfrm>
                        <a:custGeom>
                          <a:avLst/>
                          <a:gdLst>
                            <a:gd name="connsiteX0" fmla="*/ 0 w 1336040"/>
                            <a:gd name="connsiteY0" fmla="*/ 0 h 1626870"/>
                            <a:gd name="connsiteX1" fmla="*/ 668020 w 1336040"/>
                            <a:gd name="connsiteY1" fmla="*/ 0 h 1626870"/>
                            <a:gd name="connsiteX2" fmla="*/ 1336040 w 1336040"/>
                            <a:gd name="connsiteY2" fmla="*/ 0 h 1626870"/>
                            <a:gd name="connsiteX3" fmla="*/ 1336040 w 1336040"/>
                            <a:gd name="connsiteY3" fmla="*/ 526021 h 1626870"/>
                            <a:gd name="connsiteX4" fmla="*/ 1336040 w 1336040"/>
                            <a:gd name="connsiteY4" fmla="*/ 1084580 h 1626870"/>
                            <a:gd name="connsiteX5" fmla="*/ 1336040 w 1336040"/>
                            <a:gd name="connsiteY5" fmla="*/ 1626870 h 1626870"/>
                            <a:gd name="connsiteX6" fmla="*/ 641299 w 1336040"/>
                            <a:gd name="connsiteY6" fmla="*/ 1626870 h 1626870"/>
                            <a:gd name="connsiteX7" fmla="*/ 0 w 1336040"/>
                            <a:gd name="connsiteY7" fmla="*/ 1626870 h 1626870"/>
                            <a:gd name="connsiteX8" fmla="*/ 0 w 1336040"/>
                            <a:gd name="connsiteY8" fmla="*/ 1117117 h 1626870"/>
                            <a:gd name="connsiteX9" fmla="*/ 0 w 1336040"/>
                            <a:gd name="connsiteY9" fmla="*/ 574827 h 1626870"/>
                            <a:gd name="connsiteX10" fmla="*/ 0 w 1336040"/>
                            <a:gd name="connsiteY10" fmla="*/ 0 h 16268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336040" h="1626870" fill="none" extrusionOk="0">
                              <a:moveTo>
                                <a:pt x="0" y="0"/>
                              </a:moveTo>
                              <a:cubicBezTo>
                                <a:pt x="192006" y="-25598"/>
                                <a:pt x="505175" y="-27268"/>
                                <a:pt x="668020" y="0"/>
                              </a:cubicBezTo>
                              <a:cubicBezTo>
                                <a:pt x="830865" y="27268"/>
                                <a:pt x="1097284" y="-28030"/>
                                <a:pt x="1336040" y="0"/>
                              </a:cubicBezTo>
                              <a:cubicBezTo>
                                <a:pt x="1312824" y="198305"/>
                                <a:pt x="1314967" y="379871"/>
                                <a:pt x="1336040" y="526021"/>
                              </a:cubicBezTo>
                              <a:cubicBezTo>
                                <a:pt x="1357113" y="672171"/>
                                <a:pt x="1334692" y="936841"/>
                                <a:pt x="1336040" y="1084580"/>
                              </a:cubicBezTo>
                              <a:cubicBezTo>
                                <a:pt x="1337388" y="1232319"/>
                                <a:pt x="1331149" y="1438235"/>
                                <a:pt x="1336040" y="1626870"/>
                              </a:cubicBezTo>
                              <a:cubicBezTo>
                                <a:pt x="1034199" y="1645769"/>
                                <a:pt x="940992" y="1596009"/>
                                <a:pt x="641299" y="1626870"/>
                              </a:cubicBezTo>
                              <a:cubicBezTo>
                                <a:pt x="341606" y="1657731"/>
                                <a:pt x="183739" y="1651559"/>
                                <a:pt x="0" y="1626870"/>
                              </a:cubicBezTo>
                              <a:cubicBezTo>
                                <a:pt x="-14117" y="1436324"/>
                                <a:pt x="-12708" y="1251527"/>
                                <a:pt x="0" y="1117117"/>
                              </a:cubicBezTo>
                              <a:cubicBezTo>
                                <a:pt x="12708" y="982707"/>
                                <a:pt x="-5405" y="798263"/>
                                <a:pt x="0" y="574827"/>
                              </a:cubicBezTo>
                              <a:cubicBezTo>
                                <a:pt x="5405" y="351391"/>
                                <a:pt x="2715" y="183696"/>
                                <a:pt x="0" y="0"/>
                              </a:cubicBezTo>
                              <a:close/>
                            </a:path>
                            <a:path w="1336040" h="1626870" stroke="0" extrusionOk="0">
                              <a:moveTo>
                                <a:pt x="0" y="0"/>
                              </a:moveTo>
                              <a:cubicBezTo>
                                <a:pt x="145568" y="16971"/>
                                <a:pt x="358990" y="-20384"/>
                                <a:pt x="641299" y="0"/>
                              </a:cubicBezTo>
                              <a:cubicBezTo>
                                <a:pt x="923608" y="20384"/>
                                <a:pt x="1109365" y="3281"/>
                                <a:pt x="1336040" y="0"/>
                              </a:cubicBezTo>
                              <a:cubicBezTo>
                                <a:pt x="1347912" y="195435"/>
                                <a:pt x="1323323" y="299799"/>
                                <a:pt x="1336040" y="509753"/>
                              </a:cubicBezTo>
                              <a:cubicBezTo>
                                <a:pt x="1348757" y="719707"/>
                                <a:pt x="1363343" y="871035"/>
                                <a:pt x="1336040" y="1068311"/>
                              </a:cubicBezTo>
                              <a:cubicBezTo>
                                <a:pt x="1308737" y="1265587"/>
                                <a:pt x="1342683" y="1506503"/>
                                <a:pt x="1336040" y="1626870"/>
                              </a:cubicBezTo>
                              <a:cubicBezTo>
                                <a:pt x="1119129" y="1620731"/>
                                <a:pt x="873184" y="1616858"/>
                                <a:pt x="654660" y="1626870"/>
                              </a:cubicBezTo>
                              <a:cubicBezTo>
                                <a:pt x="436136" y="1636882"/>
                                <a:pt x="310614" y="1608088"/>
                                <a:pt x="0" y="1626870"/>
                              </a:cubicBezTo>
                              <a:cubicBezTo>
                                <a:pt x="-17261" y="1500127"/>
                                <a:pt x="-15655" y="1289274"/>
                                <a:pt x="0" y="1084580"/>
                              </a:cubicBezTo>
                              <a:cubicBezTo>
                                <a:pt x="15655" y="879886"/>
                                <a:pt x="16847" y="809101"/>
                                <a:pt x="0" y="574827"/>
                              </a:cubicBezTo>
                              <a:cubicBezTo>
                                <a:pt x="-16847" y="340553"/>
                                <a:pt x="-22484" y="179930"/>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3CDF986" w14:textId="77777777" w:rsidR="003D4E59" w:rsidRPr="006D0FCE" w:rsidRDefault="003D4E59" w:rsidP="003D4E59">
                            <w:pPr>
                              <w:jc w:val="cente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Nicola</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 come è venuto fuori il discorso (e per non farla troppo lunga in tutti i sensi) eviterei sia di dire che la LCG è poco influenzata dall’ordine di grandezza dei parametri, sia eviterei il grafico della LCG di somme di esponenziali</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4170C46" id="_x0000_s1044" type="#_x0000_t202" style="position:absolute;margin-left:488pt;margin-top:66.85pt;width:105.2pt;height:128.1pt;z-index:251849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" fillcolor="yellow">
                <v:textbox>
                  <w:txbxContent>
                    <w:p w14:paraId="63CDF986" w14:textId="77777777" w:rsidR="003D4E59" w:rsidRPr="006D0FCE" w:rsidRDefault="003D4E59" w:rsidP="003D4E59">
                      <w:pPr>
                        <w:jc w:val="cente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Nicola</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 come è venuto fuori il discorso (e per non farla troppo lunga in tutti i sensi) eviterei sia di dire che la LCG è poco influenzata dall’ordine di grandezza dei parametri, sia eviterei il grafico della LCG di somme di esponenziali</w:t>
                      </w:r>
                    </w:p>
                  </w:txbxContent>
                </v:textbox>
                <w10:wrap anchorx="page"/>
              </v:shape>
            </w:pict>
          </mc:Fallback>
        </mc:AlternateContent>
      </w:r>
      <w:r>
        <w:rPr>
          <w:lang w:val="en-GB"/>
        </w:rPr>
        <w:t xml:space="preserve">From the analysis of their trends we observed all the system statistics (except for the </w:t>
      </w:r>
      <w:r>
        <w:rPr>
          <w:i/>
          <w:iCs/>
          <w:lang w:val="en-GB"/>
        </w:rPr>
        <w:t>Parked Planes</w:t>
      </w:r>
      <w:r>
        <w:rPr>
          <w:lang w:val="en-GB"/>
        </w:rPr>
        <w:t xml:space="preserve">) to be strongly correlated, where localized delays or anticipations at any point of the parameters </w:t>
      </w:r>
      <w:proofErr w:type="spellStart"/>
      <w:r>
        <w:rPr>
          <w:lang w:val="en-GB"/>
        </w:rPr>
        <w:t>t</w:t>
      </w:r>
      <w:r w:rsidRPr="009A7DFF">
        <w:rPr>
          <w:vertAlign w:val="subscript"/>
          <w:lang w:val="en-GB"/>
        </w:rPr>
        <w:t>A</w:t>
      </w:r>
      <w:proofErr w:type="spellEnd"/>
      <w:r>
        <w:rPr>
          <w:lang w:val="en-GB"/>
        </w:rPr>
        <w:t xml:space="preserve"> ,</w:t>
      </w:r>
      <w:proofErr w:type="spellStart"/>
      <w:r>
        <w:rPr>
          <w:lang w:val="en-GB"/>
        </w:rPr>
        <w:t>t</w:t>
      </w:r>
      <w:r>
        <w:rPr>
          <w:vertAlign w:val="subscript"/>
          <w:lang w:val="en-GB"/>
        </w:rPr>
        <w:t>L</w:t>
      </w:r>
      <w:proofErr w:type="spellEnd"/>
      <w:r>
        <w:rPr>
          <w:lang w:val="en-GB"/>
        </w:rPr>
        <w:t xml:space="preserve">, </w:t>
      </w:r>
      <w:proofErr w:type="spellStart"/>
      <w:r>
        <w:rPr>
          <w:lang w:val="en-GB"/>
        </w:rPr>
        <w:t>t</w:t>
      </w:r>
      <w:r>
        <w:rPr>
          <w:vertAlign w:val="subscript"/>
          <w:lang w:val="en-GB"/>
        </w:rPr>
        <w:t>P</w:t>
      </w:r>
      <w:proofErr w:type="spellEnd"/>
      <w:r>
        <w:rPr>
          <w:lang w:val="en-GB"/>
        </w:rPr>
        <w:t xml:space="preserve"> and </w:t>
      </w:r>
      <w:proofErr w:type="spellStart"/>
      <w:r>
        <w:rPr>
          <w:lang w:val="en-GB"/>
        </w:rPr>
        <w:t>t</w:t>
      </w:r>
      <w:r w:rsidRPr="004A42D4">
        <w:rPr>
          <w:vertAlign w:val="subscript"/>
          <w:lang w:val="en-GB"/>
        </w:rPr>
        <w:t>O</w:t>
      </w:r>
      <w:proofErr w:type="spellEnd"/>
      <w:r>
        <w:rPr>
          <w:lang w:val="en-GB"/>
        </w:rPr>
        <w:t xml:space="preserve"> propagates affecting all system statistics, leading to shared trends with alternating spikes of high and low values, representative respectively of a congested and an almost-empty system.</w:t>
      </w:r>
      <w:r>
        <w:rPr>
          <w:lang w:val="en-GB"/>
        </w:rPr>
        <w:br/>
        <w:t xml:space="preserve">Aiming at better understanding this behaviour we carried out an analysis on the </w:t>
      </w:r>
      <w:r>
        <w:rPr>
          <w:i/>
          <w:iCs/>
          <w:lang w:val="en-GB"/>
        </w:rPr>
        <w:t>fairness</w:t>
      </w:r>
      <w:r>
        <w:rPr>
          <w:lang w:val="en-GB"/>
        </w:rPr>
        <w:t xml:space="preserve"> of the system statistics, which in general is affected by the following two factors:</w:t>
      </w:r>
    </w:p>
    <w:p w14:paraId="6F15FE4E" w14:textId="77777777" w:rsidR="003D4E59" w:rsidRDefault="003D4E59" w:rsidP="003D4E59">
      <w:pPr>
        <w:pStyle w:val="Paragrafoelenco"/>
        <w:numPr>
          <w:ilvl w:val="0"/>
          <w:numId w:val="14"/>
        </w:numPr>
        <w:spacing w:after="120"/>
        <w:ind w:left="714" w:hanging="357"/>
        <w:contextualSpacing w:val="0"/>
        <w:rPr>
          <w:lang w:val="en-GB"/>
        </w:rPr>
      </w:pPr>
      <w:r>
        <w:rPr>
          <w:lang w:val="en-GB"/>
        </w:rPr>
        <w:t>The system’s utilization factor ρ.</w:t>
      </w:r>
    </w:p>
    <w:p w14:paraId="39C9DAF7" w14:textId="77777777" w:rsidR="003D4E59" w:rsidRDefault="003D4E59" w:rsidP="003D4E59">
      <w:pPr>
        <w:pStyle w:val="Paragrafoelenco"/>
        <w:numPr>
          <w:ilvl w:val="0"/>
          <w:numId w:val="14"/>
        </w:numPr>
        <w:spacing w:after="200"/>
        <w:ind w:left="714" w:hanging="357"/>
        <w:contextualSpacing w:val="0"/>
        <w:rPr>
          <w:lang w:val="en-GB"/>
        </w:rPr>
      </w:pPr>
      <w:r>
        <w:rPr>
          <w:lang w:val="en-GB"/>
        </w:rPr>
        <w:t xml:space="preserve">The relative impacts on each statistic of the parameters </w:t>
      </w:r>
      <w:proofErr w:type="spellStart"/>
      <w:r>
        <w:rPr>
          <w:lang w:val="en-GB"/>
        </w:rPr>
        <w:t>t</w:t>
      </w:r>
      <w:r w:rsidRPr="009A7DFF">
        <w:rPr>
          <w:vertAlign w:val="subscript"/>
          <w:lang w:val="en-GB"/>
        </w:rPr>
        <w:t>A</w:t>
      </w:r>
      <w:proofErr w:type="spellEnd"/>
      <w:r>
        <w:rPr>
          <w:lang w:val="en-GB"/>
        </w:rPr>
        <w:t xml:space="preserve"> ,</w:t>
      </w:r>
      <w:proofErr w:type="spellStart"/>
      <w:r>
        <w:rPr>
          <w:lang w:val="en-GB"/>
        </w:rPr>
        <w:t>t</w:t>
      </w:r>
      <w:r>
        <w:rPr>
          <w:vertAlign w:val="subscript"/>
          <w:lang w:val="en-GB"/>
        </w:rPr>
        <w:t>L</w:t>
      </w:r>
      <w:proofErr w:type="spellEnd"/>
      <w:r>
        <w:rPr>
          <w:lang w:val="en-GB"/>
        </w:rPr>
        <w:t xml:space="preserve">, </w:t>
      </w:r>
      <w:proofErr w:type="spellStart"/>
      <w:r>
        <w:rPr>
          <w:lang w:val="en-GB"/>
        </w:rPr>
        <w:t>t</w:t>
      </w:r>
      <w:r>
        <w:rPr>
          <w:vertAlign w:val="subscript"/>
          <w:lang w:val="en-GB"/>
        </w:rPr>
        <w:t>P</w:t>
      </w:r>
      <w:proofErr w:type="spellEnd"/>
      <w:r>
        <w:rPr>
          <w:lang w:val="en-GB"/>
        </w:rPr>
        <w:t xml:space="preserve"> and </w:t>
      </w:r>
      <w:proofErr w:type="spellStart"/>
      <w:r>
        <w:rPr>
          <w:lang w:val="en-GB"/>
        </w:rPr>
        <w:t>t</w:t>
      </w:r>
      <w:r w:rsidRPr="004A42D4">
        <w:rPr>
          <w:vertAlign w:val="subscript"/>
          <w:lang w:val="en-GB"/>
        </w:rPr>
        <w:t>O</w:t>
      </w:r>
      <w:proofErr w:type="spellEnd"/>
      <w:r>
        <w:rPr>
          <w:lang w:val="en-GB"/>
        </w:rPr>
        <w:t xml:space="preserve"> and their </w:t>
      </w:r>
      <w:r w:rsidRPr="00326180">
        <w:rPr>
          <w:i/>
          <w:iCs/>
          <w:lang w:val="en-GB"/>
        </w:rPr>
        <w:t>likeliness</w:t>
      </w:r>
      <w:r>
        <w:rPr>
          <w:lang w:val="en-GB"/>
        </w:rPr>
        <w:t>.</w:t>
      </w:r>
      <w:r>
        <w:rPr>
          <w:lang w:val="en-GB"/>
        </w:rPr>
        <w:br/>
        <w:t xml:space="preserve">This is due to the fact that the more a statistic is affected by multiple parameters with comparable weights, the higher the level of fairness of the statistic, behaviour that can be explained as a progressive influence of the </w:t>
      </w:r>
      <w:r>
        <w:rPr>
          <w:i/>
          <w:iCs/>
          <w:lang w:val="en-GB"/>
        </w:rPr>
        <w:t xml:space="preserve">Central Limit Theorem </w:t>
      </w:r>
      <w:r w:rsidRPr="003E69BF">
        <w:rPr>
          <w:lang w:val="en-GB"/>
        </w:rPr>
        <w:t>(CLT)</w:t>
      </w:r>
      <w:r>
        <w:rPr>
          <w:lang w:val="en-GB"/>
        </w:rPr>
        <w:t xml:space="preserve"> on such statistic, where, as the number of influencing RVs increases, so do the combination of their contributions tend to a normal distribution, which by nature presents an higher </w:t>
      </w:r>
      <w:proofErr w:type="spellStart"/>
      <w:r>
        <w:rPr>
          <w:lang w:val="en-GB"/>
        </w:rPr>
        <w:t>lever</w:t>
      </w:r>
      <w:proofErr w:type="spellEnd"/>
      <w:r>
        <w:rPr>
          <w:lang w:val="en-GB"/>
        </w:rPr>
        <w:t xml:space="preserve"> of fairness with respect to exponential distributions, and the more such parameters are comparable in value the higher the progressive contribution of the CLT.</w:t>
      </w:r>
    </w:p>
    <w:p w14:paraId="0FE20D7A" w14:textId="77777777" w:rsidR="003D4E59" w:rsidRPr="003D4E59" w:rsidRDefault="003D4E59" w:rsidP="003D4E59">
      <w:pPr>
        <w:spacing w:after="60"/>
        <w:rPr>
          <w:lang w:val="en-GB"/>
        </w:rPr>
      </w:pPr>
      <w:r>
        <w:rPr>
          <w:rStyle w:val="Sommario3Carattere"/>
        </w:rPr>
        <w:t>Queues Waiting Time Fairness</w:t>
      </w:r>
    </w:p>
    <w:p w14:paraId="6E2BA954" w14:textId="1386C73E" w:rsidR="003D4E59" w:rsidRDefault="00052ADB" w:rsidP="003D4E59">
      <w:pPr>
        <w:spacing w:after="120"/>
        <w:rPr>
          <w:lang w:val="en-GB"/>
        </w:rPr>
      </w:pPr>
      <w:r>
        <w:rPr>
          <w:lang w:val="en-GB"/>
        </w:rPr>
        <w:t xml:space="preserve">The fairness of the waiting times in the two queues is an information that can be of relevance for the system users (i.e. the passengers and the air companies), and limiting our analysis to a single queue (since we previously asserted both to behave the same as a single logical queue), we observed the fairness of the waiting times to mainly depend on the utilization factor </w:t>
      </w:r>
      <w:r>
        <w:rPr>
          <w:lang w:val="en-GB"/>
        </w:rPr>
        <w:t>ρ,</w:t>
      </w:r>
      <w:r>
        <w:rPr>
          <w:lang w:val="en-GB"/>
        </w:rPr>
        <w:t xml:space="preserve"> as shown by the values of the Lorenz Curve Gap (LCG) in the plot below:</w:t>
      </w:r>
    </w:p>
    <w:p w14:paraId="1C0BFB92" w14:textId="22757A92" w:rsidR="003D4E59" w:rsidRDefault="001001A9" w:rsidP="001001A9">
      <w:pPr>
        <w:spacing w:after="60"/>
        <w:jc w:val="center"/>
        <w:rPr>
          <w:lang w:val="en-GB"/>
        </w:rPr>
      </w:pPr>
      <w:r>
        <w:rPr>
          <w:lang w:val="en-GB"/>
        </w:rPr>
        <w:t xml:space="preserve">                        </w:t>
      </w:r>
      <w:r w:rsidR="003D4E59">
        <w:rPr>
          <w:noProof/>
          <w:lang w:val="en-GB"/>
        </w:rPr>
        <w:drawing>
          <wp:inline distT="0" distB="0" distL="0" distR="0" wp14:anchorId="56A418EB" wp14:editId="5BC96935">
            <wp:extent cx="3835234" cy="19304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35234" cy="1930400"/>
                    </a:xfrm>
                    <a:prstGeom prst="rect">
                      <a:avLst/>
                    </a:prstGeom>
                    <a:noFill/>
                    <a:ln>
                      <a:noFill/>
                    </a:ln>
                  </pic:spPr>
                </pic:pic>
              </a:graphicData>
            </a:graphic>
          </wp:inline>
        </w:drawing>
      </w:r>
    </w:p>
    <w:p w14:paraId="3F66AFAE" w14:textId="57F72718" w:rsidR="003D4E59" w:rsidRPr="00A655ED" w:rsidRDefault="001001A9" w:rsidP="00B61661">
      <w:pPr>
        <w:spacing w:after="200"/>
        <w:rPr>
          <w:rStyle w:val="Sommario3Carattere"/>
          <w:rFonts w:asciiTheme="minorHAnsi" w:eastAsiaTheme="minorHAnsi" w:hAnsiTheme="minorHAnsi" w:cstheme="minorBidi"/>
          <w:color w:val="404040" w:themeColor="text1" w:themeTint="BF"/>
          <w:sz w:val="22"/>
          <w:szCs w:val="22"/>
          <w:lang w:eastAsia="en-US"/>
        </w:rPr>
      </w:pPr>
      <w:r>
        <w:rPr>
          <w:lang w:val="en-GB"/>
        </w:rPr>
        <w:t>In the plot we can observe that initially the waiting time fairness decreases as the utilization increases, up to a threshold of</w:t>
      </w:r>
      <w:r w:rsidRPr="001001A9">
        <w:rPr>
          <w:lang w:val="en-GB"/>
        </w:rPr>
        <w:t xml:space="preserve"> </w:t>
      </w:r>
      <w:r>
        <w:rPr>
          <w:lang w:val="en-GB"/>
        </w:rPr>
        <w:t>ρ ≈ 0.4 where</w:t>
      </w:r>
      <w:r>
        <w:rPr>
          <w:lang w:val="en-GB"/>
        </w:rPr>
        <w:t xml:space="preserve"> the trend inverts, where more utilization leads to more fairness in the waiting times, behaviour that can be attributed to the fact that up to a certain utilization level the airplanes have comparable probabilities of finding the queues in a congested or an almost-empty state, while beyond such threshold most airplanes will experience congested queues, leading to an overall higher fairness in their waiting times.</w:t>
      </w:r>
    </w:p>
    <w:p w14:paraId="616E7961" w14:textId="77777777" w:rsidR="003D4E59" w:rsidRPr="00280272" w:rsidRDefault="003D4E59" w:rsidP="003D4E59">
      <w:pPr>
        <w:spacing w:after="60"/>
        <w:rPr>
          <w:lang w:val="en-GB"/>
        </w:rPr>
      </w:pPr>
      <w:r>
        <w:rPr>
          <w:rStyle w:val="Sommario3Carattere"/>
        </w:rPr>
        <w:t>Airport Response Time Fairness</w:t>
      </w:r>
    </w:p>
    <w:p w14:paraId="07F9DF1E" w14:textId="3BCE7C86" w:rsidR="00B61661" w:rsidRPr="00B61661" w:rsidRDefault="003D4E59" w:rsidP="00B61661">
      <w:pPr>
        <w:spacing w:after="120"/>
        <w:rPr>
          <w:rStyle w:val="Sommario3Carattere"/>
          <w:rFonts w:asciiTheme="minorHAnsi" w:eastAsiaTheme="minorHAnsi" w:hAnsiTheme="minorHAnsi" w:cstheme="minorBidi"/>
          <w:color w:val="404040" w:themeColor="text1" w:themeTint="BF"/>
          <w:sz w:val="22"/>
          <w:szCs w:val="22"/>
          <w:lang w:eastAsia="en-US"/>
        </w:rPr>
      </w:pPr>
      <w:r>
        <w:rPr>
          <w:lang w:val="en-GB"/>
        </w:rPr>
        <w:t>The fairness of the overall system</w:t>
      </w:r>
      <w:bookmarkStart w:id="17" w:name="_GoBack"/>
      <w:bookmarkEnd w:id="17"/>
      <w:r>
        <w:rPr>
          <w:lang w:val="en-GB"/>
        </w:rPr>
        <w:t xml:space="preserve"> response time is an information relevant for the airport management,</w:t>
      </w:r>
      <w:r w:rsidR="00B61661">
        <w:rPr>
          <w:lang w:val="en-GB"/>
        </w:rPr>
        <w:br/>
      </w:r>
      <w:r w:rsidR="00B61661" w:rsidRPr="00B61661">
        <w:rPr>
          <w:highlight w:val="yellow"/>
          <w:lang w:val="en-GB"/>
        </w:rPr>
        <w:t>[???]</w:t>
      </w:r>
      <w:r w:rsidR="00B61661" w:rsidRPr="00B61661">
        <w:rPr>
          <w:rStyle w:val="Sommario3Carattere"/>
          <w:highlight w:val="lightGray"/>
        </w:rPr>
        <w:br w:type="page"/>
      </w:r>
    </w:p>
    <w:p w14:paraId="128F01D0" w14:textId="56E0C531" w:rsidR="003D4E59" w:rsidRPr="00B61661" w:rsidRDefault="003D4E59" w:rsidP="003D4E59">
      <w:pPr>
        <w:spacing w:after="120"/>
        <w:rPr>
          <w:highlight w:val="lightGray"/>
          <w:lang w:val="en-GB"/>
        </w:rPr>
      </w:pPr>
      <w:r w:rsidRPr="00B61661">
        <w:rPr>
          <w:rStyle w:val="Sommario3Carattere"/>
          <w:highlight w:val="lightGray"/>
        </w:rPr>
        <w:lastRenderedPageBreak/>
        <w:t>Number and likeliness of the influencing parameters (RVs)</w:t>
      </w:r>
    </w:p>
    <w:p w14:paraId="13453479" w14:textId="77777777" w:rsidR="003D4E59" w:rsidRPr="00B61661" w:rsidRDefault="003D4E59" w:rsidP="003D4E59">
      <w:pPr>
        <w:spacing w:after="120"/>
        <w:rPr>
          <w:highlight w:val="lightGray"/>
          <w:lang w:val="en-GB"/>
        </w:rPr>
      </w:pPr>
      <w:r w:rsidRPr="00B61661">
        <w:rPr>
          <w:highlight w:val="lightGray"/>
          <w:lang w:val="en-GB"/>
        </w:rPr>
        <w:t>We observed that the more a statistic is affected by multiple parameters, the more such statistic tends to present a higher level of fairness (or a lower LCG) with respect to other statistics influenced by less parameters.</w:t>
      </w:r>
      <w:r w:rsidRPr="00B61661">
        <w:rPr>
          <w:highlight w:val="lightGray"/>
          <w:lang w:val="en-GB"/>
        </w:rPr>
        <w:br/>
        <w:t xml:space="preserve">This behaviour can find explanation as an increasing influence of the Central Limit Theorem (CLT) on the statistics, </w:t>
      </w:r>
      <w:proofErr w:type="spellStart"/>
      <w:r w:rsidRPr="00B61661">
        <w:rPr>
          <w:highlight w:val="lightGray"/>
          <w:lang w:val="en-GB"/>
        </w:rPr>
        <w:t>where as</w:t>
      </w:r>
      <w:proofErr w:type="spellEnd"/>
      <w:r w:rsidRPr="00B61661">
        <w:rPr>
          <w:highlight w:val="lightGray"/>
          <w:lang w:val="en-GB"/>
        </w:rPr>
        <w:t xml:space="preserve"> the number of influencing RVs increases, so do their combined effects tend to a normal distribution, presenting an innate higher level of fairness with the respect to exponential distributions. </w:t>
      </w:r>
      <w:r w:rsidRPr="00B61661">
        <w:rPr>
          <w:highlight w:val="lightGray"/>
          <w:lang w:val="en-GB"/>
        </w:rPr>
        <w:br/>
        <w:t xml:space="preserve">We also observed that, for a given number of influencing RVs for a statistic: </w:t>
      </w:r>
    </w:p>
    <w:p w14:paraId="60FACA5D" w14:textId="77777777" w:rsidR="003D4E59" w:rsidRPr="00B61661" w:rsidRDefault="003D4E59" w:rsidP="003D4E59">
      <w:pPr>
        <w:pStyle w:val="Paragrafoelenco"/>
        <w:numPr>
          <w:ilvl w:val="0"/>
          <w:numId w:val="11"/>
        </w:numPr>
        <w:spacing w:after="120"/>
        <w:contextualSpacing w:val="0"/>
        <w:rPr>
          <w:highlight w:val="lightGray"/>
          <w:lang w:val="en-GB"/>
        </w:rPr>
      </w:pPr>
      <w:r w:rsidRPr="00B61661">
        <w:rPr>
          <w:highlight w:val="lightGray"/>
          <w:lang w:val="en-GB"/>
        </w:rPr>
        <w:t>The more their distributions are similar, the higher the statistic’s fairness, effect that once again finds explanation in the CLT.</w:t>
      </w:r>
    </w:p>
    <w:p w14:paraId="10324BC6" w14:textId="77777777" w:rsidR="003D4E59" w:rsidRPr="00B61661" w:rsidRDefault="003D4E59" w:rsidP="003D4E59">
      <w:pPr>
        <w:pStyle w:val="Paragrafoelenco"/>
        <w:numPr>
          <w:ilvl w:val="0"/>
          <w:numId w:val="11"/>
        </w:numPr>
        <w:spacing w:after="120"/>
        <w:contextualSpacing w:val="0"/>
        <w:rPr>
          <w:highlight w:val="lightGray"/>
          <w:lang w:val="en-GB"/>
        </w:rPr>
      </w:pPr>
      <w:r w:rsidRPr="00B61661">
        <w:rPr>
          <w:highlight w:val="lightGray"/>
          <w:lang w:val="en-GB"/>
        </w:rPr>
        <w:t>The statistic fairness is minimally affected by the magnitude of the influencing RVs.</w:t>
      </w:r>
    </w:p>
    <w:p w14:paraId="74919350" w14:textId="77777777" w:rsidR="003D4E59" w:rsidRPr="00B61661" w:rsidRDefault="003D4E59" w:rsidP="003D4E59">
      <w:pPr>
        <w:spacing w:after="120"/>
        <w:rPr>
          <w:highlight w:val="lightGray"/>
          <w:lang w:val="en-GB"/>
        </w:rPr>
      </w:pPr>
      <w:r w:rsidRPr="00B61661">
        <w:rPr>
          <w:noProof/>
          <w:highlight w:val="lightGray"/>
          <w:lang w:val="en-GB"/>
        </w:rPr>
        <w:drawing>
          <wp:anchor distT="0" distB="0" distL="114300" distR="114300" simplePos="0" relativeHeight="251843584" behindDoc="0" locked="0" layoutInCell="1" allowOverlap="1" wp14:anchorId="3629658D" wp14:editId="6D29B1E7">
            <wp:simplePos x="0" y="0"/>
            <wp:positionH relativeFrom="column">
              <wp:posOffset>1443111</wp:posOffset>
            </wp:positionH>
            <wp:positionV relativeFrom="paragraph">
              <wp:posOffset>391600</wp:posOffset>
            </wp:positionV>
            <wp:extent cx="2819400" cy="1449933"/>
            <wp:effectExtent l="0" t="0" r="0" b="0"/>
            <wp:wrapNone/>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9400" cy="14499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1661">
        <w:rPr>
          <w:rFonts w:ascii="Cambria Math" w:hAnsi="Cambria Math"/>
          <w:noProof/>
          <w:highlight w:val="lightGray"/>
        </w:rPr>
        <mc:AlternateContent>
          <mc:Choice Requires="wps">
            <w:drawing>
              <wp:anchor distT="45720" distB="45720" distL="114300" distR="114300" simplePos="0" relativeHeight="251844608" behindDoc="0" locked="0" layoutInCell="1" allowOverlap="1" wp14:anchorId="739AE965" wp14:editId="18F8B8E9">
                <wp:simplePos x="0" y="0"/>
                <wp:positionH relativeFrom="page">
                  <wp:posOffset>5733659</wp:posOffset>
                </wp:positionH>
                <wp:positionV relativeFrom="paragraph">
                  <wp:posOffset>263671</wp:posOffset>
                </wp:positionV>
                <wp:extent cx="1669073" cy="572965"/>
                <wp:effectExtent l="19050" t="19050" r="45720" b="36830"/>
                <wp:wrapNone/>
                <wp:docPr id="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073" cy="572965"/>
                        </a:xfrm>
                        <a:custGeom>
                          <a:avLst/>
                          <a:gdLst>
                            <a:gd name="connsiteX0" fmla="*/ 0 w 1669073"/>
                            <a:gd name="connsiteY0" fmla="*/ 0 h 572965"/>
                            <a:gd name="connsiteX1" fmla="*/ 522976 w 1669073"/>
                            <a:gd name="connsiteY1" fmla="*/ 0 h 572965"/>
                            <a:gd name="connsiteX2" fmla="*/ 1096025 w 1669073"/>
                            <a:gd name="connsiteY2" fmla="*/ 0 h 572965"/>
                            <a:gd name="connsiteX3" fmla="*/ 1669073 w 1669073"/>
                            <a:gd name="connsiteY3" fmla="*/ 0 h 572965"/>
                            <a:gd name="connsiteX4" fmla="*/ 1669073 w 1669073"/>
                            <a:gd name="connsiteY4" fmla="*/ 572965 h 572965"/>
                            <a:gd name="connsiteX5" fmla="*/ 1146097 w 1669073"/>
                            <a:gd name="connsiteY5" fmla="*/ 572965 h 572965"/>
                            <a:gd name="connsiteX6" fmla="*/ 589739 w 1669073"/>
                            <a:gd name="connsiteY6" fmla="*/ 572965 h 572965"/>
                            <a:gd name="connsiteX7" fmla="*/ 0 w 1669073"/>
                            <a:gd name="connsiteY7" fmla="*/ 572965 h 572965"/>
                            <a:gd name="connsiteX8" fmla="*/ 0 w 1669073"/>
                            <a:gd name="connsiteY8" fmla="*/ 0 h 5729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69073" h="572965" fill="none" extrusionOk="0">
                              <a:moveTo>
                                <a:pt x="0" y="0"/>
                              </a:moveTo>
                              <a:cubicBezTo>
                                <a:pt x="146304" y="10542"/>
                                <a:pt x="406859" y="-19050"/>
                                <a:pt x="522976" y="0"/>
                              </a:cubicBezTo>
                              <a:cubicBezTo>
                                <a:pt x="639093" y="19050"/>
                                <a:pt x="954052" y="25298"/>
                                <a:pt x="1096025" y="0"/>
                              </a:cubicBezTo>
                              <a:cubicBezTo>
                                <a:pt x="1237998" y="-25298"/>
                                <a:pt x="1488070" y="1041"/>
                                <a:pt x="1669073" y="0"/>
                              </a:cubicBezTo>
                              <a:cubicBezTo>
                                <a:pt x="1692038" y="230017"/>
                                <a:pt x="1693244" y="330297"/>
                                <a:pt x="1669073" y="572965"/>
                              </a:cubicBezTo>
                              <a:cubicBezTo>
                                <a:pt x="1413142" y="577638"/>
                                <a:pt x="1372783" y="588836"/>
                                <a:pt x="1146097" y="572965"/>
                              </a:cubicBezTo>
                              <a:cubicBezTo>
                                <a:pt x="919411" y="557094"/>
                                <a:pt x="722080" y="574517"/>
                                <a:pt x="589739" y="572965"/>
                              </a:cubicBezTo>
                              <a:cubicBezTo>
                                <a:pt x="457398" y="571413"/>
                                <a:pt x="239104" y="599629"/>
                                <a:pt x="0" y="572965"/>
                              </a:cubicBezTo>
                              <a:cubicBezTo>
                                <a:pt x="-15260" y="414912"/>
                                <a:pt x="7652" y="144875"/>
                                <a:pt x="0" y="0"/>
                              </a:cubicBezTo>
                              <a:close/>
                            </a:path>
                            <a:path w="1669073" h="572965" stroke="0" extrusionOk="0">
                              <a:moveTo>
                                <a:pt x="0" y="0"/>
                              </a:moveTo>
                              <a:cubicBezTo>
                                <a:pt x="113077" y="16054"/>
                                <a:pt x="332881" y="16100"/>
                                <a:pt x="522976" y="0"/>
                              </a:cubicBezTo>
                              <a:cubicBezTo>
                                <a:pt x="713071" y="-16100"/>
                                <a:pt x="812542" y="-12186"/>
                                <a:pt x="1029262" y="0"/>
                              </a:cubicBezTo>
                              <a:cubicBezTo>
                                <a:pt x="1245982" y="12186"/>
                                <a:pt x="1403176" y="22606"/>
                                <a:pt x="1669073" y="0"/>
                              </a:cubicBezTo>
                              <a:cubicBezTo>
                                <a:pt x="1673542" y="168485"/>
                                <a:pt x="1689284" y="412440"/>
                                <a:pt x="1669073" y="572965"/>
                              </a:cubicBezTo>
                              <a:cubicBezTo>
                                <a:pt x="1505701" y="568880"/>
                                <a:pt x="1347252" y="550390"/>
                                <a:pt x="1096025" y="572965"/>
                              </a:cubicBezTo>
                              <a:cubicBezTo>
                                <a:pt x="844798" y="595540"/>
                                <a:pt x="752285" y="579206"/>
                                <a:pt x="589739" y="572965"/>
                              </a:cubicBezTo>
                              <a:cubicBezTo>
                                <a:pt x="427193" y="566724"/>
                                <a:pt x="254996" y="583693"/>
                                <a:pt x="0" y="572965"/>
                              </a:cubicBezTo>
                              <a:cubicBezTo>
                                <a:pt x="6776" y="405598"/>
                                <a:pt x="-2326" y="236250"/>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FEA7E1E" w14:textId="77777777" w:rsidR="003D4E59" w:rsidRPr="006D0FCE" w:rsidRDefault="003D4E59" w:rsidP="003D4E5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Intestazioni grafico, nel caso se possibile rimuovere introduzione in giallo</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39AE965" id="_x0000_s1045" type="#_x0000_t202" style="position:absolute;margin-left:451.45pt;margin-top:20.75pt;width:131.4pt;height:45.1pt;z-index:251844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" fillcolor="yellow">
                <v:textbox>
                  <w:txbxContent>
                    <w:p w14:paraId="6FEA7E1E" w14:textId="77777777" w:rsidR="003D4E59" w:rsidRPr="006D0FCE" w:rsidRDefault="003D4E59" w:rsidP="003D4E5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Intestazioni grafico, nel caso se possibile rimuovere introduzione in giallo</w:t>
                      </w:r>
                    </w:p>
                  </w:txbxContent>
                </v:textbox>
                <w10:wrap anchorx="page"/>
              </v:shape>
            </w:pict>
          </mc:Fallback>
        </mc:AlternateContent>
      </w:r>
      <w:r w:rsidRPr="00B61661">
        <w:rPr>
          <w:highlight w:val="lightGray"/>
          <w:lang w:val="en-GB"/>
        </w:rPr>
        <w:t xml:space="preserve">Results that are shown in the following plot of the </w:t>
      </w:r>
      <w:r w:rsidRPr="00B61661">
        <w:rPr>
          <w:i/>
          <w:iCs/>
          <w:highlight w:val="lightGray"/>
          <w:lang w:val="en-GB"/>
        </w:rPr>
        <w:t>Airport Response Time</w:t>
      </w:r>
      <w:r w:rsidRPr="00B61661">
        <w:rPr>
          <w:highlight w:val="lightGray"/>
          <w:lang w:val="en-GB"/>
        </w:rPr>
        <w:t xml:space="preserve"> by varying the parameters in the system</w:t>
      </w:r>
    </w:p>
    <w:p w14:paraId="0FCD6099" w14:textId="77777777" w:rsidR="003D4E59" w:rsidRPr="00B61661" w:rsidRDefault="003D4E59" w:rsidP="003D4E59">
      <w:pPr>
        <w:spacing w:after="120"/>
        <w:rPr>
          <w:highlight w:val="lightGray"/>
          <w:lang w:val="en-GB"/>
        </w:rPr>
      </w:pPr>
    </w:p>
    <w:p w14:paraId="54FF7CDC" w14:textId="77777777" w:rsidR="003D4E59" w:rsidRPr="00B61661" w:rsidRDefault="003D4E59" w:rsidP="003D4E59">
      <w:pPr>
        <w:spacing w:after="120"/>
        <w:rPr>
          <w:highlight w:val="lightGray"/>
          <w:lang w:val="en-GB"/>
        </w:rPr>
      </w:pPr>
    </w:p>
    <w:p w14:paraId="6865F55C" w14:textId="77777777" w:rsidR="003D4E59" w:rsidRPr="00B61661" w:rsidRDefault="003D4E59" w:rsidP="003D4E59">
      <w:pPr>
        <w:spacing w:after="120"/>
        <w:rPr>
          <w:highlight w:val="lightGray"/>
          <w:lang w:val="en-GB"/>
        </w:rPr>
      </w:pPr>
    </w:p>
    <w:p w14:paraId="2A82CAC7" w14:textId="77777777" w:rsidR="003D4E59" w:rsidRPr="00B61661" w:rsidRDefault="003D4E59" w:rsidP="003D4E59">
      <w:pPr>
        <w:spacing w:after="120"/>
        <w:rPr>
          <w:highlight w:val="lightGray"/>
          <w:lang w:val="en-GB"/>
        </w:rPr>
      </w:pPr>
      <w:r w:rsidRPr="00B61661">
        <w:rPr>
          <w:rFonts w:ascii="Cambria Math" w:hAnsi="Cambria Math"/>
          <w:noProof/>
          <w:highlight w:val="lightGray"/>
        </w:rPr>
        <mc:AlternateContent>
          <mc:Choice Requires="wps">
            <w:drawing>
              <wp:anchor distT="45720" distB="45720" distL="114300" distR="114300" simplePos="0" relativeHeight="251848704" behindDoc="0" locked="0" layoutInCell="1" allowOverlap="1" wp14:anchorId="18DA87CE" wp14:editId="1298B66A">
                <wp:simplePos x="0" y="0"/>
                <wp:positionH relativeFrom="margin">
                  <wp:align>right</wp:align>
                </wp:positionH>
                <wp:positionV relativeFrom="paragraph">
                  <wp:posOffset>23495</wp:posOffset>
                </wp:positionV>
                <wp:extent cx="1299210" cy="598170"/>
                <wp:effectExtent l="19050" t="19050" r="34290" b="30480"/>
                <wp:wrapNone/>
                <wp:docPr id="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210" cy="598170"/>
                        </a:xfrm>
                        <a:custGeom>
                          <a:avLst/>
                          <a:gdLst>
                            <a:gd name="connsiteX0" fmla="*/ 0 w 1299210"/>
                            <a:gd name="connsiteY0" fmla="*/ 0 h 598170"/>
                            <a:gd name="connsiteX1" fmla="*/ 675589 w 1299210"/>
                            <a:gd name="connsiteY1" fmla="*/ 0 h 598170"/>
                            <a:gd name="connsiteX2" fmla="*/ 1299210 w 1299210"/>
                            <a:gd name="connsiteY2" fmla="*/ 0 h 598170"/>
                            <a:gd name="connsiteX3" fmla="*/ 1299210 w 1299210"/>
                            <a:gd name="connsiteY3" fmla="*/ 598170 h 598170"/>
                            <a:gd name="connsiteX4" fmla="*/ 636613 w 1299210"/>
                            <a:gd name="connsiteY4" fmla="*/ 598170 h 598170"/>
                            <a:gd name="connsiteX5" fmla="*/ 0 w 1299210"/>
                            <a:gd name="connsiteY5" fmla="*/ 598170 h 598170"/>
                            <a:gd name="connsiteX6" fmla="*/ 0 w 1299210"/>
                            <a:gd name="connsiteY6" fmla="*/ 0 h 598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299210" h="598170" fill="none" extrusionOk="0">
                              <a:moveTo>
                                <a:pt x="0" y="0"/>
                              </a:moveTo>
                              <a:cubicBezTo>
                                <a:pt x="182217" y="17170"/>
                                <a:pt x="405426" y="19464"/>
                                <a:pt x="675589" y="0"/>
                              </a:cubicBezTo>
                              <a:cubicBezTo>
                                <a:pt x="945752" y="-19464"/>
                                <a:pt x="1122343" y="-1859"/>
                                <a:pt x="1299210" y="0"/>
                              </a:cubicBezTo>
                              <a:cubicBezTo>
                                <a:pt x="1297859" y="138628"/>
                                <a:pt x="1299929" y="422025"/>
                                <a:pt x="1299210" y="598170"/>
                              </a:cubicBezTo>
                              <a:cubicBezTo>
                                <a:pt x="1106309" y="565137"/>
                                <a:pt x="937556" y="615220"/>
                                <a:pt x="636613" y="598170"/>
                              </a:cubicBezTo>
                              <a:cubicBezTo>
                                <a:pt x="335670" y="581120"/>
                                <a:pt x="232060" y="611638"/>
                                <a:pt x="0" y="598170"/>
                              </a:cubicBezTo>
                              <a:cubicBezTo>
                                <a:pt x="-9589" y="312125"/>
                                <a:pt x="5874" y="172102"/>
                                <a:pt x="0" y="0"/>
                              </a:cubicBezTo>
                              <a:close/>
                            </a:path>
                            <a:path w="1299210" h="598170" stroke="0" extrusionOk="0">
                              <a:moveTo>
                                <a:pt x="0" y="0"/>
                              </a:moveTo>
                              <a:cubicBezTo>
                                <a:pt x="164712" y="21531"/>
                                <a:pt x="324598" y="472"/>
                                <a:pt x="623621" y="0"/>
                              </a:cubicBezTo>
                              <a:cubicBezTo>
                                <a:pt x="922644" y="-472"/>
                                <a:pt x="1155413" y="3604"/>
                                <a:pt x="1299210" y="0"/>
                              </a:cubicBezTo>
                              <a:cubicBezTo>
                                <a:pt x="1317702" y="211952"/>
                                <a:pt x="1310742" y="416954"/>
                                <a:pt x="1299210" y="598170"/>
                              </a:cubicBezTo>
                              <a:cubicBezTo>
                                <a:pt x="1033325" y="588795"/>
                                <a:pt x="875262" y="582333"/>
                                <a:pt x="636613" y="598170"/>
                              </a:cubicBezTo>
                              <a:cubicBezTo>
                                <a:pt x="397964" y="614007"/>
                                <a:pt x="269270" y="608014"/>
                                <a:pt x="0" y="598170"/>
                              </a:cubicBezTo>
                              <a:cubicBezTo>
                                <a:pt x="-19740" y="416248"/>
                                <a:pt x="1901" y="209269"/>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11F52915" w14:textId="77777777" w:rsidR="003D4E59" w:rsidRPr="006D0FCE" w:rsidRDefault="003D4E59" w:rsidP="003D4E5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Questo non c’entra un cazzo col sistema, è solo un esempio</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18DA87CE" id="_x0000_s1046" type="#_x0000_t202" style="position:absolute;margin-left:51.1pt;margin-top:1.85pt;width:102.3pt;height:47.1pt;z-index:251848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" fillcolor="yellow">
                <v:textbox>
                  <w:txbxContent>
                    <w:p w14:paraId="11F52915" w14:textId="77777777" w:rsidR="003D4E59" w:rsidRPr="006D0FCE" w:rsidRDefault="003D4E59" w:rsidP="003D4E5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Questo non c’entra un cazzo col sistema, è solo un esempio</w:t>
                      </w:r>
                    </w:p>
                  </w:txbxContent>
                </v:textbox>
                <w10:wrap anchorx="margin"/>
              </v:shape>
            </w:pict>
          </mc:Fallback>
        </mc:AlternateContent>
      </w:r>
    </w:p>
    <w:p w14:paraId="76A9ED89" w14:textId="77777777" w:rsidR="003D4E59" w:rsidRPr="00B61661" w:rsidRDefault="003D4E59" w:rsidP="003D4E59">
      <w:pPr>
        <w:spacing w:after="120"/>
        <w:rPr>
          <w:highlight w:val="lightGray"/>
          <w:lang w:val="en-GB"/>
        </w:rPr>
      </w:pPr>
    </w:p>
    <w:p w14:paraId="700A9847" w14:textId="77777777" w:rsidR="003D4E59" w:rsidRPr="00B61661" w:rsidRDefault="003D4E59" w:rsidP="003D4E59">
      <w:pPr>
        <w:spacing w:after="120"/>
        <w:rPr>
          <w:highlight w:val="lightGray"/>
          <w:lang w:val="en-GB"/>
        </w:rPr>
      </w:pPr>
    </w:p>
    <w:p w14:paraId="6180D134" w14:textId="77777777" w:rsidR="003D4E59" w:rsidRPr="00B61661" w:rsidRDefault="003D4E59" w:rsidP="003D4E59">
      <w:pPr>
        <w:spacing w:after="120"/>
        <w:rPr>
          <w:highlight w:val="lightGray"/>
          <w:lang w:val="en-GB"/>
        </w:rPr>
      </w:pPr>
      <w:r w:rsidRPr="00B61661">
        <w:rPr>
          <w:rStyle w:val="Sommario3Carattere"/>
          <w:highlight w:val="lightGray"/>
        </w:rPr>
        <w:t>Utilization Factor ρ</w:t>
      </w:r>
    </w:p>
    <w:p w14:paraId="25E6AA02" w14:textId="77777777" w:rsidR="003D4E59" w:rsidRDefault="003D4E59" w:rsidP="003D4E59">
      <w:pPr>
        <w:spacing w:after="120"/>
        <w:rPr>
          <w:lang w:val="en-GB"/>
        </w:rPr>
      </w:pPr>
      <w:r w:rsidRPr="00B61661">
        <w:rPr>
          <w:noProof/>
          <w:highlight w:val="lightGray"/>
          <w:lang w:val="en-GB"/>
        </w:rPr>
        <w:drawing>
          <wp:anchor distT="0" distB="0" distL="114300" distR="114300" simplePos="0" relativeHeight="251845632" behindDoc="0" locked="0" layoutInCell="1" allowOverlap="1" wp14:anchorId="079ACC6A" wp14:editId="58A0B20F">
            <wp:simplePos x="0" y="0"/>
            <wp:positionH relativeFrom="column">
              <wp:posOffset>1501629</wp:posOffset>
            </wp:positionH>
            <wp:positionV relativeFrom="paragraph">
              <wp:posOffset>659765</wp:posOffset>
            </wp:positionV>
            <wp:extent cx="2455472" cy="1636981"/>
            <wp:effectExtent l="0" t="0" r="2540" b="1905"/>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5472" cy="16369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1661">
        <w:rPr>
          <w:highlight w:val="lightGray"/>
          <w:lang w:val="en-GB"/>
        </w:rPr>
        <w:t>We also observed the statistics’ fairness to be directly affected by the system’s utilization factor, where as it increases so does the LCG and so the unfairness, behaviour that can be attributed to the fact that the more the system is congested the more the delay at each of its stage tend to escalate, leading to chains of increasing delays.</w:t>
      </w:r>
    </w:p>
    <w:p w14:paraId="1898A4FA" w14:textId="3B6EF19A" w:rsidR="002916FB" w:rsidRPr="00EE2002" w:rsidRDefault="003D4E59" w:rsidP="00EE2002">
      <w:pPr>
        <w:spacing w:after="120"/>
        <w:rPr>
          <w:lang w:val="en-GB"/>
        </w:rPr>
      </w:pPr>
      <w:r w:rsidRPr="006D0FCE">
        <w:rPr>
          <w:rFonts w:ascii="Cambria Math" w:hAnsi="Cambria Math"/>
          <w:noProof/>
        </w:rPr>
        <mc:AlternateContent>
          <mc:Choice Requires="wps">
            <w:drawing>
              <wp:anchor distT="45720" distB="45720" distL="114300" distR="114300" simplePos="0" relativeHeight="251847680" behindDoc="0" locked="0" layoutInCell="1" allowOverlap="1" wp14:anchorId="27DBC217" wp14:editId="34B1C1A0">
                <wp:simplePos x="0" y="0"/>
                <wp:positionH relativeFrom="page">
                  <wp:posOffset>4718197</wp:posOffset>
                </wp:positionH>
                <wp:positionV relativeFrom="paragraph">
                  <wp:posOffset>183808</wp:posOffset>
                </wp:positionV>
                <wp:extent cx="2496527" cy="1189648"/>
                <wp:effectExtent l="19050" t="19050" r="37465" b="29845"/>
                <wp:wrapNone/>
                <wp:docPr id="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527" cy="1189648"/>
                        </a:xfrm>
                        <a:custGeom>
                          <a:avLst/>
                          <a:gdLst>
                            <a:gd name="connsiteX0" fmla="*/ 0 w 2496527"/>
                            <a:gd name="connsiteY0" fmla="*/ 0 h 1189648"/>
                            <a:gd name="connsiteX1" fmla="*/ 624132 w 2496527"/>
                            <a:gd name="connsiteY1" fmla="*/ 0 h 1189648"/>
                            <a:gd name="connsiteX2" fmla="*/ 1273229 w 2496527"/>
                            <a:gd name="connsiteY2" fmla="*/ 0 h 1189648"/>
                            <a:gd name="connsiteX3" fmla="*/ 1922326 w 2496527"/>
                            <a:gd name="connsiteY3" fmla="*/ 0 h 1189648"/>
                            <a:gd name="connsiteX4" fmla="*/ 2496527 w 2496527"/>
                            <a:gd name="connsiteY4" fmla="*/ 0 h 1189648"/>
                            <a:gd name="connsiteX5" fmla="*/ 2496527 w 2496527"/>
                            <a:gd name="connsiteY5" fmla="*/ 606720 h 1189648"/>
                            <a:gd name="connsiteX6" fmla="*/ 2496527 w 2496527"/>
                            <a:gd name="connsiteY6" fmla="*/ 1189648 h 1189648"/>
                            <a:gd name="connsiteX7" fmla="*/ 1947291 w 2496527"/>
                            <a:gd name="connsiteY7" fmla="*/ 1189648 h 1189648"/>
                            <a:gd name="connsiteX8" fmla="*/ 1373090 w 2496527"/>
                            <a:gd name="connsiteY8" fmla="*/ 1189648 h 1189648"/>
                            <a:gd name="connsiteX9" fmla="*/ 773923 w 2496527"/>
                            <a:gd name="connsiteY9" fmla="*/ 1189648 h 1189648"/>
                            <a:gd name="connsiteX10" fmla="*/ 0 w 2496527"/>
                            <a:gd name="connsiteY10" fmla="*/ 1189648 h 1189648"/>
                            <a:gd name="connsiteX11" fmla="*/ 0 w 2496527"/>
                            <a:gd name="connsiteY11" fmla="*/ 630513 h 1189648"/>
                            <a:gd name="connsiteX12" fmla="*/ 0 w 2496527"/>
                            <a:gd name="connsiteY12" fmla="*/ 0 h 1189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96527" h="1189648" fill="none" extrusionOk="0">
                              <a:moveTo>
                                <a:pt x="0" y="0"/>
                              </a:moveTo>
                              <a:cubicBezTo>
                                <a:pt x="262879" y="-27114"/>
                                <a:pt x="454839" y="16979"/>
                                <a:pt x="624132" y="0"/>
                              </a:cubicBezTo>
                              <a:cubicBezTo>
                                <a:pt x="793425" y="-16979"/>
                                <a:pt x="1068640" y="-10579"/>
                                <a:pt x="1273229" y="0"/>
                              </a:cubicBezTo>
                              <a:cubicBezTo>
                                <a:pt x="1477818" y="10579"/>
                                <a:pt x="1786903" y="-24103"/>
                                <a:pt x="1922326" y="0"/>
                              </a:cubicBezTo>
                              <a:cubicBezTo>
                                <a:pt x="2057749" y="24103"/>
                                <a:pt x="2274919" y="-14100"/>
                                <a:pt x="2496527" y="0"/>
                              </a:cubicBezTo>
                              <a:cubicBezTo>
                                <a:pt x="2516037" y="280665"/>
                                <a:pt x="2478720" y="388235"/>
                                <a:pt x="2496527" y="606720"/>
                              </a:cubicBezTo>
                              <a:cubicBezTo>
                                <a:pt x="2514334" y="825205"/>
                                <a:pt x="2501246" y="936390"/>
                                <a:pt x="2496527" y="1189648"/>
                              </a:cubicBezTo>
                              <a:cubicBezTo>
                                <a:pt x="2268011" y="1207516"/>
                                <a:pt x="2066440" y="1198298"/>
                                <a:pt x="1947291" y="1189648"/>
                              </a:cubicBezTo>
                              <a:cubicBezTo>
                                <a:pt x="1828142" y="1180998"/>
                                <a:pt x="1636409" y="1192218"/>
                                <a:pt x="1373090" y="1189648"/>
                              </a:cubicBezTo>
                              <a:cubicBezTo>
                                <a:pt x="1109771" y="1187078"/>
                                <a:pt x="916118" y="1213232"/>
                                <a:pt x="773923" y="1189648"/>
                              </a:cubicBezTo>
                              <a:cubicBezTo>
                                <a:pt x="631728" y="1166064"/>
                                <a:pt x="182707" y="1165485"/>
                                <a:pt x="0" y="1189648"/>
                              </a:cubicBezTo>
                              <a:cubicBezTo>
                                <a:pt x="-18649" y="1018328"/>
                                <a:pt x="17799" y="828552"/>
                                <a:pt x="0" y="630513"/>
                              </a:cubicBezTo>
                              <a:cubicBezTo>
                                <a:pt x="-17799" y="432475"/>
                                <a:pt x="26281" y="131158"/>
                                <a:pt x="0" y="0"/>
                              </a:cubicBezTo>
                              <a:close/>
                            </a:path>
                            <a:path w="2496527" h="1189648" stroke="0" extrusionOk="0">
                              <a:moveTo>
                                <a:pt x="0" y="0"/>
                              </a:moveTo>
                              <a:cubicBezTo>
                                <a:pt x="225264" y="15339"/>
                                <a:pt x="435694" y="17152"/>
                                <a:pt x="574201" y="0"/>
                              </a:cubicBezTo>
                              <a:cubicBezTo>
                                <a:pt x="712708" y="-17152"/>
                                <a:pt x="927407" y="9743"/>
                                <a:pt x="1123437" y="0"/>
                              </a:cubicBezTo>
                              <a:cubicBezTo>
                                <a:pt x="1319467" y="-9743"/>
                                <a:pt x="1543044" y="20600"/>
                                <a:pt x="1697638" y="0"/>
                              </a:cubicBezTo>
                              <a:cubicBezTo>
                                <a:pt x="1852232" y="-20600"/>
                                <a:pt x="2263358" y="4062"/>
                                <a:pt x="2496527" y="0"/>
                              </a:cubicBezTo>
                              <a:cubicBezTo>
                                <a:pt x="2512499" y="115888"/>
                                <a:pt x="2481567" y="300881"/>
                                <a:pt x="2496527" y="559135"/>
                              </a:cubicBezTo>
                              <a:cubicBezTo>
                                <a:pt x="2511487" y="817390"/>
                                <a:pt x="2470644" y="954232"/>
                                <a:pt x="2496527" y="1189648"/>
                              </a:cubicBezTo>
                              <a:cubicBezTo>
                                <a:pt x="2226006" y="1196987"/>
                                <a:pt x="2097910" y="1186248"/>
                                <a:pt x="1947291" y="1189648"/>
                              </a:cubicBezTo>
                              <a:cubicBezTo>
                                <a:pt x="1796672" y="1193048"/>
                                <a:pt x="1596955" y="1202595"/>
                                <a:pt x="1323159" y="1189648"/>
                              </a:cubicBezTo>
                              <a:cubicBezTo>
                                <a:pt x="1049363" y="1176701"/>
                                <a:pt x="878739" y="1209090"/>
                                <a:pt x="699028" y="1189648"/>
                              </a:cubicBezTo>
                              <a:cubicBezTo>
                                <a:pt x="519317" y="1170206"/>
                                <a:pt x="335273" y="1174747"/>
                                <a:pt x="0" y="1189648"/>
                              </a:cubicBezTo>
                              <a:cubicBezTo>
                                <a:pt x="466" y="1077597"/>
                                <a:pt x="8080" y="814419"/>
                                <a:pt x="0" y="630513"/>
                              </a:cubicBezTo>
                              <a:cubicBezTo>
                                <a:pt x="-8080" y="446608"/>
                                <a:pt x="24230" y="282443"/>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0535B890" w14:textId="77777777" w:rsidR="003D4E59" w:rsidRPr="006D0FCE" w:rsidRDefault="003D4E59" w:rsidP="003D4E5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Io mi fermerei qui sui ragionamenti della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Fairness</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1)  Quanto può essere accurato che diminuisca intorno a ρ=0.4?</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2) Il comportamento della dimensione delle code andrebbe a invalidare il precedente ragionamento, come si giustifica?</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27DBC217" id="_x0000_s1047" type="#_x0000_t202" style="position:absolute;margin-left:371.5pt;margin-top:14.45pt;width:196.6pt;height:93.65pt;z-index:251847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" fillcolor="yellow">
                <v:textbox>
                  <w:txbxContent>
                    <w:p w14:paraId="0535B890" w14:textId="77777777" w:rsidR="003D4E59" w:rsidRPr="006D0FCE" w:rsidRDefault="003D4E59" w:rsidP="003D4E5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Io mi fermerei qui sui ragionamenti della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Fairness</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1)  Quanto può essere accurato che diminuisca intorno a ρ=0.4?</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2) Il comportamento della dimensione delle code andrebbe a invalidare il precedente ragionamento, come si giustifica?</w:t>
                      </w:r>
                    </w:p>
                  </w:txbxContent>
                </v:textbox>
                <w10:wrap anchorx="page"/>
              </v:shape>
            </w:pict>
          </mc:Fallback>
        </mc:AlternateContent>
      </w:r>
      <w:r w:rsidRPr="006D0FCE">
        <w:rPr>
          <w:rFonts w:ascii="Cambria Math" w:hAnsi="Cambria Math"/>
          <w:noProof/>
        </w:rPr>
        <mc:AlternateContent>
          <mc:Choice Requires="wps">
            <w:drawing>
              <wp:anchor distT="45720" distB="45720" distL="114300" distR="114300" simplePos="0" relativeHeight="251846656" behindDoc="0" locked="0" layoutInCell="1" allowOverlap="1" wp14:anchorId="225DE5BA" wp14:editId="0742D8CE">
                <wp:simplePos x="0" y="0"/>
                <wp:positionH relativeFrom="page">
                  <wp:posOffset>956065</wp:posOffset>
                </wp:positionH>
                <wp:positionV relativeFrom="paragraph">
                  <wp:posOffset>244133</wp:posOffset>
                </wp:positionV>
                <wp:extent cx="1229360" cy="449580"/>
                <wp:effectExtent l="19050" t="19050" r="46990" b="45720"/>
                <wp:wrapNone/>
                <wp:docPr id="5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360" cy="449580"/>
                        </a:xfrm>
                        <a:custGeom>
                          <a:avLst/>
                          <a:gdLst>
                            <a:gd name="connsiteX0" fmla="*/ 0 w 1229360"/>
                            <a:gd name="connsiteY0" fmla="*/ 0 h 449580"/>
                            <a:gd name="connsiteX1" fmla="*/ 639267 w 1229360"/>
                            <a:gd name="connsiteY1" fmla="*/ 0 h 449580"/>
                            <a:gd name="connsiteX2" fmla="*/ 1229360 w 1229360"/>
                            <a:gd name="connsiteY2" fmla="*/ 0 h 449580"/>
                            <a:gd name="connsiteX3" fmla="*/ 1229360 w 1229360"/>
                            <a:gd name="connsiteY3" fmla="*/ 449580 h 449580"/>
                            <a:gd name="connsiteX4" fmla="*/ 602386 w 1229360"/>
                            <a:gd name="connsiteY4" fmla="*/ 449580 h 449580"/>
                            <a:gd name="connsiteX5" fmla="*/ 0 w 1229360"/>
                            <a:gd name="connsiteY5" fmla="*/ 449580 h 449580"/>
                            <a:gd name="connsiteX6" fmla="*/ 0 w 1229360"/>
                            <a:gd name="connsiteY6" fmla="*/ 0 h 4495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229360" h="449580" fill="none" extrusionOk="0">
                              <a:moveTo>
                                <a:pt x="0" y="0"/>
                              </a:moveTo>
                              <a:cubicBezTo>
                                <a:pt x="257382" y="-17302"/>
                                <a:pt x="384106" y="-16430"/>
                                <a:pt x="639267" y="0"/>
                              </a:cubicBezTo>
                              <a:cubicBezTo>
                                <a:pt x="894428" y="16430"/>
                                <a:pt x="958541" y="13874"/>
                                <a:pt x="1229360" y="0"/>
                              </a:cubicBezTo>
                              <a:cubicBezTo>
                                <a:pt x="1246487" y="215367"/>
                                <a:pt x="1235222" y="271472"/>
                                <a:pt x="1229360" y="449580"/>
                              </a:cubicBezTo>
                              <a:cubicBezTo>
                                <a:pt x="1084373" y="443593"/>
                                <a:pt x="819172" y="425814"/>
                                <a:pt x="602386" y="449580"/>
                              </a:cubicBezTo>
                              <a:cubicBezTo>
                                <a:pt x="385600" y="473346"/>
                                <a:pt x="218932" y="453699"/>
                                <a:pt x="0" y="449580"/>
                              </a:cubicBezTo>
                              <a:cubicBezTo>
                                <a:pt x="-2921" y="311605"/>
                                <a:pt x="16351" y="156307"/>
                                <a:pt x="0" y="0"/>
                              </a:cubicBezTo>
                              <a:close/>
                            </a:path>
                            <a:path w="1229360" h="449580" stroke="0" extrusionOk="0">
                              <a:moveTo>
                                <a:pt x="0" y="0"/>
                              </a:moveTo>
                              <a:cubicBezTo>
                                <a:pt x="120741" y="-4346"/>
                                <a:pt x="456267" y="22219"/>
                                <a:pt x="590093" y="0"/>
                              </a:cubicBezTo>
                              <a:cubicBezTo>
                                <a:pt x="723919" y="-22219"/>
                                <a:pt x="975029" y="27969"/>
                                <a:pt x="1229360" y="0"/>
                              </a:cubicBezTo>
                              <a:cubicBezTo>
                                <a:pt x="1218324" y="174005"/>
                                <a:pt x="1212126" y="234070"/>
                                <a:pt x="1229360" y="449580"/>
                              </a:cubicBezTo>
                              <a:cubicBezTo>
                                <a:pt x="1095604" y="451613"/>
                                <a:pt x="774810" y="455681"/>
                                <a:pt x="602386" y="449580"/>
                              </a:cubicBezTo>
                              <a:cubicBezTo>
                                <a:pt x="429962" y="443479"/>
                                <a:pt x="184679" y="451695"/>
                                <a:pt x="0" y="449580"/>
                              </a:cubicBezTo>
                              <a:cubicBezTo>
                                <a:pt x="-880" y="294243"/>
                                <a:pt x="-21531" y="190185"/>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78F62D0C" w14:textId="77777777" w:rsidR="003D4E59" w:rsidRPr="006D0FCE" w:rsidRDefault="003D4E59" w:rsidP="003D4E5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Migliorare intestazioni grafico</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225DE5BA" id="_x0000_s1048" type="#_x0000_t202" style="position:absolute;margin-left:75.3pt;margin-top:19.2pt;width:96.8pt;height:35.4pt;z-index:251846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" fillcolor="yellow">
                <v:textbox>
                  <w:txbxContent>
                    <w:p w14:paraId="78F62D0C" w14:textId="77777777" w:rsidR="003D4E59" w:rsidRPr="006D0FCE" w:rsidRDefault="003D4E59" w:rsidP="003D4E5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Migliorare intestazioni grafico</w:t>
                      </w:r>
                    </w:p>
                  </w:txbxContent>
                </v:textbox>
                <w10:wrap anchorx="page"/>
              </v:shape>
            </w:pict>
          </mc:Fallback>
        </mc:AlternateContent>
      </w:r>
      <w:r w:rsidRPr="00EE2002">
        <w:rPr>
          <w:lang w:val="en-GB"/>
        </w:rPr>
        <w:br w:type="page"/>
      </w:r>
      <w:r w:rsidR="00025C8C" w:rsidRPr="006D0FCE">
        <w:rPr>
          <w:rFonts w:ascii="Cambria Math" w:hAnsi="Cambria Math"/>
          <w:noProof/>
        </w:rPr>
        <mc:AlternateContent>
          <mc:Choice Requires="wps">
            <w:drawing>
              <wp:anchor distT="45720" distB="45720" distL="114300" distR="114300" simplePos="0" relativeHeight="251824128" behindDoc="0" locked="0" layoutInCell="1" allowOverlap="1" wp14:anchorId="65595034" wp14:editId="3FB2F29C">
                <wp:simplePos x="0" y="0"/>
                <wp:positionH relativeFrom="page">
                  <wp:posOffset>2762250</wp:posOffset>
                </wp:positionH>
                <wp:positionV relativeFrom="paragraph">
                  <wp:posOffset>153670</wp:posOffset>
                </wp:positionV>
                <wp:extent cx="1130300" cy="571500"/>
                <wp:effectExtent l="19050" t="19050" r="31750" b="38100"/>
                <wp:wrapNone/>
                <wp:docPr id="1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571500"/>
                        </a:xfrm>
                        <a:custGeom>
                          <a:avLst/>
                          <a:gdLst>
                            <a:gd name="connsiteX0" fmla="*/ 0 w 1130300"/>
                            <a:gd name="connsiteY0" fmla="*/ 0 h 571500"/>
                            <a:gd name="connsiteX1" fmla="*/ 587756 w 1130300"/>
                            <a:gd name="connsiteY1" fmla="*/ 0 h 571500"/>
                            <a:gd name="connsiteX2" fmla="*/ 1130300 w 1130300"/>
                            <a:gd name="connsiteY2" fmla="*/ 0 h 571500"/>
                            <a:gd name="connsiteX3" fmla="*/ 1130300 w 1130300"/>
                            <a:gd name="connsiteY3" fmla="*/ 571500 h 571500"/>
                            <a:gd name="connsiteX4" fmla="*/ 553847 w 1130300"/>
                            <a:gd name="connsiteY4" fmla="*/ 571500 h 571500"/>
                            <a:gd name="connsiteX5" fmla="*/ 0 w 1130300"/>
                            <a:gd name="connsiteY5" fmla="*/ 571500 h 571500"/>
                            <a:gd name="connsiteX6" fmla="*/ 0 w 1130300"/>
                            <a:gd name="connsiteY6" fmla="*/ 0 h 571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30300" h="571500" fill="none" extrusionOk="0">
                              <a:moveTo>
                                <a:pt x="0" y="0"/>
                              </a:moveTo>
                              <a:cubicBezTo>
                                <a:pt x="136989" y="-20253"/>
                                <a:pt x="454154" y="-4891"/>
                                <a:pt x="587756" y="0"/>
                              </a:cubicBezTo>
                              <a:cubicBezTo>
                                <a:pt x="721358" y="4891"/>
                                <a:pt x="906628" y="6000"/>
                                <a:pt x="1130300" y="0"/>
                              </a:cubicBezTo>
                              <a:cubicBezTo>
                                <a:pt x="1125329" y="260526"/>
                                <a:pt x="1135400" y="347188"/>
                                <a:pt x="1130300" y="571500"/>
                              </a:cubicBezTo>
                              <a:cubicBezTo>
                                <a:pt x="850868" y="600302"/>
                                <a:pt x="827090" y="542955"/>
                                <a:pt x="553847" y="571500"/>
                              </a:cubicBezTo>
                              <a:cubicBezTo>
                                <a:pt x="280604" y="600045"/>
                                <a:pt x="121373" y="559756"/>
                                <a:pt x="0" y="571500"/>
                              </a:cubicBezTo>
                              <a:cubicBezTo>
                                <a:pt x="-25781" y="356351"/>
                                <a:pt x="28543" y="273581"/>
                                <a:pt x="0" y="0"/>
                              </a:cubicBezTo>
                              <a:close/>
                            </a:path>
                            <a:path w="1130300" h="571500" stroke="0" extrusionOk="0">
                              <a:moveTo>
                                <a:pt x="0" y="0"/>
                              </a:moveTo>
                              <a:cubicBezTo>
                                <a:pt x="155708" y="11844"/>
                                <a:pt x="392049" y="-15995"/>
                                <a:pt x="542544" y="0"/>
                              </a:cubicBezTo>
                              <a:cubicBezTo>
                                <a:pt x="693039" y="15995"/>
                                <a:pt x="984203" y="-5397"/>
                                <a:pt x="1130300" y="0"/>
                              </a:cubicBezTo>
                              <a:cubicBezTo>
                                <a:pt x="1144410" y="161363"/>
                                <a:pt x="1113828" y="376025"/>
                                <a:pt x="1130300" y="571500"/>
                              </a:cubicBezTo>
                              <a:cubicBezTo>
                                <a:pt x="865070" y="589581"/>
                                <a:pt x="749515" y="552135"/>
                                <a:pt x="553847" y="571500"/>
                              </a:cubicBezTo>
                              <a:cubicBezTo>
                                <a:pt x="358179" y="590865"/>
                                <a:pt x="113870" y="573037"/>
                                <a:pt x="0" y="571500"/>
                              </a:cubicBezTo>
                              <a:cubicBezTo>
                                <a:pt x="2168" y="363111"/>
                                <a:pt x="23427" y="140137"/>
                                <a:pt x="0" y="0"/>
                              </a:cubicBezTo>
                              <a:close/>
                            </a:path>
                          </a:pathLst>
                        </a:custGeom>
                        <a:solidFill>
                          <a:schemeClr val="accent6"/>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45DB4EB4" w14:textId="26321C07" w:rsidR="000430D5" w:rsidRPr="006D0FCE" w:rsidRDefault="000430D5" w:rsidP="00025C8C">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Scrivere qualche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cazzatina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 conclusione</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65595034" id="_x0000_s1049" type="#_x0000_t202" style="position:absolute;margin-left:217.5pt;margin-top:12.1pt;width:89pt;height:45pt;z-index:251824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" fillcolor="#f8943f [3209]">
                <v:textbox>
                  <w:txbxContent>
                    <w:p w14:paraId="45DB4EB4" w14:textId="26321C07" w:rsidR="000430D5" w:rsidRPr="006D0FCE" w:rsidRDefault="000430D5" w:rsidP="00025C8C">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Scrivere qualche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cazzatina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 conclusione</w:t>
                      </w:r>
                    </w:p>
                  </w:txbxContent>
                </v:textbox>
                <w10:wrap anchorx="page"/>
              </v:shape>
            </w:pict>
          </mc:Fallback>
        </mc:AlternateContent>
      </w:r>
    </w:p>
    <w:p w14:paraId="38F581C7" w14:textId="6BEFFAA1" w:rsidR="00971EB1" w:rsidRPr="00B4224D" w:rsidRDefault="00CD7D71" w:rsidP="00971EB1">
      <w:pPr>
        <w:pStyle w:val="Sommario10"/>
        <w:rPr>
          <w:lang w:val="it-IT"/>
        </w:rPr>
      </w:pPr>
      <w:bookmarkStart w:id="18" w:name="_Toc33012068"/>
      <w:proofErr w:type="spellStart"/>
      <w:r>
        <w:rPr>
          <w:lang w:val="it-IT"/>
        </w:rPr>
        <w:lastRenderedPageBreak/>
        <w:t>Conclusions</w:t>
      </w:r>
      <w:bookmarkEnd w:id="18"/>
      <w:proofErr w:type="spellEnd"/>
    </w:p>
    <w:p w14:paraId="49971251" w14:textId="64D08593" w:rsidR="00F21AEA" w:rsidRDefault="00F21AEA" w:rsidP="00971EB1">
      <w:pPr>
        <w:rPr>
          <w:rFonts w:ascii="Cambria Math" w:hAnsi="Cambria Math"/>
          <w:highlight w:val="yellow"/>
        </w:rPr>
      </w:pPr>
      <w:r>
        <w:rPr>
          <w:rFonts w:ascii="Cambria Math" w:hAnsi="Cambria Math"/>
          <w:highlight w:val="yellow"/>
        </w:rPr>
        <w:t>Scrivere conclusioni, o direttamente agglomerare qui la maggior parte degli insights dei punti precedenti, e qualche discorso su come aumentare le prestazioni del sistema, tra cui</w:t>
      </w:r>
    </w:p>
    <w:p w14:paraId="023A065F" w14:textId="292D0523" w:rsidR="00F21AEA" w:rsidRDefault="00F21AEA" w:rsidP="00F21AEA">
      <w:pPr>
        <w:pStyle w:val="Paragrafoelenco"/>
        <w:numPr>
          <w:ilvl w:val="0"/>
          <w:numId w:val="12"/>
        </w:numPr>
        <w:rPr>
          <w:rFonts w:ascii="Cambria Math" w:hAnsi="Cambria Math"/>
          <w:highlight w:val="yellow"/>
        </w:rPr>
      </w:pPr>
      <w:r>
        <w:rPr>
          <w:rFonts w:ascii="Cambria Math" w:hAnsi="Cambria Math"/>
          <w:highlight w:val="yellow"/>
        </w:rPr>
        <w:t xml:space="preserve">Cercare di ridurre più possibile la </w:t>
      </w:r>
      <w:proofErr w:type="spellStart"/>
      <w:r>
        <w:rPr>
          <w:rFonts w:ascii="Cambria Math" w:hAnsi="Cambria Math"/>
          <w:highlight w:val="yellow"/>
        </w:rPr>
        <w:t>randomness</w:t>
      </w:r>
      <w:proofErr w:type="spellEnd"/>
      <w:r>
        <w:rPr>
          <w:rFonts w:ascii="Cambria Math" w:hAnsi="Cambria Math"/>
          <w:highlight w:val="yellow"/>
        </w:rPr>
        <w:t xml:space="preserve"> (cosa applicata nel reale, cioè ogni aereo ha un suo orario di arrivo e partenza, dove si cerca di limitare la varianza quanto possibile)</w:t>
      </w:r>
    </w:p>
    <w:p w14:paraId="1C8ABEEE" w14:textId="780B3EE9" w:rsidR="00F21AEA" w:rsidRPr="00F21AEA" w:rsidRDefault="00F21AEA" w:rsidP="00F21AEA">
      <w:pPr>
        <w:pStyle w:val="Paragrafoelenco"/>
        <w:numPr>
          <w:ilvl w:val="0"/>
          <w:numId w:val="12"/>
        </w:numPr>
        <w:rPr>
          <w:highlight w:val="yellow"/>
        </w:rPr>
      </w:pPr>
      <w:r>
        <w:rPr>
          <w:rFonts w:ascii="Cambria Math" w:hAnsi="Cambria Math"/>
          <w:highlight w:val="yellow"/>
        </w:rPr>
        <w:t>Possibilmente prevedere più code, dove (sicuramente?) il service rate del sistema cresce linearmente.</w:t>
      </w:r>
    </w:p>
    <w:p w14:paraId="2875846C" w14:textId="5F0FDDFF" w:rsidR="00971EB1" w:rsidRDefault="00F21AEA" w:rsidP="00F21AEA">
      <w:pPr>
        <w:rPr>
          <w:highlight w:val="yellow"/>
        </w:rPr>
      </w:pPr>
      <w:r>
        <w:rPr>
          <w:highlight w:val="yellow"/>
        </w:rPr>
        <w:t>Si lascia perdere l’analisi del tempo di ritorno medio del sistema allo stato iniziale?</w:t>
      </w:r>
    </w:p>
    <w:p w14:paraId="5012BD6D" w14:textId="354A75C5" w:rsidR="007921E7" w:rsidRPr="00B61661" w:rsidRDefault="002457E6" w:rsidP="00F21AEA">
      <w:pPr>
        <w:pStyle w:val="Paragrafoelenco"/>
        <w:numPr>
          <w:ilvl w:val="0"/>
          <w:numId w:val="1"/>
        </w:numPr>
        <w:spacing w:after="120"/>
        <w:ind w:left="714" w:hanging="357"/>
        <w:contextualSpacing w:val="0"/>
        <w:rPr>
          <w:highlight w:val="yellow"/>
          <w:lang w:val="en-GB"/>
        </w:rPr>
      </w:pPr>
      <w:r w:rsidRPr="00B614EB">
        <w:rPr>
          <w:highlight w:val="yellow"/>
          <w:lang w:val="en-GB"/>
        </w:rPr>
        <w:t xml:space="preserve">As will be further confirmed in the next section, the rate of the </w:t>
      </w:r>
      <w:proofErr w:type="spellStart"/>
      <w:r w:rsidRPr="00B614EB">
        <w:rPr>
          <w:highlight w:val="yellow"/>
          <w:lang w:val="en-GB"/>
        </w:rPr>
        <w:t>poissonian</w:t>
      </w:r>
      <w:proofErr w:type="spellEnd"/>
      <w:r w:rsidRPr="00B614EB">
        <w:rPr>
          <w:highlight w:val="yellow"/>
          <w:lang w:val="en-GB"/>
        </w:rPr>
        <w:t xml:space="preserve"> representing the  parked planes is approximately equal to λ = </w:t>
      </w:r>
      <w:proofErr w:type="spellStart"/>
      <w:r>
        <w:rPr>
          <w:highlight w:val="yellow"/>
          <w:lang w:val="en-GB"/>
        </w:rPr>
        <w:t>t</w:t>
      </w:r>
      <w:r w:rsidRPr="00A614C3">
        <w:rPr>
          <w:highlight w:val="yellow"/>
          <w:vertAlign w:val="subscript"/>
          <w:lang w:val="en-GB"/>
        </w:rPr>
        <w:t>A</w:t>
      </w:r>
      <w:proofErr w:type="spellEnd"/>
      <w:r w:rsidRPr="00B614EB">
        <w:rPr>
          <w:highlight w:val="yellow"/>
          <w:lang w:val="en-GB"/>
        </w:rPr>
        <w:t>/</w:t>
      </w:r>
      <w:proofErr w:type="spellStart"/>
      <w:r>
        <w:rPr>
          <w:highlight w:val="yellow"/>
          <w:lang w:val="en-GB"/>
        </w:rPr>
        <w:t>t</w:t>
      </w:r>
      <w:r w:rsidRPr="00A614C3">
        <w:rPr>
          <w:highlight w:val="yellow"/>
          <w:vertAlign w:val="subscript"/>
          <w:lang w:val="en-GB"/>
        </w:rPr>
        <w:t>P</w:t>
      </w:r>
      <w:proofErr w:type="spellEnd"/>
      <w:r w:rsidRPr="00B614EB">
        <w:rPr>
          <w:highlight w:val="yellow"/>
          <w:lang w:val="en-GB"/>
        </w:rPr>
        <w:t>, which allows us to esteem the number of parked planes in the system and thus the size required by the parking area relaxing the constraint of it having an infinite airplane capacity.</w:t>
      </w:r>
    </w:p>
    <w:sectPr w:rsidR="007921E7" w:rsidRPr="00B61661" w:rsidSect="00E622C6">
      <w:footerReference w:type="default" r:id="rId40"/>
      <w:pgSz w:w="11907" w:h="16839" w:code="9"/>
      <w:pgMar w:top="1008" w:right="1152" w:bottom="993" w:left="1152" w:header="720" w:footer="36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B242DD" w14:textId="77777777" w:rsidR="007B1F09" w:rsidRDefault="007B1F09">
      <w:pPr>
        <w:spacing w:after="0"/>
      </w:pPr>
      <w:r>
        <w:separator/>
      </w:r>
    </w:p>
  </w:endnote>
  <w:endnote w:type="continuationSeparator" w:id="0">
    <w:p w14:paraId="4B604105" w14:textId="77777777" w:rsidR="007B1F09" w:rsidRDefault="007B1F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rif">
    <w:altName w:val="Calibri"/>
    <w:charset w:val="00"/>
    <w:family w:val="auto"/>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DC439" w14:textId="2F79FD2B" w:rsidR="000430D5" w:rsidRDefault="000430D5" w:rsidP="00C527B7">
    <w:pPr>
      <w:pStyle w:val="Pidipagina"/>
      <w:rPr>
        <w:rFonts w:ascii="Arial Narrow" w:hAnsi="Arial Narrow"/>
        <w:smallCaps/>
        <w:sz w:val="20"/>
        <w:szCs w:val="20"/>
      </w:rPr>
    </w:pPr>
    <w:r>
      <w:rPr>
        <w:rFonts w:ascii="Arial Narrow" w:hAnsi="Arial Narrow"/>
        <w:sz w:val="20"/>
        <w:szCs w:val="20"/>
      </w:rPr>
      <w:t>Control Tower System Analysis</w:t>
    </w:r>
    <w:r w:rsidRPr="00C527B7">
      <w:rPr>
        <w:rFonts w:ascii="Arial Narrow" w:hAnsi="Arial Narrow"/>
        <w:sz w:val="20"/>
        <w:szCs w:val="20"/>
      </w:rPr>
      <w:ptab w:relativeTo="margin" w:alignment="right" w:leader="none"/>
    </w:r>
    <w:r w:rsidRPr="00C527B7">
      <w:rPr>
        <w:rFonts w:ascii="Arial Narrow" w:hAnsi="Arial Narrow"/>
        <w:smallCaps/>
        <w:sz w:val="20"/>
        <w:szCs w:val="20"/>
      </w:rPr>
      <w:t xml:space="preserve">Nicola Barsanti, Riccardo Bertini, </w:t>
    </w:r>
    <w:r>
      <w:rPr>
        <w:rFonts w:ascii="Arial Narrow" w:hAnsi="Arial Narrow"/>
        <w:smallCaps/>
        <w:sz w:val="20"/>
        <w:szCs w:val="20"/>
      </w:rPr>
      <w:t>Luigi Treccozzi</w:t>
    </w:r>
  </w:p>
  <w:p w14:paraId="6344A1F8" w14:textId="5A9EFAF1" w:rsidR="000430D5" w:rsidRPr="00C527B7" w:rsidRDefault="000430D5" w:rsidP="00C527B7">
    <w:pPr>
      <w:pStyle w:val="Pidipagina"/>
      <w:ind w:right="-603"/>
      <w:rPr>
        <w:rFonts w:ascii="Arial Narrow" w:hAnsi="Arial Narrow"/>
      </w:rPr>
    </w:pPr>
    <w:r>
      <w:rPr>
        <w:rFonts w:ascii="Arial Narrow" w:hAnsi="Arial Narrow"/>
        <w:smallCaps/>
        <w:sz w:val="20"/>
        <w:szCs w:val="20"/>
      </w:rPr>
      <w:br/>
    </w:r>
    <w:r w:rsidRPr="00C527B7">
      <w:rPr>
        <w:rFonts w:ascii="Arial Narrow" w:hAnsi="Arial Narrow"/>
        <w:smallCaps/>
        <w:color w:val="auto"/>
      </w:rPr>
      <w:fldChar w:fldCharType="begin"/>
    </w:r>
    <w:r w:rsidRPr="00C527B7">
      <w:rPr>
        <w:rFonts w:ascii="Arial Narrow" w:hAnsi="Arial Narrow"/>
        <w:smallCaps/>
        <w:color w:val="auto"/>
      </w:rPr>
      <w:instrText>PAGE   \* MERGEFORMAT</w:instrText>
    </w:r>
    <w:r w:rsidRPr="00C527B7">
      <w:rPr>
        <w:rFonts w:ascii="Arial Narrow" w:hAnsi="Arial Narrow"/>
        <w:smallCaps/>
        <w:color w:val="auto"/>
      </w:rPr>
      <w:fldChar w:fldCharType="separate"/>
    </w:r>
    <w:r>
      <w:rPr>
        <w:rFonts w:ascii="Arial Narrow" w:hAnsi="Arial Narrow"/>
        <w:smallCaps/>
        <w:noProof/>
        <w:color w:val="auto"/>
      </w:rPr>
      <w:t>13</w:t>
    </w:r>
    <w:r w:rsidRPr="00C527B7">
      <w:rPr>
        <w:rFonts w:ascii="Arial Narrow" w:hAnsi="Arial Narrow"/>
        <w:smallCap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B3BD2" w14:textId="77777777" w:rsidR="007B1F09" w:rsidRDefault="007B1F09">
      <w:pPr>
        <w:spacing w:after="0"/>
      </w:pPr>
      <w:r>
        <w:separator/>
      </w:r>
    </w:p>
  </w:footnote>
  <w:footnote w:type="continuationSeparator" w:id="0">
    <w:p w14:paraId="574E677F" w14:textId="77777777" w:rsidR="007B1F09" w:rsidRDefault="007B1F09">
      <w:pPr>
        <w:spacing w:after="0"/>
      </w:pPr>
      <w:r>
        <w:continuationSeparator/>
      </w:r>
    </w:p>
  </w:footnote>
  <w:footnote w:id="1">
    <w:p w14:paraId="495F023E" w14:textId="7BC199E1" w:rsidR="000430D5" w:rsidRPr="00EF6981" w:rsidRDefault="000430D5" w:rsidP="00CC204E">
      <w:pPr>
        <w:pStyle w:val="Testonotaapidipagina"/>
        <w:ind w:left="142" w:hanging="142"/>
        <w:rPr>
          <w:lang w:val="en-GB"/>
        </w:rPr>
      </w:pPr>
      <w:r>
        <w:rPr>
          <w:rStyle w:val="Rimandonotaapidipagina"/>
        </w:rPr>
        <w:footnoteRef/>
      </w:r>
      <w:r w:rsidRPr="00EF6981">
        <w:rPr>
          <w:lang w:val="en-GB"/>
        </w:rPr>
        <w:t xml:space="preserve"> </w:t>
      </w:r>
      <w:r w:rsidRPr="00EF6981">
        <w:rPr>
          <w:sz w:val="18"/>
          <w:szCs w:val="16"/>
          <w:lang w:val="en-GB"/>
        </w:rPr>
        <w:t xml:space="preserve">A mathematical analogy of the expression of the equivalent service rate can be found in electric networks theory as the equivalent conductance of the parallel of two </w:t>
      </w:r>
      <w:proofErr w:type="spellStart"/>
      <w:r w:rsidRPr="00EF6981">
        <w:rPr>
          <w:sz w:val="18"/>
          <w:szCs w:val="16"/>
          <w:lang w:val="en-GB"/>
        </w:rPr>
        <w:t>conductances</w:t>
      </w:r>
      <w:proofErr w:type="spellEnd"/>
      <w:r w:rsidRPr="00EF6981">
        <w:rPr>
          <w:sz w:val="18"/>
          <w:szCs w:val="16"/>
          <w:lang w:val="en-GB"/>
        </w:rPr>
        <w:t xml:space="preserve"> </w:t>
      </w:r>
      <m:oMath>
        <m:sSub>
          <m:sSubPr>
            <m:ctrlPr>
              <w:rPr>
                <w:rFonts w:ascii="Cambria Math" w:hAnsi="Cambria Math"/>
                <w:i/>
                <w:sz w:val="18"/>
                <w:szCs w:val="16"/>
                <w:lang w:val="en-GB"/>
              </w:rPr>
            </m:ctrlPr>
          </m:sSubPr>
          <m:e>
            <m:r>
              <w:rPr>
                <w:rFonts w:ascii="Cambria Math" w:hAnsi="Cambria Math"/>
                <w:sz w:val="18"/>
                <w:szCs w:val="16"/>
                <w:lang w:val="en-GB"/>
              </w:rPr>
              <m:t>G</m:t>
            </m:r>
          </m:e>
          <m:sub>
            <m:r>
              <w:rPr>
                <w:rFonts w:ascii="Cambria Math" w:hAnsi="Cambria Math"/>
                <w:sz w:val="18"/>
                <w:szCs w:val="16"/>
                <w:lang w:val="en-GB"/>
              </w:rPr>
              <m:t>EQ</m:t>
            </m:r>
          </m:sub>
        </m:sSub>
        <m:r>
          <w:rPr>
            <w:rFonts w:ascii="Cambria Math" w:hAnsi="Cambria Math"/>
            <w:sz w:val="18"/>
            <w:szCs w:val="16"/>
            <w:lang w:val="en-GB"/>
          </w:rPr>
          <m:t>=</m:t>
        </m:r>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1</m:t>
            </m:r>
          </m:sub>
        </m:sSub>
        <m:r>
          <w:rPr>
            <w:rFonts w:ascii="Cambria Math" w:eastAsiaTheme="minorEastAsia" w:hAnsi="Cambria Math"/>
            <w:sz w:val="18"/>
            <w:szCs w:val="16"/>
            <w:lang w:val="en-GB"/>
          </w:rPr>
          <m:t>//</m:t>
        </m:r>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2</m:t>
            </m:r>
          </m:sub>
        </m:sSub>
        <m:r>
          <w:rPr>
            <w:rFonts w:ascii="Cambria Math" w:eastAsiaTheme="minorEastAsia" w:hAnsi="Cambria Math"/>
            <w:sz w:val="18"/>
            <w:szCs w:val="16"/>
            <w:lang w:val="en-GB"/>
          </w:rPr>
          <m:t xml:space="preserve">= </m:t>
        </m:r>
        <m:f>
          <m:fPr>
            <m:ctrlPr>
              <w:rPr>
                <w:rFonts w:ascii="Cambria Math" w:eastAsiaTheme="minorEastAsia" w:hAnsi="Cambria Math"/>
                <w:i/>
                <w:sz w:val="18"/>
                <w:szCs w:val="16"/>
                <w:lang w:val="en-GB"/>
              </w:rPr>
            </m:ctrlPr>
          </m:fPr>
          <m:num>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1</m:t>
                </m:r>
              </m:sub>
            </m:sSub>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2</m:t>
                </m:r>
              </m:sub>
            </m:sSub>
          </m:num>
          <m:den>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1</m:t>
                </m:r>
              </m:sub>
            </m:sSub>
            <m:r>
              <w:rPr>
                <w:rFonts w:ascii="Cambria Math" w:eastAsiaTheme="minorEastAsia" w:hAnsi="Cambria Math"/>
                <w:sz w:val="18"/>
                <w:szCs w:val="16"/>
                <w:lang w:val="en-GB"/>
              </w:rPr>
              <m:t>+</m:t>
            </m:r>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2</m:t>
                </m:r>
              </m:sub>
            </m:sSub>
          </m:den>
        </m:f>
      </m:oMath>
    </w:p>
  </w:footnote>
  <w:footnote w:id="2">
    <w:p w14:paraId="2D33F35C" w14:textId="77777777" w:rsidR="000430D5" w:rsidRPr="00887F92" w:rsidRDefault="000430D5" w:rsidP="00C91B67">
      <w:pPr>
        <w:pStyle w:val="Testonotaapidipagina"/>
        <w:rPr>
          <w:sz w:val="18"/>
          <w:szCs w:val="18"/>
          <w:lang w:val="en-GB"/>
        </w:rPr>
      </w:pPr>
      <w:r w:rsidRPr="00887F92">
        <w:rPr>
          <w:rStyle w:val="Rimandonotaapidipagina"/>
          <w:sz w:val="18"/>
          <w:szCs w:val="18"/>
        </w:rPr>
        <w:footnoteRef/>
      </w:r>
      <w:r w:rsidRPr="00887F92">
        <w:rPr>
          <w:sz w:val="18"/>
          <w:szCs w:val="18"/>
          <w:lang w:val="en-GB"/>
        </w:rPr>
        <w:t xml:space="preserve"> Introduction to Probability and Statistics for Engineers and Scientists – S. M. Ross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50246"/>
    <w:multiLevelType w:val="hybridMultilevel"/>
    <w:tmpl w:val="1A1AC7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016119A"/>
    <w:multiLevelType w:val="hybridMultilevel"/>
    <w:tmpl w:val="A822C7B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0F67942"/>
    <w:multiLevelType w:val="hybridMultilevel"/>
    <w:tmpl w:val="D2408D8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31E379D"/>
    <w:multiLevelType w:val="hybridMultilevel"/>
    <w:tmpl w:val="A288C15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 w15:restartNumberingAfterBreak="0">
    <w:nsid w:val="3A84150B"/>
    <w:multiLevelType w:val="hybridMultilevel"/>
    <w:tmpl w:val="0896CD3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B65610C"/>
    <w:multiLevelType w:val="hybridMultilevel"/>
    <w:tmpl w:val="84B488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07807E7"/>
    <w:multiLevelType w:val="hybridMultilevel"/>
    <w:tmpl w:val="910861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1FD4590"/>
    <w:multiLevelType w:val="hybridMultilevel"/>
    <w:tmpl w:val="822A0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2904802"/>
    <w:multiLevelType w:val="hybridMultilevel"/>
    <w:tmpl w:val="76F037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7985BBD"/>
    <w:multiLevelType w:val="hybridMultilevel"/>
    <w:tmpl w:val="2D28A4C8"/>
    <w:lvl w:ilvl="0" w:tplc="906E2D8E">
      <w:start w:val="1"/>
      <w:numFmt w:val="decimal"/>
      <w:lvlText w:val="%1)"/>
      <w:lvlJc w:val="left"/>
      <w:pPr>
        <w:ind w:left="717" w:hanging="360"/>
      </w:pPr>
      <w:rPr>
        <w:rFonts w:hint="default"/>
      </w:rPr>
    </w:lvl>
    <w:lvl w:ilvl="1" w:tplc="04100019" w:tentative="1">
      <w:start w:val="1"/>
      <w:numFmt w:val="lowerLetter"/>
      <w:lvlText w:val="%2."/>
      <w:lvlJc w:val="left"/>
      <w:pPr>
        <w:ind w:left="1437" w:hanging="360"/>
      </w:pPr>
    </w:lvl>
    <w:lvl w:ilvl="2" w:tplc="0410001B" w:tentative="1">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10" w15:restartNumberingAfterBreak="0">
    <w:nsid w:val="5B603553"/>
    <w:multiLevelType w:val="hybridMultilevel"/>
    <w:tmpl w:val="B27E2C4E"/>
    <w:lvl w:ilvl="0" w:tplc="04100011">
      <w:start w:val="1"/>
      <w:numFmt w:val="decimal"/>
      <w:lvlText w:val="%1)"/>
      <w:lvlJc w:val="left"/>
      <w:pPr>
        <w:ind w:left="720" w:hanging="360"/>
      </w:pPr>
      <w:rPr>
        <w:rFonts w:hint="default"/>
        <w:i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747637F"/>
    <w:multiLevelType w:val="hybridMultilevel"/>
    <w:tmpl w:val="AD5E7F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986570E"/>
    <w:multiLevelType w:val="hybridMultilevel"/>
    <w:tmpl w:val="08864D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DB31AD1"/>
    <w:multiLevelType w:val="hybridMultilevel"/>
    <w:tmpl w:val="BC940E98"/>
    <w:lvl w:ilvl="0" w:tplc="6BFACD76">
      <w:start w:val="1"/>
      <w:numFmt w:val="decimal"/>
      <w:lvlText w:val="%1)"/>
      <w:lvlJc w:val="left"/>
      <w:pPr>
        <w:ind w:left="720" w:hanging="360"/>
      </w:pPr>
      <w:rPr>
        <w:rFonts w:asciiTheme="majorHAnsi" w:eastAsiaTheme="majorEastAsia" w:hAnsiTheme="majorHAnsi" w:cstheme="majorBidi" w:hint="default"/>
        <w:color w:val="2A7B88" w:themeColor="accent1" w:themeShade="BF"/>
        <w:sz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6"/>
  </w:num>
  <w:num w:numId="3">
    <w:abstractNumId w:val="8"/>
  </w:num>
  <w:num w:numId="4">
    <w:abstractNumId w:val="7"/>
  </w:num>
  <w:num w:numId="5">
    <w:abstractNumId w:val="3"/>
  </w:num>
  <w:num w:numId="6">
    <w:abstractNumId w:val="5"/>
  </w:num>
  <w:num w:numId="7">
    <w:abstractNumId w:val="11"/>
  </w:num>
  <w:num w:numId="8">
    <w:abstractNumId w:val="12"/>
  </w:num>
  <w:num w:numId="9">
    <w:abstractNumId w:val="13"/>
  </w:num>
  <w:num w:numId="10">
    <w:abstractNumId w:val="2"/>
  </w:num>
  <w:num w:numId="11">
    <w:abstractNumId w:val="9"/>
  </w:num>
  <w:num w:numId="12">
    <w:abstractNumId w:val="4"/>
  </w:num>
  <w:num w:numId="13">
    <w:abstractNumId w:val="10"/>
  </w:num>
  <w:num w:numId="1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it-IT" w:vendorID="64" w:dllVersion="6" w:nlCheck="1" w:checkStyle="0"/>
  <w:activeWritingStyle w:appName="MSWord" w:lang="en-GB" w:vendorID="64" w:dllVersion="6" w:nlCheck="1" w:checkStyle="1"/>
  <w:activeWritingStyle w:appName="MSWord" w:lang="en-GB" w:vendorID="64" w:dllVersion="0"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B2A"/>
    <w:rsid w:val="00004846"/>
    <w:rsid w:val="000079E3"/>
    <w:rsid w:val="000104AF"/>
    <w:rsid w:val="00013590"/>
    <w:rsid w:val="00013A57"/>
    <w:rsid w:val="00013E25"/>
    <w:rsid w:val="00016901"/>
    <w:rsid w:val="00022817"/>
    <w:rsid w:val="000243D8"/>
    <w:rsid w:val="00025547"/>
    <w:rsid w:val="00025C8C"/>
    <w:rsid w:val="0002643E"/>
    <w:rsid w:val="00032544"/>
    <w:rsid w:val="000359C6"/>
    <w:rsid w:val="00037D64"/>
    <w:rsid w:val="0004001E"/>
    <w:rsid w:val="00040EE0"/>
    <w:rsid w:val="000430D5"/>
    <w:rsid w:val="00044DA7"/>
    <w:rsid w:val="00045DFA"/>
    <w:rsid w:val="000470B2"/>
    <w:rsid w:val="00052ADB"/>
    <w:rsid w:val="00055756"/>
    <w:rsid w:val="00060928"/>
    <w:rsid w:val="000638E8"/>
    <w:rsid w:val="00064F35"/>
    <w:rsid w:val="00067FBE"/>
    <w:rsid w:val="000701F4"/>
    <w:rsid w:val="000712A3"/>
    <w:rsid w:val="00071C5A"/>
    <w:rsid w:val="000723F1"/>
    <w:rsid w:val="00073CA2"/>
    <w:rsid w:val="00075068"/>
    <w:rsid w:val="00075164"/>
    <w:rsid w:val="000764A1"/>
    <w:rsid w:val="00077A49"/>
    <w:rsid w:val="00077B4E"/>
    <w:rsid w:val="000802A0"/>
    <w:rsid w:val="00083EF9"/>
    <w:rsid w:val="00083F5D"/>
    <w:rsid w:val="0008681B"/>
    <w:rsid w:val="00092656"/>
    <w:rsid w:val="0009416D"/>
    <w:rsid w:val="000A152C"/>
    <w:rsid w:val="000A3671"/>
    <w:rsid w:val="000A36E8"/>
    <w:rsid w:val="000A43ED"/>
    <w:rsid w:val="000A50FA"/>
    <w:rsid w:val="000B1274"/>
    <w:rsid w:val="000B1507"/>
    <w:rsid w:val="000B2BA9"/>
    <w:rsid w:val="000B6395"/>
    <w:rsid w:val="000C005C"/>
    <w:rsid w:val="000C0A1A"/>
    <w:rsid w:val="000C0E98"/>
    <w:rsid w:val="000C1190"/>
    <w:rsid w:val="000C1840"/>
    <w:rsid w:val="000C1A83"/>
    <w:rsid w:val="000C2DF7"/>
    <w:rsid w:val="000C5132"/>
    <w:rsid w:val="000C5DE0"/>
    <w:rsid w:val="000C6A6F"/>
    <w:rsid w:val="000C6EE7"/>
    <w:rsid w:val="000D0968"/>
    <w:rsid w:val="000D2F02"/>
    <w:rsid w:val="000D444C"/>
    <w:rsid w:val="000D5AB1"/>
    <w:rsid w:val="000D7A0C"/>
    <w:rsid w:val="000E345F"/>
    <w:rsid w:val="000E3D5F"/>
    <w:rsid w:val="000E6B23"/>
    <w:rsid w:val="000E79A6"/>
    <w:rsid w:val="000F1FE9"/>
    <w:rsid w:val="001001A9"/>
    <w:rsid w:val="00105A4D"/>
    <w:rsid w:val="00105B1F"/>
    <w:rsid w:val="0011117C"/>
    <w:rsid w:val="00111255"/>
    <w:rsid w:val="0011292B"/>
    <w:rsid w:val="00113F08"/>
    <w:rsid w:val="00115500"/>
    <w:rsid w:val="00115B5A"/>
    <w:rsid w:val="001165C4"/>
    <w:rsid w:val="001166E4"/>
    <w:rsid w:val="00120CBD"/>
    <w:rsid w:val="001228DA"/>
    <w:rsid w:val="0012293E"/>
    <w:rsid w:val="001239CC"/>
    <w:rsid w:val="00132E62"/>
    <w:rsid w:val="00133ED5"/>
    <w:rsid w:val="00135A78"/>
    <w:rsid w:val="0013704D"/>
    <w:rsid w:val="00137731"/>
    <w:rsid w:val="00140D66"/>
    <w:rsid w:val="00147072"/>
    <w:rsid w:val="00151383"/>
    <w:rsid w:val="00153C65"/>
    <w:rsid w:val="00153D9D"/>
    <w:rsid w:val="00154705"/>
    <w:rsid w:val="001571CE"/>
    <w:rsid w:val="00163A33"/>
    <w:rsid w:val="00163E63"/>
    <w:rsid w:val="00165AFC"/>
    <w:rsid w:val="00170199"/>
    <w:rsid w:val="00177F29"/>
    <w:rsid w:val="00182739"/>
    <w:rsid w:val="00184F08"/>
    <w:rsid w:val="00185B7D"/>
    <w:rsid w:val="00190F27"/>
    <w:rsid w:val="00191339"/>
    <w:rsid w:val="001929B6"/>
    <w:rsid w:val="001A0347"/>
    <w:rsid w:val="001A0DED"/>
    <w:rsid w:val="001A14C7"/>
    <w:rsid w:val="001A1F58"/>
    <w:rsid w:val="001A3109"/>
    <w:rsid w:val="001A39DC"/>
    <w:rsid w:val="001A60B5"/>
    <w:rsid w:val="001A65A8"/>
    <w:rsid w:val="001B0769"/>
    <w:rsid w:val="001B1903"/>
    <w:rsid w:val="001B58B0"/>
    <w:rsid w:val="001C1A9E"/>
    <w:rsid w:val="001C4564"/>
    <w:rsid w:val="001C5D7C"/>
    <w:rsid w:val="001C6B0C"/>
    <w:rsid w:val="001D39FB"/>
    <w:rsid w:val="001D6B7D"/>
    <w:rsid w:val="001D7CAE"/>
    <w:rsid w:val="001E07B2"/>
    <w:rsid w:val="001E0FB2"/>
    <w:rsid w:val="001E7190"/>
    <w:rsid w:val="001F0209"/>
    <w:rsid w:val="001F3E47"/>
    <w:rsid w:val="001F5059"/>
    <w:rsid w:val="001F5EDA"/>
    <w:rsid w:val="002022C9"/>
    <w:rsid w:val="00202551"/>
    <w:rsid w:val="002045EB"/>
    <w:rsid w:val="00207EBA"/>
    <w:rsid w:val="0021102C"/>
    <w:rsid w:val="00211569"/>
    <w:rsid w:val="00211AD1"/>
    <w:rsid w:val="00211D85"/>
    <w:rsid w:val="00212758"/>
    <w:rsid w:val="00213838"/>
    <w:rsid w:val="00223BE0"/>
    <w:rsid w:val="00225DA6"/>
    <w:rsid w:val="0022622D"/>
    <w:rsid w:val="0022639A"/>
    <w:rsid w:val="00227B45"/>
    <w:rsid w:val="00230CEA"/>
    <w:rsid w:val="002315B4"/>
    <w:rsid w:val="0023560B"/>
    <w:rsid w:val="002369E2"/>
    <w:rsid w:val="00237C67"/>
    <w:rsid w:val="00244AE1"/>
    <w:rsid w:val="002457E6"/>
    <w:rsid w:val="00255E5F"/>
    <w:rsid w:val="002603EC"/>
    <w:rsid w:val="00260F25"/>
    <w:rsid w:val="002629E6"/>
    <w:rsid w:val="00263BA2"/>
    <w:rsid w:val="00266C1D"/>
    <w:rsid w:val="00267F3F"/>
    <w:rsid w:val="002725C6"/>
    <w:rsid w:val="00276D0C"/>
    <w:rsid w:val="00280272"/>
    <w:rsid w:val="00281ADA"/>
    <w:rsid w:val="002916FB"/>
    <w:rsid w:val="00293B83"/>
    <w:rsid w:val="002A2BB5"/>
    <w:rsid w:val="002A3A7F"/>
    <w:rsid w:val="002A4ABE"/>
    <w:rsid w:val="002A6F9E"/>
    <w:rsid w:val="002B0F6F"/>
    <w:rsid w:val="002B34FA"/>
    <w:rsid w:val="002B45EE"/>
    <w:rsid w:val="002B46D4"/>
    <w:rsid w:val="002B6196"/>
    <w:rsid w:val="002B7BA4"/>
    <w:rsid w:val="002C3A66"/>
    <w:rsid w:val="002C53CF"/>
    <w:rsid w:val="002D0E33"/>
    <w:rsid w:val="002D0FD6"/>
    <w:rsid w:val="002D1031"/>
    <w:rsid w:val="002D5248"/>
    <w:rsid w:val="002E3C15"/>
    <w:rsid w:val="002E4E89"/>
    <w:rsid w:val="002E56A9"/>
    <w:rsid w:val="002E7911"/>
    <w:rsid w:val="002F17B6"/>
    <w:rsid w:val="002F48C3"/>
    <w:rsid w:val="002F5DDE"/>
    <w:rsid w:val="002F701F"/>
    <w:rsid w:val="00302709"/>
    <w:rsid w:val="00302A2C"/>
    <w:rsid w:val="00303034"/>
    <w:rsid w:val="003066AF"/>
    <w:rsid w:val="0030770D"/>
    <w:rsid w:val="00310769"/>
    <w:rsid w:val="003152A5"/>
    <w:rsid w:val="00316D18"/>
    <w:rsid w:val="00322453"/>
    <w:rsid w:val="00322B89"/>
    <w:rsid w:val="00326180"/>
    <w:rsid w:val="003279FB"/>
    <w:rsid w:val="00337CDD"/>
    <w:rsid w:val="00340D2D"/>
    <w:rsid w:val="003411FC"/>
    <w:rsid w:val="0034446B"/>
    <w:rsid w:val="003450C5"/>
    <w:rsid w:val="00345827"/>
    <w:rsid w:val="00346F64"/>
    <w:rsid w:val="00350B0F"/>
    <w:rsid w:val="00351103"/>
    <w:rsid w:val="00352D67"/>
    <w:rsid w:val="00354E4D"/>
    <w:rsid w:val="003564F8"/>
    <w:rsid w:val="003569FD"/>
    <w:rsid w:val="00361E49"/>
    <w:rsid w:val="003659CF"/>
    <w:rsid w:val="00365A3F"/>
    <w:rsid w:val="00366B7A"/>
    <w:rsid w:val="003706A6"/>
    <w:rsid w:val="00370C20"/>
    <w:rsid w:val="00372A73"/>
    <w:rsid w:val="00372AB6"/>
    <w:rsid w:val="00374932"/>
    <w:rsid w:val="00374B6D"/>
    <w:rsid w:val="00381669"/>
    <w:rsid w:val="00381C0D"/>
    <w:rsid w:val="00384C71"/>
    <w:rsid w:val="0038579B"/>
    <w:rsid w:val="003859D6"/>
    <w:rsid w:val="00390DCE"/>
    <w:rsid w:val="003916D9"/>
    <w:rsid w:val="003961F5"/>
    <w:rsid w:val="00397FF1"/>
    <w:rsid w:val="003A0B30"/>
    <w:rsid w:val="003A0C21"/>
    <w:rsid w:val="003A1775"/>
    <w:rsid w:val="003A193A"/>
    <w:rsid w:val="003A3E77"/>
    <w:rsid w:val="003A4D95"/>
    <w:rsid w:val="003A50C9"/>
    <w:rsid w:val="003A694D"/>
    <w:rsid w:val="003B3075"/>
    <w:rsid w:val="003B3ADD"/>
    <w:rsid w:val="003B4A62"/>
    <w:rsid w:val="003C00B3"/>
    <w:rsid w:val="003C11C1"/>
    <w:rsid w:val="003C5B9E"/>
    <w:rsid w:val="003C72B3"/>
    <w:rsid w:val="003D042F"/>
    <w:rsid w:val="003D4E59"/>
    <w:rsid w:val="003D67C4"/>
    <w:rsid w:val="003D75D8"/>
    <w:rsid w:val="003E054A"/>
    <w:rsid w:val="003E4509"/>
    <w:rsid w:val="003E451E"/>
    <w:rsid w:val="003E69BF"/>
    <w:rsid w:val="003F1505"/>
    <w:rsid w:val="003F1CA5"/>
    <w:rsid w:val="003F1EAF"/>
    <w:rsid w:val="003F4A3E"/>
    <w:rsid w:val="003F5278"/>
    <w:rsid w:val="003F56DB"/>
    <w:rsid w:val="00411A51"/>
    <w:rsid w:val="00413E25"/>
    <w:rsid w:val="004201FC"/>
    <w:rsid w:val="0042783A"/>
    <w:rsid w:val="004319C3"/>
    <w:rsid w:val="00434748"/>
    <w:rsid w:val="0044076C"/>
    <w:rsid w:val="00442784"/>
    <w:rsid w:val="00442C75"/>
    <w:rsid w:val="00443C0C"/>
    <w:rsid w:val="0044531C"/>
    <w:rsid w:val="004510DD"/>
    <w:rsid w:val="00453495"/>
    <w:rsid w:val="004567AF"/>
    <w:rsid w:val="00456862"/>
    <w:rsid w:val="004575DE"/>
    <w:rsid w:val="00457D53"/>
    <w:rsid w:val="0046283E"/>
    <w:rsid w:val="0046456E"/>
    <w:rsid w:val="004648B8"/>
    <w:rsid w:val="0047177A"/>
    <w:rsid w:val="00474B73"/>
    <w:rsid w:val="00477391"/>
    <w:rsid w:val="004805B9"/>
    <w:rsid w:val="004837E8"/>
    <w:rsid w:val="004869A5"/>
    <w:rsid w:val="0049049D"/>
    <w:rsid w:val="00495C96"/>
    <w:rsid w:val="0049753B"/>
    <w:rsid w:val="00497959"/>
    <w:rsid w:val="004A42D4"/>
    <w:rsid w:val="004A4408"/>
    <w:rsid w:val="004A4584"/>
    <w:rsid w:val="004A64D2"/>
    <w:rsid w:val="004B17E3"/>
    <w:rsid w:val="004B3165"/>
    <w:rsid w:val="004B37EE"/>
    <w:rsid w:val="004C5072"/>
    <w:rsid w:val="004C6E0F"/>
    <w:rsid w:val="004C7593"/>
    <w:rsid w:val="004D1E73"/>
    <w:rsid w:val="004D3A50"/>
    <w:rsid w:val="004E54EB"/>
    <w:rsid w:val="004E787F"/>
    <w:rsid w:val="004F0F75"/>
    <w:rsid w:val="004F1BBC"/>
    <w:rsid w:val="004F28E0"/>
    <w:rsid w:val="004F6611"/>
    <w:rsid w:val="004F7C5E"/>
    <w:rsid w:val="005007AF"/>
    <w:rsid w:val="0050349A"/>
    <w:rsid w:val="00504E53"/>
    <w:rsid w:val="005073A6"/>
    <w:rsid w:val="0050778C"/>
    <w:rsid w:val="0051170E"/>
    <w:rsid w:val="0051267A"/>
    <w:rsid w:val="00520FD4"/>
    <w:rsid w:val="0052105A"/>
    <w:rsid w:val="0052242A"/>
    <w:rsid w:val="00523583"/>
    <w:rsid w:val="00523C56"/>
    <w:rsid w:val="00525CB5"/>
    <w:rsid w:val="00531183"/>
    <w:rsid w:val="00532A86"/>
    <w:rsid w:val="005331BC"/>
    <w:rsid w:val="00535DA3"/>
    <w:rsid w:val="00536B7C"/>
    <w:rsid w:val="005377AC"/>
    <w:rsid w:val="00541435"/>
    <w:rsid w:val="00541B29"/>
    <w:rsid w:val="005462EC"/>
    <w:rsid w:val="00546714"/>
    <w:rsid w:val="005476DA"/>
    <w:rsid w:val="00547819"/>
    <w:rsid w:val="00550723"/>
    <w:rsid w:val="00550E3B"/>
    <w:rsid w:val="00551631"/>
    <w:rsid w:val="0055222E"/>
    <w:rsid w:val="005537EA"/>
    <w:rsid w:val="0055390B"/>
    <w:rsid w:val="005578A9"/>
    <w:rsid w:val="00562813"/>
    <w:rsid w:val="00563E15"/>
    <w:rsid w:val="00563FAA"/>
    <w:rsid w:val="005657C2"/>
    <w:rsid w:val="00565BB5"/>
    <w:rsid w:val="00566D32"/>
    <w:rsid w:val="00566F78"/>
    <w:rsid w:val="00567A85"/>
    <w:rsid w:val="00567D7E"/>
    <w:rsid w:val="00571267"/>
    <w:rsid w:val="0057576B"/>
    <w:rsid w:val="005830CA"/>
    <w:rsid w:val="0058455B"/>
    <w:rsid w:val="00585CE6"/>
    <w:rsid w:val="00591B9B"/>
    <w:rsid w:val="00591C09"/>
    <w:rsid w:val="00591F1D"/>
    <w:rsid w:val="00597F2D"/>
    <w:rsid w:val="005A1F69"/>
    <w:rsid w:val="005A694B"/>
    <w:rsid w:val="005A6971"/>
    <w:rsid w:val="005B0F92"/>
    <w:rsid w:val="005B14E6"/>
    <w:rsid w:val="005B1C56"/>
    <w:rsid w:val="005B29E3"/>
    <w:rsid w:val="005B3205"/>
    <w:rsid w:val="005C19D3"/>
    <w:rsid w:val="005C5EBD"/>
    <w:rsid w:val="005C734A"/>
    <w:rsid w:val="005D07E5"/>
    <w:rsid w:val="005D2F6E"/>
    <w:rsid w:val="005D6C73"/>
    <w:rsid w:val="005D73CC"/>
    <w:rsid w:val="005E4084"/>
    <w:rsid w:val="005E7E5A"/>
    <w:rsid w:val="005F07D1"/>
    <w:rsid w:val="005F1DA8"/>
    <w:rsid w:val="005F6694"/>
    <w:rsid w:val="00600B71"/>
    <w:rsid w:val="00602176"/>
    <w:rsid w:val="00606212"/>
    <w:rsid w:val="006102BF"/>
    <w:rsid w:val="00610464"/>
    <w:rsid w:val="0061122F"/>
    <w:rsid w:val="006119FB"/>
    <w:rsid w:val="00612028"/>
    <w:rsid w:val="006120D6"/>
    <w:rsid w:val="00614406"/>
    <w:rsid w:val="006216D5"/>
    <w:rsid w:val="006256D8"/>
    <w:rsid w:val="00626D55"/>
    <w:rsid w:val="00631A8C"/>
    <w:rsid w:val="00631F62"/>
    <w:rsid w:val="00635B4D"/>
    <w:rsid w:val="00636C07"/>
    <w:rsid w:val="00636EC4"/>
    <w:rsid w:val="00637430"/>
    <w:rsid w:val="006405BA"/>
    <w:rsid w:val="00640F7A"/>
    <w:rsid w:val="006461F2"/>
    <w:rsid w:val="00646737"/>
    <w:rsid w:val="00646C9A"/>
    <w:rsid w:val="006547DC"/>
    <w:rsid w:val="00657768"/>
    <w:rsid w:val="0066566D"/>
    <w:rsid w:val="006672F2"/>
    <w:rsid w:val="00671474"/>
    <w:rsid w:val="0067173F"/>
    <w:rsid w:val="00673C35"/>
    <w:rsid w:val="00675A3B"/>
    <w:rsid w:val="00675E4C"/>
    <w:rsid w:val="006767F8"/>
    <w:rsid w:val="00677DB5"/>
    <w:rsid w:val="00683971"/>
    <w:rsid w:val="00687D03"/>
    <w:rsid w:val="00690473"/>
    <w:rsid w:val="00690DED"/>
    <w:rsid w:val="0069184A"/>
    <w:rsid w:val="006935B9"/>
    <w:rsid w:val="006965D3"/>
    <w:rsid w:val="006A228B"/>
    <w:rsid w:val="006A3CE7"/>
    <w:rsid w:val="006A5F31"/>
    <w:rsid w:val="006B00AF"/>
    <w:rsid w:val="006B1054"/>
    <w:rsid w:val="006B18FC"/>
    <w:rsid w:val="006B2D59"/>
    <w:rsid w:val="006B57A9"/>
    <w:rsid w:val="006B5860"/>
    <w:rsid w:val="006B5C2D"/>
    <w:rsid w:val="006B6AC3"/>
    <w:rsid w:val="006B7517"/>
    <w:rsid w:val="006C009C"/>
    <w:rsid w:val="006C2E4D"/>
    <w:rsid w:val="006D0FCE"/>
    <w:rsid w:val="006D3AC0"/>
    <w:rsid w:val="006D4BEC"/>
    <w:rsid w:val="006D5016"/>
    <w:rsid w:val="006D57E4"/>
    <w:rsid w:val="006D5D5B"/>
    <w:rsid w:val="006D6651"/>
    <w:rsid w:val="006D6E94"/>
    <w:rsid w:val="006D766B"/>
    <w:rsid w:val="006D7A06"/>
    <w:rsid w:val="006E1097"/>
    <w:rsid w:val="006E195C"/>
    <w:rsid w:val="006E19B0"/>
    <w:rsid w:val="006E3902"/>
    <w:rsid w:val="006E4A25"/>
    <w:rsid w:val="006E5DF7"/>
    <w:rsid w:val="006E5FE4"/>
    <w:rsid w:val="006E7788"/>
    <w:rsid w:val="006F1CFF"/>
    <w:rsid w:val="006F2D76"/>
    <w:rsid w:val="006F601D"/>
    <w:rsid w:val="00710075"/>
    <w:rsid w:val="00712FEC"/>
    <w:rsid w:val="007130DD"/>
    <w:rsid w:val="007167B8"/>
    <w:rsid w:val="007200D6"/>
    <w:rsid w:val="00721B64"/>
    <w:rsid w:val="00724307"/>
    <w:rsid w:val="00726963"/>
    <w:rsid w:val="007311DC"/>
    <w:rsid w:val="007318F6"/>
    <w:rsid w:val="00734F99"/>
    <w:rsid w:val="007376A3"/>
    <w:rsid w:val="00737EE3"/>
    <w:rsid w:val="00742BD3"/>
    <w:rsid w:val="00742CD3"/>
    <w:rsid w:val="0075300A"/>
    <w:rsid w:val="0075477B"/>
    <w:rsid w:val="0075497C"/>
    <w:rsid w:val="007560A1"/>
    <w:rsid w:val="007564E2"/>
    <w:rsid w:val="007571FD"/>
    <w:rsid w:val="00760CFD"/>
    <w:rsid w:val="0076387D"/>
    <w:rsid w:val="00764D49"/>
    <w:rsid w:val="00770653"/>
    <w:rsid w:val="00770959"/>
    <w:rsid w:val="00771A9C"/>
    <w:rsid w:val="00772DE7"/>
    <w:rsid w:val="00774204"/>
    <w:rsid w:val="00775823"/>
    <w:rsid w:val="007762C6"/>
    <w:rsid w:val="00781571"/>
    <w:rsid w:val="00781FDA"/>
    <w:rsid w:val="00790C0D"/>
    <w:rsid w:val="00790C8A"/>
    <w:rsid w:val="00791870"/>
    <w:rsid w:val="007921E7"/>
    <w:rsid w:val="00796BEF"/>
    <w:rsid w:val="0079710A"/>
    <w:rsid w:val="007A0C48"/>
    <w:rsid w:val="007A0FE8"/>
    <w:rsid w:val="007A7CAA"/>
    <w:rsid w:val="007B182F"/>
    <w:rsid w:val="007B1F09"/>
    <w:rsid w:val="007B1F87"/>
    <w:rsid w:val="007C1DF2"/>
    <w:rsid w:val="007C33D1"/>
    <w:rsid w:val="007C4010"/>
    <w:rsid w:val="007C681D"/>
    <w:rsid w:val="007D0342"/>
    <w:rsid w:val="007D13B3"/>
    <w:rsid w:val="007D195D"/>
    <w:rsid w:val="007D2316"/>
    <w:rsid w:val="007D306A"/>
    <w:rsid w:val="007D3B08"/>
    <w:rsid w:val="007D672D"/>
    <w:rsid w:val="007D7000"/>
    <w:rsid w:val="007E3537"/>
    <w:rsid w:val="007E4765"/>
    <w:rsid w:val="007F006E"/>
    <w:rsid w:val="007F2245"/>
    <w:rsid w:val="00800769"/>
    <w:rsid w:val="00801FF3"/>
    <w:rsid w:val="00811673"/>
    <w:rsid w:val="008121CC"/>
    <w:rsid w:val="00817A90"/>
    <w:rsid w:val="008210C0"/>
    <w:rsid w:val="008213DF"/>
    <w:rsid w:val="0082196C"/>
    <w:rsid w:val="00821ACD"/>
    <w:rsid w:val="00821C78"/>
    <w:rsid w:val="00822CD7"/>
    <w:rsid w:val="0082421B"/>
    <w:rsid w:val="0082438D"/>
    <w:rsid w:val="008266D2"/>
    <w:rsid w:val="0083015D"/>
    <w:rsid w:val="00834601"/>
    <w:rsid w:val="00835BE0"/>
    <w:rsid w:val="008368E3"/>
    <w:rsid w:val="00837C70"/>
    <w:rsid w:val="00842494"/>
    <w:rsid w:val="00844C02"/>
    <w:rsid w:val="0084510C"/>
    <w:rsid w:val="00850643"/>
    <w:rsid w:val="00860B71"/>
    <w:rsid w:val="008648A4"/>
    <w:rsid w:val="00870E66"/>
    <w:rsid w:val="00875EA7"/>
    <w:rsid w:val="00876091"/>
    <w:rsid w:val="00880218"/>
    <w:rsid w:val="00881F9C"/>
    <w:rsid w:val="00886EFC"/>
    <w:rsid w:val="00887CF3"/>
    <w:rsid w:val="00887F92"/>
    <w:rsid w:val="00894E29"/>
    <w:rsid w:val="008A44F9"/>
    <w:rsid w:val="008A50E0"/>
    <w:rsid w:val="008A5C54"/>
    <w:rsid w:val="008B0874"/>
    <w:rsid w:val="008B0C1F"/>
    <w:rsid w:val="008B2429"/>
    <w:rsid w:val="008B2F2F"/>
    <w:rsid w:val="008B6CDA"/>
    <w:rsid w:val="008C18E6"/>
    <w:rsid w:val="008C24EE"/>
    <w:rsid w:val="008C5B3C"/>
    <w:rsid w:val="008C643C"/>
    <w:rsid w:val="008D1FF2"/>
    <w:rsid w:val="008E0303"/>
    <w:rsid w:val="008E03C6"/>
    <w:rsid w:val="008E607F"/>
    <w:rsid w:val="008F15C5"/>
    <w:rsid w:val="008F3FF7"/>
    <w:rsid w:val="008F45D6"/>
    <w:rsid w:val="008F7943"/>
    <w:rsid w:val="008F7BDE"/>
    <w:rsid w:val="009030FF"/>
    <w:rsid w:val="0090322A"/>
    <w:rsid w:val="009034B9"/>
    <w:rsid w:val="00906974"/>
    <w:rsid w:val="00906D40"/>
    <w:rsid w:val="00907701"/>
    <w:rsid w:val="00914D85"/>
    <w:rsid w:val="0092013F"/>
    <w:rsid w:val="0092356F"/>
    <w:rsid w:val="009254AD"/>
    <w:rsid w:val="009303A9"/>
    <w:rsid w:val="009361FF"/>
    <w:rsid w:val="00937E9D"/>
    <w:rsid w:val="00937EFA"/>
    <w:rsid w:val="009426A9"/>
    <w:rsid w:val="00947016"/>
    <w:rsid w:val="009506E6"/>
    <w:rsid w:val="00951944"/>
    <w:rsid w:val="00951D4F"/>
    <w:rsid w:val="00960D44"/>
    <w:rsid w:val="009618F2"/>
    <w:rsid w:val="009636FC"/>
    <w:rsid w:val="00963953"/>
    <w:rsid w:val="00964A8E"/>
    <w:rsid w:val="00964D1B"/>
    <w:rsid w:val="00965D17"/>
    <w:rsid w:val="00966664"/>
    <w:rsid w:val="00967219"/>
    <w:rsid w:val="00971EB1"/>
    <w:rsid w:val="00972FFA"/>
    <w:rsid w:val="009753B1"/>
    <w:rsid w:val="009828FB"/>
    <w:rsid w:val="00984986"/>
    <w:rsid w:val="00991622"/>
    <w:rsid w:val="0099248E"/>
    <w:rsid w:val="00992BE3"/>
    <w:rsid w:val="00992C54"/>
    <w:rsid w:val="00997C0B"/>
    <w:rsid w:val="009A2646"/>
    <w:rsid w:val="009A5CD8"/>
    <w:rsid w:val="009A6875"/>
    <w:rsid w:val="009A7C04"/>
    <w:rsid w:val="009A7DFF"/>
    <w:rsid w:val="009B6805"/>
    <w:rsid w:val="009C0C07"/>
    <w:rsid w:val="009D148C"/>
    <w:rsid w:val="009D1E15"/>
    <w:rsid w:val="009D1E41"/>
    <w:rsid w:val="009D2E30"/>
    <w:rsid w:val="009D5845"/>
    <w:rsid w:val="009D5C63"/>
    <w:rsid w:val="009D5C85"/>
    <w:rsid w:val="009D6763"/>
    <w:rsid w:val="009D7F9E"/>
    <w:rsid w:val="009F0811"/>
    <w:rsid w:val="009F143F"/>
    <w:rsid w:val="009F159A"/>
    <w:rsid w:val="009F21C0"/>
    <w:rsid w:val="009F2330"/>
    <w:rsid w:val="009F3136"/>
    <w:rsid w:val="009F5803"/>
    <w:rsid w:val="009F5C9E"/>
    <w:rsid w:val="009F7DEA"/>
    <w:rsid w:val="00A0479A"/>
    <w:rsid w:val="00A056C9"/>
    <w:rsid w:val="00A07383"/>
    <w:rsid w:val="00A12CAB"/>
    <w:rsid w:val="00A12D26"/>
    <w:rsid w:val="00A137E2"/>
    <w:rsid w:val="00A14DCD"/>
    <w:rsid w:val="00A1663A"/>
    <w:rsid w:val="00A17D8E"/>
    <w:rsid w:val="00A266BF"/>
    <w:rsid w:val="00A27383"/>
    <w:rsid w:val="00A3030C"/>
    <w:rsid w:val="00A30454"/>
    <w:rsid w:val="00A346E5"/>
    <w:rsid w:val="00A36CF5"/>
    <w:rsid w:val="00A43852"/>
    <w:rsid w:val="00A43D81"/>
    <w:rsid w:val="00A463C4"/>
    <w:rsid w:val="00A4727A"/>
    <w:rsid w:val="00A47828"/>
    <w:rsid w:val="00A5109E"/>
    <w:rsid w:val="00A51E4F"/>
    <w:rsid w:val="00A56099"/>
    <w:rsid w:val="00A57EB9"/>
    <w:rsid w:val="00A603D4"/>
    <w:rsid w:val="00A614C3"/>
    <w:rsid w:val="00A655ED"/>
    <w:rsid w:val="00A658F3"/>
    <w:rsid w:val="00A67009"/>
    <w:rsid w:val="00A67D14"/>
    <w:rsid w:val="00A72AB0"/>
    <w:rsid w:val="00A72BAC"/>
    <w:rsid w:val="00A736B0"/>
    <w:rsid w:val="00A73AD1"/>
    <w:rsid w:val="00A777BB"/>
    <w:rsid w:val="00A8413D"/>
    <w:rsid w:val="00A84C71"/>
    <w:rsid w:val="00A920AA"/>
    <w:rsid w:val="00A94587"/>
    <w:rsid w:val="00A9635E"/>
    <w:rsid w:val="00AA0B15"/>
    <w:rsid w:val="00AA2BCA"/>
    <w:rsid w:val="00AA425C"/>
    <w:rsid w:val="00AA7763"/>
    <w:rsid w:val="00AB1DDA"/>
    <w:rsid w:val="00AB392F"/>
    <w:rsid w:val="00AB5246"/>
    <w:rsid w:val="00AC3787"/>
    <w:rsid w:val="00AC3EDA"/>
    <w:rsid w:val="00AC4D8B"/>
    <w:rsid w:val="00AC6C10"/>
    <w:rsid w:val="00AD015C"/>
    <w:rsid w:val="00AD1DA2"/>
    <w:rsid w:val="00AD2766"/>
    <w:rsid w:val="00AE0E41"/>
    <w:rsid w:val="00AE1042"/>
    <w:rsid w:val="00AE1477"/>
    <w:rsid w:val="00AE3DED"/>
    <w:rsid w:val="00AE4E78"/>
    <w:rsid w:val="00AE78FE"/>
    <w:rsid w:val="00AF41A8"/>
    <w:rsid w:val="00AF465A"/>
    <w:rsid w:val="00AF65AE"/>
    <w:rsid w:val="00B00752"/>
    <w:rsid w:val="00B01752"/>
    <w:rsid w:val="00B0312A"/>
    <w:rsid w:val="00B0410F"/>
    <w:rsid w:val="00B053F7"/>
    <w:rsid w:val="00B0597D"/>
    <w:rsid w:val="00B062F8"/>
    <w:rsid w:val="00B215DE"/>
    <w:rsid w:val="00B216E6"/>
    <w:rsid w:val="00B21C06"/>
    <w:rsid w:val="00B2326D"/>
    <w:rsid w:val="00B2479A"/>
    <w:rsid w:val="00B27BB2"/>
    <w:rsid w:val="00B30313"/>
    <w:rsid w:val="00B33959"/>
    <w:rsid w:val="00B36D91"/>
    <w:rsid w:val="00B4070E"/>
    <w:rsid w:val="00B409C8"/>
    <w:rsid w:val="00B4224D"/>
    <w:rsid w:val="00B42B1D"/>
    <w:rsid w:val="00B43C46"/>
    <w:rsid w:val="00B43F90"/>
    <w:rsid w:val="00B44354"/>
    <w:rsid w:val="00B456D3"/>
    <w:rsid w:val="00B505E7"/>
    <w:rsid w:val="00B569FF"/>
    <w:rsid w:val="00B5768E"/>
    <w:rsid w:val="00B57890"/>
    <w:rsid w:val="00B614EB"/>
    <w:rsid w:val="00B61661"/>
    <w:rsid w:val="00B62F6D"/>
    <w:rsid w:val="00B64FC2"/>
    <w:rsid w:val="00B676C6"/>
    <w:rsid w:val="00B716A2"/>
    <w:rsid w:val="00B74314"/>
    <w:rsid w:val="00B74C40"/>
    <w:rsid w:val="00B74FEA"/>
    <w:rsid w:val="00B81361"/>
    <w:rsid w:val="00B8148D"/>
    <w:rsid w:val="00B83B15"/>
    <w:rsid w:val="00B853EB"/>
    <w:rsid w:val="00B91F1E"/>
    <w:rsid w:val="00B95C63"/>
    <w:rsid w:val="00B9675A"/>
    <w:rsid w:val="00BA1CAF"/>
    <w:rsid w:val="00BA27BD"/>
    <w:rsid w:val="00BA358F"/>
    <w:rsid w:val="00BA55B8"/>
    <w:rsid w:val="00BA629C"/>
    <w:rsid w:val="00BA6A58"/>
    <w:rsid w:val="00BA7E9D"/>
    <w:rsid w:val="00BB52E5"/>
    <w:rsid w:val="00BC34B7"/>
    <w:rsid w:val="00BC7A32"/>
    <w:rsid w:val="00BD1DD9"/>
    <w:rsid w:val="00BD1E83"/>
    <w:rsid w:val="00BD2CF8"/>
    <w:rsid w:val="00BE6418"/>
    <w:rsid w:val="00BF03B8"/>
    <w:rsid w:val="00BF2DEC"/>
    <w:rsid w:val="00BF5E00"/>
    <w:rsid w:val="00C059C8"/>
    <w:rsid w:val="00C11D2A"/>
    <w:rsid w:val="00C17E14"/>
    <w:rsid w:val="00C23ABD"/>
    <w:rsid w:val="00C23B9E"/>
    <w:rsid w:val="00C23BAC"/>
    <w:rsid w:val="00C24924"/>
    <w:rsid w:val="00C30523"/>
    <w:rsid w:val="00C36A7E"/>
    <w:rsid w:val="00C36C18"/>
    <w:rsid w:val="00C36F99"/>
    <w:rsid w:val="00C40A38"/>
    <w:rsid w:val="00C42467"/>
    <w:rsid w:val="00C43773"/>
    <w:rsid w:val="00C527B7"/>
    <w:rsid w:val="00C53094"/>
    <w:rsid w:val="00C5454C"/>
    <w:rsid w:val="00C550FC"/>
    <w:rsid w:val="00C61F3F"/>
    <w:rsid w:val="00C63EE7"/>
    <w:rsid w:val="00C65C25"/>
    <w:rsid w:val="00C666D4"/>
    <w:rsid w:val="00C679A8"/>
    <w:rsid w:val="00C72F31"/>
    <w:rsid w:val="00C736F9"/>
    <w:rsid w:val="00C77796"/>
    <w:rsid w:val="00C81334"/>
    <w:rsid w:val="00C83E3C"/>
    <w:rsid w:val="00C87777"/>
    <w:rsid w:val="00C87882"/>
    <w:rsid w:val="00C916D1"/>
    <w:rsid w:val="00C91B67"/>
    <w:rsid w:val="00C946B0"/>
    <w:rsid w:val="00C94943"/>
    <w:rsid w:val="00C95340"/>
    <w:rsid w:val="00C96377"/>
    <w:rsid w:val="00CA24F6"/>
    <w:rsid w:val="00CA438E"/>
    <w:rsid w:val="00CA4D2D"/>
    <w:rsid w:val="00CA57CB"/>
    <w:rsid w:val="00CA6C28"/>
    <w:rsid w:val="00CB14B2"/>
    <w:rsid w:val="00CB4A3D"/>
    <w:rsid w:val="00CB776C"/>
    <w:rsid w:val="00CC204E"/>
    <w:rsid w:val="00CC36A5"/>
    <w:rsid w:val="00CC4E06"/>
    <w:rsid w:val="00CC6DBE"/>
    <w:rsid w:val="00CD27AD"/>
    <w:rsid w:val="00CD41A2"/>
    <w:rsid w:val="00CD5BEF"/>
    <w:rsid w:val="00CD65CF"/>
    <w:rsid w:val="00CD7D71"/>
    <w:rsid w:val="00CE07A0"/>
    <w:rsid w:val="00CE1B96"/>
    <w:rsid w:val="00CE40E0"/>
    <w:rsid w:val="00CE44A4"/>
    <w:rsid w:val="00CF1C85"/>
    <w:rsid w:val="00CF3372"/>
    <w:rsid w:val="00CF3EED"/>
    <w:rsid w:val="00D001D9"/>
    <w:rsid w:val="00D02A74"/>
    <w:rsid w:val="00D04A5F"/>
    <w:rsid w:val="00D10500"/>
    <w:rsid w:val="00D10ABB"/>
    <w:rsid w:val="00D13BE4"/>
    <w:rsid w:val="00D1531E"/>
    <w:rsid w:val="00D20845"/>
    <w:rsid w:val="00D24CDC"/>
    <w:rsid w:val="00D275AC"/>
    <w:rsid w:val="00D319AD"/>
    <w:rsid w:val="00D31C47"/>
    <w:rsid w:val="00D32FAE"/>
    <w:rsid w:val="00D3341D"/>
    <w:rsid w:val="00D334C5"/>
    <w:rsid w:val="00D33D88"/>
    <w:rsid w:val="00D35470"/>
    <w:rsid w:val="00D377F9"/>
    <w:rsid w:val="00D403E5"/>
    <w:rsid w:val="00D4124C"/>
    <w:rsid w:val="00D41EDF"/>
    <w:rsid w:val="00D43F40"/>
    <w:rsid w:val="00D4482A"/>
    <w:rsid w:val="00D45E32"/>
    <w:rsid w:val="00D50030"/>
    <w:rsid w:val="00D50654"/>
    <w:rsid w:val="00D5221D"/>
    <w:rsid w:val="00D53A86"/>
    <w:rsid w:val="00D5654E"/>
    <w:rsid w:val="00D7370C"/>
    <w:rsid w:val="00D77FAC"/>
    <w:rsid w:val="00D80954"/>
    <w:rsid w:val="00D85CDA"/>
    <w:rsid w:val="00D87AA9"/>
    <w:rsid w:val="00D905F1"/>
    <w:rsid w:val="00D91F0F"/>
    <w:rsid w:val="00D93169"/>
    <w:rsid w:val="00D96466"/>
    <w:rsid w:val="00D96F7B"/>
    <w:rsid w:val="00D97F8E"/>
    <w:rsid w:val="00DA0619"/>
    <w:rsid w:val="00DA4965"/>
    <w:rsid w:val="00DB0259"/>
    <w:rsid w:val="00DB0D17"/>
    <w:rsid w:val="00DB3155"/>
    <w:rsid w:val="00DB4A26"/>
    <w:rsid w:val="00DB7338"/>
    <w:rsid w:val="00DB7491"/>
    <w:rsid w:val="00DB7B7C"/>
    <w:rsid w:val="00DC0A40"/>
    <w:rsid w:val="00DC2D65"/>
    <w:rsid w:val="00DC4429"/>
    <w:rsid w:val="00DC4E8D"/>
    <w:rsid w:val="00DC6B20"/>
    <w:rsid w:val="00DE52D1"/>
    <w:rsid w:val="00DE6CD8"/>
    <w:rsid w:val="00DF2599"/>
    <w:rsid w:val="00DF3820"/>
    <w:rsid w:val="00DF56DD"/>
    <w:rsid w:val="00DF776B"/>
    <w:rsid w:val="00E0061B"/>
    <w:rsid w:val="00E0176E"/>
    <w:rsid w:val="00E0327F"/>
    <w:rsid w:val="00E03492"/>
    <w:rsid w:val="00E0619D"/>
    <w:rsid w:val="00E10ACE"/>
    <w:rsid w:val="00E120A4"/>
    <w:rsid w:val="00E15A7D"/>
    <w:rsid w:val="00E15F45"/>
    <w:rsid w:val="00E16D5A"/>
    <w:rsid w:val="00E20D76"/>
    <w:rsid w:val="00E2200C"/>
    <w:rsid w:val="00E22BF2"/>
    <w:rsid w:val="00E237B6"/>
    <w:rsid w:val="00E2463A"/>
    <w:rsid w:val="00E24B1A"/>
    <w:rsid w:val="00E26847"/>
    <w:rsid w:val="00E31678"/>
    <w:rsid w:val="00E341A1"/>
    <w:rsid w:val="00E409A1"/>
    <w:rsid w:val="00E42F1F"/>
    <w:rsid w:val="00E45342"/>
    <w:rsid w:val="00E478BE"/>
    <w:rsid w:val="00E47A6C"/>
    <w:rsid w:val="00E524E1"/>
    <w:rsid w:val="00E54165"/>
    <w:rsid w:val="00E622C6"/>
    <w:rsid w:val="00E64BEE"/>
    <w:rsid w:val="00E65337"/>
    <w:rsid w:val="00E73E74"/>
    <w:rsid w:val="00E755E0"/>
    <w:rsid w:val="00E77247"/>
    <w:rsid w:val="00E82071"/>
    <w:rsid w:val="00E86E3B"/>
    <w:rsid w:val="00E90292"/>
    <w:rsid w:val="00E91A9E"/>
    <w:rsid w:val="00E91FE5"/>
    <w:rsid w:val="00E92DA1"/>
    <w:rsid w:val="00E93647"/>
    <w:rsid w:val="00E97336"/>
    <w:rsid w:val="00EA1AD8"/>
    <w:rsid w:val="00EB1D25"/>
    <w:rsid w:val="00EB6739"/>
    <w:rsid w:val="00EC4A33"/>
    <w:rsid w:val="00EC4E29"/>
    <w:rsid w:val="00EC5D0C"/>
    <w:rsid w:val="00EC5FF5"/>
    <w:rsid w:val="00EC77B3"/>
    <w:rsid w:val="00ED18A6"/>
    <w:rsid w:val="00EE1C3E"/>
    <w:rsid w:val="00EE2002"/>
    <w:rsid w:val="00EE231C"/>
    <w:rsid w:val="00EE2A1A"/>
    <w:rsid w:val="00EE3010"/>
    <w:rsid w:val="00EE583B"/>
    <w:rsid w:val="00EE5FB4"/>
    <w:rsid w:val="00EE6C38"/>
    <w:rsid w:val="00EF1161"/>
    <w:rsid w:val="00EF166E"/>
    <w:rsid w:val="00EF1CD9"/>
    <w:rsid w:val="00EF34EB"/>
    <w:rsid w:val="00EF3810"/>
    <w:rsid w:val="00EF6981"/>
    <w:rsid w:val="00F0083A"/>
    <w:rsid w:val="00F01CEF"/>
    <w:rsid w:val="00F03DB5"/>
    <w:rsid w:val="00F040D0"/>
    <w:rsid w:val="00F055BE"/>
    <w:rsid w:val="00F07B2A"/>
    <w:rsid w:val="00F1036C"/>
    <w:rsid w:val="00F21AEA"/>
    <w:rsid w:val="00F25649"/>
    <w:rsid w:val="00F27DA4"/>
    <w:rsid w:val="00F33633"/>
    <w:rsid w:val="00F33667"/>
    <w:rsid w:val="00F35908"/>
    <w:rsid w:val="00F44401"/>
    <w:rsid w:val="00F51ABB"/>
    <w:rsid w:val="00F52831"/>
    <w:rsid w:val="00F56090"/>
    <w:rsid w:val="00F5647C"/>
    <w:rsid w:val="00F620D4"/>
    <w:rsid w:val="00F62539"/>
    <w:rsid w:val="00F64B2E"/>
    <w:rsid w:val="00F65A38"/>
    <w:rsid w:val="00F66375"/>
    <w:rsid w:val="00F66EB1"/>
    <w:rsid w:val="00F83C71"/>
    <w:rsid w:val="00F841C5"/>
    <w:rsid w:val="00F87289"/>
    <w:rsid w:val="00F95886"/>
    <w:rsid w:val="00F969E9"/>
    <w:rsid w:val="00F97022"/>
    <w:rsid w:val="00FA0240"/>
    <w:rsid w:val="00FA1EAD"/>
    <w:rsid w:val="00FA5CF4"/>
    <w:rsid w:val="00FA716A"/>
    <w:rsid w:val="00FB32C5"/>
    <w:rsid w:val="00FB45E6"/>
    <w:rsid w:val="00FB6B5D"/>
    <w:rsid w:val="00FC0374"/>
    <w:rsid w:val="00FC0A10"/>
    <w:rsid w:val="00FC1DA3"/>
    <w:rsid w:val="00FC1FDB"/>
    <w:rsid w:val="00FC43C2"/>
    <w:rsid w:val="00FC58A2"/>
    <w:rsid w:val="00FC60A0"/>
    <w:rsid w:val="00FD06CD"/>
    <w:rsid w:val="00FD426D"/>
    <w:rsid w:val="00FD4EF5"/>
    <w:rsid w:val="00FD4FC9"/>
    <w:rsid w:val="00FD5435"/>
    <w:rsid w:val="00FD560D"/>
    <w:rsid w:val="00FD67E1"/>
    <w:rsid w:val="00FD7AE7"/>
    <w:rsid w:val="00FD7C42"/>
    <w:rsid w:val="00FE18B2"/>
    <w:rsid w:val="00FE2172"/>
    <w:rsid w:val="00FE252D"/>
    <w:rsid w:val="00FE49A9"/>
    <w:rsid w:val="00FE6E92"/>
    <w:rsid w:val="00FE79A3"/>
    <w:rsid w:val="00FF051E"/>
    <w:rsid w:val="00FF11B3"/>
    <w:rsid w:val="00FF401C"/>
    <w:rsid w:val="00FF77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8C6E3"/>
  <w15:chartTrackingRefBased/>
  <w15:docId w15:val="{E1C4466D-1B8D-4D8E-BD5C-51E725D04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04040" w:themeColor="text1" w:themeTint="BF"/>
        <w:sz w:val="22"/>
        <w:szCs w:val="22"/>
        <w:lang w:val="it-IT" w:eastAsia="en-US" w:bidi="ar-SA"/>
      </w:rPr>
    </w:rPrDefault>
    <w:pPrDefault>
      <w:pPr>
        <w:spacing w:after="2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27383"/>
  </w:style>
  <w:style w:type="paragraph" w:styleId="Titolo1">
    <w:name w:val="heading 1"/>
    <w:basedOn w:val="Normale"/>
    <w:link w:val="Titolo1Carattere"/>
    <w:uiPriority w:val="9"/>
    <w:qFormat/>
    <w:rsid w:val="0076387D"/>
    <w:pPr>
      <w:keepNext/>
      <w:keepLines/>
      <w:spacing w:before="400" w:after="100"/>
      <w:contextualSpacing/>
      <w:outlineLvl w:val="0"/>
    </w:pPr>
    <w:rPr>
      <w:rFonts w:asciiTheme="majorHAnsi" w:eastAsiaTheme="majorEastAsia" w:hAnsiTheme="majorHAnsi" w:cstheme="majorBidi"/>
      <w:b/>
      <w:color w:val="2A7B88" w:themeColor="accent1" w:themeShade="BF"/>
      <w:sz w:val="24"/>
      <w:szCs w:val="32"/>
    </w:rPr>
  </w:style>
  <w:style w:type="paragraph" w:styleId="Titolo2">
    <w:name w:val="heading 2"/>
    <w:basedOn w:val="Normale"/>
    <w:next w:val="Normale"/>
    <w:link w:val="Titolo2Carattere"/>
    <w:uiPriority w:val="9"/>
    <w:semiHidden/>
    <w:unhideWhenUsed/>
    <w:qFormat/>
    <w:rsid w:val="0076387D"/>
    <w:pPr>
      <w:keepNext/>
      <w:keepLines/>
      <w:spacing w:before="40" w:after="0"/>
      <w:outlineLvl w:val="1"/>
    </w:pPr>
    <w:rPr>
      <w:rFonts w:asciiTheme="majorHAnsi" w:eastAsiaTheme="majorEastAsia" w:hAnsiTheme="majorHAnsi" w:cstheme="majorBidi"/>
      <w:color w:val="2A7B88" w:themeColor="accent1" w:themeShade="BF"/>
      <w:sz w:val="26"/>
      <w:szCs w:val="26"/>
    </w:rPr>
  </w:style>
  <w:style w:type="paragraph" w:styleId="Titolo3">
    <w:name w:val="heading 3"/>
    <w:basedOn w:val="Normale"/>
    <w:next w:val="Normale"/>
    <w:link w:val="Titolo3Carattere"/>
    <w:uiPriority w:val="9"/>
    <w:semiHidden/>
    <w:unhideWhenUsed/>
    <w:qFormat/>
    <w:rsid w:val="00947016"/>
    <w:pPr>
      <w:keepNext/>
      <w:keepLines/>
      <w:spacing w:before="40" w:after="0"/>
      <w:outlineLvl w:val="2"/>
    </w:pPr>
    <w:rPr>
      <w:rFonts w:asciiTheme="majorHAnsi" w:eastAsiaTheme="majorEastAsia" w:hAnsiTheme="majorHAnsi" w:cstheme="majorBidi"/>
      <w:color w:val="1C515A" w:themeColor="accent1" w:themeShade="7F"/>
      <w:sz w:val="24"/>
      <w:szCs w:val="24"/>
    </w:rPr>
  </w:style>
  <w:style w:type="paragraph" w:styleId="Titolo8">
    <w:name w:val="heading 8"/>
    <w:basedOn w:val="Normale"/>
    <w:next w:val="Normale"/>
    <w:link w:val="Titolo8Carattere"/>
    <w:uiPriority w:val="9"/>
    <w:semiHidden/>
    <w:unhideWhenUsed/>
    <w:qFormat/>
    <w:rsid w:val="0076387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76387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link w:val="TitoloCarattere"/>
    <w:uiPriority w:val="1"/>
    <w:qFormat/>
    <w:rsid w:val="00673C35"/>
    <w:pPr>
      <w:pBdr>
        <w:bottom w:val="single" w:sz="12" w:space="4" w:color="39A5B7" w:themeColor="accent1"/>
      </w:pBdr>
      <w:spacing w:after="120"/>
      <w:contextualSpacing/>
    </w:pPr>
    <w:rPr>
      <w:rFonts w:asciiTheme="majorHAnsi" w:eastAsiaTheme="majorEastAsia" w:hAnsiTheme="majorHAnsi" w:cstheme="majorBidi"/>
      <w:color w:val="2A7B88" w:themeColor="accent1" w:themeShade="BF"/>
      <w:kern w:val="28"/>
      <w:sz w:val="56"/>
    </w:rPr>
  </w:style>
  <w:style w:type="character" w:customStyle="1" w:styleId="TitoloCarattere">
    <w:name w:val="Titolo Carattere"/>
    <w:basedOn w:val="Carpredefinitoparagrafo"/>
    <w:link w:val="Titolo"/>
    <w:uiPriority w:val="1"/>
    <w:rsid w:val="00673C35"/>
    <w:rPr>
      <w:rFonts w:asciiTheme="majorHAnsi" w:eastAsiaTheme="majorEastAsia" w:hAnsiTheme="majorHAnsi" w:cstheme="majorBidi"/>
      <w:color w:val="2A7B88" w:themeColor="accent1" w:themeShade="BF"/>
      <w:kern w:val="28"/>
      <w:sz w:val="56"/>
    </w:rPr>
  </w:style>
  <w:style w:type="paragraph" w:styleId="Data">
    <w:name w:val="Date"/>
    <w:basedOn w:val="Normale"/>
    <w:next w:val="Indirizzo"/>
    <w:link w:val="DataCarattere"/>
    <w:uiPriority w:val="2"/>
    <w:unhideWhenUsed/>
    <w:qFormat/>
    <w:rsid w:val="00673C35"/>
    <w:pPr>
      <w:spacing w:before="720"/>
      <w:contextualSpacing/>
    </w:pPr>
    <w:rPr>
      <w:b/>
      <w:bCs/>
      <w:color w:val="0D0D0D" w:themeColor="text1" w:themeTint="F2"/>
    </w:rPr>
  </w:style>
  <w:style w:type="character" w:customStyle="1" w:styleId="DataCarattere">
    <w:name w:val="Data Carattere"/>
    <w:basedOn w:val="Carpredefinitoparagrafo"/>
    <w:link w:val="Data"/>
    <w:uiPriority w:val="2"/>
    <w:rsid w:val="00673C35"/>
    <w:rPr>
      <w:b/>
      <w:bCs/>
      <w:color w:val="0D0D0D" w:themeColor="text1" w:themeTint="F2"/>
    </w:rPr>
  </w:style>
  <w:style w:type="paragraph" w:customStyle="1" w:styleId="Indirizzo">
    <w:name w:val="Indirizzo"/>
    <w:basedOn w:val="Normale"/>
    <w:next w:val="Formuladiapertura"/>
    <w:uiPriority w:val="3"/>
    <w:qFormat/>
    <w:rsid w:val="00965D17"/>
    <w:pPr>
      <w:spacing w:line="336" w:lineRule="auto"/>
      <w:contextualSpacing/>
    </w:pPr>
  </w:style>
  <w:style w:type="paragraph" w:styleId="Pidipagina">
    <w:name w:val="footer"/>
    <w:basedOn w:val="Normale"/>
    <w:link w:val="PidipaginaCarattere"/>
    <w:uiPriority w:val="99"/>
    <w:unhideWhenUsed/>
    <w:rsid w:val="000D5AB1"/>
    <w:pPr>
      <w:spacing w:after="0"/>
      <w:jc w:val="right"/>
    </w:pPr>
    <w:rPr>
      <w:rFonts w:eastAsiaTheme="minorEastAsia"/>
      <w:color w:val="2A7B88" w:themeColor="accent1" w:themeShade="BF"/>
    </w:rPr>
  </w:style>
  <w:style w:type="character" w:customStyle="1" w:styleId="PidipaginaCarattere">
    <w:name w:val="Piè di pagina Carattere"/>
    <w:basedOn w:val="Carpredefinitoparagrafo"/>
    <w:link w:val="Pidipagina"/>
    <w:uiPriority w:val="99"/>
    <w:rsid w:val="000D5AB1"/>
    <w:rPr>
      <w:rFonts w:eastAsiaTheme="minorEastAsia"/>
      <w:color w:val="2A7B88" w:themeColor="accent1" w:themeShade="BF"/>
    </w:rPr>
  </w:style>
  <w:style w:type="paragraph" w:styleId="Formuladiapertura">
    <w:name w:val="Salutation"/>
    <w:basedOn w:val="Normale"/>
    <w:next w:val="Normale"/>
    <w:link w:val="FormuladiaperturaCarattere"/>
    <w:uiPriority w:val="4"/>
    <w:unhideWhenUsed/>
    <w:qFormat/>
    <w:rsid w:val="00965D17"/>
    <w:pPr>
      <w:spacing w:before="800" w:after="180"/>
    </w:pPr>
    <w:rPr>
      <w:b/>
      <w:bCs/>
      <w:color w:val="0D0D0D" w:themeColor="text1" w:themeTint="F2"/>
    </w:rPr>
  </w:style>
  <w:style w:type="character" w:customStyle="1" w:styleId="FormuladiaperturaCarattere">
    <w:name w:val="Formula di apertura Carattere"/>
    <w:basedOn w:val="Carpredefinitoparagrafo"/>
    <w:link w:val="Formuladiapertura"/>
    <w:uiPriority w:val="4"/>
    <w:rsid w:val="00965D17"/>
    <w:rPr>
      <w:b/>
      <w:bCs/>
      <w:color w:val="0D0D0D" w:themeColor="text1" w:themeTint="F2"/>
      <w:sz w:val="18"/>
      <w:szCs w:val="18"/>
    </w:rPr>
  </w:style>
  <w:style w:type="paragraph" w:styleId="Formuladichiusura">
    <w:name w:val="Closing"/>
    <w:basedOn w:val="Normale"/>
    <w:next w:val="Firma"/>
    <w:link w:val="FormuladichiusuraCarattere"/>
    <w:uiPriority w:val="5"/>
    <w:unhideWhenUsed/>
    <w:qFormat/>
    <w:rsid w:val="00965D17"/>
    <w:pPr>
      <w:spacing w:before="720" w:after="0"/>
    </w:pPr>
    <w:rPr>
      <w:b/>
      <w:bCs/>
      <w:color w:val="0D0D0D" w:themeColor="text1" w:themeTint="F2"/>
    </w:rPr>
  </w:style>
  <w:style w:type="character" w:customStyle="1" w:styleId="FormuladichiusuraCarattere">
    <w:name w:val="Formula di chiusura Carattere"/>
    <w:basedOn w:val="Carpredefinitoparagrafo"/>
    <w:link w:val="Formuladichiusura"/>
    <w:uiPriority w:val="5"/>
    <w:rsid w:val="00965D17"/>
    <w:rPr>
      <w:b/>
      <w:bCs/>
      <w:color w:val="0D0D0D" w:themeColor="text1" w:themeTint="F2"/>
      <w:sz w:val="18"/>
      <w:szCs w:val="18"/>
    </w:rPr>
  </w:style>
  <w:style w:type="paragraph" w:styleId="Firma">
    <w:name w:val="Signature"/>
    <w:basedOn w:val="Normale"/>
    <w:next w:val="Normale"/>
    <w:link w:val="FirmaCarattere"/>
    <w:uiPriority w:val="6"/>
    <w:unhideWhenUsed/>
    <w:qFormat/>
    <w:rsid w:val="00965D17"/>
    <w:pPr>
      <w:spacing w:before="1080"/>
      <w:contextualSpacing/>
    </w:pPr>
    <w:rPr>
      <w:b/>
      <w:bCs/>
      <w:color w:val="0D0D0D" w:themeColor="text1" w:themeTint="F2"/>
    </w:rPr>
  </w:style>
  <w:style w:type="character" w:customStyle="1" w:styleId="FirmaCarattere">
    <w:name w:val="Firma Carattere"/>
    <w:basedOn w:val="Carpredefinitoparagrafo"/>
    <w:link w:val="Firma"/>
    <w:uiPriority w:val="6"/>
    <w:rsid w:val="00965D17"/>
    <w:rPr>
      <w:b/>
      <w:bCs/>
      <w:color w:val="0D0D0D" w:themeColor="text1" w:themeTint="F2"/>
      <w:sz w:val="18"/>
      <w:szCs w:val="18"/>
    </w:rPr>
  </w:style>
  <w:style w:type="paragraph" w:styleId="Intestazione">
    <w:name w:val="header"/>
    <w:basedOn w:val="Normale"/>
    <w:link w:val="IntestazioneCarattere"/>
    <w:uiPriority w:val="99"/>
    <w:unhideWhenUsed/>
    <w:rsid w:val="000D5AB1"/>
    <w:pPr>
      <w:spacing w:after="0"/>
    </w:pPr>
    <w:rPr>
      <w:rFonts w:eastAsiaTheme="minorEastAsia"/>
    </w:rPr>
  </w:style>
  <w:style w:type="character" w:customStyle="1" w:styleId="IntestazioneCarattere">
    <w:name w:val="Intestazione Carattere"/>
    <w:basedOn w:val="Carpredefinitoparagrafo"/>
    <w:link w:val="Intestazione"/>
    <w:uiPriority w:val="99"/>
    <w:rsid w:val="000D5AB1"/>
    <w:rPr>
      <w:rFonts w:eastAsiaTheme="minorEastAsia"/>
    </w:rPr>
  </w:style>
  <w:style w:type="character" w:customStyle="1" w:styleId="Titolo1Carattere">
    <w:name w:val="Titolo 1 Carattere"/>
    <w:basedOn w:val="Carpredefinitoparagrafo"/>
    <w:link w:val="Titolo1"/>
    <w:uiPriority w:val="9"/>
    <w:rsid w:val="00965D17"/>
    <w:rPr>
      <w:rFonts w:asciiTheme="majorHAnsi" w:eastAsiaTheme="majorEastAsia" w:hAnsiTheme="majorHAnsi" w:cstheme="majorBidi"/>
      <w:b/>
      <w:color w:val="2A7B88" w:themeColor="accent1" w:themeShade="BF"/>
      <w:sz w:val="24"/>
      <w:szCs w:val="32"/>
    </w:rPr>
  </w:style>
  <w:style w:type="paragraph" w:styleId="Sottotitolo">
    <w:name w:val="Subtitle"/>
    <w:basedOn w:val="Normale"/>
    <w:link w:val="SottotitoloCarattere"/>
    <w:uiPriority w:val="11"/>
    <w:semiHidden/>
    <w:unhideWhenUsed/>
    <w:qFormat/>
    <w:rsid w:val="000D5AB1"/>
    <w:pPr>
      <w:numPr>
        <w:ilvl w:val="1"/>
      </w:numPr>
      <w:spacing w:after="160"/>
      <w:contextualSpacing/>
    </w:pPr>
    <w:rPr>
      <w:rFonts w:eastAsiaTheme="minorEastAsia"/>
      <w:color w:val="5A5A5A" w:themeColor="text1" w:themeTint="A5"/>
    </w:rPr>
  </w:style>
  <w:style w:type="character" w:styleId="Testosegnaposto">
    <w:name w:val="Placeholder Text"/>
    <w:basedOn w:val="Carpredefinitoparagrafo"/>
    <w:uiPriority w:val="99"/>
    <w:semiHidden/>
    <w:rsid w:val="00DF56DD"/>
    <w:rPr>
      <w:color w:val="3A3836" w:themeColor="background2" w:themeShade="40"/>
    </w:rPr>
  </w:style>
  <w:style w:type="character" w:customStyle="1" w:styleId="SottotitoloCarattere">
    <w:name w:val="Sottotitolo Carattere"/>
    <w:basedOn w:val="Carpredefinitoparagrafo"/>
    <w:link w:val="Sottotitolo"/>
    <w:uiPriority w:val="11"/>
    <w:semiHidden/>
    <w:rsid w:val="000D5AB1"/>
    <w:rPr>
      <w:rFonts w:eastAsiaTheme="minorEastAsia"/>
      <w:color w:val="5A5A5A" w:themeColor="text1" w:themeTint="A5"/>
      <w:sz w:val="22"/>
      <w:szCs w:val="22"/>
    </w:rPr>
  </w:style>
  <w:style w:type="paragraph" w:styleId="Citazioneintensa">
    <w:name w:val="Intense Quote"/>
    <w:basedOn w:val="Normale"/>
    <w:next w:val="Normale"/>
    <w:link w:val="CitazioneintensaCarattere"/>
    <w:uiPriority w:val="30"/>
    <w:semiHidden/>
    <w:unhideWhenUsed/>
    <w:qFormat/>
    <w:rsid w:val="00DF56DD"/>
    <w:pPr>
      <w:pBdr>
        <w:top w:val="single" w:sz="4" w:space="10" w:color="39A5B7" w:themeColor="accent1"/>
        <w:bottom w:val="single" w:sz="4" w:space="10" w:color="39A5B7" w:themeColor="accent1"/>
      </w:pBdr>
      <w:spacing w:before="360" w:after="360"/>
      <w:ind w:left="864" w:right="864"/>
      <w:jc w:val="center"/>
    </w:pPr>
    <w:rPr>
      <w:i/>
      <w:iCs/>
      <w:color w:val="2A7B88" w:themeColor="accent1" w:themeShade="BF"/>
    </w:rPr>
  </w:style>
  <w:style w:type="character" w:customStyle="1" w:styleId="CitazioneintensaCarattere">
    <w:name w:val="Citazione intensa Carattere"/>
    <w:basedOn w:val="Carpredefinitoparagrafo"/>
    <w:link w:val="Citazioneintensa"/>
    <w:uiPriority w:val="30"/>
    <w:semiHidden/>
    <w:rsid w:val="00DF56DD"/>
    <w:rPr>
      <w:i/>
      <w:iCs/>
      <w:color w:val="2A7B88" w:themeColor="accent1" w:themeShade="BF"/>
    </w:rPr>
  </w:style>
  <w:style w:type="character" w:styleId="Enfasiintensa">
    <w:name w:val="Intense Emphasis"/>
    <w:basedOn w:val="Carpredefinitoparagrafo"/>
    <w:uiPriority w:val="21"/>
    <w:semiHidden/>
    <w:unhideWhenUsed/>
    <w:qFormat/>
    <w:rsid w:val="00DF56DD"/>
    <w:rPr>
      <w:i/>
      <w:iCs/>
      <w:color w:val="2A7B88" w:themeColor="accent1" w:themeShade="BF"/>
    </w:rPr>
  </w:style>
  <w:style w:type="character" w:styleId="Riferimentointenso">
    <w:name w:val="Intense Reference"/>
    <w:basedOn w:val="Carpredefinitoparagrafo"/>
    <w:uiPriority w:val="32"/>
    <w:semiHidden/>
    <w:unhideWhenUsed/>
    <w:qFormat/>
    <w:rsid w:val="00DF56DD"/>
    <w:rPr>
      <w:b/>
      <w:bCs/>
      <w:smallCaps/>
      <w:color w:val="2A7B88" w:themeColor="accent1" w:themeShade="BF"/>
      <w:spacing w:val="5"/>
    </w:rPr>
  </w:style>
  <w:style w:type="paragraph" w:styleId="Testodelblocco">
    <w:name w:val="Block Text"/>
    <w:basedOn w:val="Normale"/>
    <w:uiPriority w:val="99"/>
    <w:semiHidden/>
    <w:unhideWhenUsed/>
    <w:rsid w:val="00DF56DD"/>
    <w:pPr>
      <w:pBdr>
        <w:top w:val="single" w:sz="2" w:space="10" w:color="39A5B7" w:themeColor="accent1"/>
        <w:left w:val="single" w:sz="2" w:space="10" w:color="39A5B7" w:themeColor="accent1"/>
        <w:bottom w:val="single" w:sz="2" w:space="10" w:color="39A5B7" w:themeColor="accent1"/>
        <w:right w:val="single" w:sz="2" w:space="10" w:color="39A5B7" w:themeColor="accent1"/>
      </w:pBdr>
      <w:ind w:left="1152" w:right="1152"/>
    </w:pPr>
    <w:rPr>
      <w:rFonts w:eastAsiaTheme="minorEastAsia"/>
      <w:i/>
      <w:iCs/>
      <w:color w:val="2A7B88" w:themeColor="accent1" w:themeShade="BF"/>
    </w:rPr>
  </w:style>
  <w:style w:type="character" w:styleId="Collegamentoipertestuale">
    <w:name w:val="Hyperlink"/>
    <w:basedOn w:val="Carpredefinitoparagrafo"/>
    <w:uiPriority w:val="99"/>
    <w:unhideWhenUsed/>
    <w:rsid w:val="00DF56DD"/>
    <w:rPr>
      <w:color w:val="2A7B88" w:themeColor="accent1" w:themeShade="BF"/>
      <w:u w:val="single"/>
    </w:rPr>
  </w:style>
  <w:style w:type="paragraph" w:styleId="Rientrocorpodeltesto3">
    <w:name w:val="Body Text Indent 3"/>
    <w:basedOn w:val="Normale"/>
    <w:link w:val="Rientrocorpodeltesto3Carattere"/>
    <w:uiPriority w:val="99"/>
    <w:semiHidden/>
    <w:unhideWhenUsed/>
    <w:rsid w:val="00DF56DD"/>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DF56DD"/>
    <w:rPr>
      <w:szCs w:val="16"/>
    </w:rPr>
  </w:style>
  <w:style w:type="paragraph" w:styleId="Corpodeltesto3">
    <w:name w:val="Body Text 3"/>
    <w:basedOn w:val="Normale"/>
    <w:link w:val="Corpodeltesto3Carattere"/>
    <w:uiPriority w:val="99"/>
    <w:semiHidden/>
    <w:unhideWhenUsed/>
    <w:rsid w:val="00DF56DD"/>
    <w:pPr>
      <w:spacing w:after="120"/>
    </w:pPr>
    <w:rPr>
      <w:szCs w:val="16"/>
    </w:rPr>
  </w:style>
  <w:style w:type="character" w:customStyle="1" w:styleId="Corpodeltesto3Carattere">
    <w:name w:val="Corpo del testo 3 Carattere"/>
    <w:basedOn w:val="Carpredefinitoparagrafo"/>
    <w:link w:val="Corpodeltesto3"/>
    <w:uiPriority w:val="99"/>
    <w:semiHidden/>
    <w:rsid w:val="00DF56DD"/>
    <w:rPr>
      <w:szCs w:val="16"/>
    </w:rPr>
  </w:style>
  <w:style w:type="character" w:styleId="Rimandocommento">
    <w:name w:val="annotation reference"/>
    <w:basedOn w:val="Carpredefinitoparagrafo"/>
    <w:uiPriority w:val="99"/>
    <w:semiHidden/>
    <w:unhideWhenUsed/>
    <w:rsid w:val="00A736B0"/>
    <w:rPr>
      <w:sz w:val="22"/>
      <w:szCs w:val="16"/>
    </w:rPr>
  </w:style>
  <w:style w:type="paragraph" w:styleId="Mappadocumento">
    <w:name w:val="Document Map"/>
    <w:basedOn w:val="Normale"/>
    <w:link w:val="MappadocumentoCarattere"/>
    <w:uiPriority w:val="99"/>
    <w:semiHidden/>
    <w:unhideWhenUsed/>
    <w:rsid w:val="00DF56DD"/>
    <w:pPr>
      <w:spacing w:after="0"/>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DF56DD"/>
    <w:rPr>
      <w:rFonts w:ascii="Segoe UI" w:hAnsi="Segoe UI" w:cs="Segoe UI"/>
      <w:szCs w:val="16"/>
    </w:rPr>
  </w:style>
  <w:style w:type="character" w:styleId="Collegamentovisitato">
    <w:name w:val="FollowedHyperlink"/>
    <w:basedOn w:val="Carpredefinitoparagrafo"/>
    <w:uiPriority w:val="99"/>
    <w:semiHidden/>
    <w:unhideWhenUsed/>
    <w:rsid w:val="00DF56DD"/>
    <w:rPr>
      <w:color w:val="7B4968" w:themeColor="accent5" w:themeShade="BF"/>
      <w:u w:val="single"/>
    </w:rPr>
  </w:style>
  <w:style w:type="character" w:customStyle="1" w:styleId="Titolo2Carattere">
    <w:name w:val="Titolo 2 Carattere"/>
    <w:basedOn w:val="Carpredefinitoparagrafo"/>
    <w:link w:val="Titolo2"/>
    <w:uiPriority w:val="9"/>
    <w:semiHidden/>
    <w:rsid w:val="00DF56DD"/>
    <w:rPr>
      <w:rFonts w:asciiTheme="majorHAnsi" w:eastAsiaTheme="majorEastAsia" w:hAnsiTheme="majorHAnsi" w:cstheme="majorBidi"/>
      <w:color w:val="2A7B88" w:themeColor="accent1" w:themeShade="BF"/>
      <w:sz w:val="26"/>
      <w:szCs w:val="26"/>
    </w:rPr>
  </w:style>
  <w:style w:type="character" w:customStyle="1" w:styleId="Titolo8Carattere">
    <w:name w:val="Titolo 8 Carattere"/>
    <w:basedOn w:val="Carpredefinitoparagrafo"/>
    <w:link w:val="Titolo8"/>
    <w:uiPriority w:val="9"/>
    <w:semiHidden/>
    <w:rsid w:val="00A736B0"/>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A736B0"/>
    <w:rPr>
      <w:rFonts w:asciiTheme="majorHAnsi" w:eastAsiaTheme="majorEastAsia" w:hAnsiTheme="majorHAnsi" w:cstheme="majorBidi"/>
      <w:i/>
      <w:iCs/>
      <w:color w:val="272727" w:themeColor="text1" w:themeTint="D8"/>
      <w:szCs w:val="21"/>
    </w:rPr>
  </w:style>
  <w:style w:type="paragraph" w:styleId="Didascalia">
    <w:name w:val="caption"/>
    <w:basedOn w:val="Normale"/>
    <w:next w:val="Normale"/>
    <w:uiPriority w:val="35"/>
    <w:unhideWhenUsed/>
    <w:qFormat/>
    <w:rsid w:val="00A736B0"/>
    <w:pPr>
      <w:spacing w:after="200"/>
    </w:pPr>
    <w:rPr>
      <w:i/>
      <w:iCs/>
      <w:color w:val="4D4D4D" w:themeColor="text2"/>
      <w:szCs w:val="18"/>
    </w:rPr>
  </w:style>
  <w:style w:type="paragraph" w:styleId="Testofumetto">
    <w:name w:val="Balloon Text"/>
    <w:basedOn w:val="Normale"/>
    <w:link w:val="TestofumettoCarattere"/>
    <w:uiPriority w:val="99"/>
    <w:semiHidden/>
    <w:unhideWhenUsed/>
    <w:rsid w:val="00A736B0"/>
    <w:pPr>
      <w:spacing w:after="0"/>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A736B0"/>
    <w:rPr>
      <w:rFonts w:ascii="Segoe UI" w:hAnsi="Segoe UI" w:cs="Segoe UI"/>
      <w:szCs w:val="18"/>
    </w:rPr>
  </w:style>
  <w:style w:type="paragraph" w:styleId="Testocommento">
    <w:name w:val="annotation text"/>
    <w:basedOn w:val="Normale"/>
    <w:link w:val="TestocommentoCarattere"/>
    <w:uiPriority w:val="99"/>
    <w:semiHidden/>
    <w:unhideWhenUsed/>
    <w:rsid w:val="00A736B0"/>
    <w:rPr>
      <w:szCs w:val="20"/>
    </w:rPr>
  </w:style>
  <w:style w:type="character" w:customStyle="1" w:styleId="TestocommentoCarattere">
    <w:name w:val="Testo commento Carattere"/>
    <w:basedOn w:val="Carpredefinitoparagrafo"/>
    <w:link w:val="Testocommento"/>
    <w:uiPriority w:val="99"/>
    <w:semiHidden/>
    <w:rsid w:val="00A736B0"/>
    <w:rPr>
      <w:szCs w:val="20"/>
    </w:rPr>
  </w:style>
  <w:style w:type="paragraph" w:styleId="Soggettocommento">
    <w:name w:val="annotation subject"/>
    <w:basedOn w:val="Testocommento"/>
    <w:next w:val="Testocommento"/>
    <w:link w:val="SoggettocommentoCarattere"/>
    <w:uiPriority w:val="99"/>
    <w:semiHidden/>
    <w:unhideWhenUsed/>
    <w:rsid w:val="00A736B0"/>
    <w:rPr>
      <w:b/>
      <w:bCs/>
    </w:rPr>
  </w:style>
  <w:style w:type="character" w:customStyle="1" w:styleId="SoggettocommentoCarattere">
    <w:name w:val="Soggetto commento Carattere"/>
    <w:basedOn w:val="TestocommentoCarattere"/>
    <w:link w:val="Soggettocommento"/>
    <w:uiPriority w:val="99"/>
    <w:semiHidden/>
    <w:rsid w:val="00A736B0"/>
    <w:rPr>
      <w:b/>
      <w:bCs/>
      <w:szCs w:val="20"/>
    </w:rPr>
  </w:style>
  <w:style w:type="paragraph" w:styleId="Testonotadichiusura">
    <w:name w:val="endnote text"/>
    <w:basedOn w:val="Normale"/>
    <w:link w:val="TestonotadichiusuraCarattere"/>
    <w:uiPriority w:val="99"/>
    <w:semiHidden/>
    <w:unhideWhenUsed/>
    <w:rsid w:val="00A736B0"/>
    <w:pPr>
      <w:spacing w:after="0"/>
    </w:pPr>
    <w:rPr>
      <w:szCs w:val="20"/>
    </w:rPr>
  </w:style>
  <w:style w:type="character" w:customStyle="1" w:styleId="TestonotadichiusuraCarattere">
    <w:name w:val="Testo nota di chiusura Carattere"/>
    <w:basedOn w:val="Carpredefinitoparagrafo"/>
    <w:link w:val="Testonotadichiusura"/>
    <w:uiPriority w:val="99"/>
    <w:semiHidden/>
    <w:rsid w:val="00A736B0"/>
    <w:rPr>
      <w:szCs w:val="20"/>
    </w:rPr>
  </w:style>
  <w:style w:type="paragraph" w:styleId="Indirizzomittente">
    <w:name w:val="envelope return"/>
    <w:basedOn w:val="Normale"/>
    <w:uiPriority w:val="99"/>
    <w:semiHidden/>
    <w:unhideWhenUsed/>
    <w:rsid w:val="00A736B0"/>
    <w:pPr>
      <w:spacing w:after="0"/>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A736B0"/>
    <w:pPr>
      <w:spacing w:after="0"/>
    </w:pPr>
    <w:rPr>
      <w:szCs w:val="20"/>
    </w:rPr>
  </w:style>
  <w:style w:type="character" w:customStyle="1" w:styleId="TestonotaapidipaginaCarattere">
    <w:name w:val="Testo nota a piè di pagina Carattere"/>
    <w:basedOn w:val="Carpredefinitoparagrafo"/>
    <w:link w:val="Testonotaapidipagina"/>
    <w:uiPriority w:val="99"/>
    <w:semiHidden/>
    <w:rsid w:val="00A736B0"/>
    <w:rPr>
      <w:szCs w:val="20"/>
    </w:rPr>
  </w:style>
  <w:style w:type="character" w:styleId="CodiceHTML">
    <w:name w:val="HTML Code"/>
    <w:basedOn w:val="Carpredefinitoparagrafo"/>
    <w:uiPriority w:val="99"/>
    <w:semiHidden/>
    <w:unhideWhenUsed/>
    <w:rsid w:val="00A736B0"/>
    <w:rPr>
      <w:rFonts w:ascii="Consolas" w:hAnsi="Consolas"/>
      <w:sz w:val="22"/>
      <w:szCs w:val="20"/>
    </w:rPr>
  </w:style>
  <w:style w:type="character" w:styleId="TastieraHTML">
    <w:name w:val="HTML Keyboard"/>
    <w:basedOn w:val="Carpredefinitoparagrafo"/>
    <w:uiPriority w:val="99"/>
    <w:semiHidden/>
    <w:unhideWhenUsed/>
    <w:rsid w:val="00A736B0"/>
    <w:rPr>
      <w:rFonts w:ascii="Consolas" w:hAnsi="Consolas"/>
      <w:sz w:val="22"/>
      <w:szCs w:val="20"/>
    </w:rPr>
  </w:style>
  <w:style w:type="paragraph" w:styleId="PreformattatoHTML">
    <w:name w:val="HTML Preformatted"/>
    <w:basedOn w:val="Normale"/>
    <w:link w:val="PreformattatoHTMLCarattere"/>
    <w:uiPriority w:val="99"/>
    <w:semiHidden/>
    <w:unhideWhenUsed/>
    <w:rsid w:val="00A736B0"/>
    <w:pPr>
      <w:spacing w:after="0"/>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A736B0"/>
    <w:rPr>
      <w:rFonts w:ascii="Consolas" w:hAnsi="Consolas"/>
      <w:szCs w:val="20"/>
    </w:rPr>
  </w:style>
  <w:style w:type="character" w:styleId="MacchinadascrivereHTML">
    <w:name w:val="HTML Typewriter"/>
    <w:basedOn w:val="Carpredefinitoparagrafo"/>
    <w:uiPriority w:val="99"/>
    <w:semiHidden/>
    <w:unhideWhenUsed/>
    <w:rsid w:val="00A736B0"/>
    <w:rPr>
      <w:rFonts w:ascii="Consolas" w:hAnsi="Consolas"/>
      <w:sz w:val="22"/>
      <w:szCs w:val="20"/>
    </w:rPr>
  </w:style>
  <w:style w:type="paragraph" w:styleId="Testomacro">
    <w:name w:val="macro"/>
    <w:link w:val="TestomacroCarattere"/>
    <w:uiPriority w:val="99"/>
    <w:semiHidden/>
    <w:unhideWhenUsed/>
    <w:rsid w:val="00A736B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A736B0"/>
    <w:rPr>
      <w:rFonts w:ascii="Consolas" w:hAnsi="Consolas"/>
      <w:szCs w:val="20"/>
    </w:rPr>
  </w:style>
  <w:style w:type="paragraph" w:styleId="Testonormale">
    <w:name w:val="Plain Text"/>
    <w:basedOn w:val="Normale"/>
    <w:link w:val="TestonormaleCarattere"/>
    <w:uiPriority w:val="99"/>
    <w:semiHidden/>
    <w:unhideWhenUsed/>
    <w:rsid w:val="00A736B0"/>
    <w:pPr>
      <w:spacing w:after="0"/>
    </w:pPr>
    <w:rPr>
      <w:rFonts w:ascii="Consolas" w:hAnsi="Consolas"/>
      <w:szCs w:val="21"/>
    </w:rPr>
  </w:style>
  <w:style w:type="character" w:customStyle="1" w:styleId="TestonormaleCarattere">
    <w:name w:val="Testo normale Carattere"/>
    <w:basedOn w:val="Carpredefinitoparagrafo"/>
    <w:link w:val="Testonormale"/>
    <w:uiPriority w:val="99"/>
    <w:semiHidden/>
    <w:rsid w:val="00A736B0"/>
    <w:rPr>
      <w:rFonts w:ascii="Consolas" w:hAnsi="Consolas"/>
      <w:szCs w:val="21"/>
    </w:rPr>
  </w:style>
  <w:style w:type="paragraph" w:styleId="Paragrafoelenco">
    <w:name w:val="List Paragraph"/>
    <w:basedOn w:val="Normale"/>
    <w:uiPriority w:val="34"/>
    <w:unhideWhenUsed/>
    <w:qFormat/>
    <w:rsid w:val="00504E53"/>
    <w:pPr>
      <w:ind w:left="720"/>
      <w:contextualSpacing/>
    </w:pPr>
  </w:style>
  <w:style w:type="character" w:styleId="Rimandonotaapidipagina">
    <w:name w:val="footnote reference"/>
    <w:basedOn w:val="Carpredefinitoparagrafo"/>
    <w:uiPriority w:val="99"/>
    <w:semiHidden/>
    <w:unhideWhenUsed/>
    <w:rsid w:val="00CD27AD"/>
    <w:rPr>
      <w:vertAlign w:val="superscript"/>
    </w:rPr>
  </w:style>
  <w:style w:type="paragraph" w:styleId="Titolosommario">
    <w:name w:val="TOC Heading"/>
    <w:basedOn w:val="Titolo1"/>
    <w:next w:val="Normale"/>
    <w:link w:val="TitolosommarioCarattere"/>
    <w:uiPriority w:val="39"/>
    <w:unhideWhenUsed/>
    <w:qFormat/>
    <w:rsid w:val="00D20845"/>
    <w:pPr>
      <w:spacing w:before="240" w:after="0" w:line="259" w:lineRule="auto"/>
      <w:contextualSpacing w:val="0"/>
      <w:outlineLvl w:val="9"/>
    </w:pPr>
    <w:rPr>
      <w:b w:val="0"/>
      <w:sz w:val="32"/>
      <w:lang w:eastAsia="it-IT"/>
    </w:rPr>
  </w:style>
  <w:style w:type="paragraph" w:styleId="Sommario1">
    <w:name w:val="toc 1"/>
    <w:basedOn w:val="Normale"/>
    <w:next w:val="Normale"/>
    <w:autoRedefine/>
    <w:uiPriority w:val="39"/>
    <w:unhideWhenUsed/>
    <w:rsid w:val="00D20845"/>
    <w:pPr>
      <w:spacing w:after="100"/>
    </w:pPr>
  </w:style>
  <w:style w:type="paragraph" w:customStyle="1" w:styleId="Sommario10">
    <w:name w:val="Sommario1"/>
    <w:basedOn w:val="Titolo"/>
    <w:link w:val="Sommario1Carattere"/>
    <w:qFormat/>
    <w:rsid w:val="00BA1CAF"/>
    <w:rPr>
      <w:sz w:val="36"/>
      <w:szCs w:val="36"/>
      <w:lang w:val="en-GB"/>
    </w:rPr>
  </w:style>
  <w:style w:type="paragraph" w:customStyle="1" w:styleId="Sommario2">
    <w:name w:val="Sommario2"/>
    <w:basedOn w:val="Titolosommario"/>
    <w:link w:val="Sommario2Carattere"/>
    <w:qFormat/>
    <w:rsid w:val="00947016"/>
    <w:pPr>
      <w:spacing w:after="120"/>
    </w:pPr>
    <w:rPr>
      <w:sz w:val="30"/>
      <w:szCs w:val="30"/>
      <w:lang w:val="en-GB"/>
    </w:rPr>
  </w:style>
  <w:style w:type="character" w:customStyle="1" w:styleId="Sommario1Carattere">
    <w:name w:val="Sommario1 Carattere"/>
    <w:basedOn w:val="TitoloCarattere"/>
    <w:link w:val="Sommario10"/>
    <w:rsid w:val="00BA1CAF"/>
    <w:rPr>
      <w:rFonts w:asciiTheme="majorHAnsi" w:eastAsiaTheme="majorEastAsia" w:hAnsiTheme="majorHAnsi" w:cstheme="majorBidi"/>
      <w:color w:val="2A7B88" w:themeColor="accent1" w:themeShade="BF"/>
      <w:kern w:val="28"/>
      <w:sz w:val="36"/>
      <w:szCs w:val="36"/>
      <w:lang w:val="en-GB"/>
    </w:rPr>
  </w:style>
  <w:style w:type="character" w:customStyle="1" w:styleId="Titolo3Carattere">
    <w:name w:val="Titolo 3 Carattere"/>
    <w:basedOn w:val="Carpredefinitoparagrafo"/>
    <w:link w:val="Titolo3"/>
    <w:uiPriority w:val="9"/>
    <w:semiHidden/>
    <w:rsid w:val="00947016"/>
    <w:rPr>
      <w:rFonts w:asciiTheme="majorHAnsi" w:eastAsiaTheme="majorEastAsia" w:hAnsiTheme="majorHAnsi" w:cstheme="majorBidi"/>
      <w:color w:val="1C515A" w:themeColor="accent1" w:themeShade="7F"/>
      <w:sz w:val="24"/>
      <w:szCs w:val="24"/>
    </w:rPr>
  </w:style>
  <w:style w:type="character" w:customStyle="1" w:styleId="TitolosommarioCarattere">
    <w:name w:val="Titolo sommario Carattere"/>
    <w:basedOn w:val="Titolo1Carattere"/>
    <w:link w:val="Titolosommario"/>
    <w:uiPriority w:val="39"/>
    <w:rsid w:val="00BA1CAF"/>
    <w:rPr>
      <w:rFonts w:asciiTheme="majorHAnsi" w:eastAsiaTheme="majorEastAsia" w:hAnsiTheme="majorHAnsi" w:cstheme="majorBidi"/>
      <w:b w:val="0"/>
      <w:color w:val="2A7B88" w:themeColor="accent1" w:themeShade="BF"/>
      <w:sz w:val="32"/>
      <w:szCs w:val="32"/>
      <w:lang w:eastAsia="it-IT"/>
    </w:rPr>
  </w:style>
  <w:style w:type="character" w:customStyle="1" w:styleId="Sommario2Carattere">
    <w:name w:val="Sommario2 Carattere"/>
    <w:basedOn w:val="TitolosommarioCarattere"/>
    <w:link w:val="Sommario2"/>
    <w:rsid w:val="00947016"/>
    <w:rPr>
      <w:rFonts w:asciiTheme="majorHAnsi" w:eastAsiaTheme="majorEastAsia" w:hAnsiTheme="majorHAnsi" w:cstheme="majorBidi"/>
      <w:b w:val="0"/>
      <w:color w:val="2A7B88" w:themeColor="accent1" w:themeShade="BF"/>
      <w:sz w:val="30"/>
      <w:szCs w:val="30"/>
      <w:lang w:val="en-GB" w:eastAsia="it-IT"/>
    </w:rPr>
  </w:style>
  <w:style w:type="paragraph" w:styleId="Sommario20">
    <w:name w:val="toc 2"/>
    <w:basedOn w:val="Normale"/>
    <w:next w:val="Normale"/>
    <w:autoRedefine/>
    <w:uiPriority w:val="39"/>
    <w:unhideWhenUsed/>
    <w:rsid w:val="00947016"/>
    <w:pPr>
      <w:spacing w:after="100"/>
      <w:ind w:left="220"/>
    </w:pPr>
  </w:style>
  <w:style w:type="paragraph" w:styleId="Nessunaspaziatura">
    <w:name w:val="No Spacing"/>
    <w:uiPriority w:val="1"/>
    <w:qFormat/>
    <w:rsid w:val="00E120A4"/>
    <w:pPr>
      <w:spacing w:after="0"/>
    </w:pPr>
    <w:rPr>
      <w:color w:val="auto"/>
    </w:rPr>
  </w:style>
  <w:style w:type="table" w:styleId="Tabellagriglia4-colore1">
    <w:name w:val="Grid Table 4 Accent 1"/>
    <w:basedOn w:val="Tabellanormale"/>
    <w:uiPriority w:val="49"/>
    <w:rsid w:val="00E120A4"/>
    <w:pPr>
      <w:spacing w:after="0"/>
    </w:pPr>
    <w:tblPr>
      <w:tblStyleRowBandSize w:val="1"/>
      <w:tblStyleColBandSize w:val="1"/>
      <w:tblBorders>
        <w:top w:val="single" w:sz="4" w:space="0" w:color="83CCD8" w:themeColor="accent1" w:themeTint="99"/>
        <w:left w:val="single" w:sz="4" w:space="0" w:color="83CCD8" w:themeColor="accent1" w:themeTint="99"/>
        <w:bottom w:val="single" w:sz="4" w:space="0" w:color="83CCD8" w:themeColor="accent1" w:themeTint="99"/>
        <w:right w:val="single" w:sz="4" w:space="0" w:color="83CCD8" w:themeColor="accent1" w:themeTint="99"/>
        <w:insideH w:val="single" w:sz="4" w:space="0" w:color="83CCD8" w:themeColor="accent1" w:themeTint="99"/>
        <w:insideV w:val="single" w:sz="4" w:space="0" w:color="83CCD8" w:themeColor="accent1" w:themeTint="99"/>
      </w:tblBorders>
    </w:tblPr>
    <w:tblStylePr w:type="firstRow">
      <w:rPr>
        <w:b/>
        <w:bCs/>
        <w:color w:val="FFFFFF" w:themeColor="background1"/>
      </w:rPr>
      <w:tblPr/>
      <w:tcPr>
        <w:tcBorders>
          <w:top w:val="single" w:sz="4" w:space="0" w:color="39A5B7" w:themeColor="accent1"/>
          <w:left w:val="single" w:sz="4" w:space="0" w:color="39A5B7" w:themeColor="accent1"/>
          <w:bottom w:val="single" w:sz="4" w:space="0" w:color="39A5B7" w:themeColor="accent1"/>
          <w:right w:val="single" w:sz="4" w:space="0" w:color="39A5B7" w:themeColor="accent1"/>
          <w:insideH w:val="nil"/>
          <w:insideV w:val="nil"/>
        </w:tcBorders>
        <w:shd w:val="clear" w:color="auto" w:fill="39A5B7" w:themeFill="accent1"/>
      </w:tcPr>
    </w:tblStylePr>
    <w:tblStylePr w:type="lastRow">
      <w:rPr>
        <w:b/>
        <w:bCs/>
      </w:rPr>
      <w:tblPr/>
      <w:tcPr>
        <w:tcBorders>
          <w:top w:val="double" w:sz="4" w:space="0" w:color="39A5B7" w:themeColor="accent1"/>
        </w:tcBorders>
      </w:tcPr>
    </w:tblStylePr>
    <w:tblStylePr w:type="firstCol">
      <w:rPr>
        <w:b/>
        <w:bCs/>
      </w:rPr>
    </w:tblStylePr>
    <w:tblStylePr w:type="lastCol">
      <w:rPr>
        <w:b/>
        <w:bCs/>
      </w:rPr>
    </w:tblStylePr>
    <w:tblStylePr w:type="band1Vert">
      <w:tblPr/>
      <w:tcPr>
        <w:shd w:val="clear" w:color="auto" w:fill="D5EEF2" w:themeFill="accent1" w:themeFillTint="33"/>
      </w:tcPr>
    </w:tblStylePr>
    <w:tblStylePr w:type="band1Horz">
      <w:tblPr/>
      <w:tcPr>
        <w:shd w:val="clear" w:color="auto" w:fill="D5EEF2" w:themeFill="accent1" w:themeFillTint="33"/>
      </w:tcPr>
    </w:tblStylePr>
  </w:style>
  <w:style w:type="table" w:styleId="Grigliatabella">
    <w:name w:val="Table Grid"/>
    <w:basedOn w:val="Tabellanormale"/>
    <w:uiPriority w:val="39"/>
    <w:rsid w:val="00712FE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3-colore1">
    <w:name w:val="List Table 3 Accent 1"/>
    <w:basedOn w:val="Tabellanormale"/>
    <w:uiPriority w:val="48"/>
    <w:rsid w:val="00712FEC"/>
    <w:pPr>
      <w:spacing w:after="0"/>
    </w:pPr>
    <w:tblPr>
      <w:tblStyleRowBandSize w:val="1"/>
      <w:tblStyleColBandSize w:val="1"/>
      <w:tblBorders>
        <w:top w:val="single" w:sz="4" w:space="0" w:color="39A5B7" w:themeColor="accent1"/>
        <w:left w:val="single" w:sz="4" w:space="0" w:color="39A5B7" w:themeColor="accent1"/>
        <w:bottom w:val="single" w:sz="4" w:space="0" w:color="39A5B7" w:themeColor="accent1"/>
        <w:right w:val="single" w:sz="4" w:space="0" w:color="39A5B7" w:themeColor="accent1"/>
      </w:tblBorders>
    </w:tblPr>
    <w:tblStylePr w:type="firstRow">
      <w:rPr>
        <w:b/>
        <w:bCs/>
        <w:color w:val="FFFFFF" w:themeColor="background1"/>
      </w:rPr>
      <w:tblPr/>
      <w:tcPr>
        <w:shd w:val="clear" w:color="auto" w:fill="39A5B7" w:themeFill="accent1"/>
      </w:tcPr>
    </w:tblStylePr>
    <w:tblStylePr w:type="lastRow">
      <w:rPr>
        <w:b/>
        <w:bCs/>
      </w:rPr>
      <w:tblPr/>
      <w:tcPr>
        <w:tcBorders>
          <w:top w:val="double" w:sz="4" w:space="0" w:color="39A5B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9A5B7" w:themeColor="accent1"/>
          <w:right w:val="single" w:sz="4" w:space="0" w:color="39A5B7" w:themeColor="accent1"/>
        </w:tcBorders>
      </w:tcPr>
    </w:tblStylePr>
    <w:tblStylePr w:type="band1Horz">
      <w:tblPr/>
      <w:tcPr>
        <w:tcBorders>
          <w:top w:val="single" w:sz="4" w:space="0" w:color="39A5B7" w:themeColor="accent1"/>
          <w:bottom w:val="single" w:sz="4" w:space="0" w:color="39A5B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9A5B7" w:themeColor="accent1"/>
          <w:left w:val="nil"/>
        </w:tcBorders>
      </w:tcPr>
    </w:tblStylePr>
    <w:tblStylePr w:type="swCell">
      <w:tblPr/>
      <w:tcPr>
        <w:tcBorders>
          <w:top w:val="double" w:sz="4" w:space="0" w:color="39A5B7" w:themeColor="accent1"/>
          <w:right w:val="nil"/>
        </w:tcBorders>
      </w:tcPr>
    </w:tblStylePr>
  </w:style>
  <w:style w:type="table" w:styleId="Grigliatab4">
    <w:name w:val="Grid Table 4"/>
    <w:basedOn w:val="Tabellanormale"/>
    <w:uiPriority w:val="49"/>
    <w:rsid w:val="00712FEC"/>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3-colore6">
    <w:name w:val="Grid Table 3 Accent 6"/>
    <w:basedOn w:val="Tabellanormale"/>
    <w:uiPriority w:val="48"/>
    <w:rsid w:val="00712FEC"/>
    <w:pPr>
      <w:spacing w:after="0"/>
    </w:pPr>
    <w:tblPr>
      <w:tblStyleRowBandSize w:val="1"/>
      <w:tblStyleColBandSize w:val="1"/>
      <w:tblBorders>
        <w:top w:val="single" w:sz="4" w:space="0" w:color="FABE8B" w:themeColor="accent6" w:themeTint="99"/>
        <w:left w:val="single" w:sz="4" w:space="0" w:color="FABE8B" w:themeColor="accent6" w:themeTint="99"/>
        <w:bottom w:val="single" w:sz="4" w:space="0" w:color="FABE8B" w:themeColor="accent6" w:themeTint="99"/>
        <w:right w:val="single" w:sz="4" w:space="0" w:color="FABE8B" w:themeColor="accent6" w:themeTint="99"/>
        <w:insideH w:val="single" w:sz="4" w:space="0" w:color="FABE8B" w:themeColor="accent6" w:themeTint="99"/>
        <w:insideV w:val="single" w:sz="4" w:space="0" w:color="FABE8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8" w:themeFill="accent6" w:themeFillTint="33"/>
      </w:tcPr>
    </w:tblStylePr>
    <w:tblStylePr w:type="band1Horz">
      <w:tblPr/>
      <w:tcPr>
        <w:shd w:val="clear" w:color="auto" w:fill="FDE9D8" w:themeFill="accent6" w:themeFillTint="33"/>
      </w:tcPr>
    </w:tblStylePr>
    <w:tblStylePr w:type="neCell">
      <w:tblPr/>
      <w:tcPr>
        <w:tcBorders>
          <w:bottom w:val="single" w:sz="4" w:space="0" w:color="FABE8B" w:themeColor="accent6" w:themeTint="99"/>
        </w:tcBorders>
      </w:tcPr>
    </w:tblStylePr>
    <w:tblStylePr w:type="nwCell">
      <w:tblPr/>
      <w:tcPr>
        <w:tcBorders>
          <w:bottom w:val="single" w:sz="4" w:space="0" w:color="FABE8B" w:themeColor="accent6" w:themeTint="99"/>
        </w:tcBorders>
      </w:tcPr>
    </w:tblStylePr>
    <w:tblStylePr w:type="seCell">
      <w:tblPr/>
      <w:tcPr>
        <w:tcBorders>
          <w:top w:val="single" w:sz="4" w:space="0" w:color="FABE8B" w:themeColor="accent6" w:themeTint="99"/>
        </w:tcBorders>
      </w:tcPr>
    </w:tblStylePr>
    <w:tblStylePr w:type="swCell">
      <w:tblPr/>
      <w:tcPr>
        <w:tcBorders>
          <w:top w:val="single" w:sz="4" w:space="0" w:color="FABE8B" w:themeColor="accent6" w:themeTint="99"/>
        </w:tcBorders>
      </w:tcPr>
    </w:tblStylePr>
  </w:style>
  <w:style w:type="character" w:styleId="Menzionenonrisolta">
    <w:name w:val="Unresolved Mention"/>
    <w:basedOn w:val="Carpredefinitoparagrafo"/>
    <w:uiPriority w:val="99"/>
    <w:semiHidden/>
    <w:unhideWhenUsed/>
    <w:rsid w:val="00C36C18"/>
    <w:rPr>
      <w:color w:val="605E5C"/>
      <w:shd w:val="clear" w:color="auto" w:fill="E1DFDD"/>
    </w:rPr>
  </w:style>
  <w:style w:type="paragraph" w:customStyle="1" w:styleId="Sommario3">
    <w:name w:val="Sommario3"/>
    <w:basedOn w:val="Sommario2"/>
    <w:link w:val="Sommario3Carattere"/>
    <w:qFormat/>
    <w:rsid w:val="008C5B3C"/>
    <w:pPr>
      <w:spacing w:before="220" w:after="60"/>
    </w:pPr>
    <w:rPr>
      <w:sz w:val="26"/>
      <w:szCs w:val="26"/>
    </w:rPr>
  </w:style>
  <w:style w:type="character" w:customStyle="1" w:styleId="Sommario3Carattere">
    <w:name w:val="Sommario3 Carattere"/>
    <w:basedOn w:val="Sommario2Carattere"/>
    <w:link w:val="Sommario3"/>
    <w:rsid w:val="008C5B3C"/>
    <w:rPr>
      <w:rFonts w:asciiTheme="majorHAnsi" w:eastAsiaTheme="majorEastAsia" w:hAnsiTheme="majorHAnsi" w:cstheme="majorBidi"/>
      <w:b w:val="0"/>
      <w:color w:val="2A7B88" w:themeColor="accent1" w:themeShade="BF"/>
      <w:sz w:val="26"/>
      <w:szCs w:val="26"/>
      <w:lang w:val="en-GB"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153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_ber\AppData\Roaming\Microsoft\Templates\Lettera%20di%20presentazione%20(blu).dotx" TargetMode="External"/></Relationships>
</file>

<file path=word/theme/theme1.xml><?xml version="1.0" encoding="utf-8"?>
<a:theme xmlns:a="http://schemas.openxmlformats.org/drawingml/2006/main" name="Theme1">
  <a:themeElements>
    <a:clrScheme name="Resume">
      <a:dk1>
        <a:sysClr val="windowText" lastClr="000000"/>
      </a:dk1>
      <a:lt1>
        <a:sysClr val="window" lastClr="FFFFFF"/>
      </a:lt1>
      <a:dk2>
        <a:srgbClr val="4D4D4D"/>
      </a:dk2>
      <a:lt2>
        <a:srgbClr val="E4E3E2"/>
      </a:lt2>
      <a:accent1>
        <a:srgbClr val="39A5B7"/>
      </a:accent1>
      <a:accent2>
        <a:srgbClr val="8DBB70"/>
      </a:accent2>
      <a:accent3>
        <a:srgbClr val="F0BB44"/>
      </a:accent3>
      <a:accent4>
        <a:srgbClr val="F24F4F"/>
      </a:accent4>
      <a:accent5>
        <a:srgbClr val="A3648B"/>
      </a:accent5>
      <a:accent6>
        <a:srgbClr val="F8943F"/>
      </a:accent6>
      <a:hlink>
        <a:srgbClr val="39A5B7"/>
      </a:hlink>
      <a:folHlink>
        <a:srgbClr val="A3648B"/>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00D04-1DF7-45C6-ABBC-362691815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Lettera di presentazione (blu).dotx</Template>
  <TotalTime>572</TotalTime>
  <Pages>14</Pages>
  <Words>3796</Words>
  <Characters>21643</Characters>
  <Application>Microsoft Office Word</Application>
  <DocSecurity>0</DocSecurity>
  <Lines>180</Lines>
  <Paragraphs>50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duction</dc:creator>
  <cp:keywords/>
  <dc:description/>
  <cp:lastModifiedBy>Riccardo Bertini</cp:lastModifiedBy>
  <cp:revision>43</cp:revision>
  <cp:lastPrinted>2020-01-21T03:38:00Z</cp:lastPrinted>
  <dcterms:created xsi:type="dcterms:W3CDTF">2020-02-21T03:18:00Z</dcterms:created>
  <dcterms:modified xsi:type="dcterms:W3CDTF">2020-02-22T05:32:00Z</dcterms:modified>
</cp:coreProperties>
</file>