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486BA967" w:rsidR="00F07B2A" w:rsidRPr="00E73E74" w:rsidRDefault="0047177A" w:rsidP="00BA1CAF">
      <w:pPr>
        <w:pStyle w:val="Titolo"/>
        <w:rPr>
          <w:lang w:val="en-GB"/>
        </w:rPr>
      </w:pPr>
      <w:r>
        <w:rPr>
          <w:lang w:val="en-GB"/>
        </w:rPr>
        <w:t>Innovative Solutions Application</w:t>
      </w:r>
      <w:r w:rsidR="003E054A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6DE9B9D1" w14:textId="0AA96983" w:rsidR="009618F2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6389047" w:history="1">
        <w:r w:rsidR="009618F2" w:rsidRPr="00D43422">
          <w:rPr>
            <w:rStyle w:val="Collegamentoipertestuale"/>
            <w:noProof/>
          </w:rPr>
          <w:t>Introduction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</w:t>
        </w:r>
        <w:r w:rsidR="009618F2">
          <w:rPr>
            <w:noProof/>
            <w:webHidden/>
          </w:rPr>
          <w:fldChar w:fldCharType="end"/>
        </w:r>
      </w:hyperlink>
    </w:p>
    <w:p w14:paraId="3A8A7B97" w14:textId="2FA436C6" w:rsidR="009618F2" w:rsidRDefault="00A12CAB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48" w:history="1">
        <w:r w:rsidR="009618F2" w:rsidRPr="00D43422">
          <w:rPr>
            <w:rStyle w:val="Collegamentoipertestuale"/>
            <w:noProof/>
          </w:rPr>
          <w:t>Requirements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_Toc26389048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6DB422A6" w14:textId="23735FE8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49" w:history="1">
        <w:r w:rsidR="009618F2" w:rsidRPr="00D43422">
          <w:rPr>
            <w:rStyle w:val="Collegamentoipertestuale"/>
            <w:noProof/>
          </w:rPr>
          <w:t>Functional Requirements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_Toc26389049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32A22F7E" w14:textId="5A45943A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0" w:history="1">
        <w:r w:rsidR="009618F2" w:rsidRPr="00D43422">
          <w:rPr>
            <w:rStyle w:val="Collegamentoipertestuale"/>
            <w:noProof/>
          </w:rPr>
          <w:t>Non-Functional Requirements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_Toc26389050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1304D1EA" w14:textId="4FF7A68A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1" w:history="1">
        <w:r w:rsidR="009618F2" w:rsidRPr="00D43422">
          <w:rPr>
            <w:rStyle w:val="Collegamentoipertestuale"/>
            <w:noProof/>
          </w:rPr>
          <w:t>Working Hypotheses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_Toc26389051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3AF5A904" w14:textId="5EBA3AF0" w:rsidR="009618F2" w:rsidRDefault="00A12CAB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2" w:history="1">
        <w:r w:rsidR="009618F2" w:rsidRPr="00D43422">
          <w:rPr>
            <w:rStyle w:val="Collegamentoipertestuale"/>
            <w:noProof/>
          </w:rPr>
          <w:t>Specification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_Toc26389052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3</w:t>
        </w:r>
        <w:r w:rsidR="009618F2">
          <w:rPr>
            <w:noProof/>
            <w:webHidden/>
          </w:rPr>
          <w:fldChar w:fldCharType="end"/>
        </w:r>
      </w:hyperlink>
    </w:p>
    <w:p w14:paraId="7D61E254" w14:textId="668016B3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3" w:history="1">
        <w:r w:rsidR="009618F2" w:rsidRPr="00D43422">
          <w:rPr>
            <w:rStyle w:val="Collegamentoipertestuale"/>
            <w:noProof/>
          </w:rPr>
          <w:t>Actors and Use Cases Diagram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_Toc26389053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3</w:t>
        </w:r>
        <w:r w:rsidR="009618F2">
          <w:rPr>
            <w:noProof/>
            <w:webHidden/>
          </w:rPr>
          <w:fldChar w:fldCharType="end"/>
        </w:r>
      </w:hyperlink>
    </w:p>
    <w:p w14:paraId="2F34B597" w14:textId="0B5B2E87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4" w:history="1">
        <w:r w:rsidR="009618F2" w:rsidRPr="00D43422">
          <w:rPr>
            <w:rStyle w:val="Collegamentoipertestuale"/>
            <w:noProof/>
          </w:rPr>
          <w:t>Application Dataflow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_Toc26389054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4</w:t>
        </w:r>
        <w:r w:rsidR="009618F2">
          <w:rPr>
            <w:noProof/>
            <w:webHidden/>
          </w:rPr>
          <w:fldChar w:fldCharType="end"/>
        </w:r>
      </w:hyperlink>
    </w:p>
    <w:p w14:paraId="14272C1D" w14:textId="0596E13A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5" w:history="1">
        <w:r w:rsidR="009618F2" w:rsidRPr="00D43422">
          <w:rPr>
            <w:rStyle w:val="Collegamentoipertestuale"/>
            <w:noProof/>
          </w:rPr>
          <w:t>Software Architecture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_Toc26389055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4</w:t>
        </w:r>
        <w:r w:rsidR="009618F2">
          <w:rPr>
            <w:noProof/>
            <w:webHidden/>
          </w:rPr>
          <w:fldChar w:fldCharType="end"/>
        </w:r>
      </w:hyperlink>
    </w:p>
    <w:p w14:paraId="3DD4083C" w14:textId="35E6D863" w:rsidR="009618F2" w:rsidRDefault="00A12CAB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6" w:history="1">
        <w:r w:rsidR="009618F2" w:rsidRPr="00D43422">
          <w:rPr>
            <w:rStyle w:val="Collegamentoipertestuale"/>
            <w:noProof/>
          </w:rPr>
          <w:t>Object-Oriented Application Design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_Toc26389056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6</w:t>
        </w:r>
        <w:r w:rsidR="009618F2">
          <w:rPr>
            <w:noProof/>
            <w:webHidden/>
          </w:rPr>
          <w:fldChar w:fldCharType="end"/>
        </w:r>
      </w:hyperlink>
    </w:p>
    <w:p w14:paraId="0A4CCC61" w14:textId="00BC12C4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7" w:history="1">
        <w:r w:rsidR="009618F2" w:rsidRPr="00D43422">
          <w:rPr>
            <w:rStyle w:val="Collegamentoipertestuale"/>
            <w:noProof/>
          </w:rPr>
          <w:t>Analysis Classes Diagram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6</w:t>
        </w:r>
        <w:r w:rsidR="009618F2">
          <w:rPr>
            <w:noProof/>
            <w:webHidden/>
          </w:rPr>
          <w:fldChar w:fldCharType="end"/>
        </w:r>
      </w:hyperlink>
    </w:p>
    <w:p w14:paraId="3F494BE7" w14:textId="0345B464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8" w:history="1">
        <w:r w:rsidR="009618F2" w:rsidRPr="00D43422">
          <w:rPr>
            <w:rStyle w:val="Collegamentoipertestuale"/>
            <w:noProof/>
          </w:rPr>
          <w:t>Classes Definitions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_Toc26389058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7</w:t>
        </w:r>
        <w:r w:rsidR="009618F2">
          <w:rPr>
            <w:noProof/>
            <w:webHidden/>
          </w:rPr>
          <w:fldChar w:fldCharType="end"/>
        </w:r>
      </w:hyperlink>
    </w:p>
    <w:p w14:paraId="79F1AC44" w14:textId="07EAE407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9" w:history="1">
        <w:r w:rsidR="009618F2" w:rsidRPr="00D43422">
          <w:rPr>
            <w:rStyle w:val="Collegamentoipertestuale"/>
            <w:noProof/>
          </w:rPr>
          <w:t>Classes Attributes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_Toc26389059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7</w:t>
        </w:r>
        <w:r w:rsidR="009618F2">
          <w:rPr>
            <w:noProof/>
            <w:webHidden/>
          </w:rPr>
          <w:fldChar w:fldCharType="end"/>
        </w:r>
      </w:hyperlink>
    </w:p>
    <w:p w14:paraId="476A9441" w14:textId="76837720" w:rsidR="009618F2" w:rsidRDefault="00A12CAB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0" w:history="1">
        <w:r w:rsidR="009618F2" w:rsidRPr="00D43422">
          <w:rPr>
            <w:rStyle w:val="Collegamentoipertestuale"/>
            <w:noProof/>
          </w:rPr>
          <w:t>Classes POJO Implementations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_Toc26389060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9</w:t>
        </w:r>
        <w:r w:rsidR="009618F2">
          <w:rPr>
            <w:noProof/>
            <w:webHidden/>
          </w:rPr>
          <w:fldChar w:fldCharType="end"/>
        </w:r>
      </w:hyperlink>
    </w:p>
    <w:p w14:paraId="5EC65CA6" w14:textId="2E9729D9" w:rsidR="009618F2" w:rsidRDefault="00A12CAB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1" w:history="1">
        <w:r w:rsidR="009618F2" w:rsidRPr="00D43422">
          <w:rPr>
            <w:rStyle w:val="Collegamentoipertestuale"/>
            <w:noProof/>
          </w:rPr>
          <w:t>JPA-based Database Implementation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_Toc26389061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11</w:t>
        </w:r>
        <w:r w:rsidR="009618F2">
          <w:rPr>
            <w:noProof/>
            <w:webHidden/>
          </w:rPr>
          <w:fldChar w:fldCharType="end"/>
        </w:r>
      </w:hyperlink>
    </w:p>
    <w:p w14:paraId="7ADD40BD" w14:textId="0A79EAC9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2" w:history="1">
        <w:r w:rsidR="009618F2" w:rsidRPr="00D43422">
          <w:rPr>
            <w:rStyle w:val="Collegamentoipertestuale"/>
            <w:noProof/>
          </w:rPr>
          <w:t>POJO classes derivation into persistence entities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_Toc26389062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11</w:t>
        </w:r>
        <w:r w:rsidR="009618F2">
          <w:rPr>
            <w:noProof/>
            <w:webHidden/>
          </w:rPr>
          <w:fldChar w:fldCharType="end"/>
        </w:r>
      </w:hyperlink>
    </w:p>
    <w:p w14:paraId="15099D35" w14:textId="150BD554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3" w:history="1">
        <w:r w:rsidR="009618F2" w:rsidRPr="00D43422">
          <w:rPr>
            <w:rStyle w:val="Collegamentoipertestuale"/>
            <w:noProof/>
          </w:rPr>
          <w:t>Entities Relationships Implementation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_Toc26389063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13</w:t>
        </w:r>
        <w:r w:rsidR="009618F2">
          <w:rPr>
            <w:noProof/>
            <w:webHidden/>
          </w:rPr>
          <w:fldChar w:fldCharType="end"/>
        </w:r>
      </w:hyperlink>
    </w:p>
    <w:p w14:paraId="2CE0A830" w14:textId="6480AF06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4" w:history="1">
        <w:r w:rsidR="009618F2" w:rsidRPr="00D43422">
          <w:rPr>
            <w:rStyle w:val="Collegamentoipertestuale"/>
            <w:noProof/>
          </w:rPr>
          <w:t>Persistence Entities Implementation (final)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_Toc26389064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16</w:t>
        </w:r>
        <w:r w:rsidR="009618F2">
          <w:rPr>
            <w:noProof/>
            <w:webHidden/>
          </w:rPr>
          <w:fldChar w:fldCharType="end"/>
        </w:r>
      </w:hyperlink>
    </w:p>
    <w:p w14:paraId="41A0FA2D" w14:textId="6ED3AC9C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5" w:history="1">
        <w:r w:rsidR="009618F2" w:rsidRPr="00D43422">
          <w:rPr>
            <w:rStyle w:val="Collegamentoipertestuale"/>
            <w:noProof/>
          </w:rPr>
          <w:t>persistence.xml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_Toc26389065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16</w:t>
        </w:r>
        <w:r w:rsidR="009618F2">
          <w:rPr>
            <w:noProof/>
            <w:webHidden/>
          </w:rPr>
          <w:fldChar w:fldCharType="end"/>
        </w:r>
      </w:hyperlink>
    </w:p>
    <w:p w14:paraId="57AA67CA" w14:textId="71F0EC25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6" w:history="1">
        <w:r w:rsidR="009618F2" w:rsidRPr="00D43422">
          <w:rPr>
            <w:rStyle w:val="Collegamentoipertestuale"/>
            <w:noProof/>
          </w:rPr>
          <w:t>JPA-generated Database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_Toc26389066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17</w:t>
        </w:r>
        <w:r w:rsidR="009618F2">
          <w:rPr>
            <w:noProof/>
            <w:webHidden/>
          </w:rPr>
          <w:fldChar w:fldCharType="end"/>
        </w:r>
      </w:hyperlink>
    </w:p>
    <w:p w14:paraId="3F5C8940" w14:textId="04F3BBB2" w:rsidR="009618F2" w:rsidRDefault="00A12CAB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7" w:history="1">
        <w:r w:rsidR="009618F2" w:rsidRPr="00D43422">
          <w:rPr>
            <w:rStyle w:val="Collegamentoipertestuale"/>
            <w:noProof/>
          </w:rPr>
          <w:t>Key-Value Database Adoption Study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18</w:t>
        </w:r>
        <w:r w:rsidR="009618F2">
          <w:rPr>
            <w:noProof/>
            <w:webHidden/>
          </w:rPr>
          <w:fldChar w:fldCharType="end"/>
        </w:r>
      </w:hyperlink>
    </w:p>
    <w:p w14:paraId="5C0A200F" w14:textId="6D83DC7F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8" w:history="1">
        <w:r w:rsidR="009618F2" w:rsidRPr="00D43422">
          <w:rPr>
            <w:rStyle w:val="Collegamentoipertestuale"/>
            <w:noProof/>
          </w:rPr>
          <w:t>Key-Value Database Feasibility Study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_Toc26389068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18</w:t>
        </w:r>
        <w:r w:rsidR="009618F2">
          <w:rPr>
            <w:noProof/>
            <w:webHidden/>
          </w:rPr>
          <w:fldChar w:fldCharType="end"/>
        </w:r>
      </w:hyperlink>
    </w:p>
    <w:p w14:paraId="0B7CC80D" w14:textId="0246E6DB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9" w:history="1">
        <w:r w:rsidR="009618F2" w:rsidRPr="00D43422">
          <w:rPr>
            <w:rStyle w:val="Collegamentoipertestuale"/>
            <w:noProof/>
          </w:rPr>
          <w:t>Key-Value Database Design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_Toc26389069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19</w:t>
        </w:r>
        <w:r w:rsidR="009618F2">
          <w:rPr>
            <w:noProof/>
            <w:webHidden/>
          </w:rPr>
          <w:fldChar w:fldCharType="end"/>
        </w:r>
      </w:hyperlink>
    </w:p>
    <w:p w14:paraId="4D136414" w14:textId="193FDDBD" w:rsidR="009618F2" w:rsidRDefault="00A12CAB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70" w:history="1">
        <w:r w:rsidR="009618F2" w:rsidRPr="00D43422">
          <w:rPr>
            <w:rStyle w:val="Collegamentoipertestuale"/>
            <w:noProof/>
          </w:rPr>
          <w:t>Data Consistency Management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_Toc26389070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20</w:t>
        </w:r>
        <w:r w:rsidR="009618F2">
          <w:rPr>
            <w:noProof/>
            <w:webHidden/>
          </w:rPr>
          <w:fldChar w:fldCharType="end"/>
        </w:r>
      </w:hyperlink>
    </w:p>
    <w:p w14:paraId="7BF3266F" w14:textId="6685FB5B" w:rsidR="009618F2" w:rsidRDefault="00A12CAB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71" w:history="1">
        <w:r w:rsidR="009618F2" w:rsidRPr="00D43422">
          <w:rPr>
            <w:rStyle w:val="Collegamentoipertestuale"/>
            <w:noProof/>
          </w:rPr>
          <w:t>Application Modules Diagram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_Toc26389071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23</w:t>
        </w:r>
        <w:r w:rsidR="009618F2">
          <w:rPr>
            <w:noProof/>
            <w:webHidden/>
          </w:rPr>
          <w:fldChar w:fldCharType="end"/>
        </w:r>
      </w:hyperlink>
    </w:p>
    <w:p w14:paraId="647D6594" w14:textId="3A1661FE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8E67A17" w14:textId="74FF3AEC" w:rsidR="00D96466" w:rsidRPr="00D20845" w:rsidRDefault="00F07B2A" w:rsidP="00BA1CAF">
      <w:pPr>
        <w:pStyle w:val="Sommario10"/>
      </w:pPr>
      <w:bookmarkStart w:id="0" w:name="_Toc26389047"/>
      <w:r w:rsidRPr="00D20845">
        <w:lastRenderedPageBreak/>
        <w:t>Introduction</w:t>
      </w:r>
      <w:bookmarkEnd w:id="0"/>
    </w:p>
    <w:p w14:paraId="492C3C12" w14:textId="095DDE46" w:rsidR="00C94943" w:rsidRDefault="0049753B" w:rsidP="00D77FAC">
      <w:pPr>
        <w:rPr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</w:t>
      </w:r>
      <w:r w:rsidR="00A777BB">
        <w:rPr>
          <w:lang w:val="en-GB"/>
        </w:rPr>
        <w:t xml:space="preserve"> and</w:t>
      </w:r>
      <w:r w:rsidR="0090322A">
        <w:rPr>
          <w:lang w:val="en-GB"/>
        </w:rPr>
        <w:t xml:space="preserve"> an overall description of the software architecture</w:t>
      </w:r>
      <w:r w:rsidR="00A777BB">
        <w:rPr>
          <w:lang w:val="en-GB"/>
        </w:rPr>
        <w:t>.</w:t>
      </w:r>
      <w:r w:rsidR="004B37EE">
        <w:rPr>
          <w:lang w:val="en-GB"/>
        </w:rPr>
        <w:br/>
      </w:r>
      <w:r w:rsidR="004B37EE">
        <w:rPr>
          <w:lang w:val="en-GB"/>
        </w:rPr>
        <w:br/>
      </w:r>
      <w:r w:rsidR="00F055BE" w:rsidRPr="00C11D2A">
        <w:rPr>
          <w:lang w:val="en-GB"/>
        </w:rPr>
        <w:t>The second part of the paper presents the object-oriented design of the softwar</w:t>
      </w:r>
      <w:r w:rsidR="00F27DA4">
        <w:rPr>
          <w:lang w:val="en-GB"/>
        </w:rPr>
        <w:t>e</w:t>
      </w:r>
      <w:r w:rsidR="00F055BE" w:rsidRPr="00C11D2A">
        <w:rPr>
          <w:lang w:val="en-GB"/>
        </w:rPr>
        <w:t xml:space="preserve">, where the </w:t>
      </w:r>
      <w:r w:rsidR="006D4BEC" w:rsidRPr="00C11D2A">
        <w:rPr>
          <w:lang w:val="en-GB"/>
        </w:rPr>
        <w:t xml:space="preserve">relevant </w:t>
      </w:r>
      <w:r w:rsidR="00F055BE" w:rsidRPr="00C11D2A">
        <w:rPr>
          <w:lang w:val="en-GB"/>
        </w:rPr>
        <w:t>classes for the application and their relationships are defined</w:t>
      </w:r>
      <w:r w:rsidR="00C94943">
        <w:rPr>
          <w:lang w:val="en-GB"/>
        </w:rPr>
        <w:t>, along with their POJO implementation</w:t>
      </w:r>
      <w:r w:rsidR="007D195D">
        <w:rPr>
          <w:lang w:val="en-GB"/>
        </w:rPr>
        <w:t>s.</w:t>
      </w:r>
    </w:p>
    <w:p w14:paraId="4DC6114C" w14:textId="622F5B51" w:rsidR="00F055BE" w:rsidRPr="00F27DA4" w:rsidRDefault="00F27DA4" w:rsidP="00D77FAC">
      <w:pPr>
        <w:rPr>
          <w:highlight w:val="yellow"/>
          <w:lang w:val="en-GB"/>
        </w:rPr>
      </w:pPr>
      <w:r>
        <w:rPr>
          <w:lang w:val="en-GB"/>
        </w:rPr>
        <w:t xml:space="preserve">The third part of the paper covers the details </w:t>
      </w:r>
      <w:r w:rsidR="006D4BEC">
        <w:rPr>
          <w:lang w:val="en-GB"/>
        </w:rPr>
        <w:t>of</w:t>
      </w:r>
      <w:r>
        <w:rPr>
          <w:lang w:val="en-GB"/>
        </w:rPr>
        <w:t xml:space="preserve"> how the </w:t>
      </w:r>
      <w:r>
        <w:rPr>
          <w:i/>
          <w:iCs/>
          <w:lang w:val="en-GB"/>
        </w:rPr>
        <w:t>Hibernate</w:t>
      </w:r>
      <w:r>
        <w:rPr>
          <w:lang w:val="en-GB"/>
        </w:rPr>
        <w:t xml:space="preserve"> implementation of the </w:t>
      </w:r>
      <w:r>
        <w:rPr>
          <w:i/>
          <w:iCs/>
          <w:lang w:val="en-GB"/>
        </w:rPr>
        <w:t>Java Persistence API</w:t>
      </w:r>
      <w:r w:rsidRPr="00F27DA4">
        <w:rPr>
          <w:lang w:val="en-GB"/>
        </w:rPr>
        <w:t xml:space="preserve"> </w:t>
      </w:r>
      <w:r>
        <w:rPr>
          <w:lang w:val="en-GB"/>
        </w:rPr>
        <w:t xml:space="preserve">can be used in order to persist the data of the application in an underlying MySQL database, with the derivation of the POJO classes previously defined into </w:t>
      </w:r>
      <w:r>
        <w:rPr>
          <w:i/>
          <w:iCs/>
          <w:lang w:val="en-GB"/>
        </w:rPr>
        <w:t>persistence entities</w:t>
      </w:r>
      <w:r>
        <w:rPr>
          <w:lang w:val="en-GB"/>
        </w:rPr>
        <w:t xml:space="preserve">, how their relationships are implemented, and a copy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file used in the application.</w:t>
      </w:r>
    </w:p>
    <w:p w14:paraId="52EA3962" w14:textId="3FC85413" w:rsidR="000B1507" w:rsidRPr="003E054A" w:rsidRDefault="00597F2D" w:rsidP="00597F2D">
      <w:pPr>
        <w:rPr>
          <w:lang w:val="en-GB"/>
        </w:rPr>
      </w:pPr>
      <w:r w:rsidRPr="00597F2D">
        <w:rPr>
          <w:lang w:val="en-GB"/>
        </w:rPr>
        <w:t>The fourth and final part of the paper presents the study of the adoption of a Key-Value database in the application, with its feasibility study and considerations, its design, and how the data consistency between the Key-Value and the MySQL database is managed.</w:t>
      </w:r>
    </w:p>
    <w:p w14:paraId="155B8F5A" w14:textId="77777777" w:rsidR="00FD560D" w:rsidRDefault="00FD560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 w:rsidRPr="009254AD">
        <w:rPr>
          <w:lang w:val="en-GB"/>
        </w:rPr>
        <w:br w:type="page"/>
      </w:r>
    </w:p>
    <w:p w14:paraId="3E4B2186" w14:textId="16AD672B" w:rsidR="0090322A" w:rsidRPr="00D20845" w:rsidRDefault="0090322A" w:rsidP="00BA1CAF">
      <w:pPr>
        <w:pStyle w:val="Sommario10"/>
      </w:pPr>
      <w:bookmarkStart w:id="1" w:name="_Toc26389048"/>
      <w:r>
        <w:lastRenderedPageBreak/>
        <w:t>Requirements</w:t>
      </w:r>
      <w:bookmarkEnd w:id="1"/>
    </w:p>
    <w:p w14:paraId="55306D10" w14:textId="6BB9FCD0" w:rsidR="000D444C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3E244020" w14:textId="777201BF" w:rsidR="000D444C" w:rsidRPr="00947016" w:rsidRDefault="000D444C" w:rsidP="000D444C">
      <w:pPr>
        <w:pStyle w:val="Sommario2"/>
      </w:pPr>
      <w:bookmarkStart w:id="2" w:name="_Toc26389049"/>
      <w:r>
        <w:t>Functional Requirements</w:t>
      </w:r>
      <w:bookmarkEnd w:id="2"/>
    </w:p>
    <w:p w14:paraId="5671D138" w14:textId="20A66600" w:rsidR="0055390B" w:rsidRPr="00951D4F" w:rsidRDefault="0055390B" w:rsidP="000D444C">
      <w:pPr>
        <w:rPr>
          <w:lang w:val="en-GB"/>
        </w:rPr>
      </w:pPr>
      <w:r w:rsidRPr="00951D4F">
        <w:rPr>
          <w:lang w:val="en-GB"/>
        </w:rPr>
        <w:t xml:space="preserve">The company requires a software solution which should be used both internally by its system administrator and team leaders to oversee and control </w:t>
      </w:r>
      <w:r w:rsidR="009618F2" w:rsidRPr="00951D4F">
        <w:rPr>
          <w:lang w:val="en-GB"/>
        </w:rPr>
        <w:t>operations in the company</w:t>
      </w:r>
      <w:r w:rsidRPr="00951D4F">
        <w:rPr>
          <w:lang w:val="en-GB"/>
        </w:rPr>
        <w:t xml:space="preserve"> and by the company’s customers, who will be allowed to browse and purchase the products available in stock, as well as review their past orders. </w:t>
      </w:r>
      <w:r w:rsidRPr="00951D4F">
        <w:rPr>
          <w:lang w:val="en-GB"/>
        </w:rPr>
        <w:br/>
        <w:t>More precisely, the software solution should:</w:t>
      </w:r>
    </w:p>
    <w:p w14:paraId="755A30FD" w14:textId="0AD7DB35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>Provide a login system based on the username/password model, through which to distinguish the different actors of the application (namely the system administrator, the team leaders, and the customers).</w:t>
      </w:r>
    </w:p>
    <w:p w14:paraId="160123C6" w14:textId="4037A65D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 xml:space="preserve">Allow the 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ystem </w:t>
      </w:r>
      <w:r w:rsidR="00951D4F" w:rsidRPr="00951D4F">
        <w:rPr>
          <w:lang w:val="en-GB"/>
        </w:rPr>
        <w:t>A</w:t>
      </w:r>
      <w:r w:rsidRPr="00951D4F">
        <w:rPr>
          <w:lang w:val="en-GB"/>
        </w:rPr>
        <w:t>dministrator to browse all the users of the application, add and delete a user, and update the salary of an employee.</w:t>
      </w:r>
    </w:p>
    <w:p w14:paraId="20FAAE4B" w14:textId="1B54FE23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>Allow the Team Leaders to browse information on the members of their team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 and the products the team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 assemble, as well as adding new </w:t>
      </w:r>
      <w:r w:rsidR="00951D4F" w:rsidRPr="00951D4F">
        <w:rPr>
          <w:lang w:val="en-GB"/>
        </w:rPr>
        <w:t>finished</w:t>
      </w:r>
      <w:r w:rsidRPr="00951D4F">
        <w:rPr>
          <w:lang w:val="en-GB"/>
        </w:rPr>
        <w:t xml:space="preserve"> products to the company’s stock.</w:t>
      </w:r>
    </w:p>
    <w:p w14:paraId="32259318" w14:textId="78C2CDE6" w:rsidR="0055390B" w:rsidRPr="00951D4F" w:rsidRDefault="0055390B" w:rsidP="000D444C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 xml:space="preserve">Allow the company’s Customers to </w:t>
      </w:r>
      <w:r w:rsidR="00E64BEE" w:rsidRPr="00951D4F">
        <w:rPr>
          <w:lang w:val="en-GB"/>
        </w:rPr>
        <w:t>view the products available in stock, purchase them, and review their past orders.</w:t>
      </w:r>
    </w:p>
    <w:p w14:paraId="4FAD8951" w14:textId="7A38F489" w:rsidR="000D444C" w:rsidRPr="00A777BB" w:rsidRDefault="000D444C" w:rsidP="000D444C">
      <w:pPr>
        <w:pStyle w:val="Sommario2"/>
      </w:pPr>
      <w:bookmarkStart w:id="3" w:name="_Toc26389050"/>
      <w:r w:rsidRPr="00A777BB">
        <w:t>Non-Functional Requirements</w:t>
      </w:r>
      <w:bookmarkEnd w:id="3"/>
    </w:p>
    <w:p w14:paraId="7395170E" w14:textId="26C7FB5A" w:rsidR="000D444C" w:rsidRPr="00A777BB" w:rsidRDefault="000D444C" w:rsidP="000B1507">
      <w:pPr>
        <w:spacing w:after="120"/>
        <w:rPr>
          <w:lang w:val="en-GB"/>
        </w:rPr>
      </w:pPr>
      <w:r w:rsidRPr="00A777BB">
        <w:rPr>
          <w:lang w:val="en-GB"/>
        </w:rPr>
        <w:t xml:space="preserve">Since the application should not require computer expertise to be used, especially </w:t>
      </w:r>
      <w:r w:rsidR="00A777BB" w:rsidRPr="00A777BB">
        <w:rPr>
          <w:lang w:val="en-GB"/>
        </w:rPr>
        <w:t>by</w:t>
      </w:r>
      <w:r w:rsidRPr="00A777BB">
        <w:rPr>
          <w:lang w:val="en-GB"/>
        </w:rPr>
        <w:t xml:space="preserve"> customers, to enhance the non-functional requirement of usability a graphical interface should be provid</w:t>
      </w:r>
      <w:r w:rsidR="00A777BB" w:rsidRPr="00A777BB">
        <w:rPr>
          <w:lang w:val="en-GB"/>
        </w:rPr>
        <w:t>ed</w:t>
      </w:r>
      <w:r w:rsidRPr="00A777BB">
        <w:rPr>
          <w:lang w:val="en-GB"/>
        </w:rPr>
        <w:t xml:space="preserve"> </w:t>
      </w:r>
      <w:r w:rsidR="00A777BB" w:rsidRPr="00A777BB">
        <w:rPr>
          <w:lang w:val="en-GB"/>
        </w:rPr>
        <w:t>for the application.</w:t>
      </w:r>
    </w:p>
    <w:p w14:paraId="6E142A73" w14:textId="77777777" w:rsidR="00FD560D" w:rsidRDefault="000D444C" w:rsidP="000D444C">
      <w:pPr>
        <w:spacing w:after="120"/>
        <w:rPr>
          <w:lang w:val="en-GB"/>
        </w:rPr>
      </w:pPr>
      <w:r w:rsidRPr="00105A4D">
        <w:rPr>
          <w:lang w:val="en-GB"/>
        </w:rPr>
        <w:t xml:space="preserve">In addition, due to the company’s system administrator strong background in object-oriented programming, the application should be developed </w:t>
      </w:r>
      <w:r w:rsidR="00A777BB" w:rsidRPr="00105A4D">
        <w:rPr>
          <w:lang w:val="en-GB"/>
        </w:rPr>
        <w:t>attuning</w:t>
      </w:r>
      <w:r w:rsidRPr="00105A4D">
        <w:rPr>
          <w:lang w:val="en-GB"/>
        </w:rPr>
        <w:t xml:space="preserve"> </w:t>
      </w:r>
      <w:r w:rsidR="00A777BB" w:rsidRPr="00105A4D">
        <w:rPr>
          <w:lang w:val="en-GB"/>
        </w:rPr>
        <w:t xml:space="preserve">to </w:t>
      </w:r>
      <w:r w:rsidRPr="00105A4D">
        <w:rPr>
          <w:lang w:val="en-GB"/>
        </w:rPr>
        <w:t xml:space="preserve">an object-oriented </w:t>
      </w:r>
      <w:r w:rsidR="00A777BB" w:rsidRPr="00105A4D">
        <w:rPr>
          <w:lang w:val="en-GB"/>
        </w:rPr>
        <w:t>paradigm</w:t>
      </w:r>
      <w:r w:rsidR="00105A4D" w:rsidRPr="00105A4D">
        <w:rPr>
          <w:lang w:val="en-GB"/>
        </w:rPr>
        <w:t>, concealing as much as possible the data persistence aspects.</w:t>
      </w:r>
      <w:bookmarkStart w:id="4" w:name="_GoBack"/>
      <w:bookmarkEnd w:id="4"/>
    </w:p>
    <w:p w14:paraId="5281A7F6" w14:textId="543B47D7" w:rsidR="005331BC" w:rsidRPr="005331BC" w:rsidRDefault="00FD560D" w:rsidP="000D444C">
      <w:pPr>
        <w:spacing w:after="120"/>
        <w:rPr>
          <w:lang w:val="en-GB"/>
        </w:rPr>
      </w:pPr>
      <w:r w:rsidRPr="00FC1FDB">
        <w:rPr>
          <w:lang w:val="en-GB"/>
        </w:rPr>
        <w:t>Lastly</w:t>
      </w:r>
      <w:r w:rsidR="002E3C15" w:rsidRPr="00FC1FDB">
        <w:rPr>
          <w:lang w:val="en-GB"/>
        </w:rPr>
        <w:t>,</w:t>
      </w:r>
      <w:r w:rsidRPr="00FC1FDB">
        <w:rPr>
          <w:lang w:val="en-GB"/>
        </w:rPr>
        <w:t xml:space="preserve"> given its </w:t>
      </w:r>
      <w:r w:rsidR="002E3C15" w:rsidRPr="00FC1FDB">
        <w:rPr>
          <w:lang w:val="en-GB"/>
        </w:rPr>
        <w:t>key role</w:t>
      </w:r>
      <w:r w:rsidRPr="00FC1FDB">
        <w:rPr>
          <w:lang w:val="en-GB"/>
        </w:rPr>
        <w:t xml:space="preserve"> in the business’s activities, the application should guarantee a professional-grade quality of service (QoS), both in terms of fast response times, especially </w:t>
      </w:r>
      <w:r w:rsidR="00FC1FDB" w:rsidRPr="00FC1FDB">
        <w:rPr>
          <w:lang w:val="en-GB"/>
        </w:rPr>
        <w:t>for</w:t>
      </w:r>
      <w:r w:rsidRPr="00FC1FDB">
        <w:rPr>
          <w:lang w:val="en-GB"/>
        </w:rPr>
        <w:t xml:space="preserve"> </w:t>
      </w:r>
      <w:r w:rsidR="00FC1FDB" w:rsidRPr="00FC1FDB">
        <w:rPr>
          <w:lang w:val="en-GB"/>
        </w:rPr>
        <w:t xml:space="preserve">the </w:t>
      </w:r>
      <w:r w:rsidRPr="00FC1FDB">
        <w:rPr>
          <w:lang w:val="en-GB"/>
        </w:rPr>
        <w:t xml:space="preserve">customers, and in terms of tolerance </w:t>
      </w:r>
      <w:r w:rsidR="002E3C15" w:rsidRPr="00FC1FDB">
        <w:rPr>
          <w:lang w:val="en-GB"/>
        </w:rPr>
        <w:t>to</w:t>
      </w:r>
      <w:r w:rsidRPr="00FC1FDB">
        <w:rPr>
          <w:lang w:val="en-GB"/>
        </w:rPr>
        <w:t xml:space="preserve"> single points of failure.</w:t>
      </w:r>
    </w:p>
    <w:p w14:paraId="0A646F80" w14:textId="39F65C27" w:rsidR="000B1507" w:rsidRPr="005331BC" w:rsidRDefault="000B1507" w:rsidP="00947016">
      <w:pPr>
        <w:pStyle w:val="Sommario2"/>
      </w:pPr>
      <w:bookmarkStart w:id="5" w:name="_Toc26389051"/>
      <w:r w:rsidRPr="005331BC">
        <w:t>Working Hypotheses</w:t>
      </w:r>
      <w:bookmarkEnd w:id="5"/>
    </w:p>
    <w:p w14:paraId="78BA554D" w14:textId="5DC523AA" w:rsidR="000D444C" w:rsidRPr="000D444C" w:rsidRDefault="000D444C" w:rsidP="000D444C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 working hypot</w:t>
      </w:r>
      <w:r w:rsidR="00105A4D">
        <w:rPr>
          <w:lang w:val="en-GB"/>
        </w:rPr>
        <w:t>h</w:t>
      </w:r>
      <w:r>
        <w:rPr>
          <w:lang w:val="en-GB"/>
        </w:rPr>
        <w:t>eses:</w:t>
      </w:r>
    </w:p>
    <w:p w14:paraId="0186CD17" w14:textId="3601A8ED" w:rsidR="000B1507" w:rsidRPr="00BE6418" w:rsidRDefault="000B1507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41559435" w:rsidR="003A1775" w:rsidRPr="00BE6418" w:rsidRDefault="009361FF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="00EE3010">
        <w:rPr>
          <w:lang w:val="en-GB"/>
        </w:rPr>
        <w:t>category</w:t>
      </w:r>
      <w:r w:rsidRPr="00BE6418">
        <w:rPr>
          <w:lang w:val="en-GB"/>
        </w:rPr>
        <w:t xml:space="preserve">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6" w:name="_Toc26389052"/>
      <w:r w:rsidRPr="003A1775">
        <w:lastRenderedPageBreak/>
        <w:t>Specification</w:t>
      </w:r>
      <w:bookmarkEnd w:id="6"/>
    </w:p>
    <w:p w14:paraId="595C3163" w14:textId="1A4F975D" w:rsidR="000638E8" w:rsidRPr="0050778C" w:rsidRDefault="000638E8" w:rsidP="00947016">
      <w:pPr>
        <w:pStyle w:val="Sommario2"/>
      </w:pPr>
      <w:bookmarkStart w:id="7" w:name="_Toc26389053"/>
      <w:r>
        <w:t>Actors and Use Cases</w:t>
      </w:r>
      <w:r w:rsidR="000D444C">
        <w:t xml:space="preserve"> Diagram</w:t>
      </w:r>
      <w:bookmarkEnd w:id="7"/>
    </w:p>
    <w:p w14:paraId="703F654E" w14:textId="7FFB3A04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 xml:space="preserve">the software </w:t>
      </w:r>
      <w:r w:rsidR="000D444C">
        <w:rPr>
          <w:lang w:val="en-GB"/>
        </w:rPr>
        <w:t xml:space="preserve">functional </w:t>
      </w:r>
      <w:r w:rsidR="007C33D1">
        <w:rPr>
          <w:lang w:val="en-GB"/>
        </w:rPr>
        <w:t>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130A06DF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</w:t>
      </w:r>
      <w:proofErr w:type="gramStart"/>
      <w:r w:rsidRPr="00BE6418">
        <w:rPr>
          <w:lang w:val="en-GB"/>
        </w:rPr>
        <w:t>a number of</w:t>
      </w:r>
      <w:proofErr w:type="gramEnd"/>
      <w:r w:rsidRPr="00BE6418">
        <w:rPr>
          <w:lang w:val="en-GB"/>
        </w:rPr>
        <w:t xml:space="preserve">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 xml:space="preserve">a high level of </w:t>
      </w:r>
      <w:r w:rsidR="00B21C06" w:rsidRPr="006120D6">
        <w:rPr>
          <w:lang w:val="en-GB"/>
        </w:rPr>
        <w:t>privilege</w:t>
      </w:r>
      <w:r w:rsidR="009361FF" w:rsidRPr="006120D6">
        <w:rPr>
          <w:lang w:val="en-GB"/>
        </w:rPr>
        <w:t xml:space="preserve">, such as </w:t>
      </w:r>
      <w:r w:rsidR="000C2DF7" w:rsidRPr="006120D6">
        <w:rPr>
          <w:lang w:val="en-GB"/>
        </w:rPr>
        <w:t>inserting or removing a</w:t>
      </w:r>
      <w:r w:rsidR="009361FF" w:rsidRPr="006120D6">
        <w:rPr>
          <w:lang w:val="en-GB"/>
        </w:rPr>
        <w:t xml:space="preserve"> customer or </w:t>
      </w:r>
      <w:r w:rsidR="000C2DF7" w:rsidRPr="006120D6">
        <w:rPr>
          <w:lang w:val="en-GB"/>
        </w:rPr>
        <w:t xml:space="preserve">an </w:t>
      </w:r>
      <w:r w:rsidR="009361FF" w:rsidRPr="006120D6">
        <w:rPr>
          <w:lang w:val="en-GB"/>
        </w:rPr>
        <w:t xml:space="preserve">employee </w:t>
      </w:r>
      <w:r w:rsidR="000C2DF7" w:rsidRPr="006120D6">
        <w:rPr>
          <w:lang w:val="en-GB"/>
        </w:rPr>
        <w:t>from</w:t>
      </w:r>
      <w:r w:rsidR="009361FF" w:rsidRPr="006120D6">
        <w:rPr>
          <w:lang w:val="en-GB"/>
        </w:rPr>
        <w:t xml:space="preserve"> the database or </w:t>
      </w:r>
      <w:r w:rsidR="006120D6">
        <w:rPr>
          <w:lang w:val="en-GB"/>
        </w:rPr>
        <w:t>updating</w:t>
      </w:r>
      <w:r w:rsidR="009361FF" w:rsidRPr="006120D6">
        <w:rPr>
          <w:lang w:val="en-GB"/>
        </w:rPr>
        <w:t xml:space="preserve">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</w:t>
      </w:r>
      <w:proofErr w:type="gramStart"/>
      <w:r w:rsidRPr="00BE6418">
        <w:rPr>
          <w:lang w:val="en-GB"/>
        </w:rPr>
        <w:t>are allowed to</w:t>
      </w:r>
      <w:proofErr w:type="gramEnd"/>
      <w:r w:rsidRPr="00BE6418">
        <w:rPr>
          <w:lang w:val="en-GB"/>
        </w:rPr>
        <w:t xml:space="preserve">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7A7CAA">
      <w:pPr>
        <w:pStyle w:val="Paragrafoelenco"/>
        <w:numPr>
          <w:ilvl w:val="0"/>
          <w:numId w:val="21"/>
        </w:numPr>
        <w:spacing w:after="120"/>
        <w:ind w:left="714" w:hanging="357"/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7FA7652" w14:textId="581A5861" w:rsidR="00A43852" w:rsidRDefault="00A266BF" w:rsidP="000D444C">
      <w:pPr>
        <w:jc w:val="center"/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/>
        </w:rPr>
        <w:drawing>
          <wp:inline distT="0" distB="0" distL="0" distR="0" wp14:anchorId="5EDA8B34" wp14:editId="0417EAB5">
            <wp:extent cx="4655820" cy="68450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24" cy="68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852"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8" w:name="_Toc26389054"/>
      <w:r>
        <w:lastRenderedPageBreak/>
        <w:t>Application Dataflow</w:t>
      </w:r>
      <w:bookmarkEnd w:id="8"/>
    </w:p>
    <w:p w14:paraId="6DDEB341" w14:textId="2108C5E5" w:rsidR="000638E8" w:rsidRDefault="000638E8" w:rsidP="009254AD">
      <w:pPr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20FDE4E6" w14:textId="5EA8966A" w:rsidR="00DE6CD8" w:rsidRPr="009254AD" w:rsidRDefault="00791870" w:rsidP="009254A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7B9A90A" wp14:editId="0B0DFB5F">
            <wp:extent cx="5257800" cy="4979576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75" cy="50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E4E" w14:textId="236EAEDC" w:rsidR="00A43852" w:rsidRDefault="00A43852" w:rsidP="004648B8">
      <w:pPr>
        <w:pStyle w:val="Sommario2"/>
      </w:pPr>
      <w:bookmarkStart w:id="9" w:name="_Toc26389055"/>
      <w:r>
        <w:t>Software Architecture</w:t>
      </w:r>
      <w:bookmarkEnd w:id="9"/>
    </w:p>
    <w:p w14:paraId="7F5E1BD9" w14:textId="1881A3EE" w:rsidR="00FD560D" w:rsidRPr="009254AD" w:rsidRDefault="00FD560D" w:rsidP="00FD560D">
      <w:pPr>
        <w:spacing w:after="120"/>
        <w:rPr>
          <w:lang w:val="en-GB"/>
        </w:rPr>
      </w:pPr>
      <w:r w:rsidRPr="009254AD">
        <w:rPr>
          <w:lang w:val="en-GB"/>
        </w:rPr>
        <w:t xml:space="preserve">The application will be developed attuning to a </w:t>
      </w:r>
      <w:r w:rsidRPr="009254AD">
        <w:rPr>
          <w:i/>
          <w:iCs/>
          <w:lang w:val="en-GB"/>
        </w:rPr>
        <w:t>Client-Server</w:t>
      </w:r>
      <w:r w:rsidRPr="009254AD">
        <w:rPr>
          <w:lang w:val="en-GB"/>
        </w:rPr>
        <w:t xml:space="preserve"> paradigm using </w:t>
      </w:r>
      <w:r w:rsidRPr="009254AD">
        <w:rPr>
          <w:i/>
          <w:iCs/>
          <w:lang w:val="en-GB"/>
        </w:rPr>
        <w:t xml:space="preserve"> </w:t>
      </w:r>
      <w:r w:rsidRPr="009254AD">
        <w:rPr>
          <w:lang w:val="en-GB"/>
        </w:rPr>
        <w:t xml:space="preserve">the </w:t>
      </w:r>
      <w:r w:rsidRPr="009254AD">
        <w:rPr>
          <w:i/>
          <w:iCs/>
          <w:lang w:val="en-GB"/>
        </w:rPr>
        <w:t xml:space="preserve">Java 8 </w:t>
      </w:r>
      <w:r w:rsidRPr="009254AD">
        <w:rPr>
          <w:lang w:val="en-GB"/>
        </w:rPr>
        <w:t>programming language, where:</w:t>
      </w:r>
    </w:p>
    <w:p w14:paraId="639F626A" w14:textId="17C7C57A" w:rsidR="00EE3010" w:rsidRPr="009254AD" w:rsidRDefault="00EE3010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client-side will consist in a graphical interface developed through the JavaFX API </w:t>
      </w:r>
      <w:r w:rsidR="0013704D" w:rsidRPr="009254AD">
        <w:rPr>
          <w:lang w:val="en-GB"/>
        </w:rPr>
        <w:t>to allow</w:t>
      </w:r>
      <w:r w:rsidRPr="009254AD">
        <w:rPr>
          <w:lang w:val="en-GB"/>
        </w:rPr>
        <w:t xml:space="preserve"> users to interact with the application, along with the modules required to exchange data with the application’s </w:t>
      </w:r>
      <w:proofErr w:type="gramStart"/>
      <w:r w:rsidRPr="009254AD">
        <w:rPr>
          <w:lang w:val="en-GB"/>
        </w:rPr>
        <w:t>back-end</w:t>
      </w:r>
      <w:proofErr w:type="gramEnd"/>
      <w:r w:rsidRPr="009254AD">
        <w:rPr>
          <w:lang w:val="en-GB"/>
        </w:rPr>
        <w:t xml:space="preserve">. </w:t>
      </w:r>
    </w:p>
    <w:p w14:paraId="71A6BDB5" w14:textId="0229941F" w:rsidR="00EE3010" w:rsidRPr="009254AD" w:rsidRDefault="00EE3010" w:rsidP="00EE3010">
      <w:pPr>
        <w:pStyle w:val="Paragrafoelenco"/>
        <w:spacing w:after="120"/>
        <w:rPr>
          <w:lang w:val="en-GB"/>
        </w:rPr>
      </w:pPr>
    </w:p>
    <w:p w14:paraId="59E6428C" w14:textId="77777777" w:rsidR="00FC1FDB" w:rsidRPr="009254AD" w:rsidRDefault="0013704D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The server-side will comprise the main logic and the data persistence aspects of the application</w:t>
      </w:r>
      <w:r w:rsidR="00FC1FDB" w:rsidRPr="009254AD">
        <w:rPr>
          <w:lang w:val="en-GB"/>
        </w:rPr>
        <w:t xml:space="preserve"> where:</w:t>
      </w:r>
    </w:p>
    <w:p w14:paraId="7193CF4C" w14:textId="77777777" w:rsidR="00FC1FDB" w:rsidRPr="009254AD" w:rsidRDefault="00FC1FDB" w:rsidP="00FC1FDB">
      <w:pPr>
        <w:pStyle w:val="Paragrafoelenco"/>
        <w:rPr>
          <w:lang w:val="en-GB"/>
        </w:rPr>
      </w:pPr>
    </w:p>
    <w:p w14:paraId="3F5DFF86" w14:textId="77777777" w:rsidR="00E341A1" w:rsidRPr="009254AD" w:rsidRDefault="00E77247" w:rsidP="007D2316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primary database will consist in a relational MySQL database, where the </w:t>
      </w:r>
      <w:r w:rsidRPr="009254AD">
        <w:rPr>
          <w:i/>
          <w:iCs/>
          <w:lang w:val="en-GB"/>
        </w:rPr>
        <w:t>Hibernate</w:t>
      </w:r>
      <w:r w:rsidRPr="009254AD">
        <w:rPr>
          <w:lang w:val="en-GB"/>
        </w:rPr>
        <w:t xml:space="preserve"> implementation of the </w:t>
      </w:r>
      <w:r w:rsidRPr="009254AD">
        <w:rPr>
          <w:i/>
          <w:iCs/>
          <w:lang w:val="en-GB"/>
        </w:rPr>
        <w:t>Java Persistence API</w:t>
      </w:r>
      <w:r w:rsidRPr="009254AD">
        <w:rPr>
          <w:lang w:val="en-GB"/>
        </w:rPr>
        <w:t xml:space="preserve"> will be used in order to allow us to transparently exchange the data between the application and the database.</w:t>
      </w:r>
    </w:p>
    <w:p w14:paraId="0F3DC1A2" w14:textId="3E180DC6" w:rsidR="00E341A1" w:rsidRPr="009254AD" w:rsidRDefault="00E341A1" w:rsidP="00E341A1">
      <w:pPr>
        <w:pStyle w:val="Paragrafoelenco"/>
        <w:spacing w:after="120"/>
        <w:ind w:left="1440"/>
        <w:rPr>
          <w:lang w:val="en-GB"/>
        </w:rPr>
      </w:pPr>
    </w:p>
    <w:p w14:paraId="54734668" w14:textId="1FEC7915" w:rsidR="00D1531E" w:rsidRPr="009254AD" w:rsidRDefault="00E341A1" w:rsidP="00A43852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In order to improve the access times and the fault-tolerance of the application</w:t>
      </w:r>
      <w:r w:rsidR="00671474" w:rsidRPr="009254AD">
        <w:rPr>
          <w:lang w:val="en-GB"/>
        </w:rPr>
        <w:t>,</w:t>
      </w:r>
      <w:r w:rsidRPr="009254AD">
        <w:rPr>
          <w:lang w:val="en-GB"/>
        </w:rPr>
        <w:t xml:space="preserve"> a partition of the primary database will be replicated in a pair of key-value databases managed through the </w:t>
      </w:r>
      <w:r w:rsidRPr="009254AD">
        <w:rPr>
          <w:i/>
          <w:iCs/>
          <w:lang w:val="en-GB"/>
        </w:rPr>
        <w:t xml:space="preserve">Google </w:t>
      </w:r>
      <w:proofErr w:type="spellStart"/>
      <w:r w:rsidRPr="009254AD">
        <w:rPr>
          <w:i/>
          <w:iCs/>
          <w:lang w:val="en-GB"/>
        </w:rPr>
        <w:t>LevelDB</w:t>
      </w:r>
      <w:proofErr w:type="spellEnd"/>
      <w:r w:rsidRPr="009254AD">
        <w:rPr>
          <w:i/>
          <w:iCs/>
          <w:lang w:val="en-GB"/>
        </w:rPr>
        <w:t xml:space="preserve"> API</w:t>
      </w:r>
      <w:r w:rsidRPr="009254AD">
        <w:rPr>
          <w:lang w:val="en-GB"/>
        </w:rPr>
        <w:t xml:space="preserve">, where the data will be </w:t>
      </w:r>
      <w:proofErr w:type="spellStart"/>
      <w:r w:rsidRPr="009254AD">
        <w:rPr>
          <w:lang w:val="en-GB"/>
        </w:rPr>
        <w:t>sharded</w:t>
      </w:r>
      <w:proofErr w:type="spellEnd"/>
      <w:r w:rsidRPr="009254AD">
        <w:rPr>
          <w:lang w:val="en-GB"/>
        </w:rPr>
        <w:t xml:space="preserve"> </w:t>
      </w:r>
      <w:r w:rsidR="00671474" w:rsidRPr="009254AD">
        <w:rPr>
          <w:lang w:val="en-GB"/>
        </w:rPr>
        <w:t>so as</w:t>
      </w:r>
      <w:r w:rsidRPr="009254AD">
        <w:rPr>
          <w:lang w:val="en-GB"/>
        </w:rPr>
        <w:t xml:space="preserve"> to balance the read/write operations, </w:t>
      </w:r>
      <w:r w:rsidR="00671474" w:rsidRPr="009254AD">
        <w:rPr>
          <w:lang w:val="en-GB"/>
        </w:rPr>
        <w:t>with</w:t>
      </w:r>
      <w:r w:rsidRPr="009254AD">
        <w:rPr>
          <w:lang w:val="en-GB"/>
        </w:rPr>
        <w:t xml:space="preserve"> an </w:t>
      </w:r>
      <w:r w:rsidRPr="009254AD">
        <w:rPr>
          <w:i/>
          <w:iCs/>
          <w:lang w:val="en-GB"/>
        </w:rPr>
        <w:t>eventual consistency</w:t>
      </w:r>
      <w:r w:rsidRPr="009254AD">
        <w:rPr>
          <w:lang w:val="en-GB"/>
        </w:rPr>
        <w:t xml:space="preserve"> mechanism with the primary relational database </w:t>
      </w:r>
      <w:r w:rsidR="00671474" w:rsidRPr="009254AD">
        <w:rPr>
          <w:lang w:val="en-GB"/>
        </w:rPr>
        <w:t>being also provided.</w:t>
      </w:r>
      <w:r w:rsidRPr="009254AD">
        <w:rPr>
          <w:lang w:val="en-GB"/>
        </w:rPr>
        <w:br/>
      </w:r>
    </w:p>
    <w:p w14:paraId="34EFDC62" w14:textId="52E684AE" w:rsidR="00626D55" w:rsidRDefault="00374932" w:rsidP="009254A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  <w:highlight w:val="yellow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1E8C5114" wp14:editId="4921521D">
            <wp:simplePos x="0" y="0"/>
            <wp:positionH relativeFrom="margin">
              <wp:posOffset>811823</wp:posOffset>
            </wp:positionH>
            <wp:positionV relativeFrom="paragraph">
              <wp:posOffset>-1270</wp:posOffset>
            </wp:positionV>
            <wp:extent cx="5738446" cy="9315397"/>
            <wp:effectExtent l="0" t="0" r="0" b="63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46" cy="93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D55" w:rsidRPr="00A266BF">
        <w:rPr>
          <w:lang w:val="en-GB"/>
        </w:rPr>
        <w:br w:type="page"/>
      </w:r>
    </w:p>
    <w:p w14:paraId="79F07FC7" w14:textId="35FB5B99" w:rsidR="00F66EB1" w:rsidRPr="003A1775" w:rsidRDefault="00A67009" w:rsidP="00BA1CAF">
      <w:pPr>
        <w:pStyle w:val="Sommario10"/>
      </w:pPr>
      <w:bookmarkStart w:id="10" w:name="_Toc26389056"/>
      <w:r>
        <w:lastRenderedPageBreak/>
        <w:t>Object-Oriented Application Design</w:t>
      </w:r>
      <w:bookmarkEnd w:id="10"/>
    </w:p>
    <w:p w14:paraId="1BA51020" w14:textId="27B305F8" w:rsidR="00E120A4" w:rsidRPr="0050778C" w:rsidRDefault="00E45342" w:rsidP="00E120A4">
      <w:pPr>
        <w:pStyle w:val="Sommario2"/>
      </w:pPr>
      <w:bookmarkStart w:id="11" w:name="_Toc26389057"/>
      <w:r>
        <w:t xml:space="preserve">Analysis </w:t>
      </w:r>
      <w:r w:rsidR="00A67009">
        <w:t>Classes Diagram</w:t>
      </w:r>
      <w:bookmarkEnd w:id="11"/>
    </w:p>
    <w:p w14:paraId="1FE2CCAE" w14:textId="0A1D309D" w:rsidR="00A67009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</w:t>
      </w:r>
      <w:r w:rsidR="00A67009">
        <w:rPr>
          <w:lang w:val="en-GB"/>
        </w:rPr>
        <w:t>classes can be</w:t>
      </w:r>
      <w:r>
        <w:rPr>
          <w:lang w:val="en-GB"/>
        </w:rPr>
        <w:t xml:space="preserve"> identified as the first </w:t>
      </w:r>
      <w:r w:rsidRPr="00E73E74">
        <w:rPr>
          <w:lang w:val="en-GB"/>
        </w:rPr>
        <w:t xml:space="preserve">step </w:t>
      </w:r>
      <w:r w:rsidR="00C11D2A">
        <w:rPr>
          <w:lang w:val="en-GB"/>
        </w:rPr>
        <w:t>in</w:t>
      </w:r>
      <w:r w:rsidR="00A67009">
        <w:rPr>
          <w:lang w:val="en-GB"/>
        </w:rPr>
        <w:t xml:space="preserve"> the application</w:t>
      </w:r>
      <w:r w:rsidR="00C11D2A">
        <w:rPr>
          <w:lang w:val="en-GB"/>
        </w:rPr>
        <w:t>’s</w:t>
      </w:r>
      <w:r w:rsidR="00A67009">
        <w:rPr>
          <w:lang w:val="en-GB"/>
        </w:rPr>
        <w:t xml:space="preserve"> design</w:t>
      </w:r>
      <w:r>
        <w:rPr>
          <w:lang w:val="en-GB"/>
        </w:rPr>
        <w:t>:</w:t>
      </w:r>
    </w:p>
    <w:p w14:paraId="67F8E3FA" w14:textId="64364DF1" w:rsidR="00A67009" w:rsidRDefault="00565BB5" w:rsidP="004201F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5FBCE0" wp14:editId="69C82814">
            <wp:extent cx="7888136" cy="3930922"/>
            <wp:effectExtent l="0" t="254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09950" cy="399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E19" w14:textId="7A0F48EA" w:rsidR="00646C9A" w:rsidRDefault="00646C9A" w:rsidP="00646C9A">
      <w:pPr>
        <w:pStyle w:val="Sommario2"/>
      </w:pPr>
      <w:bookmarkStart w:id="12" w:name="_Toc26389058"/>
      <w:r>
        <w:lastRenderedPageBreak/>
        <w:t>Classes Definitions</w:t>
      </w:r>
      <w:bookmarkEnd w:id="12"/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1985"/>
        <w:gridCol w:w="7608"/>
      </w:tblGrid>
      <w:tr w:rsidR="004201FC" w14:paraId="2285A90F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80" w:type="dxa"/>
            <w:vAlign w:val="center"/>
          </w:tcPr>
          <w:p w14:paraId="32F8439C" w14:textId="24C15306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CLASS</w:t>
            </w:r>
          </w:p>
        </w:tc>
        <w:tc>
          <w:tcPr>
            <w:tcW w:w="7613" w:type="dxa"/>
            <w:vAlign w:val="center"/>
          </w:tcPr>
          <w:p w14:paraId="79468C6A" w14:textId="6FDB331F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201FC" w:rsidRPr="002B34FA" w14:paraId="5B306E7C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7CB36350" w14:textId="3A194C9E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User</w:t>
            </w:r>
          </w:p>
        </w:tc>
        <w:tc>
          <w:tcPr>
            <w:tcW w:w="7613" w:type="dxa"/>
            <w:vAlign w:val="center"/>
          </w:tcPr>
          <w:p w14:paraId="08F5DD1E" w14:textId="7DE3722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65A3F">
              <w:rPr>
                <w:lang w:val="en-GB"/>
              </w:rPr>
              <w:t>n individual of</w:t>
            </w:r>
            <w:r>
              <w:rPr>
                <w:lang w:val="en-GB"/>
              </w:rPr>
              <w:t xml:space="preserve"> interest in the</w:t>
            </w:r>
            <w:r w:rsidR="00365A3F">
              <w:rPr>
                <w:lang w:val="en-GB"/>
              </w:rPr>
              <w:t xml:space="preserve"> context of</w:t>
            </w:r>
            <w:r>
              <w:rPr>
                <w:lang w:val="en-GB"/>
              </w:rPr>
              <w:t xml:space="preserve"> </w:t>
            </w:r>
            <w:r w:rsidR="00C11D2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 xml:space="preserve">application, who may </w:t>
            </w:r>
            <w:r w:rsidR="00C11D2A">
              <w:rPr>
                <w:lang w:val="en-GB"/>
              </w:rPr>
              <w:t xml:space="preserve">be </w:t>
            </w:r>
            <w:r>
              <w:rPr>
                <w:lang w:val="en-GB"/>
              </w:rPr>
              <w:t xml:space="preserve">a customer or </w:t>
            </w:r>
            <w:r w:rsidR="00C11D2A">
              <w:rPr>
                <w:lang w:val="en-GB"/>
              </w:rPr>
              <w:t xml:space="preserve">an </w:t>
            </w:r>
            <w:r>
              <w:rPr>
                <w:lang w:val="en-GB"/>
              </w:rPr>
              <w:t>employee of the company</w:t>
            </w:r>
          </w:p>
        </w:tc>
      </w:tr>
      <w:tr w:rsidR="004201FC" w:rsidRPr="002B34FA" w14:paraId="775CC1AC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C0B79CA" w14:textId="7C46229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Customer</w:t>
            </w:r>
          </w:p>
        </w:tc>
        <w:tc>
          <w:tcPr>
            <w:tcW w:w="7613" w:type="dxa"/>
            <w:vAlign w:val="center"/>
          </w:tcPr>
          <w:p w14:paraId="0F4C260F" w14:textId="030F8DF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customer</w:t>
            </w:r>
            <w:r>
              <w:rPr>
                <w:lang w:val="en-GB"/>
              </w:rPr>
              <w:t xml:space="preserve"> of the company</w:t>
            </w:r>
            <w:r w:rsidRPr="004201FC">
              <w:rPr>
                <w:lang w:val="en-GB"/>
              </w:rPr>
              <w:t>, who m</w:t>
            </w:r>
            <w:r>
              <w:rPr>
                <w:lang w:val="en-GB"/>
              </w:rPr>
              <w:t>ay purchase products and review their orders</w:t>
            </w:r>
          </w:p>
        </w:tc>
      </w:tr>
      <w:tr w:rsidR="004201FC" w:rsidRPr="002B34FA" w14:paraId="62084A4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3C7ED47A" w14:textId="2926BF2F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Employee</w:t>
            </w:r>
            <w:proofErr w:type="spellEnd"/>
          </w:p>
        </w:tc>
        <w:tc>
          <w:tcPr>
            <w:tcW w:w="7613" w:type="dxa"/>
            <w:vAlign w:val="center"/>
          </w:tcPr>
          <w:p w14:paraId="68AA22DC" w14:textId="3CC6135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</w:t>
            </w:r>
            <w:r>
              <w:rPr>
                <w:lang w:val="en-GB"/>
              </w:rPr>
              <w:t>n employee of the company</w:t>
            </w:r>
            <w:r w:rsidR="00C11D2A">
              <w:rPr>
                <w:lang w:val="en-GB"/>
              </w:rPr>
              <w:t xml:space="preserve"> </w:t>
            </w:r>
            <w:r>
              <w:rPr>
                <w:lang w:val="en-GB"/>
              </w:rPr>
              <w:t>who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other than a generic employee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can represent its system administrator, </w:t>
            </w:r>
            <w:r w:rsidR="00C11D2A">
              <w:rPr>
                <w:lang w:val="en-GB"/>
              </w:rPr>
              <w:t>a</w:t>
            </w:r>
            <w:r>
              <w:rPr>
                <w:lang w:val="en-GB"/>
              </w:rPr>
              <w:t xml:space="preserve"> team leader, or a </w:t>
            </w:r>
            <w:r w:rsidR="00C11D2A">
              <w:rPr>
                <w:lang w:val="en-GB"/>
              </w:rPr>
              <w:t>team member</w:t>
            </w:r>
          </w:p>
        </w:tc>
      </w:tr>
      <w:tr w:rsidR="004201FC" w14:paraId="1692F0F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731594E0" w14:textId="050A99BA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Administrator</w:t>
            </w:r>
          </w:p>
        </w:tc>
        <w:tc>
          <w:tcPr>
            <w:tcW w:w="7613" w:type="dxa"/>
            <w:vAlign w:val="center"/>
          </w:tcPr>
          <w:p w14:paraId="1DFD397B" w14:textId="572EEA34" w:rsidR="004201FC" w:rsidRDefault="004201FC" w:rsidP="00365A3F">
            <w:pPr>
              <w:pStyle w:val="Nessunaspaziatura"/>
              <w:jc w:val="both"/>
            </w:pPr>
            <w:r>
              <w:t xml:space="preserve">The </w:t>
            </w:r>
            <w:proofErr w:type="spellStart"/>
            <w:r>
              <w:t>company’s</w:t>
            </w:r>
            <w:proofErr w:type="spellEnd"/>
            <w:r>
              <w:t xml:space="preserve"> system </w:t>
            </w:r>
            <w:proofErr w:type="spellStart"/>
            <w:r>
              <w:t>administrator</w:t>
            </w:r>
            <w:proofErr w:type="spellEnd"/>
          </w:p>
        </w:tc>
      </w:tr>
      <w:tr w:rsidR="004201FC" w:rsidRPr="002B34FA" w14:paraId="307A3D27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1E31E515" w14:textId="4A77485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TeamLeader</w:t>
            </w:r>
            <w:proofErr w:type="spellEnd"/>
          </w:p>
        </w:tc>
        <w:tc>
          <w:tcPr>
            <w:tcW w:w="7613" w:type="dxa"/>
            <w:vAlign w:val="center"/>
          </w:tcPr>
          <w:p w14:paraId="7B2E0B73" w14:textId="613ECAC5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leader of a team of employees</w:t>
            </w:r>
          </w:p>
        </w:tc>
      </w:tr>
      <w:tr w:rsidR="004201FC" w:rsidRPr="002B34FA" w14:paraId="072A9063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C88DD1B" w14:textId="6D1A5492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TeamedEmployee</w:t>
            </w:r>
            <w:proofErr w:type="spellEnd"/>
          </w:p>
        </w:tc>
        <w:tc>
          <w:tcPr>
            <w:tcW w:w="7613" w:type="dxa"/>
            <w:vAlign w:val="center"/>
          </w:tcPr>
          <w:p w14:paraId="099729C8" w14:textId="3738553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member of a t</w:t>
            </w:r>
            <w:r>
              <w:rPr>
                <w:lang w:val="en-GB"/>
              </w:rPr>
              <w:t>eam of employees</w:t>
            </w:r>
          </w:p>
        </w:tc>
      </w:tr>
      <w:tr w:rsidR="004201FC" w:rsidRPr="002B34FA" w14:paraId="3CBCCC0B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2D6DD763" w14:textId="12761EE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</w:t>
            </w:r>
          </w:p>
        </w:tc>
        <w:tc>
          <w:tcPr>
            <w:tcW w:w="7613" w:type="dxa"/>
            <w:vAlign w:val="center"/>
          </w:tcPr>
          <w:p w14:paraId="69ECCE8C" w14:textId="52ADD014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team </w:t>
            </w:r>
            <w:r w:rsidR="00C11D2A">
              <w:rPr>
                <w:lang w:val="en-GB"/>
              </w:rPr>
              <w:t>in</w:t>
            </w:r>
            <w:r w:rsidRPr="00267F3F">
              <w:rPr>
                <w:lang w:val="en-GB"/>
              </w:rPr>
              <w:t xml:space="preserve"> the c</w:t>
            </w:r>
            <w:r>
              <w:rPr>
                <w:lang w:val="en-GB"/>
              </w:rPr>
              <w:t xml:space="preserve">ompany, which </w:t>
            </w:r>
            <w:r w:rsidR="00C11D2A">
              <w:rPr>
                <w:lang w:val="en-GB"/>
              </w:rPr>
              <w:t>is</w:t>
            </w:r>
            <w:r>
              <w:rPr>
                <w:lang w:val="en-GB"/>
              </w:rPr>
              <w:t xml:space="preserve"> composed of a team leader and other member</w:t>
            </w:r>
            <w:r w:rsidR="00C11D2A">
              <w:rPr>
                <w:lang w:val="en-GB"/>
              </w:rPr>
              <w:t>s</w:t>
            </w:r>
            <w:r>
              <w:rPr>
                <w:lang w:val="en-GB"/>
              </w:rPr>
              <w:t>, where each team is assigned the assembly of one or more products</w:t>
            </w:r>
          </w:p>
        </w:tc>
      </w:tr>
      <w:tr w:rsidR="004201FC" w:rsidRPr="002B34FA" w14:paraId="1E1E7D9D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6BEE1A9" w14:textId="4A6968D4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</w:t>
            </w:r>
          </w:p>
        </w:tc>
        <w:tc>
          <w:tcPr>
            <w:tcW w:w="7613" w:type="dxa"/>
            <w:vAlign w:val="center"/>
          </w:tcPr>
          <w:p w14:paraId="43E40848" w14:textId="34A585C3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 specific category of p</w:t>
            </w:r>
            <w:r>
              <w:rPr>
                <w:lang w:val="en-GB"/>
              </w:rPr>
              <w:t xml:space="preserve">roduct offered by the company, which can be </w:t>
            </w:r>
            <w:r w:rsidR="00C11D2A">
              <w:rPr>
                <w:lang w:val="en-GB"/>
              </w:rPr>
              <w:t>purchased</w:t>
            </w:r>
            <w:r>
              <w:rPr>
                <w:lang w:val="en-GB"/>
              </w:rPr>
              <w:t xml:space="preserve"> by customers</w:t>
            </w:r>
          </w:p>
        </w:tc>
      </w:tr>
      <w:tr w:rsidR="004201FC" w:rsidRPr="002B34FA" w14:paraId="0D45D33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4534B0FC" w14:textId="101DE09C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ProductStock</w:t>
            </w:r>
            <w:proofErr w:type="spellEnd"/>
          </w:p>
        </w:tc>
        <w:tc>
          <w:tcPr>
            <w:tcW w:w="7613" w:type="dxa"/>
            <w:vAlign w:val="center"/>
          </w:tcPr>
          <w:p w14:paraId="1176952E" w14:textId="60F89856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physical </w:t>
            </w:r>
            <w:r w:rsidR="00C11D2A">
              <w:rPr>
                <w:lang w:val="en-GB"/>
              </w:rPr>
              <w:t xml:space="preserve">instance of a </w:t>
            </w:r>
            <w:r w:rsidRPr="00267F3F">
              <w:rPr>
                <w:lang w:val="en-GB"/>
              </w:rPr>
              <w:t xml:space="preserve">product </w:t>
            </w:r>
            <w:r w:rsidR="00C11D2A">
              <w:rPr>
                <w:lang w:val="en-GB"/>
              </w:rPr>
              <w:t>sold by the company</w:t>
            </w:r>
            <w:r>
              <w:rPr>
                <w:lang w:val="en-GB"/>
              </w:rPr>
              <w:t>,</w:t>
            </w:r>
            <w:r w:rsidR="00C11D2A">
              <w:rPr>
                <w:lang w:val="en-GB"/>
              </w:rPr>
              <w:t xml:space="preserve"> which is related to a specific product category and is sold to</w:t>
            </w:r>
            <w:r>
              <w:rPr>
                <w:lang w:val="en-GB"/>
              </w:rPr>
              <w:t xml:space="preserve"> customers</w:t>
            </w:r>
            <w:r w:rsidR="00C11D2A">
              <w:rPr>
                <w:lang w:val="en-GB"/>
              </w:rPr>
              <w:t xml:space="preserve"> </w:t>
            </w:r>
          </w:p>
        </w:tc>
      </w:tr>
      <w:tr w:rsidR="004201FC" w:rsidRPr="002B34FA" w14:paraId="1C6EE1E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DB27A12" w14:textId="5389B4C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Order</w:t>
            </w:r>
          </w:p>
        </w:tc>
        <w:tc>
          <w:tcPr>
            <w:tcW w:w="7613" w:type="dxa"/>
            <w:vAlign w:val="center"/>
          </w:tcPr>
          <w:p w14:paraId="2301F05D" w14:textId="7B288C31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An order placed by a</w:t>
            </w:r>
            <w:r>
              <w:rPr>
                <w:lang w:val="en-GB"/>
              </w:rPr>
              <w:t xml:space="preserve"> customer, which is relative to a physical </w:t>
            </w:r>
            <w:r w:rsidR="00C11D2A">
              <w:rPr>
                <w:lang w:val="en-GB"/>
              </w:rPr>
              <w:t>instance of  a product</w:t>
            </w:r>
            <w:r w:rsidR="00365A3F">
              <w:rPr>
                <w:lang w:val="en-GB"/>
              </w:rPr>
              <w:t xml:space="preserve"> sold by the company</w:t>
            </w:r>
          </w:p>
        </w:tc>
      </w:tr>
    </w:tbl>
    <w:p w14:paraId="1E669C0E" w14:textId="617D9688" w:rsidR="00A67009" w:rsidRDefault="00A67009" w:rsidP="00E120A4">
      <w:pPr>
        <w:rPr>
          <w:lang w:val="en-GB"/>
        </w:rPr>
      </w:pPr>
    </w:p>
    <w:p w14:paraId="06803369" w14:textId="3868A246" w:rsidR="00365A3F" w:rsidRPr="0050778C" w:rsidRDefault="00365A3F" w:rsidP="00365A3F">
      <w:pPr>
        <w:pStyle w:val="Sommario2"/>
      </w:pPr>
      <w:bookmarkStart w:id="13" w:name="_Toc26389059"/>
      <w:r>
        <w:t>Classes Attributes</w:t>
      </w:r>
      <w:bookmarkEnd w:id="13"/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20CFA890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304" w:type="dxa"/>
            <w:gridSpan w:val="3"/>
            <w:tcBorders>
              <w:bottom w:val="single" w:sz="4" w:space="0" w:color="83CCD8" w:themeColor="accent1" w:themeTint="99"/>
            </w:tcBorders>
          </w:tcPr>
          <w:p w14:paraId="331752C9" w14:textId="75EABAA7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User</w:t>
            </w:r>
          </w:p>
        </w:tc>
      </w:tr>
      <w:tr w:rsidR="002A2BB5" w14:paraId="3029F2BA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98" w:type="dxa"/>
            <w:shd w:val="clear" w:color="auto" w:fill="38A5B7"/>
            <w:vAlign w:val="center"/>
          </w:tcPr>
          <w:p w14:paraId="17AC2ACF" w14:textId="358F48E2" w:rsidR="00646C9A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04" w:type="dxa"/>
            <w:shd w:val="clear" w:color="auto" w:fill="38A5B7"/>
            <w:vAlign w:val="center"/>
          </w:tcPr>
          <w:p w14:paraId="598250FC" w14:textId="65D97F04" w:rsidR="00646C9A" w:rsidRPr="00AB29E3" w:rsidRDefault="002A2BB5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378" w:type="dxa"/>
            <w:shd w:val="clear" w:color="auto" w:fill="38A5B7"/>
            <w:vAlign w:val="center"/>
          </w:tcPr>
          <w:p w14:paraId="7769C7FB" w14:textId="77777777" w:rsidR="00646C9A" w:rsidRPr="00AB29E3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2B34FA" w14:paraId="678EC367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57394518" w14:textId="3014A60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username</w:t>
            </w:r>
          </w:p>
        </w:tc>
        <w:tc>
          <w:tcPr>
            <w:tcW w:w="1304" w:type="dxa"/>
            <w:vAlign w:val="center"/>
          </w:tcPr>
          <w:p w14:paraId="54519DDD" w14:textId="3E99DD8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A220E63" w14:textId="7B94378C" w:rsidR="002A2BB5" w:rsidRPr="00264B05" w:rsidRDefault="00C11D2A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unique string identifying a user, which is also used by them to access the application</w:t>
            </w:r>
          </w:p>
        </w:tc>
      </w:tr>
      <w:tr w:rsidR="002A2BB5" w:rsidRPr="00535DA3" w14:paraId="2DC00236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2F25CCD9" w14:textId="55FE97B0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6AEB45A5" w14:textId="22A0D3A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EDBB51D" w14:textId="633830D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name</w:t>
            </w:r>
          </w:p>
        </w:tc>
      </w:tr>
      <w:tr w:rsidR="002A2BB5" w:rsidRPr="00535DA3" w14:paraId="5636049F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430E154E" w14:textId="1C5B2F2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3A21A1F1" w14:textId="0A6749E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74E699A" w14:textId="0B4654C0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surname</w:t>
            </w:r>
          </w:p>
        </w:tc>
      </w:tr>
      <w:tr w:rsidR="002A2BB5" w:rsidRPr="002B34FA" w14:paraId="3C3C6B34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31B8481E" w14:textId="712D595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password</w:t>
            </w:r>
          </w:p>
        </w:tc>
        <w:tc>
          <w:tcPr>
            <w:tcW w:w="1304" w:type="dxa"/>
            <w:vAlign w:val="center"/>
          </w:tcPr>
          <w:p w14:paraId="715C3322" w14:textId="07B6FA9A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7922845A" w14:textId="6EE5A33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required </w:t>
            </w:r>
            <w:r w:rsidR="00442C75">
              <w:rPr>
                <w:lang w:val="en-GB"/>
              </w:rPr>
              <w:t>for</w:t>
            </w:r>
            <w:r>
              <w:rPr>
                <w:lang w:val="en-GB"/>
              </w:rPr>
              <w:t xml:space="preserve"> the user to access the application</w:t>
            </w:r>
          </w:p>
        </w:tc>
      </w:tr>
      <w:tr w:rsidR="002A2BB5" w:rsidRPr="002B34FA" w14:paraId="04BFBABA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242250BE" w14:textId="73CA2F55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mail</w:t>
            </w:r>
          </w:p>
        </w:tc>
        <w:tc>
          <w:tcPr>
            <w:tcW w:w="1304" w:type="dxa"/>
            <w:vAlign w:val="center"/>
          </w:tcPr>
          <w:p w14:paraId="74E98321" w14:textId="738922E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D586FA4" w14:textId="1013860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e-mail address</w:t>
            </w:r>
          </w:p>
        </w:tc>
      </w:tr>
    </w:tbl>
    <w:p w14:paraId="63602546" w14:textId="7A82EBA2" w:rsidR="002A2BB5" w:rsidRPr="002B6196" w:rsidRDefault="002A2BB5" w:rsidP="002A2BB5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0DF1AE46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1F4230F" w14:textId="50EBAC98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Customer</w:t>
            </w:r>
          </w:p>
        </w:tc>
      </w:tr>
      <w:tr w:rsidR="002A2BB5" w14:paraId="69002C05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0BB77346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17CE059F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5BA594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2B34FA" w14:paraId="7FBA1A2A" w14:textId="77777777" w:rsidTr="002A2BB5">
        <w:trPr>
          <w:trHeight w:val="510"/>
        </w:trPr>
        <w:tc>
          <w:tcPr>
            <w:tcW w:w="2078" w:type="dxa"/>
            <w:vAlign w:val="center"/>
          </w:tcPr>
          <w:p w14:paraId="46A5A83D" w14:textId="1B6C6599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address</w:t>
            </w:r>
          </w:p>
        </w:tc>
        <w:tc>
          <w:tcPr>
            <w:tcW w:w="1292" w:type="dxa"/>
            <w:vAlign w:val="center"/>
          </w:tcPr>
          <w:p w14:paraId="5C33FFA1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51E2AAAA" w14:textId="05BEBA0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customer</w:t>
            </w:r>
            <w:r w:rsidR="00442C75">
              <w:rPr>
                <w:lang w:val="en-GB"/>
              </w:rPr>
              <w:t xml:space="preserve">’s </w:t>
            </w:r>
            <w:r>
              <w:rPr>
                <w:lang w:val="en-GB"/>
              </w:rPr>
              <w:t>address, which is used for product shi</w:t>
            </w:r>
            <w:r w:rsidR="007762C6">
              <w:rPr>
                <w:lang w:val="en-GB"/>
              </w:rPr>
              <w:t>pping</w:t>
            </w:r>
            <w:r>
              <w:rPr>
                <w:lang w:val="en-GB"/>
              </w:rPr>
              <w:t xml:space="preserve"> purposes</w:t>
            </w:r>
          </w:p>
        </w:tc>
      </w:tr>
    </w:tbl>
    <w:p w14:paraId="0B9693B3" w14:textId="2AACF898" w:rsidR="002A2BB5" w:rsidRPr="002B6196" w:rsidRDefault="002A2BB5" w:rsidP="002B619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653112BA" w14:textId="77777777" w:rsidTr="002B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45C54E2" w14:textId="5377A2EA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Employee</w:t>
            </w:r>
            <w:proofErr w:type="spellEnd"/>
          </w:p>
        </w:tc>
      </w:tr>
      <w:tr w:rsidR="002A2BB5" w14:paraId="5DB58081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26A8655B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25450A3C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64A65FC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365A3F" w14:paraId="4AC81A2F" w14:textId="77777777" w:rsidTr="002B6196">
        <w:trPr>
          <w:trHeight w:val="510"/>
        </w:trPr>
        <w:tc>
          <w:tcPr>
            <w:tcW w:w="2078" w:type="dxa"/>
            <w:vAlign w:val="center"/>
          </w:tcPr>
          <w:p w14:paraId="170FB094" w14:textId="6E8E0565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salary</w:t>
            </w:r>
          </w:p>
        </w:tc>
        <w:tc>
          <w:tcPr>
            <w:tcW w:w="1292" w:type="dxa"/>
            <w:vAlign w:val="center"/>
          </w:tcPr>
          <w:p w14:paraId="4FF5DDD4" w14:textId="0E24C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264BF378" w14:textId="4AA6D3EF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salary</w:t>
            </w:r>
          </w:p>
        </w:tc>
      </w:tr>
      <w:tr w:rsidR="002A2BB5" w:rsidRPr="002B34FA" w14:paraId="17ADD11F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79A163DF" w14:textId="627AE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role</w:t>
            </w:r>
          </w:p>
        </w:tc>
        <w:tc>
          <w:tcPr>
            <w:tcW w:w="1292" w:type="dxa"/>
            <w:vAlign w:val="center"/>
          </w:tcPr>
          <w:p w14:paraId="3F816A4E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62D81BC2" w14:textId="542F1053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role in the company</w:t>
            </w:r>
          </w:p>
        </w:tc>
      </w:tr>
    </w:tbl>
    <w:p w14:paraId="7938E1F2" w14:textId="1A1EA381" w:rsidR="002B6196" w:rsidRDefault="002B6196" w:rsidP="00646C9A">
      <w:pPr>
        <w:pStyle w:val="Sommario2"/>
        <w:spacing w:before="0"/>
        <w:rPr>
          <w:sz w:val="22"/>
          <w:szCs w:val="22"/>
        </w:rPr>
      </w:pPr>
    </w:p>
    <w:p w14:paraId="6342F0D9" w14:textId="75F28B86" w:rsidR="002B6196" w:rsidRPr="002B6196" w:rsidRDefault="002B6196" w:rsidP="002B6196">
      <w:pPr>
        <w:rPr>
          <w:rFonts w:asciiTheme="majorHAnsi" w:eastAsiaTheme="majorEastAsia" w:hAnsiTheme="majorHAnsi" w:cstheme="majorBidi"/>
          <w:color w:val="2A7B88" w:themeColor="accent1" w:themeShade="BF"/>
          <w:lang w:val="en-GB" w:eastAsia="it-IT"/>
        </w:rPr>
      </w:pPr>
      <w:r w:rsidRPr="006C009C">
        <w:rPr>
          <w:lang w:val="en-GB"/>
        </w:rPr>
        <w:br w:type="page"/>
      </w: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B6196" w14:paraId="7F379C7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8B768AE" w14:textId="5087E2E3" w:rsidR="002B6196" w:rsidRPr="00413E25" w:rsidRDefault="002B6196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lastRenderedPageBreak/>
              <w:t>Administrator</w:t>
            </w:r>
          </w:p>
        </w:tc>
      </w:tr>
      <w:tr w:rsidR="002B6196" w14:paraId="25403C1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37AAFD1" w14:textId="77777777" w:rsidR="002B6196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4B7A117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73ABEA16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B6196" w:rsidRPr="002B34FA" w14:paraId="37CAFC6D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68DE6B65" w14:textId="2CF23D47" w:rsidR="002B6196" w:rsidRPr="00264B05" w:rsidRDefault="00FF051E" w:rsidP="00FF051E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55AC9AE4" w14:textId="59BEF8B0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5D1B3DD2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552307F" w14:textId="29BC93A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  <w:proofErr w:type="spellEnd"/>
          </w:p>
        </w:tc>
      </w:tr>
      <w:tr w:rsidR="00FF051E" w14:paraId="56DB838A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791F784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4756379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19EDEF0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2B34FA" w14:paraId="702D401C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3E52239E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0E576C4E" w14:textId="77777777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234CB684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1F230F3" w14:textId="79F740E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  <w:r w:rsidR="00CA57CB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edEmployee</w:t>
            </w:r>
            <w:proofErr w:type="spellEnd"/>
          </w:p>
        </w:tc>
      </w:tr>
      <w:tr w:rsidR="00FF051E" w14:paraId="0546590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5102B06E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F375AE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39A836A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2B34FA" w14:paraId="4ED7041E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76D119C8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25428A9D" w14:textId="35F004E2" w:rsidR="00365A3F" w:rsidRPr="00FF051E" w:rsidRDefault="00365A3F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68B5663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C2BD5C9" w14:textId="65A01A7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</w:p>
        </w:tc>
      </w:tr>
      <w:tr w:rsidR="00FF051E" w14:paraId="22B4FF32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21F6942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5A15C691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106F8E5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6146046C" w14:textId="77777777" w:rsidTr="006C009C">
        <w:trPr>
          <w:trHeight w:val="510"/>
        </w:trPr>
        <w:tc>
          <w:tcPr>
            <w:tcW w:w="2078" w:type="dxa"/>
            <w:vAlign w:val="center"/>
          </w:tcPr>
          <w:p w14:paraId="14AED53E" w14:textId="0243E24F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IDteam</w:t>
            </w:r>
            <w:proofErr w:type="spellEnd"/>
          </w:p>
        </w:tc>
        <w:tc>
          <w:tcPr>
            <w:tcW w:w="1292" w:type="dxa"/>
            <w:vAlign w:val="center"/>
          </w:tcPr>
          <w:p w14:paraId="12376838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72A5E4C3" w14:textId="64BB0163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team’s unique identifier</w:t>
            </w:r>
          </w:p>
        </w:tc>
      </w:tr>
      <w:tr w:rsidR="00FF051E" w:rsidRPr="00365A3F" w14:paraId="6E63A23E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56249F8A" w14:textId="602628B3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location</w:t>
            </w:r>
          </w:p>
        </w:tc>
        <w:tc>
          <w:tcPr>
            <w:tcW w:w="1292" w:type="dxa"/>
            <w:vAlign w:val="center"/>
          </w:tcPr>
          <w:p w14:paraId="56095815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3F850D7F" w14:textId="72AFFBD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team’s working </w:t>
            </w:r>
            <w:r w:rsidR="000B2BA9">
              <w:rPr>
                <w:lang w:val="en-GB"/>
              </w:rPr>
              <w:t>location</w:t>
            </w:r>
          </w:p>
        </w:tc>
      </w:tr>
    </w:tbl>
    <w:p w14:paraId="53F8172F" w14:textId="1B9EFC21" w:rsidR="00646C9A" w:rsidRPr="00FF051E" w:rsidRDefault="00646C9A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32B6CA26" w14:textId="77777777" w:rsidTr="00FF0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EB1B698" w14:textId="70FAFE09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</w:t>
            </w:r>
          </w:p>
        </w:tc>
      </w:tr>
      <w:tr w:rsidR="00FF051E" w14:paraId="380E25C2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975E10F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A47BA57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1CC476CC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22291BDD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1CB5F6B" w14:textId="095C1C6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productName</w:t>
            </w:r>
            <w:proofErr w:type="spellEnd"/>
          </w:p>
        </w:tc>
        <w:tc>
          <w:tcPr>
            <w:tcW w:w="1287" w:type="dxa"/>
            <w:vAlign w:val="center"/>
          </w:tcPr>
          <w:p w14:paraId="42183A7A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36883369" w14:textId="18A7970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name</w:t>
            </w:r>
          </w:p>
        </w:tc>
      </w:tr>
      <w:tr w:rsidR="00FF051E" w:rsidRPr="002B34FA" w14:paraId="68A1BDE5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1E1EA329" w14:textId="3713AB6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productPrice</w:t>
            </w:r>
            <w:proofErr w:type="spellEnd"/>
          </w:p>
        </w:tc>
        <w:tc>
          <w:tcPr>
            <w:tcW w:w="1287" w:type="dxa"/>
            <w:vAlign w:val="center"/>
          </w:tcPr>
          <w:p w14:paraId="18662660" w14:textId="2B026964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21DAF97C" w14:textId="1A4453C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product’s </w:t>
            </w:r>
            <w:r w:rsidR="007762C6">
              <w:rPr>
                <w:lang w:val="en-GB"/>
              </w:rPr>
              <w:t>current asking price</w:t>
            </w:r>
          </w:p>
        </w:tc>
      </w:tr>
      <w:tr w:rsidR="00FF051E" w:rsidRPr="002B34FA" w14:paraId="448527F1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FFEEEB5" w14:textId="7709B9D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productDescription</w:t>
            </w:r>
            <w:proofErr w:type="spellEnd"/>
          </w:p>
        </w:tc>
        <w:tc>
          <w:tcPr>
            <w:tcW w:w="1287" w:type="dxa"/>
            <w:vAlign w:val="center"/>
          </w:tcPr>
          <w:p w14:paraId="12185A8B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4B56303B" w14:textId="2D810BA1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brief description of the product</w:t>
            </w:r>
          </w:p>
        </w:tc>
      </w:tr>
      <w:tr w:rsidR="00FF051E" w:rsidRPr="002B34FA" w14:paraId="4B1282C3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435A2097" w14:textId="101F07C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productAvailability</w:t>
            </w:r>
            <w:proofErr w:type="spellEnd"/>
          </w:p>
        </w:tc>
        <w:tc>
          <w:tcPr>
            <w:tcW w:w="1287" w:type="dxa"/>
            <w:vAlign w:val="center"/>
          </w:tcPr>
          <w:p w14:paraId="73A12B1A" w14:textId="7CC9941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08FF7404" w14:textId="66095E0C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current stock availability</w:t>
            </w:r>
          </w:p>
        </w:tc>
      </w:tr>
    </w:tbl>
    <w:p w14:paraId="719CDF1F" w14:textId="2A289595" w:rsidR="00FF051E" w:rsidRPr="00FF051E" w:rsidRDefault="00FF051E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52ABEE55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4CFCB03" w14:textId="7855F20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ProductStock</w:t>
            </w:r>
            <w:proofErr w:type="spellEnd"/>
          </w:p>
        </w:tc>
      </w:tr>
      <w:tr w:rsidR="00FF051E" w14:paraId="622A7F3F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8E30E38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9A53DEE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4345A728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2B34FA" w14:paraId="76B68309" w14:textId="77777777" w:rsidTr="006C009C">
        <w:trPr>
          <w:trHeight w:val="510"/>
        </w:trPr>
        <w:tc>
          <w:tcPr>
            <w:tcW w:w="2139" w:type="dxa"/>
            <w:vAlign w:val="center"/>
          </w:tcPr>
          <w:p w14:paraId="13608C4D" w14:textId="7DB1EDF1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</w:t>
            </w:r>
            <w:r w:rsidR="006C009C">
              <w:rPr>
                <w:sz w:val="23"/>
                <w:szCs w:val="23"/>
                <w:lang w:val="en-GB"/>
              </w:rPr>
              <w:t>stock</w:t>
            </w:r>
            <w:proofErr w:type="spellEnd"/>
          </w:p>
        </w:tc>
        <w:tc>
          <w:tcPr>
            <w:tcW w:w="1287" w:type="dxa"/>
            <w:vAlign w:val="center"/>
          </w:tcPr>
          <w:p w14:paraId="79F31579" w14:textId="3EDB020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7D8BC94D" w14:textId="522AB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unique identifier of </w:t>
            </w:r>
            <w:r w:rsidR="009F21C0">
              <w:rPr>
                <w:lang w:val="en-GB"/>
              </w:rPr>
              <w:t>an instance of a product category</w:t>
            </w:r>
          </w:p>
        </w:tc>
      </w:tr>
    </w:tbl>
    <w:p w14:paraId="71FF4F91" w14:textId="49F9F40D" w:rsidR="00FF051E" w:rsidRPr="007762C6" w:rsidRDefault="00FF051E" w:rsidP="007762C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4"/>
        <w:gridCol w:w="1329"/>
        <w:gridCol w:w="6171"/>
      </w:tblGrid>
      <w:tr w:rsidR="00FF051E" w14:paraId="47522200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4C969154" w14:textId="7FF3B9E6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Order</w:t>
            </w:r>
          </w:p>
        </w:tc>
      </w:tr>
      <w:tr w:rsidR="00FF051E" w14:paraId="60020B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4" w:type="dxa"/>
            <w:shd w:val="clear" w:color="auto" w:fill="38A5B7"/>
            <w:vAlign w:val="center"/>
          </w:tcPr>
          <w:p w14:paraId="34EF35B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29" w:type="dxa"/>
            <w:shd w:val="clear" w:color="auto" w:fill="38A5B7"/>
            <w:vAlign w:val="center"/>
          </w:tcPr>
          <w:p w14:paraId="57EC6D8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171" w:type="dxa"/>
            <w:shd w:val="clear" w:color="auto" w:fill="38A5B7"/>
            <w:vAlign w:val="center"/>
          </w:tcPr>
          <w:p w14:paraId="243352F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3196AA45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498E2A73" w14:textId="21DDE638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IDorder</w:t>
            </w:r>
            <w:proofErr w:type="spellEnd"/>
          </w:p>
        </w:tc>
        <w:tc>
          <w:tcPr>
            <w:tcW w:w="1329" w:type="dxa"/>
            <w:vAlign w:val="center"/>
          </w:tcPr>
          <w:p w14:paraId="6DFF5FB5" w14:textId="2EA0FCE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79078C1A" w14:textId="211FB36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order’s unique identifier</w:t>
            </w:r>
          </w:p>
        </w:tc>
      </w:tr>
      <w:tr w:rsidR="00FF051E" w:rsidRPr="002B34FA" w14:paraId="4B5DC60A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7C0EF766" w14:textId="40412B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purchaseDate</w:t>
            </w:r>
            <w:proofErr w:type="spellEnd"/>
          </w:p>
        </w:tc>
        <w:tc>
          <w:tcPr>
            <w:tcW w:w="1329" w:type="dxa"/>
            <w:vAlign w:val="center"/>
          </w:tcPr>
          <w:p w14:paraId="6535F831" w14:textId="33BF3AA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Timestamp</w:t>
            </w:r>
          </w:p>
        </w:tc>
        <w:tc>
          <w:tcPr>
            <w:tcW w:w="6171" w:type="dxa"/>
            <w:vAlign w:val="center"/>
          </w:tcPr>
          <w:p w14:paraId="627F5E9E" w14:textId="0358992E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date and time the order was placed</w:t>
            </w:r>
          </w:p>
        </w:tc>
      </w:tr>
      <w:tr w:rsidR="00FF051E" w:rsidRPr="002B34FA" w14:paraId="6898BFA2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67834406" w14:textId="23E815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price</w:t>
            </w:r>
          </w:p>
        </w:tc>
        <w:tc>
          <w:tcPr>
            <w:tcW w:w="1329" w:type="dxa"/>
            <w:vAlign w:val="center"/>
          </w:tcPr>
          <w:p w14:paraId="31D58494" w14:textId="14096B52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674BF8E8" w14:textId="1D6C064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price of the product relative to the order</w:t>
            </w:r>
          </w:p>
        </w:tc>
      </w:tr>
      <w:tr w:rsidR="00FF051E" w:rsidRPr="002B34FA" w14:paraId="7B724E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46FCA482" w14:textId="18DF787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status</w:t>
            </w:r>
          </w:p>
        </w:tc>
        <w:tc>
          <w:tcPr>
            <w:tcW w:w="1329" w:type="dxa"/>
            <w:vAlign w:val="center"/>
          </w:tcPr>
          <w:p w14:paraId="653FF653" w14:textId="334D8F5A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171" w:type="dxa"/>
            <w:vAlign w:val="center"/>
          </w:tcPr>
          <w:p w14:paraId="61D9CBF5" w14:textId="297E7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status </w:t>
            </w:r>
            <w:r w:rsidR="009F21C0">
              <w:rPr>
                <w:lang w:val="en-GB"/>
              </w:rPr>
              <w:t>of the</w:t>
            </w:r>
            <w:r>
              <w:rPr>
                <w:lang w:val="en-GB"/>
              </w:rPr>
              <w:t xml:space="preserve"> order’s shipment (received, shipping, delivered)</w:t>
            </w:r>
          </w:p>
        </w:tc>
      </w:tr>
    </w:tbl>
    <w:p w14:paraId="58045D4C" w14:textId="77777777" w:rsidR="007762C6" w:rsidRDefault="007762C6" w:rsidP="007762C6">
      <w:pPr>
        <w:pStyle w:val="Sommario2"/>
      </w:pPr>
    </w:p>
    <w:p w14:paraId="46FB6E50" w14:textId="77777777" w:rsidR="007762C6" w:rsidRDefault="007762C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6C009C">
        <w:rPr>
          <w:lang w:val="en-GB"/>
        </w:rPr>
        <w:br w:type="page"/>
      </w:r>
    </w:p>
    <w:p w14:paraId="0583C9B5" w14:textId="31A8A81E" w:rsidR="00E64BEE" w:rsidRPr="003A1775" w:rsidRDefault="00E64BEE" w:rsidP="00E64BEE">
      <w:pPr>
        <w:pStyle w:val="Sommario10"/>
      </w:pPr>
      <w:bookmarkStart w:id="14" w:name="_Toc26389060"/>
      <w:r>
        <w:lastRenderedPageBreak/>
        <w:t>Classes POJO Implementations</w:t>
      </w:r>
      <w:bookmarkEnd w:id="14"/>
    </w:p>
    <w:p w14:paraId="454B4264" w14:textId="43B68038" w:rsidR="006C009C" w:rsidRDefault="00E64BEE" w:rsidP="007762C6">
      <w:pPr>
        <w:rPr>
          <w:lang w:val="en-GB"/>
        </w:rPr>
      </w:pPr>
      <w:r w:rsidRPr="00F33667">
        <w:rPr>
          <w:lang w:val="en-GB"/>
        </w:rPr>
        <w:t xml:space="preserve">As the first step </w:t>
      </w:r>
      <w:r w:rsidR="00F33667" w:rsidRPr="00F33667">
        <w:rPr>
          <w:lang w:val="en-GB"/>
        </w:rPr>
        <w:t>in</w:t>
      </w:r>
      <w:r w:rsidRPr="00F33667">
        <w:rPr>
          <w:lang w:val="en-GB"/>
        </w:rPr>
        <w:t xml:space="preserve"> the application’s development, t</w:t>
      </w:r>
      <w:r w:rsidR="006C009C" w:rsidRPr="00F33667">
        <w:rPr>
          <w:lang w:val="en-GB"/>
        </w:rPr>
        <w:t xml:space="preserve">he following represent the POJO implementations of the classes </w:t>
      </w:r>
      <w:r w:rsidR="00F33667" w:rsidRPr="00F33667">
        <w:rPr>
          <w:lang w:val="en-GB"/>
        </w:rPr>
        <w:t>of</w:t>
      </w:r>
      <w:r w:rsidR="006C009C" w:rsidRPr="00F33667">
        <w:rPr>
          <w:lang w:val="en-GB"/>
        </w:rPr>
        <w:t xml:space="preserve"> our application:</w:t>
      </w:r>
    </w:p>
    <w:p w14:paraId="285301CF" w14:textId="7079A049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15" w:name="_MON_1635017961"/>
    <w:bookmarkEnd w:id="15"/>
    <w:p w14:paraId="13792197" w14:textId="538A0A3E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2020" w14:anchorId="49A3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101.2pt" o:ole="" o:bordertopcolor="this" o:borderleftcolor="this" o:borderbottomcolor="this" o:borderrightcolor="this">
            <v:imagedata r:id="rId1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37003397" r:id="rId13"/>
        </w:object>
      </w:r>
    </w:p>
    <w:p w14:paraId="2A2815C3" w14:textId="2464A09E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6" w:name="_MON_1635018178"/>
    <w:bookmarkEnd w:id="16"/>
    <w:p w14:paraId="5ED7AC69" w14:textId="60D9D400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212" w14:anchorId="4C2E6010">
          <v:shape id="_x0000_i1026" type="#_x0000_t75" style="width:482pt;height:60.8pt" o:ole="" o:bordertopcolor="this" o:borderleftcolor="this" o:borderbottomcolor="this" o:borderrightcolor="this">
            <v:imagedata r:id="rId1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6" DrawAspect="Content" ObjectID="_1637003398" r:id="rId15"/>
        </w:object>
      </w:r>
    </w:p>
    <w:p w14:paraId="2CA37203" w14:textId="74A16FE1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7" w:name="_MON_1635018271"/>
    <w:bookmarkEnd w:id="17"/>
    <w:p w14:paraId="1559A94B" w14:textId="23669A5D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414" w14:anchorId="5233E9F6">
          <v:shape id="_x0000_i1027" type="#_x0000_t75" style="width:482pt;height:70.8pt" o:ole="" o:bordertopcolor="this" o:borderleftcolor="this" o:borderbottomcolor="this" o:borderrightcolor="this">
            <v:imagedata r:id="rId1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7" DrawAspect="Content" ObjectID="_1637003399" r:id="rId17"/>
        </w:object>
      </w:r>
    </w:p>
    <w:p w14:paraId="3AEE873D" w14:textId="22CE4E8F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8" w:name="_MON_1635018376"/>
    <w:bookmarkEnd w:id="18"/>
    <w:p w14:paraId="6BC70746" w14:textId="1D50134B" w:rsid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1E68F0E7">
          <v:shape id="_x0000_i1028" type="#_x0000_t75" style="width:482pt;height:64.8pt" o:ole="" o:bordertopcolor="this" o:borderleftcolor="this" o:borderbottomcolor="this" o:borderrightcolor="this">
            <v:imagedata r:id="rId1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8" DrawAspect="Content" ObjectID="_1637003400" r:id="rId19"/>
        </w:object>
      </w:r>
    </w:p>
    <w:p w14:paraId="4BD6C60C" w14:textId="6123D488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9" w:name="_MON_1635018512"/>
    <w:bookmarkEnd w:id="19"/>
    <w:p w14:paraId="4D1DC3C6" w14:textId="3F5D0BF4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E5CDEA8">
          <v:shape id="_x0000_i1029" type="#_x0000_t75" style="width:482pt;height:64.8pt" o:ole="" o:bordertopcolor="this" o:borderleftcolor="this" o:borderbottomcolor="this" o:borderrightcolor="this">
            <v:imagedata r:id="rId2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9" DrawAspect="Content" ObjectID="_1637003401" r:id="rId21"/>
        </w:object>
      </w:r>
    </w:p>
    <w:p w14:paraId="13821898" w14:textId="6167824C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0" w:name="_MON_1635018543"/>
    <w:bookmarkEnd w:id="20"/>
    <w:p w14:paraId="4C453C83" w14:textId="70D39CE2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DB7E967">
          <v:shape id="_x0000_i1030" type="#_x0000_t75" style="width:482pt;height:64.8pt" o:ole="" o:bordertopcolor="this" o:borderleftcolor="this" o:borderbottomcolor="this" o:borderrightcolor="this">
            <v:imagedata r:id="rId2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0" DrawAspect="Content" ObjectID="_1637003402" r:id="rId23"/>
        </w:object>
      </w:r>
    </w:p>
    <w:p w14:paraId="00550715" w14:textId="77777777" w:rsidR="005B1C56" w:rsidRDefault="006C009C" w:rsidP="005B1C56">
      <w:pPr>
        <w:pStyle w:val="Nessunaspaziatura"/>
        <w:rPr>
          <w:lang w:val="en-GB"/>
        </w:rPr>
      </w:pPr>
      <w:r>
        <w:rPr>
          <w:lang w:val="en-GB"/>
        </w:rPr>
        <w:t xml:space="preserve"> </w:t>
      </w:r>
    </w:p>
    <w:p w14:paraId="0921D213" w14:textId="77777777" w:rsidR="005B1C56" w:rsidRDefault="005B1C56">
      <w:pPr>
        <w:rPr>
          <w:color w:val="auto"/>
          <w:lang w:val="en-GB"/>
        </w:rPr>
      </w:pPr>
      <w:r>
        <w:rPr>
          <w:lang w:val="en-GB"/>
        </w:rPr>
        <w:br w:type="page"/>
      </w:r>
    </w:p>
    <w:p w14:paraId="02C85A6C" w14:textId="14231ED0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1" w:name="_MON_1635018633"/>
    <w:bookmarkEnd w:id="21"/>
    <w:p w14:paraId="6025D4C8" w14:textId="7F432B55" w:rsidR="007762C6" w:rsidRP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414" w14:anchorId="3C5422D0">
          <v:shape id="_x0000_i1031" type="#_x0000_t75" style="width:482pt;height:70.8pt" o:ole="" o:bordertopcolor="this" o:borderleftcolor="this" o:borderbottomcolor="this" o:borderrightcolor="this">
            <v:imagedata r:id="rId2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1" DrawAspect="Content" ObjectID="_1637003403" r:id="rId25"/>
        </w:object>
      </w:r>
    </w:p>
    <w:p w14:paraId="4E572030" w14:textId="145FCC2B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2" w:name="_MON_1635018904"/>
    <w:bookmarkEnd w:id="22"/>
    <w:p w14:paraId="7F7AB64A" w14:textId="4D92ECB8" w:rsidR="005B1C56" w:rsidRDefault="005C5EBD" w:rsidP="005B1C56">
      <w:pPr>
        <w:rPr>
          <w:lang w:val="en-GB"/>
        </w:rPr>
      </w:pPr>
      <w:r>
        <w:rPr>
          <w:lang w:val="en-GB"/>
        </w:rPr>
        <w:object w:dxaOrig="9638" w:dyaOrig="1818" w14:anchorId="0DFA1728">
          <v:shape id="_x0000_i1032" type="#_x0000_t75" style="width:482pt;height:90.8pt" o:ole="" o:bordertopcolor="this" o:borderleftcolor="this" o:borderbottomcolor="this" o:borderrightcolor="this">
            <v:imagedata r:id="rId2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2" DrawAspect="Content" ObjectID="_1637003404" r:id="rId27"/>
        </w:object>
      </w:r>
    </w:p>
    <w:p w14:paraId="6E915A79" w14:textId="53AE325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3" w:name="_MON_1635019045"/>
    <w:bookmarkEnd w:id="23"/>
    <w:p w14:paraId="5948D0A3" w14:textId="64D96704" w:rsidR="005C5EBD" w:rsidRDefault="005C5EBD" w:rsidP="005C5EBD">
      <w:pPr>
        <w:rPr>
          <w:lang w:val="en-GB"/>
        </w:rPr>
      </w:pPr>
      <w:r>
        <w:rPr>
          <w:lang w:val="en-GB"/>
        </w:rPr>
        <w:object w:dxaOrig="9638" w:dyaOrig="1212" w14:anchorId="3D472CE0">
          <v:shape id="_x0000_i1033" type="#_x0000_t75" style="width:482pt;height:60.8pt" o:ole="" o:bordertopcolor="this" o:borderleftcolor="this" o:borderbottomcolor="this" o:borderrightcolor="this">
            <v:imagedata r:id="rId2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3" DrawAspect="Content" ObjectID="_1637003405" r:id="rId29"/>
        </w:object>
      </w:r>
    </w:p>
    <w:p w14:paraId="7A12C513" w14:textId="62193A0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4" w:name="_MON_1635019214"/>
    <w:bookmarkEnd w:id="24"/>
    <w:p w14:paraId="6C597493" w14:textId="2806D519" w:rsidR="007762C6" w:rsidRPr="009A6875" w:rsidRDefault="005C5EBD" w:rsidP="009A6875">
      <w:pPr>
        <w:rPr>
          <w:lang w:val="en-GB"/>
        </w:rPr>
      </w:pPr>
      <w:r>
        <w:rPr>
          <w:lang w:val="en-GB"/>
        </w:rPr>
        <w:object w:dxaOrig="9638" w:dyaOrig="1818" w14:anchorId="332DAB56">
          <v:shape id="_x0000_i1034" type="#_x0000_t75" style="width:482pt;height:90.8pt" o:ole="" o:bordertopcolor="this" o:borderleftcolor="this" o:borderbottomcolor="this" o:borderrightcolor="this">
            <v:imagedata r:id="rId3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4" DrawAspect="Content" ObjectID="_1637003406" r:id="rId31"/>
        </w:object>
      </w:r>
    </w:p>
    <w:p w14:paraId="14C33FD8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23701B14" w14:textId="3ACAFB26" w:rsidR="009254AD" w:rsidRPr="003A1775" w:rsidRDefault="009254AD" w:rsidP="009254AD">
      <w:pPr>
        <w:pStyle w:val="Sommario10"/>
      </w:pPr>
      <w:bookmarkStart w:id="25" w:name="_Toc26389061"/>
      <w:r>
        <w:lastRenderedPageBreak/>
        <w:t>JPA-based Database Implementation</w:t>
      </w:r>
      <w:bookmarkEnd w:id="25"/>
    </w:p>
    <w:p w14:paraId="51783EB0" w14:textId="77911AEF" w:rsidR="005C5EBD" w:rsidRPr="0050778C" w:rsidRDefault="005C5EBD" w:rsidP="005C5EBD">
      <w:pPr>
        <w:pStyle w:val="Sommario2"/>
      </w:pPr>
      <w:bookmarkStart w:id="26" w:name="_Toc26389062"/>
      <w:r>
        <w:t>POJO classes derivation into persistence entities</w:t>
      </w:r>
      <w:bookmarkEnd w:id="26"/>
    </w:p>
    <w:p w14:paraId="5E7E941F" w14:textId="3F63193A" w:rsidR="009A6875" w:rsidRPr="00FB79AE" w:rsidRDefault="009254AD" w:rsidP="009A6875">
      <w:pPr>
        <w:rPr>
          <w:lang w:val="en-GB" w:eastAsia="it-IT"/>
        </w:rPr>
      </w:pPr>
      <w:r w:rsidRPr="00781FDA">
        <w:rPr>
          <w:lang w:val="en-GB"/>
        </w:rPr>
        <w:t xml:space="preserve">As the first step </w:t>
      </w:r>
      <w:r w:rsidR="00B74314" w:rsidRPr="00781FDA">
        <w:rPr>
          <w:lang w:val="en-GB"/>
        </w:rPr>
        <w:t>of the JPA-based relational database implementation</w:t>
      </w:r>
      <w:r w:rsidR="00E524E1" w:rsidRPr="00781FDA">
        <w:rPr>
          <w:lang w:val="en-GB"/>
        </w:rPr>
        <w:t>,</w:t>
      </w:r>
      <w:r w:rsidR="00992C54" w:rsidRPr="00781FDA">
        <w:rPr>
          <w:lang w:val="en-GB"/>
        </w:rPr>
        <w:t xml:space="preserve"> the POJO classes previously defined must be derived into </w:t>
      </w:r>
      <w:r w:rsidR="00992C54" w:rsidRPr="00781FDA">
        <w:rPr>
          <w:i/>
          <w:iCs/>
          <w:lang w:val="en-GB"/>
        </w:rPr>
        <w:t xml:space="preserve">persistence entities, </w:t>
      </w:r>
      <w:r w:rsidR="00992C54" w:rsidRPr="00781FDA">
        <w:rPr>
          <w:lang w:val="en-GB"/>
        </w:rPr>
        <w:t>which is obtained by complementing their definitions with the appropriate JPA annotations.</w:t>
      </w:r>
      <w:r w:rsidR="00DB7B7C" w:rsidRPr="00781FDA">
        <w:rPr>
          <w:lang w:val="en-GB"/>
        </w:rPr>
        <w:br/>
        <w:t xml:space="preserve">It should also be noted that </w:t>
      </w:r>
      <w:r w:rsidR="009A6875" w:rsidRPr="00781FDA">
        <w:rPr>
          <w:lang w:val="en-GB"/>
        </w:rPr>
        <w:t xml:space="preserve">regarding the </w:t>
      </w:r>
      <w:r w:rsidR="009A6875" w:rsidRPr="00781FDA">
        <w:rPr>
          <w:u w:val="single"/>
          <w:lang w:val="en-GB"/>
        </w:rPr>
        <w:t>inheritance</w:t>
      </w:r>
      <w:r w:rsidR="009A6875" w:rsidRPr="00781FDA">
        <w:rPr>
          <w:lang w:val="en-GB"/>
        </w:rPr>
        <w:t xml:space="preserve"> </w:t>
      </w:r>
      <w:r w:rsidR="00E524E1" w:rsidRPr="00781FDA">
        <w:rPr>
          <w:lang w:val="en-GB"/>
        </w:rPr>
        <w:t xml:space="preserve">we have opted, </w:t>
      </w:r>
      <w:r w:rsidR="00DB7B7C" w:rsidRPr="00781FDA">
        <w:rPr>
          <w:lang w:val="en-GB"/>
        </w:rPr>
        <w:t>as a design choice</w:t>
      </w:r>
      <w:r w:rsidR="00E524E1" w:rsidRPr="00781FDA">
        <w:rPr>
          <w:lang w:val="en-GB"/>
        </w:rPr>
        <w:t>,</w:t>
      </w:r>
      <w:r w:rsidR="00DB7B7C" w:rsidRPr="00781FDA">
        <w:rPr>
          <w:lang w:val="en-GB"/>
        </w:rPr>
        <w:t xml:space="preserve"> to map the User superclass and all its subclasses (Customer, Employee, Administrator</w:t>
      </w:r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TeamLeader</w:t>
      </w:r>
      <w:proofErr w:type="spellEnd"/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TeamedEmployee</w:t>
      </w:r>
      <w:proofErr w:type="spellEnd"/>
      <w:r w:rsidR="00DB7B7C">
        <w:rPr>
          <w:lang w:val="en-GB"/>
        </w:rPr>
        <w:t xml:space="preserve">) into a </w:t>
      </w:r>
      <w:r w:rsidR="00DB7B7C" w:rsidRPr="009A6875">
        <w:rPr>
          <w:u w:val="single"/>
          <w:lang w:val="en-GB"/>
        </w:rPr>
        <w:t>single table</w:t>
      </w:r>
      <w:r w:rsidR="00DB7B7C">
        <w:rPr>
          <w:lang w:val="en-GB"/>
        </w:rPr>
        <w:t xml:space="preserve"> in the database, </w:t>
      </w:r>
      <w:r w:rsidR="00E524E1">
        <w:rPr>
          <w:lang w:val="en-GB"/>
        </w:rPr>
        <w:t xml:space="preserve">a </w:t>
      </w:r>
      <w:r w:rsidR="00DB7B7C">
        <w:rPr>
          <w:lang w:val="en-GB"/>
        </w:rPr>
        <w:t xml:space="preserve">solution which provides the best performance in terms of number of accesses required to retrieve the state of an </w:t>
      </w:r>
      <w:r w:rsidR="009A6875">
        <w:rPr>
          <w:lang w:val="en-GB"/>
        </w:rPr>
        <w:t>entity</w:t>
      </w:r>
      <w:r w:rsidR="00DB7B7C">
        <w:rPr>
          <w:lang w:val="en-GB"/>
        </w:rPr>
        <w:t>,</w:t>
      </w:r>
      <w:r w:rsidR="009A6875">
        <w:rPr>
          <w:lang w:val="en-GB"/>
        </w:rPr>
        <w:t xml:space="preserve"> at the cost of a higher memory footprint, given that the attributes specific to each subclass are repeated </w:t>
      </w:r>
      <w:r w:rsidR="00E524E1">
        <w:rPr>
          <w:lang w:val="en-GB"/>
        </w:rPr>
        <w:t>as fields in all other subclasses.</w:t>
      </w:r>
      <w:r w:rsidR="009A6875" w:rsidRPr="00FB79AE">
        <w:rPr>
          <w:lang w:val="en-GB" w:eastAsia="it-IT"/>
        </w:rPr>
        <w:t xml:space="preserve"> </w:t>
      </w:r>
    </w:p>
    <w:p w14:paraId="1318BCAF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27" w:name="_MON_1635022655"/>
    <w:bookmarkEnd w:id="27"/>
    <w:p w14:paraId="370B3382" w14:textId="1AC94DEC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4848" w14:anchorId="34EEA1A8">
          <v:shape id="_x0000_i1035" type="#_x0000_t75" style="width:482pt;height:242.4pt" o:ole="" o:bordertopcolor="this" o:borderleftcolor="this" o:borderbottomcolor="this" o:borderrightcolor="this">
            <v:imagedata r:id="rId3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5" DrawAspect="Content" ObjectID="_1637003407" r:id="rId33"/>
        </w:object>
      </w:r>
    </w:p>
    <w:p w14:paraId="43C3C2F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8" w:name="_MON_1635022824"/>
    <w:bookmarkEnd w:id="28"/>
    <w:p w14:paraId="481B552C" w14:textId="3BB05FC9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1616" w14:anchorId="41BC87B1">
          <v:shape id="_x0000_i1036" type="#_x0000_t75" style="width:482pt;height:80.8pt" o:ole="" o:bordertopcolor="this" o:borderleftcolor="this" o:borderbottomcolor="this" o:borderrightcolor="this">
            <v:imagedata r:id="rId3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6" DrawAspect="Content" ObjectID="_1637003408" r:id="rId35"/>
        </w:object>
      </w:r>
    </w:p>
    <w:p w14:paraId="5B9F51D9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9" w:name="_MON_1635022959"/>
    <w:bookmarkEnd w:id="29"/>
    <w:p w14:paraId="61205C1F" w14:textId="1DE261CA" w:rsidR="00CF1C85" w:rsidRPr="00781FDA" w:rsidRDefault="00CF1C85">
      <w:pPr>
        <w:rPr>
          <w:lang w:val="en-GB"/>
        </w:rPr>
      </w:pPr>
      <w:r>
        <w:rPr>
          <w:lang w:val="en-GB"/>
        </w:rPr>
        <w:object w:dxaOrig="9638" w:dyaOrig="2424" w14:anchorId="78AE6D16">
          <v:shape id="_x0000_i1037" type="#_x0000_t75" style="width:482pt;height:121.2pt" o:ole="" o:bordertopcolor="this" o:borderleftcolor="this" o:borderbottomcolor="this" o:borderrightcolor="this">
            <v:imagedata r:id="rId3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7" DrawAspect="Content" ObjectID="_1637003409" r:id="rId37"/>
        </w:objec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36EBFAF7" w14:textId="0A5E5CF2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0" w:name="_MON_1635023056"/>
    <w:bookmarkEnd w:id="30"/>
    <w:p w14:paraId="16079F17" w14:textId="56F18D44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569BD263">
          <v:shape id="_x0000_i1038" type="#_x0000_t75" style="width:482pt;height:74pt" o:ole="" o:bordertopcolor="this" o:borderleftcolor="this" o:borderbottomcolor="this" o:borderrightcolor="this">
            <v:imagedata r:id="rId3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8" DrawAspect="Content" ObjectID="_1637003410" r:id="rId39"/>
        </w:object>
      </w:r>
    </w:p>
    <w:p w14:paraId="3D6EE22A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1" w:name="_MON_1635023065"/>
    <w:bookmarkEnd w:id="31"/>
    <w:p w14:paraId="61E7308F" w14:textId="3B70FDD3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32E3014C">
          <v:shape id="_x0000_i1039" type="#_x0000_t75" style="width:482pt;height:74pt" o:ole="" o:bordertopcolor="this" o:borderleftcolor="this" o:borderbottomcolor="this" o:borderrightcolor="this">
            <v:imagedata r:id="rId4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9" DrawAspect="Content" ObjectID="_1637003411" r:id="rId41"/>
        </w:object>
      </w:r>
    </w:p>
    <w:p w14:paraId="7D3ECCD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2" w:name="_MON_1635023198"/>
    <w:bookmarkEnd w:id="32"/>
    <w:p w14:paraId="16C337D4" w14:textId="018965AB" w:rsidR="008F45D6" w:rsidRDefault="00CF1C85" w:rsidP="00CC4E06">
      <w:pPr>
        <w:rPr>
          <w:lang w:val="en-GB"/>
        </w:rPr>
      </w:pPr>
      <w:r>
        <w:rPr>
          <w:lang w:val="en-GB"/>
        </w:rPr>
        <w:object w:dxaOrig="9638" w:dyaOrig="1481" w14:anchorId="49B59893">
          <v:shape id="_x0000_i1040" type="#_x0000_t75" style="width:482pt;height:74pt" o:ole="" o:bordertopcolor="this" o:borderleftcolor="this" o:borderbottomcolor="this" o:borderrightcolor="this">
            <v:imagedata r:id="rId4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0" DrawAspect="Content" ObjectID="_1637003412" r:id="rId43"/>
        </w:object>
      </w:r>
    </w:p>
    <w:p w14:paraId="203F6AF3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3" w:name="_MON_1635023265"/>
    <w:bookmarkEnd w:id="33"/>
    <w:p w14:paraId="3BF6C13F" w14:textId="27644A54" w:rsidR="00CF1C85" w:rsidRPr="005B1C56" w:rsidRDefault="00CF1C85" w:rsidP="00CF1C85">
      <w:pPr>
        <w:rPr>
          <w:lang w:val="en-GB"/>
        </w:rPr>
      </w:pPr>
      <w:r>
        <w:rPr>
          <w:lang w:val="en-GB"/>
        </w:rPr>
        <w:object w:dxaOrig="9638" w:dyaOrig="2626" w14:anchorId="50ED6F47">
          <v:shape id="_x0000_i1041" type="#_x0000_t75" style="width:482pt;height:131.2pt" o:ole="" o:bordertopcolor="this" o:borderleftcolor="this" o:borderbottomcolor="this" o:borderrightcolor="this">
            <v:imagedata r:id="rId4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1" DrawAspect="Content" ObjectID="_1637003413" r:id="rId45"/>
        </w:object>
      </w:r>
    </w:p>
    <w:p w14:paraId="046066F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4" w:name="_MON_1635023345"/>
    <w:bookmarkEnd w:id="34"/>
    <w:p w14:paraId="015B5D8A" w14:textId="42CFD13B" w:rsidR="00CF1C85" w:rsidRDefault="00CC4E06" w:rsidP="00CF1C85">
      <w:pPr>
        <w:rPr>
          <w:lang w:val="en-GB"/>
        </w:rPr>
      </w:pPr>
      <w:r>
        <w:rPr>
          <w:lang w:val="en-GB"/>
        </w:rPr>
        <w:object w:dxaOrig="9638" w:dyaOrig="3838" w14:anchorId="3FD2DB0C">
          <v:shape id="_x0000_i1042" type="#_x0000_t75" style="width:482pt;height:192pt" o:ole="" o:bordertopcolor="this" o:borderleftcolor="this" o:borderbottomcolor="this" o:borderrightcolor="this">
            <v:imagedata r:id="rId4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2" DrawAspect="Content" ObjectID="_1637003414" r:id="rId47"/>
        </w:object>
      </w:r>
    </w:p>
    <w:p w14:paraId="028E1D2E" w14:textId="77777777" w:rsidR="00CC4E06" w:rsidRDefault="00CC4E06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29202D02" w14:textId="2CA9A0E4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5" w:name="_MON_1635023442"/>
    <w:bookmarkEnd w:id="35"/>
    <w:p w14:paraId="526B7035" w14:textId="3744FEE9" w:rsidR="00CF1C85" w:rsidRDefault="00390DCE" w:rsidP="00CF1C85">
      <w:pPr>
        <w:rPr>
          <w:lang w:val="en-GB"/>
        </w:rPr>
      </w:pPr>
      <w:r>
        <w:rPr>
          <w:lang w:val="en-GB"/>
        </w:rPr>
        <w:object w:dxaOrig="9638" w:dyaOrig="2020" w14:anchorId="172A368D">
          <v:shape id="_x0000_i1043" type="#_x0000_t75" style="width:482pt;height:101.2pt" o:ole="" o:bordertopcolor="this" o:borderleftcolor="this" o:borderbottomcolor="this" o:borderrightcolor="this">
            <v:imagedata r:id="rId4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3" DrawAspect="Content" ObjectID="_1637003415" r:id="rId49"/>
        </w:object>
      </w:r>
    </w:p>
    <w:p w14:paraId="7EBC755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6" w:name="_MON_1635023536"/>
    <w:bookmarkEnd w:id="36"/>
    <w:p w14:paraId="1EEF3353" w14:textId="3A2D97E9" w:rsidR="00CF1C85" w:rsidRPr="009A6875" w:rsidRDefault="00390DCE" w:rsidP="00CF1C85">
      <w:pPr>
        <w:rPr>
          <w:lang w:val="en-GB"/>
        </w:rPr>
      </w:pPr>
      <w:r>
        <w:rPr>
          <w:lang w:val="en-GB"/>
        </w:rPr>
        <w:object w:dxaOrig="9638" w:dyaOrig="3838" w14:anchorId="497B74DF">
          <v:shape id="_x0000_i1044" type="#_x0000_t75" style="width:482pt;height:192pt" o:ole="" o:bordertopcolor="this" o:borderleftcolor="this" o:borderbottomcolor="this" o:borderrightcolor="this">
            <v:imagedata r:id="rId5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4" DrawAspect="Content" ObjectID="_1637003416" r:id="rId51"/>
        </w:object>
      </w:r>
    </w:p>
    <w:p w14:paraId="7350FD3D" w14:textId="10CE4539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</w:p>
    <w:p w14:paraId="091974C6" w14:textId="598235A6" w:rsidR="002725C6" w:rsidRPr="0050778C" w:rsidRDefault="002725C6" w:rsidP="002725C6">
      <w:pPr>
        <w:pStyle w:val="Sommario2"/>
      </w:pPr>
      <w:bookmarkStart w:id="37" w:name="_Toc26389063"/>
      <w:r>
        <w:t>Entities Relationships Implementation</w:t>
      </w:r>
      <w:bookmarkEnd w:id="37"/>
    </w:p>
    <w:p w14:paraId="4FFC2720" w14:textId="6FE2C8D3" w:rsidR="00535DA3" w:rsidRDefault="00D96F7B" w:rsidP="002725C6">
      <w:pPr>
        <w:rPr>
          <w:lang w:val="en-GB"/>
        </w:rPr>
      </w:pPr>
      <w:proofErr w:type="gramStart"/>
      <w:r>
        <w:rPr>
          <w:lang w:val="en-GB"/>
        </w:rPr>
        <w:t>Next</w:t>
      </w:r>
      <w:proofErr w:type="gramEnd"/>
      <w:r>
        <w:rPr>
          <w:lang w:val="en-GB"/>
        </w:rPr>
        <w:t xml:space="preserve"> we present our design choices regarding the implementation of the relationships between the persistence entities:</w:t>
      </w:r>
    </w:p>
    <w:p w14:paraId="7DFA402F" w14:textId="2F623828" w:rsidR="002A6F9E" w:rsidRPr="002A6F9E" w:rsidRDefault="00535DA3" w:rsidP="002A6F9E">
      <w:pPr>
        <w:pStyle w:val="Paragrafoelenco"/>
        <w:numPr>
          <w:ilvl w:val="0"/>
          <w:numId w:val="29"/>
        </w:numPr>
        <w:rPr>
          <w:lang w:val="en-GB"/>
        </w:rPr>
      </w:pPr>
      <w:proofErr w:type="spellStart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proofErr w:type="spellEnd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Team</w:t>
      </w:r>
      <w:r w:rsidR="00D96F7B"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One)</w:t>
      </w:r>
      <w:r w:rsidR="00D96F7B"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="003659CF">
        <w:rPr>
          <w:lang w:val="en-GB"/>
        </w:rPr>
        <w:t xml:space="preserve">This relationship is implemented as a </w:t>
      </w:r>
      <w:proofErr w:type="spellStart"/>
      <w:r w:rsidR="003659CF" w:rsidRPr="003659CF">
        <w:rPr>
          <w:u w:val="single"/>
          <w:lang w:val="en-GB"/>
        </w:rPr>
        <w:t>OneToOne</w:t>
      </w:r>
      <w:proofErr w:type="spellEnd"/>
      <w:r w:rsidR="003659CF" w:rsidRPr="003659CF">
        <w:rPr>
          <w:u w:val="single"/>
          <w:lang w:val="en-GB"/>
        </w:rPr>
        <w:t xml:space="preserve"> unidirectional</w:t>
      </w:r>
      <w:r w:rsidR="003659CF">
        <w:rPr>
          <w:lang w:val="en-GB"/>
        </w:rPr>
        <w:t xml:space="preserve"> relationship between the </w:t>
      </w:r>
      <w:proofErr w:type="spellStart"/>
      <w:r w:rsidR="003659CF" w:rsidRPr="003659CF">
        <w:rPr>
          <w:i/>
          <w:iCs/>
          <w:lang w:val="en-GB"/>
        </w:rPr>
        <w:t>TeamLeader</w:t>
      </w:r>
      <w:proofErr w:type="spellEnd"/>
      <w:r w:rsidR="003659CF">
        <w:rPr>
          <w:lang w:val="en-GB"/>
        </w:rPr>
        <w:t xml:space="preserve"> and </w:t>
      </w:r>
      <w:r w:rsidR="003659CF" w:rsidRPr="003659CF">
        <w:rPr>
          <w:i/>
          <w:iCs/>
          <w:lang w:val="en-GB"/>
        </w:rPr>
        <w:t>Team</w:t>
      </w:r>
      <w:r w:rsidR="003659CF">
        <w:rPr>
          <w:lang w:val="en-GB"/>
        </w:rPr>
        <w:t xml:space="preserve"> entities, which is obtained by adding </w:t>
      </w:r>
      <w:r w:rsidR="001A0347">
        <w:rPr>
          <w:lang w:val="en-GB"/>
        </w:rPr>
        <w:t>to</w:t>
      </w:r>
      <w:r w:rsidR="003659CF">
        <w:rPr>
          <w:lang w:val="en-GB"/>
        </w:rPr>
        <w:t xml:space="preserve"> the former an “</w:t>
      </w:r>
      <w:proofErr w:type="spellStart"/>
      <w:r w:rsidR="003659CF">
        <w:rPr>
          <w:lang w:val="en-GB"/>
        </w:rPr>
        <w:t>IDteam</w:t>
      </w:r>
      <w:proofErr w:type="spellEnd"/>
      <w:r w:rsidR="003659CF"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 w:rsidR="003659CF">
        <w:rPr>
          <w:lang w:val="en-GB"/>
        </w:rPr>
        <w:t xml:space="preserve"> the Team managed by the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>.</w:t>
      </w:r>
      <w:r w:rsidR="003659CF">
        <w:rPr>
          <w:lang w:val="en-GB"/>
        </w:rPr>
        <w:br/>
      </w:r>
      <w:r w:rsidR="003659CF" w:rsidRPr="003659CF">
        <w:rPr>
          <w:lang w:val="en-GB"/>
        </w:rPr>
        <w:t>T</w:t>
      </w:r>
      <w:r w:rsidR="003659CF">
        <w:rPr>
          <w:lang w:val="en-GB"/>
        </w:rPr>
        <w:t>he relationship is implemented as unidirectional since from the application’s specification</w:t>
      </w:r>
      <w:r w:rsidR="001A0347">
        <w:rPr>
          <w:lang w:val="en-GB"/>
        </w:rPr>
        <w:t xml:space="preserve">, </w:t>
      </w:r>
      <w:r w:rsidR="003659CF">
        <w:rPr>
          <w:lang w:val="en-GB"/>
        </w:rPr>
        <w:t>and more precisely from its use cases</w:t>
      </w:r>
      <w:r w:rsidR="001A0347">
        <w:rPr>
          <w:lang w:val="en-GB"/>
        </w:rPr>
        <w:t>,</w:t>
      </w:r>
      <w:r w:rsidR="003659CF">
        <w:rPr>
          <w:lang w:val="en-GB"/>
        </w:rPr>
        <w:t xml:space="preserve"> it is required to retrieve the Team managed by a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 xml:space="preserve">, but not </w:t>
      </w:r>
      <w:r w:rsidR="001A0347">
        <w:rPr>
          <w:lang w:val="en-GB"/>
        </w:rPr>
        <w:t>vice versa</w:t>
      </w:r>
      <w:r w:rsidR="003659CF">
        <w:rPr>
          <w:lang w:val="en-GB"/>
        </w:rPr>
        <w:t>.</w:t>
      </w:r>
      <w:r w:rsidR="002A6F9E">
        <w:rPr>
          <w:lang w:val="en-GB"/>
        </w:rPr>
        <w:br/>
      </w:r>
      <w:r w:rsidR="002A6F9E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0C2259B8" wp14:editId="1CD89D6C">
            <wp:extent cx="5640070" cy="150394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44">
        <w:rPr>
          <w:lang w:val="en-GB"/>
        </w:rPr>
        <w:br/>
      </w:r>
    </w:p>
    <w:p w14:paraId="5D0C485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11A75F9A" w14:textId="2306F5B1" w:rsidR="006D5D5B" w:rsidRPr="00781571" w:rsidRDefault="00EE5FB4" w:rsidP="00C94943">
      <w:pPr>
        <w:pStyle w:val="Paragrafoelenco"/>
        <w:numPr>
          <w:ilvl w:val="0"/>
          <w:numId w:val="29"/>
        </w:num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Team ⇌ </w:t>
      </w:r>
      <w:proofErr w:type="spellStart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proofErr w:type="spellEnd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781571">
        <w:rPr>
          <w:lang w:val="en-GB"/>
        </w:rPr>
        <w:t xml:space="preserve">This relationship is implemented as a </w:t>
      </w:r>
      <w:proofErr w:type="spellStart"/>
      <w:r w:rsidRPr="00781571">
        <w:rPr>
          <w:u w:val="single"/>
          <w:lang w:val="en-GB"/>
        </w:rPr>
        <w:t>OneTo</w:t>
      </w:r>
      <w:r w:rsidR="000B6395" w:rsidRPr="00781571">
        <w:rPr>
          <w:u w:val="single"/>
          <w:lang w:val="en-GB"/>
        </w:rPr>
        <w:t>Many</w:t>
      </w:r>
      <w:proofErr w:type="spellEnd"/>
      <w:r w:rsidRPr="00781571">
        <w:rPr>
          <w:u w:val="single"/>
          <w:lang w:val="en-GB"/>
        </w:rPr>
        <w:t xml:space="preserve"> </w:t>
      </w:r>
      <w:r w:rsidR="000B6395" w:rsidRPr="00781571">
        <w:rPr>
          <w:u w:val="single"/>
          <w:lang w:val="en-GB"/>
        </w:rPr>
        <w:t>bi</w:t>
      </w:r>
      <w:r w:rsidRPr="00781571">
        <w:rPr>
          <w:u w:val="single"/>
          <w:lang w:val="en-GB"/>
        </w:rPr>
        <w:t>directional</w:t>
      </w:r>
      <w:r w:rsidRPr="00781571">
        <w:rPr>
          <w:lang w:val="en-GB"/>
        </w:rPr>
        <w:t xml:space="preserve"> relationship between the </w:t>
      </w:r>
      <w:r w:rsidRPr="00781571">
        <w:rPr>
          <w:i/>
          <w:iCs/>
          <w:lang w:val="en-GB"/>
        </w:rPr>
        <w:t>Team</w:t>
      </w:r>
      <w:r w:rsidRPr="00781571">
        <w:rPr>
          <w:lang w:val="en-GB"/>
        </w:rPr>
        <w:t xml:space="preserve"> and </w:t>
      </w:r>
      <w:proofErr w:type="spellStart"/>
      <w:r w:rsidRPr="00781571">
        <w:rPr>
          <w:i/>
          <w:iCs/>
          <w:lang w:val="en-GB"/>
        </w:rPr>
        <w:t>Team</w:t>
      </w:r>
      <w:r w:rsidR="000B6395" w:rsidRPr="00781571">
        <w:rPr>
          <w:i/>
          <w:iCs/>
          <w:lang w:val="en-GB"/>
        </w:rPr>
        <w:t>edEmployee</w:t>
      </w:r>
      <w:proofErr w:type="spellEnd"/>
      <w:r w:rsidRPr="00781571">
        <w:rPr>
          <w:lang w:val="en-GB"/>
        </w:rPr>
        <w:t xml:space="preserve"> entities, which is obtained </w:t>
      </w:r>
      <w:r w:rsidR="000B6395" w:rsidRPr="00781571">
        <w:rPr>
          <w:lang w:val="en-GB"/>
        </w:rPr>
        <w:t xml:space="preserve">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former a “members” attribute </w:t>
      </w:r>
      <w:r w:rsidR="00781571" w:rsidRPr="00781571">
        <w:rPr>
          <w:lang w:val="en-GB"/>
        </w:rPr>
        <w:t>identifying</w:t>
      </w:r>
      <w:r w:rsidR="000B6395" w:rsidRPr="00781571">
        <w:rPr>
          <w:lang w:val="en-GB"/>
        </w:rPr>
        <w:t xml:space="preserve"> the </w:t>
      </w:r>
      <w:r w:rsidR="00781571" w:rsidRPr="00781571">
        <w:rPr>
          <w:lang w:val="en-GB"/>
        </w:rPr>
        <w:t xml:space="preserve">list of </w:t>
      </w:r>
      <w:proofErr w:type="spellStart"/>
      <w:r w:rsidR="000B6395" w:rsidRPr="00781571">
        <w:rPr>
          <w:lang w:val="en-GB"/>
        </w:rPr>
        <w:t>TeamedEmployees</w:t>
      </w:r>
      <w:proofErr w:type="spellEnd"/>
      <w:r w:rsidR="000B6395" w:rsidRPr="00781571">
        <w:rPr>
          <w:lang w:val="en-GB"/>
        </w:rPr>
        <w:t xml:space="preserve"> that belong to the </w:t>
      </w:r>
      <w:r w:rsidR="00781571" w:rsidRPr="00781571">
        <w:rPr>
          <w:lang w:val="en-GB"/>
        </w:rPr>
        <w:t>T</w:t>
      </w:r>
      <w:r w:rsidR="000B6395" w:rsidRPr="00781571">
        <w:rPr>
          <w:lang w:val="en-GB"/>
        </w:rPr>
        <w:t xml:space="preserve">eam and 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</w:t>
      </w:r>
      <w:r w:rsidR="001A0347">
        <w:rPr>
          <w:lang w:val="en-GB"/>
        </w:rPr>
        <w:t>l</w:t>
      </w:r>
      <w:r w:rsidR="00781571" w:rsidRPr="00781571">
        <w:rPr>
          <w:lang w:val="en-GB"/>
        </w:rPr>
        <w:t>atter</w:t>
      </w:r>
      <w:r w:rsidR="000B6395" w:rsidRPr="00781571">
        <w:rPr>
          <w:lang w:val="en-GB"/>
        </w:rPr>
        <w:t xml:space="preserve"> a</w:t>
      </w:r>
      <w:r w:rsidR="001A0347">
        <w:rPr>
          <w:lang w:val="en-GB"/>
        </w:rPr>
        <w:t>n</w:t>
      </w:r>
      <w:r w:rsidR="000B6395" w:rsidRPr="00781571">
        <w:rPr>
          <w:lang w:val="en-GB"/>
        </w:rPr>
        <w:t xml:space="preserve"> “</w:t>
      </w:r>
      <w:proofErr w:type="spellStart"/>
      <w:r w:rsidR="000B6395" w:rsidRPr="00781571">
        <w:rPr>
          <w:lang w:val="en-GB"/>
        </w:rPr>
        <w:t>IDTeam</w:t>
      </w:r>
      <w:proofErr w:type="spellEnd"/>
      <w:r w:rsidR="000B6395" w:rsidRPr="00781571">
        <w:rPr>
          <w:lang w:val="en-GB"/>
        </w:rPr>
        <w:t xml:space="preserve">” attribute </w:t>
      </w:r>
      <w:r w:rsidR="00781571" w:rsidRPr="00781571">
        <w:rPr>
          <w:lang w:val="en-GB"/>
        </w:rPr>
        <w:t xml:space="preserve">identifying </w:t>
      </w:r>
      <w:r w:rsidRPr="00781571">
        <w:rPr>
          <w:lang w:val="en-GB"/>
        </w:rPr>
        <w:t xml:space="preserve">the Team </w:t>
      </w:r>
      <w:r w:rsidR="000B6395" w:rsidRPr="00781571">
        <w:rPr>
          <w:lang w:val="en-GB"/>
        </w:rPr>
        <w:t xml:space="preserve">the </w:t>
      </w:r>
      <w:proofErr w:type="spellStart"/>
      <w:r w:rsidR="000B6395" w:rsidRPr="00781571">
        <w:rPr>
          <w:lang w:val="en-GB"/>
        </w:rPr>
        <w:t>TeamedEmployee</w:t>
      </w:r>
      <w:proofErr w:type="spellEnd"/>
      <w:r w:rsidR="000B6395" w:rsidRPr="00781571">
        <w:rPr>
          <w:lang w:val="en-GB"/>
        </w:rPr>
        <w:t xml:space="preserve"> belongs to</w:t>
      </w:r>
      <w:r w:rsidR="00781571" w:rsidRPr="00781571">
        <w:rPr>
          <w:lang w:val="en-GB"/>
        </w:rPr>
        <w:t>.</w:t>
      </w:r>
      <w:r w:rsidR="000B6395" w:rsidRPr="00781571">
        <w:rPr>
          <w:lang w:val="en-GB"/>
        </w:rPr>
        <w:br/>
      </w:r>
      <w:r w:rsidR="00781571">
        <w:rPr>
          <w:lang w:val="en-GB"/>
        </w:rPr>
        <w:t xml:space="preserve">The relationship is implemented as bidirectional since in our application it is necessary to retrieve </w:t>
      </w:r>
      <w:r w:rsidR="001A0347">
        <w:rPr>
          <w:lang w:val="en-GB"/>
        </w:rPr>
        <w:t xml:space="preserve">both </w:t>
      </w:r>
      <w:r w:rsidR="00781571">
        <w:rPr>
          <w:lang w:val="en-GB"/>
        </w:rPr>
        <w:t>the list</w:t>
      </w:r>
      <w:r w:rsidR="001A0347">
        <w:rPr>
          <w:lang w:val="en-GB"/>
        </w:rPr>
        <w:t xml:space="preserve"> of</w:t>
      </w:r>
      <w:r w:rsidR="00781571">
        <w:rPr>
          <w:lang w:val="en-GB"/>
        </w:rPr>
        <w:t xml:space="preserve"> </w:t>
      </w:r>
      <w:proofErr w:type="spellStart"/>
      <w:r w:rsidR="00781571">
        <w:rPr>
          <w:lang w:val="en-GB"/>
        </w:rPr>
        <w:t>TeamedEmployees</w:t>
      </w:r>
      <w:proofErr w:type="spellEnd"/>
      <w:r w:rsidR="00781571">
        <w:rPr>
          <w:lang w:val="en-GB"/>
        </w:rPr>
        <w:t xml:space="preserve"> belonging to a Team and </w:t>
      </w:r>
      <w:r w:rsidR="00951944">
        <w:rPr>
          <w:lang w:val="en-GB"/>
        </w:rPr>
        <w:t xml:space="preserve">the </w:t>
      </w:r>
      <w:r w:rsidR="00781571">
        <w:rPr>
          <w:lang w:val="en-GB"/>
        </w:rPr>
        <w:t xml:space="preserve">Team </w:t>
      </w:r>
      <w:r w:rsidR="00951944">
        <w:rPr>
          <w:lang w:val="en-GB"/>
        </w:rPr>
        <w:t xml:space="preserve">a </w:t>
      </w:r>
      <w:proofErr w:type="spellStart"/>
      <w:r w:rsidR="00951944">
        <w:rPr>
          <w:lang w:val="en-GB"/>
        </w:rPr>
        <w:t>TeamedEmployee</w:t>
      </w:r>
      <w:proofErr w:type="spellEnd"/>
      <w:r w:rsidR="00951944">
        <w:rPr>
          <w:lang w:val="en-GB"/>
        </w:rPr>
        <w:t xml:space="preserve"> belongs to.</w:t>
      </w:r>
    </w:p>
    <w:p w14:paraId="17048DF5" w14:textId="7D047D78" w:rsidR="006D5D5B" w:rsidRDefault="006D5D5B" w:rsidP="006D5D5B">
      <w:pPr>
        <w:pStyle w:val="Paragrafoelenco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52D1C2C" w14:textId="304E6B3E" w:rsidR="003659CF" w:rsidRPr="003659CF" w:rsidRDefault="00DB0D17" w:rsidP="00951944">
      <w:pPr>
        <w:pStyle w:val="Paragrafoelenco"/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A16EA" wp14:editId="684F147A">
            <wp:extent cx="5640388" cy="1504025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88" cy="1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3B9E" w14:textId="3B3FFE8F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93629DA" w14:textId="7057F12D" w:rsidR="003659CF" w:rsidRDefault="006D5D5B" w:rsidP="003659CF">
      <w:pPr>
        <w:pStyle w:val="Paragrafoelenco"/>
        <w:numPr>
          <w:ilvl w:val="0"/>
          <w:numId w:val="29"/>
        </w:numPr>
        <w:rPr>
          <w:lang w:val="en-GB"/>
        </w:rPr>
      </w:pP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Team 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>
        <w:rPr>
          <w:lang w:val="en-GB"/>
        </w:rPr>
        <w:t xml:space="preserve">This relationship is implemented as a </w:t>
      </w:r>
      <w:proofErr w:type="spellStart"/>
      <w:r w:rsidRPr="003659CF">
        <w:rPr>
          <w:u w:val="single"/>
          <w:lang w:val="en-GB"/>
        </w:rPr>
        <w:t>OneTo</w:t>
      </w:r>
      <w:r>
        <w:rPr>
          <w:u w:val="single"/>
          <w:lang w:val="en-GB"/>
        </w:rPr>
        <w:t>Many</w:t>
      </w:r>
      <w:proofErr w:type="spellEnd"/>
      <w:r w:rsidRPr="003659CF">
        <w:rPr>
          <w:u w:val="single"/>
          <w:lang w:val="en-GB"/>
        </w:rPr>
        <w:t xml:space="preserve"> </w:t>
      </w:r>
      <w:r>
        <w:rPr>
          <w:u w:val="single"/>
          <w:lang w:val="en-GB"/>
        </w:rPr>
        <w:t>bi</w:t>
      </w:r>
      <w:r w:rsidRPr="003659CF">
        <w:rPr>
          <w:u w:val="single"/>
          <w:lang w:val="en-GB"/>
        </w:rPr>
        <w:t>directional</w:t>
      </w:r>
      <w:r>
        <w:rPr>
          <w:lang w:val="en-GB"/>
        </w:rPr>
        <w:t xml:space="preserve"> relationship between the </w:t>
      </w:r>
      <w:r w:rsidRPr="003659CF">
        <w:rPr>
          <w:i/>
          <w:iCs/>
          <w:lang w:val="en-GB"/>
        </w:rPr>
        <w:t>Team</w:t>
      </w:r>
      <w:r>
        <w:rPr>
          <w:lang w:val="en-GB"/>
        </w:rPr>
        <w:t xml:space="preserve"> and </w:t>
      </w:r>
      <w:r w:rsidR="00781571">
        <w:rPr>
          <w:i/>
          <w:iCs/>
          <w:lang w:val="en-GB"/>
        </w:rPr>
        <w:t>Product</w:t>
      </w:r>
      <w:r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former a “</w:t>
      </w:r>
      <w:proofErr w:type="spellStart"/>
      <w:r w:rsidR="00781571">
        <w:rPr>
          <w:lang w:val="en-GB"/>
        </w:rPr>
        <w:t>teamProducts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</w:t>
      </w:r>
      <w:r w:rsidR="00781571">
        <w:rPr>
          <w:lang w:val="en-GB"/>
        </w:rPr>
        <w:t>list of Products assembled by the Team</w:t>
      </w:r>
      <w:r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</w:t>
      </w:r>
      <w:r w:rsidR="00781571">
        <w:rPr>
          <w:lang w:val="en-GB"/>
        </w:rPr>
        <w:t>latter</w:t>
      </w:r>
      <w:r>
        <w:rPr>
          <w:lang w:val="en-GB"/>
        </w:rPr>
        <w:t xml:space="preserve"> a</w:t>
      </w:r>
      <w:r w:rsidR="002B7BA4">
        <w:rPr>
          <w:lang w:val="en-GB"/>
        </w:rPr>
        <w:t xml:space="preserve">n </w:t>
      </w:r>
      <w:r>
        <w:rPr>
          <w:lang w:val="en-GB"/>
        </w:rPr>
        <w:t>“</w:t>
      </w:r>
      <w:proofErr w:type="spellStart"/>
      <w:r>
        <w:rPr>
          <w:lang w:val="en-GB"/>
        </w:rPr>
        <w:t>IDTeam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Team </w:t>
      </w:r>
      <w:r w:rsidR="00781571">
        <w:rPr>
          <w:lang w:val="en-GB"/>
        </w:rPr>
        <w:t>in charge of its assembly.</w:t>
      </w:r>
      <w:r w:rsidR="00781571">
        <w:rPr>
          <w:lang w:val="en-GB"/>
        </w:rPr>
        <w:br/>
        <w:t xml:space="preserve">The relationship is implemented as bidirectional since in our application it is necessary to retrieve </w:t>
      </w:r>
      <w:r w:rsidR="002B7BA4">
        <w:rPr>
          <w:lang w:val="en-GB"/>
        </w:rPr>
        <w:t xml:space="preserve">both </w:t>
      </w:r>
      <w:r w:rsidR="00781571">
        <w:rPr>
          <w:lang w:val="en-GB"/>
        </w:rPr>
        <w:t xml:space="preserve">the list of products assembled by a Team and which Team is in charge of the assembly of </w:t>
      </w:r>
      <w:r w:rsidR="002B7BA4">
        <w:rPr>
          <w:lang w:val="en-GB"/>
        </w:rPr>
        <w:t>a</w:t>
      </w:r>
      <w:r w:rsidR="00781571">
        <w:rPr>
          <w:lang w:val="en-GB"/>
        </w:rPr>
        <w:t xml:space="preserve"> Product.</w:t>
      </w:r>
      <w:r w:rsidR="00781571" w:rsidRPr="003659CF">
        <w:rPr>
          <w:lang w:val="en-GB"/>
        </w:rPr>
        <w:t xml:space="preserve"> </w:t>
      </w:r>
      <w:r w:rsidR="00951944">
        <w:rPr>
          <w:lang w:val="en-GB"/>
        </w:rPr>
        <w:br/>
      </w:r>
      <w:r w:rsidR="00951944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1180EBE7" wp14:editId="19E6A9E1">
            <wp:extent cx="5645150" cy="1518716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5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351" w14:textId="77777777" w:rsidR="002A6F9E" w:rsidRPr="002A6F9E" w:rsidRDefault="002A6F9E" w:rsidP="002A6F9E">
      <w:pPr>
        <w:pStyle w:val="Paragrafoelenco"/>
        <w:contextualSpacing w:val="0"/>
        <w:rPr>
          <w:lang w:val="en-GB"/>
        </w:rPr>
      </w:pPr>
    </w:p>
    <w:p w14:paraId="6ADB209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7E165B06" w14:textId="1EE5A441" w:rsidR="00A603D4" w:rsidRPr="00A603D4" w:rsidRDefault="00A603D4" w:rsidP="00A603D4">
      <w:pPr>
        <w:pStyle w:val="Paragrafoelenco"/>
        <w:numPr>
          <w:ilvl w:val="0"/>
          <w:numId w:val="29"/>
        </w:numPr>
        <w:rPr>
          <w:lang w:val="en-GB"/>
        </w:rPr>
      </w:pP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Product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 Many)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Many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proofErr w:type="spellStart"/>
      <w:r w:rsidRPr="00A603D4">
        <w:rPr>
          <w:i/>
          <w:iCs/>
          <w:lang w:val="en-GB"/>
        </w:rPr>
        <w:t>ProductStock</w:t>
      </w:r>
      <w:proofErr w:type="spellEnd"/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“product” attribute identifying the category the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</w:t>
      </w:r>
      <w:r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  <w:t xml:space="preserve">The relationship is implemented as unidirectional since from the application’s specification it is required to retrieve the category a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to, but not vice</w:t>
      </w:r>
      <w:r w:rsidR="002B7BA4">
        <w:rPr>
          <w:lang w:val="en-GB"/>
        </w:rPr>
        <w:t xml:space="preserve"> </w:t>
      </w:r>
      <w:r w:rsidRPr="00A603D4">
        <w:rPr>
          <w:lang w:val="en-GB"/>
        </w:rPr>
        <w:t>versa</w:t>
      </w:r>
      <w:r>
        <w:rPr>
          <w:lang w:val="en-GB"/>
        </w:rPr>
        <w:t>.</w:t>
      </w:r>
      <w:r>
        <w:rPr>
          <w:lang w:val="en-GB"/>
        </w:rPr>
        <w:br/>
      </w:r>
      <w:r w:rsidRPr="00A603D4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66EFCB2E" wp14:editId="1852A497">
            <wp:extent cx="5640070" cy="151275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D4">
        <w:rPr>
          <w:lang w:val="en-GB"/>
        </w:rPr>
        <w:br/>
      </w:r>
      <w:r w:rsidRPr="00A603D4">
        <w:rPr>
          <w:lang w:val="en-GB"/>
        </w:rPr>
        <w:br/>
      </w:r>
    </w:p>
    <w:p w14:paraId="1EBF87F1" w14:textId="5736B9A5" w:rsidR="00951944" w:rsidRPr="00A603D4" w:rsidRDefault="00A603D4" w:rsidP="00D377F9">
      <w:pPr>
        <w:pStyle w:val="Paragrafoelenco"/>
        <w:numPr>
          <w:ilvl w:val="0"/>
          <w:numId w:val="29"/>
        </w:numPr>
        <w:ind w:left="714" w:hanging="357"/>
        <w:contextualSpacing w:val="0"/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One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r>
        <w:rPr>
          <w:i/>
          <w:iCs/>
          <w:lang w:val="en-GB"/>
        </w:rPr>
        <w:t>Order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</w:t>
      </w:r>
      <w:proofErr w:type="spellStart"/>
      <w:r w:rsidRPr="00A603D4">
        <w:rPr>
          <w:lang w:val="en-GB"/>
        </w:rPr>
        <w:t>product</w:t>
      </w:r>
      <w:r>
        <w:rPr>
          <w:lang w:val="en-GB"/>
        </w:rPr>
        <w:t>Stock</w:t>
      </w:r>
      <w:proofErr w:type="spellEnd"/>
      <w:r w:rsidRPr="00A603D4">
        <w:rPr>
          <w:lang w:val="en-GB"/>
        </w:rPr>
        <w:t xml:space="preserve">” attribute identifying the </w:t>
      </w:r>
      <w:proofErr w:type="spellStart"/>
      <w:r w:rsidR="00FD7AE7">
        <w:rPr>
          <w:lang w:val="en-GB"/>
        </w:rPr>
        <w:t>IDstock</w:t>
      </w:r>
      <w:proofErr w:type="spellEnd"/>
      <w:r w:rsidR="00FD7AE7">
        <w:rPr>
          <w:lang w:val="en-GB"/>
        </w:rPr>
        <w:t xml:space="preserve"> of the </w:t>
      </w:r>
      <w:r w:rsidR="002B7BA4">
        <w:rPr>
          <w:lang w:val="en-GB"/>
        </w:rPr>
        <w:t xml:space="preserve">physical </w:t>
      </w:r>
      <w:r w:rsidR="00FD7AE7">
        <w:rPr>
          <w:lang w:val="en-GB"/>
        </w:rPr>
        <w:t>product related to the Order</w:t>
      </w:r>
      <w:r w:rsidR="002B7BA4"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</w:r>
      <w:r w:rsidR="00FD7AE7" w:rsidRPr="00A603D4">
        <w:rPr>
          <w:lang w:val="en-GB"/>
        </w:rPr>
        <w:t xml:space="preserve">The relationship is implemented as unidirectional since from the application’s specification it is required to retrieve </w:t>
      </w:r>
      <w:r w:rsidR="00FD7AE7">
        <w:rPr>
          <w:lang w:val="en-GB"/>
        </w:rPr>
        <w:t xml:space="preserve">the </w:t>
      </w:r>
      <w:r w:rsidR="002B7BA4">
        <w:rPr>
          <w:lang w:val="en-GB"/>
        </w:rPr>
        <w:t>physical product</w:t>
      </w:r>
      <w:r w:rsidR="00FD7AE7">
        <w:rPr>
          <w:lang w:val="en-GB"/>
        </w:rPr>
        <w:t xml:space="preserve"> relative to an Order</w:t>
      </w:r>
      <w:r w:rsidR="00FD7AE7" w:rsidRPr="00A603D4">
        <w:rPr>
          <w:lang w:val="en-GB"/>
        </w:rPr>
        <w:t>, but not vice</w:t>
      </w:r>
      <w:r w:rsidR="002B7BA4">
        <w:rPr>
          <w:lang w:val="en-GB"/>
        </w:rPr>
        <w:t xml:space="preserve"> </w:t>
      </w:r>
      <w:r w:rsidR="00FD7AE7" w:rsidRPr="00A603D4">
        <w:rPr>
          <w:lang w:val="en-GB"/>
        </w:rPr>
        <w:t>versa</w:t>
      </w:r>
      <w:r w:rsidR="00FD7AE7">
        <w:rPr>
          <w:lang w:val="en-GB"/>
        </w:rPr>
        <w:t>.</w:t>
      </w:r>
      <w:r w:rsidR="00FD7AE7">
        <w:rPr>
          <w:lang w:val="en-GB"/>
        </w:rPr>
        <w:br/>
      </w:r>
      <w:r w:rsidR="00FD7AE7">
        <w:rPr>
          <w:lang w:val="en-GB"/>
        </w:rPr>
        <w:br/>
      </w:r>
      <w:r w:rsidR="00FD7AE7">
        <w:rPr>
          <w:noProof/>
          <w:lang w:val="en-GB"/>
        </w:rPr>
        <w:drawing>
          <wp:inline distT="0" distB="0" distL="0" distR="0" wp14:anchorId="228FEB48" wp14:editId="0641F79C">
            <wp:extent cx="5640070" cy="1503940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AE7">
        <w:rPr>
          <w:lang w:val="en-GB"/>
        </w:rPr>
        <w:br/>
      </w:r>
    </w:p>
    <w:p w14:paraId="06F7190F" w14:textId="02298916" w:rsidR="00951944" w:rsidRDefault="00FD7AE7" w:rsidP="003659CF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Customer 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FD7AE7">
        <w:rPr>
          <w:lang w:val="en-GB"/>
        </w:rPr>
        <w:t xml:space="preserve">This relationship is implemented as a </w:t>
      </w:r>
      <w:proofErr w:type="spellStart"/>
      <w:r w:rsidRPr="00FD7AE7">
        <w:rPr>
          <w:u w:val="single"/>
          <w:lang w:val="en-GB"/>
        </w:rPr>
        <w:t>OneToMany</w:t>
      </w:r>
      <w:proofErr w:type="spellEnd"/>
      <w:r w:rsidRPr="00FD7AE7">
        <w:rPr>
          <w:u w:val="single"/>
          <w:lang w:val="en-GB"/>
        </w:rPr>
        <w:t xml:space="preserve"> bidirectional</w:t>
      </w:r>
      <w:r w:rsidRPr="00FD7AE7">
        <w:rPr>
          <w:lang w:val="en-GB"/>
        </w:rPr>
        <w:t xml:space="preserve"> relationship between the </w:t>
      </w:r>
      <w:r>
        <w:rPr>
          <w:i/>
          <w:iCs/>
          <w:lang w:val="en-GB"/>
        </w:rPr>
        <w:t>Customer</w:t>
      </w:r>
      <w:r w:rsidRPr="00FD7AE7">
        <w:rPr>
          <w:lang w:val="en-GB"/>
        </w:rPr>
        <w:t xml:space="preserve"> and </w:t>
      </w:r>
      <w:r>
        <w:rPr>
          <w:i/>
          <w:iCs/>
          <w:lang w:val="en-GB"/>
        </w:rPr>
        <w:t>Order</w:t>
      </w:r>
      <w:r w:rsidRPr="00FD7AE7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former a “</w:t>
      </w:r>
      <w:proofErr w:type="spellStart"/>
      <w:r>
        <w:rPr>
          <w:lang w:val="en-GB"/>
        </w:rPr>
        <w:t>myOrders</w:t>
      </w:r>
      <w:proofErr w:type="spellEnd"/>
      <w:r w:rsidRPr="00FD7AE7">
        <w:rPr>
          <w:lang w:val="en-GB"/>
        </w:rPr>
        <w:t xml:space="preserve">” attribute identifying the list of </w:t>
      </w:r>
      <w:r>
        <w:rPr>
          <w:lang w:val="en-GB"/>
        </w:rPr>
        <w:t>Orders relative to the Customer</w:t>
      </w:r>
      <w:r w:rsidRPr="00FD7AE7"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latter a “</w:t>
      </w:r>
      <w:r>
        <w:rPr>
          <w:lang w:val="en-GB"/>
        </w:rPr>
        <w:t>customer</w:t>
      </w:r>
      <w:r w:rsidRPr="00FD7AE7">
        <w:rPr>
          <w:lang w:val="en-GB"/>
        </w:rPr>
        <w:t xml:space="preserve">” attribute identifying the </w:t>
      </w:r>
      <w:r>
        <w:rPr>
          <w:lang w:val="en-GB"/>
        </w:rPr>
        <w:t>Customer the order refers to</w:t>
      </w:r>
      <w:r w:rsidRPr="00FD7AE7">
        <w:rPr>
          <w:lang w:val="en-GB"/>
        </w:rPr>
        <w:t>.</w:t>
      </w:r>
      <w:r w:rsidRPr="00FD7AE7">
        <w:rPr>
          <w:lang w:val="en-GB"/>
        </w:rPr>
        <w:br/>
        <w:t xml:space="preserve">The relationship is implemented as bidirectional since in our application it is necessary to retrieve </w:t>
      </w:r>
      <w:r w:rsidR="002B7BA4" w:rsidRPr="00FD7AE7">
        <w:rPr>
          <w:lang w:val="en-GB"/>
        </w:rPr>
        <w:t xml:space="preserve">both </w:t>
      </w:r>
      <w:r w:rsidRPr="00FD7AE7">
        <w:rPr>
          <w:lang w:val="en-GB"/>
        </w:rPr>
        <w:t xml:space="preserve">the list of </w:t>
      </w:r>
      <w:r>
        <w:rPr>
          <w:lang w:val="en-GB"/>
        </w:rPr>
        <w:t xml:space="preserve">Orders relative to a Customer and which Customer is relative to an Order. </w:t>
      </w:r>
      <w:r w:rsidR="00D377F9">
        <w:rPr>
          <w:lang w:val="en-GB"/>
        </w:rPr>
        <w:br/>
      </w:r>
      <w:r w:rsidR="00D377F9">
        <w:rPr>
          <w:lang w:val="en-GB"/>
        </w:rPr>
        <w:br/>
      </w:r>
      <w:r w:rsidR="00D377F9">
        <w:rPr>
          <w:noProof/>
          <w:lang w:val="en-GB"/>
        </w:rPr>
        <w:drawing>
          <wp:inline distT="0" distB="0" distL="0" distR="0" wp14:anchorId="25DBBA79" wp14:editId="798D8BD8">
            <wp:extent cx="5640070" cy="148933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7F9">
        <w:rPr>
          <w:lang w:val="en-GB"/>
        </w:rPr>
        <w:br/>
      </w:r>
    </w:p>
    <w:p w14:paraId="50416061" w14:textId="21157C55" w:rsidR="009636FC" w:rsidRPr="0050778C" w:rsidRDefault="009636FC" w:rsidP="009636FC">
      <w:pPr>
        <w:pStyle w:val="Sommario2"/>
      </w:pPr>
      <w:bookmarkStart w:id="38" w:name="_Toc26389064"/>
      <w:r>
        <w:lastRenderedPageBreak/>
        <w:t>Persistence Entities Implementation (final)</w:t>
      </w:r>
      <w:bookmarkEnd w:id="38"/>
    </w:p>
    <w:p w14:paraId="41B5DDD9" w14:textId="1687EF37" w:rsidR="002A6F9E" w:rsidRDefault="009636FC" w:rsidP="00781FDA">
      <w:pPr>
        <w:spacing w:after="240"/>
        <w:rPr>
          <w:lang w:val="en-GB"/>
        </w:rPr>
      </w:pPr>
      <w:r>
        <w:rPr>
          <w:lang w:val="en-GB"/>
        </w:rPr>
        <w:t xml:space="preserve">The final implementation of the persistence entities complete with their methods required </w:t>
      </w:r>
      <w:r w:rsidR="002B7BA4">
        <w:rPr>
          <w:lang w:val="en-GB"/>
        </w:rPr>
        <w:t>by the application logic</w:t>
      </w:r>
      <w:r>
        <w:rPr>
          <w:lang w:val="en-GB"/>
        </w:rPr>
        <w:t xml:space="preserve"> can be found in the attached project grouped under the “</w:t>
      </w:r>
      <w:proofErr w:type="spellStart"/>
      <w:r>
        <w:rPr>
          <w:lang w:val="en-GB"/>
        </w:rPr>
        <w:t>DataManagment.Hibernate</w:t>
      </w:r>
      <w:proofErr w:type="spellEnd"/>
      <w:r>
        <w:rPr>
          <w:lang w:val="en-GB"/>
        </w:rPr>
        <w:t>” package, where each class has been prefixed with an “H” character to prevent naming collision</w:t>
      </w:r>
      <w:r w:rsidR="002B7BA4">
        <w:rPr>
          <w:lang w:val="en-GB"/>
        </w:rPr>
        <w:t>s</w:t>
      </w:r>
      <w:r>
        <w:rPr>
          <w:lang w:val="en-GB"/>
        </w:rPr>
        <w:t xml:space="preserve"> with other classes in the application:</w:t>
      </w:r>
    </w:p>
    <w:p w14:paraId="5A666B8E" w14:textId="54D551A3" w:rsidR="00366B7A" w:rsidRPr="00781FDA" w:rsidRDefault="009636FC" w:rsidP="00781FDA">
      <w:pPr>
        <w:spacing w:after="120"/>
        <w:jc w:val="center"/>
        <w:rPr>
          <w:lang w:val="en-GB"/>
        </w:rPr>
      </w:pPr>
      <w:r w:rsidRPr="009636FC">
        <w:rPr>
          <w:noProof/>
          <w:lang w:val="en-GB"/>
        </w:rPr>
        <w:drawing>
          <wp:inline distT="0" distB="0" distL="0" distR="0" wp14:anchorId="7F6CF861" wp14:editId="48E5446E">
            <wp:extent cx="1752600" cy="1898013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56" cy="19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1FB" w14:textId="08B9C926" w:rsidR="009636FC" w:rsidRPr="0050778C" w:rsidRDefault="009636FC" w:rsidP="00781FDA">
      <w:pPr>
        <w:pStyle w:val="Sommario2"/>
      </w:pPr>
      <w:bookmarkStart w:id="39" w:name="_Toc26389065"/>
      <w:r>
        <w:t>persistence.xml</w:t>
      </w:r>
      <w:bookmarkEnd w:id="39"/>
    </w:p>
    <w:p w14:paraId="3E9BA607" w14:textId="69C5C667" w:rsidR="002A6F9E" w:rsidRPr="009636FC" w:rsidRDefault="009636FC" w:rsidP="002B7BA4">
      <w:pPr>
        <w:spacing w:after="120"/>
        <w:rPr>
          <w:lang w:val="en-GB"/>
        </w:rPr>
      </w:pPr>
      <w:r>
        <w:rPr>
          <w:lang w:val="en-GB"/>
        </w:rPr>
        <w:t xml:space="preserve">Here follows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</w:t>
      </w:r>
      <w:r w:rsidR="00366B7A">
        <w:rPr>
          <w:lang w:val="en-GB"/>
        </w:rPr>
        <w:t>configuration file for the JPA used in our application:</w:t>
      </w:r>
    </w:p>
    <w:bookmarkStart w:id="40" w:name="_MON_1635414417"/>
    <w:bookmarkEnd w:id="40"/>
    <w:p w14:paraId="3E2D386F" w14:textId="08CD276A" w:rsidR="002A6F9E" w:rsidRDefault="00366B7A" w:rsidP="003659CF">
      <w:pPr>
        <w:rPr>
          <w:lang w:val="en-GB"/>
        </w:rPr>
      </w:pPr>
      <w:r>
        <w:rPr>
          <w:lang w:val="en-GB"/>
        </w:rPr>
        <w:object w:dxaOrig="9638" w:dyaOrig="8786" w14:anchorId="12E5AC4B">
          <v:shape id="_x0000_i1045" type="#_x0000_t75" style="width:460.8pt;height:439.2pt" o:ole="" o:bordertopcolor="this" o:borderleftcolor="this" o:borderbottomcolor="this" o:borderrightcolor="this">
            <v:imagedata r:id="rId59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5" DrawAspect="Content" ObjectID="_1637003417" r:id="rId60"/>
        </w:object>
      </w:r>
    </w:p>
    <w:p w14:paraId="3542E462" w14:textId="3B81468C" w:rsidR="00FE252D" w:rsidRPr="0050778C" w:rsidRDefault="00FE252D" w:rsidP="00FE252D">
      <w:pPr>
        <w:pStyle w:val="Sommario2"/>
      </w:pPr>
      <w:bookmarkStart w:id="41" w:name="_Toc26389066"/>
      <w:r>
        <w:lastRenderedPageBreak/>
        <w:t>JPA-generated Database</w:t>
      </w:r>
      <w:bookmarkEnd w:id="41"/>
    </w:p>
    <w:p w14:paraId="19C75DD1" w14:textId="7DE3AE2C" w:rsidR="00FE252D" w:rsidRDefault="00FE252D" w:rsidP="003659CF">
      <w:pPr>
        <w:rPr>
          <w:lang w:val="en-GB"/>
        </w:rPr>
      </w:pPr>
      <w:r>
        <w:rPr>
          <w:lang w:val="en-GB"/>
        </w:rPr>
        <w:t>The MySQL database generated by JPA from the persistence entities we have defined is shown below:</w:t>
      </w:r>
    </w:p>
    <w:p w14:paraId="229DB803" w14:textId="77777777" w:rsidR="00FE252D" w:rsidRPr="00EF166E" w:rsidRDefault="00FE252D" w:rsidP="00FE252D">
      <w:pPr>
        <w:spacing w:after="0"/>
        <w:rPr>
          <w:sz w:val="12"/>
          <w:szCs w:val="12"/>
          <w:lang w:val="en-GB"/>
        </w:rPr>
      </w:pPr>
    </w:p>
    <w:p w14:paraId="4F6C4D19" w14:textId="5EB984BB" w:rsidR="00951944" w:rsidRDefault="00FE252D" w:rsidP="00EF166E">
      <w:pPr>
        <w:spacing w:after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B35835" wp14:editId="3E5BC505">
            <wp:extent cx="7338616" cy="5330498"/>
            <wp:effectExtent l="0" t="5715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590" cy="53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2AA8" w14:textId="758331DD" w:rsidR="00263BA2" w:rsidRDefault="00263BA2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br w:type="page"/>
      </w:r>
    </w:p>
    <w:p w14:paraId="6F74710A" w14:textId="155D52FB" w:rsidR="00263BA2" w:rsidRDefault="00263BA2" w:rsidP="00263BA2">
      <w:pPr>
        <w:pStyle w:val="Sommario10"/>
      </w:pPr>
      <w:bookmarkStart w:id="42" w:name="_Toc26389067"/>
      <w:r>
        <w:lastRenderedPageBreak/>
        <w:t xml:space="preserve">Key-Value Database </w:t>
      </w:r>
      <w:r w:rsidR="00597F2D">
        <w:t>Adoption Study</w:t>
      </w:r>
      <w:bookmarkEnd w:id="42"/>
    </w:p>
    <w:p w14:paraId="24B90F00" w14:textId="0B0D0A4A" w:rsidR="00263BA2" w:rsidRPr="0050778C" w:rsidRDefault="00263BA2" w:rsidP="00263BA2">
      <w:pPr>
        <w:pStyle w:val="Sommario2"/>
      </w:pPr>
      <w:bookmarkStart w:id="43" w:name="_Toc26389068"/>
      <w:r>
        <w:t>Key-Value Database Feasibility Study</w:t>
      </w:r>
      <w:bookmarkEnd w:id="43"/>
    </w:p>
    <w:p w14:paraId="0ADE6A78" w14:textId="54512ACC" w:rsidR="00184F08" w:rsidRDefault="00907701" w:rsidP="00263BA2">
      <w:pPr>
        <w:rPr>
          <w:lang w:val="en-GB"/>
        </w:rPr>
      </w:pPr>
      <w:r>
        <w:rPr>
          <w:lang w:val="en-GB"/>
        </w:rPr>
        <w:t>As the next step of the application’s development we now take into consideration the possibility of adding a key-value database in parallel to the JPA-managed MySQL database discussed in the previous section.</w:t>
      </w:r>
      <w:r w:rsidR="00C77796">
        <w:rPr>
          <w:lang w:val="en-GB"/>
        </w:rPr>
        <w:t xml:space="preserve"> </w:t>
      </w:r>
      <w:r w:rsidR="00C77796">
        <w:rPr>
          <w:lang w:val="en-GB"/>
        </w:rPr>
        <w:br/>
        <w:t>Considering the application’s requirements, the context in which it will be used, and the intrinsically sensitive nature of the data involved</w:t>
      </w:r>
      <w:r w:rsidR="002B0F6F">
        <w:rPr>
          <w:lang w:val="en-GB"/>
        </w:rPr>
        <w:t>,</w:t>
      </w:r>
      <w:r w:rsidR="00C77796">
        <w:rPr>
          <w:lang w:val="en-GB"/>
        </w:rPr>
        <w:t xml:space="preserve"> it is apparent that </w:t>
      </w:r>
      <w:r w:rsidR="002B0F6F">
        <w:rPr>
          <w:lang w:val="en-GB"/>
        </w:rPr>
        <w:t xml:space="preserve">a structured and consistent approach to data persistence is a necessity, </w:t>
      </w:r>
      <w:r w:rsidR="00597F2D">
        <w:rPr>
          <w:lang w:val="en-GB"/>
        </w:rPr>
        <w:t>as is ensured by the use of</w:t>
      </w:r>
      <w:r w:rsidR="0021102C">
        <w:rPr>
          <w:lang w:val="en-GB"/>
        </w:rPr>
        <w:t xml:space="preserve"> relational databases</w:t>
      </w:r>
      <w:r w:rsidR="002B0F6F">
        <w:rPr>
          <w:lang w:val="en-GB"/>
        </w:rPr>
        <w:t xml:space="preserve"> and their ACID transactions.</w:t>
      </w:r>
      <w:r w:rsidR="00EA1AD8">
        <w:rPr>
          <w:lang w:val="en-GB"/>
        </w:rPr>
        <w:br/>
        <w:t>Nevertheless, the adoption of a NoSQL and in particular a key-value database would greatly improve the access times of the application, especially the one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relative to queries that would translate in</w:t>
      </w:r>
      <w:r w:rsidR="00597F2D">
        <w:rPr>
          <w:lang w:val="en-GB"/>
        </w:rPr>
        <w:t>to</w:t>
      </w:r>
      <w:r w:rsidR="00EA1AD8">
        <w:rPr>
          <w:lang w:val="en-GB"/>
        </w:rPr>
        <w:t xml:space="preserve"> many join operation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between tables </w:t>
      </w:r>
      <w:r w:rsidR="00597F2D">
        <w:rPr>
          <w:lang w:val="en-GB"/>
        </w:rPr>
        <w:t xml:space="preserve">of a </w:t>
      </w:r>
      <w:r w:rsidR="00EA1AD8">
        <w:rPr>
          <w:lang w:val="en-GB"/>
        </w:rPr>
        <w:t>relational database, and again</w:t>
      </w:r>
      <w:r w:rsidR="00DC4E8D">
        <w:rPr>
          <w:lang w:val="en-GB"/>
        </w:rPr>
        <w:t xml:space="preserve">, in view of </w:t>
      </w:r>
      <w:r w:rsidR="00EA1AD8">
        <w:rPr>
          <w:lang w:val="en-GB"/>
        </w:rPr>
        <w:t>the application’s requirements, since a fast response time is critical especially for customers, we have chosen to introduce in our application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in parallel to the existing relational database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a key-value database </w:t>
      </w:r>
      <w:r w:rsidR="00DC4E8D">
        <w:rPr>
          <w:lang w:val="en-GB"/>
        </w:rPr>
        <w:t>in which to store the entire customer-related dataset</w:t>
      </w:r>
      <w:r w:rsidR="00EA1AD8">
        <w:rPr>
          <w:lang w:val="en-GB"/>
        </w:rPr>
        <w:t>, so that write operations are carried out in both databases, while read operations concerning data relati</w:t>
      </w:r>
      <w:r w:rsidR="00DC4E8D">
        <w:rPr>
          <w:lang w:val="en-GB"/>
        </w:rPr>
        <w:t>ng</w:t>
      </w:r>
      <w:r w:rsidR="00EA1AD8">
        <w:rPr>
          <w:lang w:val="en-GB"/>
        </w:rPr>
        <w:t xml:space="preserve"> to the customers are first queried </w:t>
      </w:r>
      <w:r w:rsidR="00DC4E8D">
        <w:rPr>
          <w:lang w:val="en-GB"/>
        </w:rPr>
        <w:t>from</w:t>
      </w:r>
      <w:r w:rsidR="00EA1AD8">
        <w:rPr>
          <w:lang w:val="en-GB"/>
        </w:rPr>
        <w:t xml:space="preserve"> the key-value database, with the relational database acting as a backup.</w:t>
      </w:r>
    </w:p>
    <w:p w14:paraId="50E49592" w14:textId="77777777" w:rsidR="00B36D91" w:rsidRDefault="00B36D91" w:rsidP="00B36D91">
      <w:pPr>
        <w:spacing w:after="4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F1EB58" wp14:editId="38D65E6A">
            <wp:extent cx="4470400" cy="4714509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13" cy="48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E55E" w14:textId="21DDBFB6" w:rsidR="00E237B6" w:rsidRDefault="00B36D91" w:rsidP="00263BA2">
      <w:pPr>
        <w:rPr>
          <w:rFonts w:ascii="Cambria" w:hAnsi="Cambria"/>
          <w:lang w:val="en-GB"/>
        </w:rPr>
      </w:pPr>
      <w:r>
        <w:rPr>
          <w:lang w:val="en-GB"/>
        </w:rPr>
        <w:t>Other than improving the access times relative to the customers</w:t>
      </w:r>
      <w:r w:rsidR="00DC4E8D">
        <w:rPr>
          <w:lang w:val="en-GB"/>
        </w:rPr>
        <w:t>’</w:t>
      </w:r>
      <w:r>
        <w:rPr>
          <w:lang w:val="en-GB"/>
        </w:rPr>
        <w:t xml:space="preserve"> operations</w:t>
      </w:r>
      <w:r w:rsidR="00DC4E8D">
        <w:rPr>
          <w:lang w:val="en-GB"/>
        </w:rPr>
        <w:t>,</w:t>
      </w:r>
      <w:r>
        <w:rPr>
          <w:lang w:val="en-GB"/>
        </w:rPr>
        <w:t xml:space="preserve"> this solution also improves the application’s </w:t>
      </w:r>
      <w:r w:rsidRPr="00B36D91">
        <w:rPr>
          <w:u w:val="single"/>
          <w:lang w:val="en-GB"/>
        </w:rPr>
        <w:t>fault tolerance</w:t>
      </w:r>
      <w:r>
        <w:rPr>
          <w:lang w:val="en-GB"/>
        </w:rPr>
        <w:t xml:space="preserve">, since </w:t>
      </w:r>
      <w:r w:rsidRPr="00B36D91">
        <w:rPr>
          <w:lang w:val="en-GB"/>
        </w:rPr>
        <w:t>a</w:t>
      </w:r>
      <w:r>
        <w:rPr>
          <w:lang w:val="en-GB"/>
        </w:rPr>
        <w:t xml:space="preserve"> failure on the relational side wouldn’t cause a service interruption towards the </w:t>
      </w:r>
      <w:r w:rsidR="00DC4E8D">
        <w:rPr>
          <w:lang w:val="en-GB"/>
        </w:rPr>
        <w:t>customers</w:t>
      </w:r>
      <w:r>
        <w:rPr>
          <w:lang w:val="en-GB"/>
        </w:rPr>
        <w:t xml:space="preserve">, while a failure on the key-value side would only worsen the </w:t>
      </w:r>
      <w:r w:rsidR="00DC4E8D">
        <w:rPr>
          <w:lang w:val="en-GB"/>
        </w:rPr>
        <w:t xml:space="preserve">application’s </w:t>
      </w:r>
      <w:r>
        <w:rPr>
          <w:lang w:val="en-GB"/>
        </w:rPr>
        <w:t xml:space="preserve">response times, at the cost of the additional logic required to ensure the </w:t>
      </w:r>
      <w:r>
        <w:rPr>
          <w:i/>
          <w:iCs/>
          <w:lang w:val="en-GB"/>
        </w:rPr>
        <w:t>eventual consistency</w:t>
      </w:r>
      <w:r>
        <w:rPr>
          <w:lang w:val="en-GB"/>
        </w:rPr>
        <w:t xml:space="preserve"> of the data in the two databases.</w:t>
      </w:r>
      <w:r>
        <w:rPr>
          <w:lang w:val="en-GB"/>
        </w:rPr>
        <w:br/>
      </w:r>
    </w:p>
    <w:p w14:paraId="26FAAD52" w14:textId="4C32B816" w:rsidR="003D67C4" w:rsidRPr="0050778C" w:rsidRDefault="003D67C4" w:rsidP="003D67C4">
      <w:pPr>
        <w:pStyle w:val="Sommario2"/>
      </w:pPr>
      <w:bookmarkStart w:id="44" w:name="_Toc26389069"/>
      <w:r>
        <w:lastRenderedPageBreak/>
        <w:t>Key-Value Database Design</w:t>
      </w:r>
      <w:bookmarkEnd w:id="44"/>
    </w:p>
    <w:p w14:paraId="61A6FE93" w14:textId="164005F3" w:rsidR="00B36D91" w:rsidRDefault="005E4084" w:rsidP="00263BA2">
      <w:pPr>
        <w:rPr>
          <w:lang w:val="en-GB"/>
        </w:rPr>
      </w:pPr>
      <w:r>
        <w:rPr>
          <w:lang w:val="en-GB"/>
        </w:rPr>
        <w:t xml:space="preserve">The dataset that must be maintained in the key-value database </w:t>
      </w:r>
      <w:r w:rsidR="00DC4E8D">
        <w:rPr>
          <w:lang w:val="en-GB"/>
        </w:rPr>
        <w:t>include</w:t>
      </w:r>
      <w:r>
        <w:rPr>
          <w:lang w:val="en-GB"/>
        </w:rPr>
        <w:t>:</w:t>
      </w:r>
    </w:p>
    <w:p w14:paraId="4F1D4B19" w14:textId="1706887B" w:rsidR="005E4084" w:rsidRP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 w:rsidR="00D32FAE">
        <w:rPr>
          <w:rFonts w:ascii="Cambria" w:hAnsi="Cambria"/>
          <w:lang w:val="en-GB"/>
        </w:rPr>
        <w:t>customers’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i/>
          <w:iCs/>
          <w:lang w:val="en-GB"/>
        </w:rPr>
        <w:t>usernames</w:t>
      </w:r>
    </w:p>
    <w:p w14:paraId="4FBFBA40" w14:textId="52CEC7C1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 w:rsidR="00D32FAE">
        <w:rPr>
          <w:rFonts w:ascii="Cambria" w:hAnsi="Cambria"/>
          <w:lang w:val="en-GB"/>
        </w:rPr>
        <w:t>customers</w:t>
      </w:r>
      <w:r>
        <w:rPr>
          <w:rFonts w:ascii="Cambria" w:hAnsi="Cambria"/>
          <w:lang w:val="en-GB"/>
        </w:rPr>
        <w:t xml:space="preserve">’ </w:t>
      </w:r>
      <w:r>
        <w:rPr>
          <w:rFonts w:ascii="Cambria" w:hAnsi="Cambria"/>
          <w:i/>
          <w:iCs/>
          <w:lang w:val="en-GB"/>
        </w:rPr>
        <w:t>passwords</w:t>
      </w:r>
    </w:p>
    <w:p w14:paraId="6D26EEC7" w14:textId="40AD518B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customers’ </w:t>
      </w:r>
      <w:r>
        <w:rPr>
          <w:rFonts w:ascii="Cambria" w:hAnsi="Cambria"/>
          <w:i/>
          <w:iCs/>
          <w:lang w:val="en-GB"/>
        </w:rPr>
        <w:t>orders</w:t>
      </w:r>
    </w:p>
    <w:p w14:paraId="6389B6B8" w14:textId="06628F1D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>
        <w:rPr>
          <w:rFonts w:ascii="Cambria" w:hAnsi="Cambria"/>
          <w:i/>
          <w:iCs/>
          <w:lang w:val="en-GB"/>
        </w:rPr>
        <w:t xml:space="preserve">Product </w:t>
      </w:r>
      <w:r>
        <w:rPr>
          <w:rFonts w:ascii="Cambria" w:hAnsi="Cambria"/>
          <w:lang w:val="en-GB"/>
        </w:rPr>
        <w:t>categories offered by the company</w:t>
      </w:r>
    </w:p>
    <w:p w14:paraId="468CE44F" w14:textId="353D2217" w:rsidR="005E4084" w:rsidRPr="005E4084" w:rsidRDefault="00DC4E8D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All</w:t>
      </w:r>
      <w:r w:rsidR="005E4084">
        <w:rPr>
          <w:rFonts w:ascii="Cambria" w:hAnsi="Cambria"/>
          <w:lang w:val="en-GB"/>
        </w:rPr>
        <w:t xml:space="preserve"> </w:t>
      </w:r>
      <w:proofErr w:type="spellStart"/>
      <w:r w:rsidR="005E4084">
        <w:rPr>
          <w:rFonts w:ascii="Cambria" w:hAnsi="Cambria"/>
          <w:i/>
          <w:iCs/>
          <w:lang w:val="en-GB"/>
        </w:rPr>
        <w:t>IDstock</w:t>
      </w:r>
      <w:proofErr w:type="spellEnd"/>
      <w:r w:rsidR="005E4084">
        <w:rPr>
          <w:rFonts w:ascii="Cambria" w:hAnsi="Cambria"/>
          <w:lang w:val="en-GB"/>
        </w:rPr>
        <w:t xml:space="preserve"> of the physical products available in stock</w:t>
      </w:r>
    </w:p>
    <w:p w14:paraId="5CC07B1C" w14:textId="74C9A07B" w:rsidR="00263BA2" w:rsidRDefault="0038579B" w:rsidP="00B676C6">
      <w:pPr>
        <w:spacing w:after="120"/>
        <w:rPr>
          <w:lang w:val="en-GB"/>
        </w:rPr>
      </w:pPr>
      <w:r>
        <w:rPr>
          <w:lang w:val="en-GB"/>
        </w:rPr>
        <w:t>The naming strategy of the keys that will be used in the database is shown below:</w:t>
      </w:r>
    </w:p>
    <w:tbl>
      <w:tblPr>
        <w:tblStyle w:val="Tabellagriglia4-colore1"/>
        <w:tblpPr w:leftFromText="141" w:rightFromText="141" w:vertAnchor="text" w:horzAnchor="margin" w:tblpY="83"/>
        <w:tblW w:w="0" w:type="auto"/>
        <w:tblLook w:val="0420" w:firstRow="1" w:lastRow="0" w:firstColumn="0" w:lastColumn="0" w:noHBand="0" w:noVBand="1"/>
      </w:tblPr>
      <w:tblGrid>
        <w:gridCol w:w="3256"/>
        <w:gridCol w:w="6337"/>
      </w:tblGrid>
      <w:tr w:rsidR="00FF11B3" w14:paraId="32957173" w14:textId="77777777" w:rsidTr="00D33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3256" w:type="dxa"/>
            <w:vAlign w:val="center"/>
          </w:tcPr>
          <w:p w14:paraId="57984899" w14:textId="0B68151D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Key</w:t>
            </w:r>
          </w:p>
        </w:tc>
        <w:tc>
          <w:tcPr>
            <w:tcW w:w="6337" w:type="dxa"/>
            <w:vAlign w:val="center"/>
          </w:tcPr>
          <w:p w14:paraId="0825F0D9" w14:textId="55573142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FF11B3" w:rsidRPr="002B34FA" w14:paraId="4E18FACE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4B4CE336" w14:textId="21862F05" w:rsidR="00FF11B3" w:rsidRPr="00F33667" w:rsidRDefault="001571CE" w:rsidP="001571CE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</w:t>
            </w:r>
          </w:p>
        </w:tc>
        <w:tc>
          <w:tcPr>
            <w:tcW w:w="6337" w:type="dxa"/>
            <w:vAlign w:val="center"/>
          </w:tcPr>
          <w:p w14:paraId="5FB56CBA" w14:textId="4AC95C19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password of the </w:t>
            </w:r>
            <w:r w:rsidR="00B9675A" w:rsidRPr="00F33667">
              <w:rPr>
                <w:lang w:val="en-GB"/>
              </w:rPr>
              <w:t>Customer</w:t>
            </w:r>
            <w:r w:rsidRPr="00F33667">
              <w:rPr>
                <w:lang w:val="en-GB"/>
              </w:rPr>
              <w:t xml:space="preserve">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FF11B3" w:rsidRPr="002B34FA" w14:paraId="7B659D3F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2F5A8582" w14:textId="250D4B90" w:rsidR="00FF11B3" w:rsidRPr="00F33667" w:rsidRDefault="001571CE" w:rsidP="001571CE">
            <w:pPr>
              <w:pStyle w:val="Nessunaspaziatura"/>
              <w:jc w:val="center"/>
              <w:rPr>
                <w:i/>
                <w:iCs/>
              </w:rPr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</w:t>
            </w:r>
            <w:proofErr w:type="spellStart"/>
            <w:r w:rsidRPr="00F33667">
              <w:t>order</w:t>
            </w:r>
            <w:proofErr w:type="spellEnd"/>
          </w:p>
        </w:tc>
        <w:tc>
          <w:tcPr>
            <w:tcW w:w="6337" w:type="dxa"/>
            <w:vAlign w:val="center"/>
          </w:tcPr>
          <w:p w14:paraId="3EC08972" w14:textId="12452055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list of Order</w:t>
            </w:r>
            <w:r w:rsidR="00B853EB" w:rsidRPr="00F33667">
              <w:rPr>
                <w:lang w:val="en-GB"/>
              </w:rPr>
              <w:t xml:space="preserve"> IDs</w:t>
            </w:r>
            <w:r w:rsidRPr="00F33667">
              <w:rPr>
                <w:lang w:val="en-GB"/>
              </w:rPr>
              <w:t xml:space="preserve"> </w:t>
            </w:r>
            <w:r w:rsidR="00B853EB" w:rsidRPr="00F33667">
              <w:rPr>
                <w:lang w:val="en-GB"/>
              </w:rPr>
              <w:t>relative to</w:t>
            </w:r>
            <w:r w:rsidRPr="00F33667">
              <w:rPr>
                <w:lang w:val="en-GB"/>
              </w:rPr>
              <w:t xml:space="preserve">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FF11B3" w:rsidRPr="002B34FA" w14:paraId="5D0E3A7D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044E7AFE" w14:textId="505E3274" w:rsidR="00FF11B3" w:rsidRPr="00F33667" w:rsidRDefault="001571CE" w:rsidP="001571CE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</w:t>
            </w:r>
            <w:proofErr w:type="spellStart"/>
            <w:r w:rsidRPr="00F33667">
              <w:t>order</w:t>
            </w:r>
            <w:proofErr w:type="spellEnd"/>
            <w:r w:rsidR="003F4A3E" w:rsidRPr="00F33667">
              <w:t xml:space="preserve"> </w:t>
            </w:r>
            <w:r w:rsidRPr="00F33667">
              <w:t xml:space="preserve">: </w:t>
            </w:r>
            <w:proofErr w:type="spellStart"/>
            <w:r w:rsidR="00B853EB" w:rsidRPr="00F33667">
              <w:rPr>
                <w:i/>
                <w:iCs/>
              </w:rPr>
              <w:t>idorder</w:t>
            </w:r>
            <w:proofErr w:type="spellEnd"/>
          </w:p>
        </w:tc>
        <w:tc>
          <w:tcPr>
            <w:tcW w:w="6337" w:type="dxa"/>
            <w:vAlign w:val="center"/>
          </w:tcPr>
          <w:p w14:paraId="51D1148D" w14:textId="7E495AC3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details o</w:t>
            </w:r>
            <w:r w:rsidR="003F4A3E" w:rsidRPr="00F33667">
              <w:rPr>
                <w:lang w:val="en-GB"/>
              </w:rPr>
              <w:t>f</w:t>
            </w:r>
            <w:r w:rsidRPr="00F33667">
              <w:rPr>
                <w:lang w:val="en-GB"/>
              </w:rPr>
              <w:t xml:space="preserve"> the Order identified by the </w:t>
            </w:r>
            <w:proofErr w:type="spellStart"/>
            <w:r w:rsidRPr="00F33667">
              <w:rPr>
                <w:i/>
                <w:iCs/>
                <w:lang w:val="en-GB"/>
              </w:rPr>
              <w:t>idorder</w:t>
            </w:r>
            <w:proofErr w:type="spellEnd"/>
            <w:r w:rsidRPr="00F33667">
              <w:rPr>
                <w:lang w:val="en-GB"/>
              </w:rPr>
              <w:t xml:space="preserve"> of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B853EB" w:rsidRPr="002B34FA" w14:paraId="7FBC23D0" w14:textId="77777777" w:rsidTr="00BB727D">
        <w:trPr>
          <w:trHeight w:val="454"/>
        </w:trPr>
        <w:tc>
          <w:tcPr>
            <w:tcW w:w="3256" w:type="dxa"/>
            <w:vAlign w:val="center"/>
          </w:tcPr>
          <w:p w14:paraId="546BE25E" w14:textId="113C8D88" w:rsidR="00B853EB" w:rsidRPr="00F33667" w:rsidRDefault="00B853EB" w:rsidP="00B853EB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</w:t>
            </w:r>
            <w:proofErr w:type="spellStart"/>
            <w:r w:rsidRPr="00F33667">
              <w:t>lastorder</w:t>
            </w:r>
            <w:proofErr w:type="spellEnd"/>
          </w:p>
        </w:tc>
        <w:tc>
          <w:tcPr>
            <w:tcW w:w="6337" w:type="dxa"/>
            <w:vAlign w:val="center"/>
          </w:tcPr>
          <w:p w14:paraId="49D8081D" w14:textId="63E58AAE" w:rsidR="00B853EB" w:rsidRPr="00F33667" w:rsidRDefault="00B853EB" w:rsidP="00B853EB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</w:t>
            </w:r>
            <w:proofErr w:type="spellStart"/>
            <w:r w:rsidR="00F33667" w:rsidRPr="00F33667">
              <w:rPr>
                <w:lang w:val="en-GB"/>
              </w:rPr>
              <w:t>IDorder</w:t>
            </w:r>
            <w:proofErr w:type="spellEnd"/>
            <w:r w:rsidRPr="00F33667">
              <w:rPr>
                <w:lang w:val="en-GB"/>
              </w:rPr>
              <w:t xml:space="preserve"> of </w:t>
            </w:r>
            <w:r w:rsidR="00F33667" w:rsidRPr="00F33667">
              <w:rPr>
                <w:lang w:val="en-GB"/>
              </w:rPr>
              <w:t xml:space="preserve">the </w:t>
            </w:r>
            <w:r w:rsidRPr="00F33667">
              <w:rPr>
                <w:lang w:val="en-GB"/>
              </w:rPr>
              <w:t xml:space="preserve">last order placed by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  <w:r w:rsidRPr="00F33667">
              <w:rPr>
                <w:lang w:val="en-GB"/>
              </w:rPr>
              <w:t xml:space="preserve"> (used for consistenc</w:t>
            </w:r>
            <w:r w:rsidR="00F33667" w:rsidRPr="00F33667">
              <w:rPr>
                <w:lang w:val="en-GB"/>
              </w:rPr>
              <w:t>y</w:t>
            </w:r>
            <w:r w:rsidRPr="00F33667">
              <w:rPr>
                <w:lang w:val="en-GB"/>
              </w:rPr>
              <w:t xml:space="preserve"> rollback purposes, see later)</w:t>
            </w:r>
          </w:p>
        </w:tc>
      </w:tr>
      <w:tr w:rsidR="00B853EB" w:rsidRPr="002B34FA" w14:paraId="1FA535F8" w14:textId="77777777" w:rsidTr="00BB72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261CC26B" w14:textId="6848DC2B" w:rsidR="00B853EB" w:rsidRPr="00F33667" w:rsidRDefault="00B853EB" w:rsidP="00B853EB">
            <w:pPr>
              <w:pStyle w:val="Nessunaspaziatura"/>
              <w:jc w:val="center"/>
            </w:pPr>
            <w:proofErr w:type="spellStart"/>
            <w:r w:rsidRPr="00F33667">
              <w:t>order</w:t>
            </w:r>
            <w:proofErr w:type="spellEnd"/>
          </w:p>
        </w:tc>
        <w:tc>
          <w:tcPr>
            <w:tcW w:w="6337" w:type="dxa"/>
            <w:vAlign w:val="center"/>
          </w:tcPr>
          <w:p w14:paraId="385B3FA4" w14:textId="3377A147" w:rsidR="00B853EB" w:rsidRPr="00F33667" w:rsidRDefault="009618F2" w:rsidP="00B853EB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maximum </w:t>
            </w:r>
            <w:proofErr w:type="spellStart"/>
            <w:r w:rsidRPr="00F33667">
              <w:rPr>
                <w:lang w:val="en-GB"/>
              </w:rPr>
              <w:t>IDorder</w:t>
            </w:r>
            <w:proofErr w:type="spellEnd"/>
            <w:r w:rsidRPr="00F33667">
              <w:rPr>
                <w:lang w:val="en-GB"/>
              </w:rPr>
              <w:t xml:space="preserve"> value in the application</w:t>
            </w:r>
          </w:p>
        </w:tc>
      </w:tr>
      <w:tr w:rsidR="00D3341D" w:rsidRPr="002B34FA" w14:paraId="523C7DB4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42E4E4D9" w14:textId="013152D3" w:rsidR="00D3341D" w:rsidRPr="00F33667" w:rsidRDefault="00D3341D" w:rsidP="00D3341D">
            <w:pPr>
              <w:pStyle w:val="Nessunaspaziatura"/>
              <w:jc w:val="center"/>
            </w:pPr>
            <w:r w:rsidRPr="00F33667">
              <w:t>prod</w:t>
            </w:r>
            <w:r w:rsidR="00B853EB" w:rsidRPr="00F33667">
              <w:t>uct</w:t>
            </w:r>
          </w:p>
        </w:tc>
        <w:tc>
          <w:tcPr>
            <w:tcW w:w="6337" w:type="dxa"/>
            <w:vAlign w:val="center"/>
          </w:tcPr>
          <w:p w14:paraId="622C22B6" w14:textId="3DC8478E" w:rsidR="00D3341D" w:rsidRPr="00F33667" w:rsidRDefault="00D3341D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list of </w:t>
            </w:r>
            <w:r w:rsidR="009618F2" w:rsidRPr="00F33667">
              <w:rPr>
                <w:lang w:val="en-GB"/>
              </w:rPr>
              <w:t>product names of all</w:t>
            </w:r>
            <w:r w:rsidRPr="00F33667">
              <w:rPr>
                <w:lang w:val="en-GB"/>
              </w:rPr>
              <w:t xml:space="preserve"> Product categories offered by the company</w:t>
            </w:r>
          </w:p>
        </w:tc>
      </w:tr>
      <w:tr w:rsidR="00FF11B3" w:rsidRPr="002B34FA" w14:paraId="39B9DA8B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05E6C261" w14:textId="37BDAA74" w:rsidR="00FF11B3" w:rsidRPr="00F33667" w:rsidRDefault="00D3341D" w:rsidP="001571CE">
            <w:pPr>
              <w:pStyle w:val="Nessunaspaziatura"/>
              <w:jc w:val="center"/>
            </w:pPr>
            <w:proofErr w:type="spellStart"/>
            <w:r w:rsidRPr="00F33667">
              <w:t>prod</w:t>
            </w:r>
            <w:proofErr w:type="spellEnd"/>
            <w:r w:rsidR="001571CE" w:rsidRPr="00F33667">
              <w:t xml:space="preserve"> : </w:t>
            </w:r>
            <w:proofErr w:type="spellStart"/>
            <w:r w:rsidR="001571CE" w:rsidRPr="00F33667">
              <w:rPr>
                <w:i/>
                <w:iCs/>
              </w:rPr>
              <w:t>productname</w:t>
            </w:r>
            <w:proofErr w:type="spellEnd"/>
          </w:p>
        </w:tc>
        <w:tc>
          <w:tcPr>
            <w:tcW w:w="6337" w:type="dxa"/>
            <w:vAlign w:val="center"/>
          </w:tcPr>
          <w:p w14:paraId="00BBA51C" w14:textId="0D114C90" w:rsidR="00FF11B3" w:rsidRPr="00F33667" w:rsidRDefault="00D3341D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details o</w:t>
            </w:r>
            <w:r w:rsidR="003F4A3E" w:rsidRPr="00F33667">
              <w:rPr>
                <w:lang w:val="en-GB"/>
              </w:rPr>
              <w:t>f</w:t>
            </w:r>
            <w:r w:rsidRPr="00F33667">
              <w:rPr>
                <w:lang w:val="en-GB"/>
              </w:rPr>
              <w:t xml:space="preserve"> the Product category identified by </w:t>
            </w:r>
            <w:proofErr w:type="spellStart"/>
            <w:r w:rsidRPr="00F33667">
              <w:rPr>
                <w:i/>
                <w:iCs/>
                <w:lang w:val="en-GB"/>
              </w:rPr>
              <w:t>productname</w:t>
            </w:r>
            <w:proofErr w:type="spellEnd"/>
          </w:p>
        </w:tc>
      </w:tr>
      <w:tr w:rsidR="00FF11B3" w:rsidRPr="002B34FA" w14:paraId="068A339A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2A01E941" w14:textId="5856DA18" w:rsidR="00FF11B3" w:rsidRPr="00F33667" w:rsidRDefault="00D3341D" w:rsidP="001571CE">
            <w:pPr>
              <w:pStyle w:val="Nessunaspaziatura"/>
              <w:jc w:val="center"/>
              <w:rPr>
                <w:i/>
                <w:iCs/>
              </w:rPr>
            </w:pPr>
            <w:proofErr w:type="spellStart"/>
            <w:r w:rsidRPr="00F33667">
              <w:t>prod</w:t>
            </w:r>
            <w:proofErr w:type="spellEnd"/>
            <w:r w:rsidRPr="00F33667">
              <w:t xml:space="preserve"> : </w:t>
            </w:r>
            <w:proofErr w:type="spellStart"/>
            <w:r w:rsidRPr="00F33667">
              <w:rPr>
                <w:i/>
                <w:iCs/>
              </w:rPr>
              <w:t>productname</w:t>
            </w:r>
            <w:proofErr w:type="spellEnd"/>
            <w:r w:rsidRPr="00F33667">
              <w:t xml:space="preserve"> : </w:t>
            </w:r>
            <w:proofErr w:type="spellStart"/>
            <w:r w:rsidR="00B853EB" w:rsidRPr="00F33667">
              <w:t>stockindex</w:t>
            </w:r>
            <w:proofErr w:type="spellEnd"/>
          </w:p>
        </w:tc>
        <w:tc>
          <w:tcPr>
            <w:tcW w:w="6337" w:type="dxa"/>
            <w:vAlign w:val="center"/>
          </w:tcPr>
          <w:p w14:paraId="265E30FD" w14:textId="4A400CDE" w:rsidR="00FF11B3" w:rsidRPr="00F33667" w:rsidRDefault="00D3341D" w:rsidP="00D3341D">
            <w:pPr>
              <w:pStyle w:val="Nessunaspaziatura"/>
              <w:jc w:val="both"/>
              <w:rPr>
                <w:i/>
                <w:iCs/>
                <w:lang w:val="en-GB"/>
              </w:rPr>
            </w:pPr>
            <w:r w:rsidRPr="00F33667">
              <w:rPr>
                <w:lang w:val="en-GB"/>
              </w:rPr>
              <w:t xml:space="preserve">The list of the </w:t>
            </w:r>
            <w:proofErr w:type="spellStart"/>
            <w:r w:rsidRPr="00F33667">
              <w:rPr>
                <w:lang w:val="en-GB"/>
              </w:rPr>
              <w:t>IDstocks</w:t>
            </w:r>
            <w:proofErr w:type="spellEnd"/>
            <w:r w:rsidRPr="00F33667">
              <w:rPr>
                <w:lang w:val="en-GB"/>
              </w:rPr>
              <w:t xml:space="preserve"> of the physical products of </w:t>
            </w:r>
            <w:r w:rsidR="003F4A3E" w:rsidRPr="00F33667">
              <w:rPr>
                <w:lang w:val="en-GB"/>
              </w:rPr>
              <w:t xml:space="preserve">the </w:t>
            </w:r>
            <w:proofErr w:type="spellStart"/>
            <w:r w:rsidR="003F4A3E" w:rsidRPr="00F33667">
              <w:rPr>
                <w:i/>
                <w:iCs/>
                <w:lang w:val="en-GB"/>
              </w:rPr>
              <w:t>productname</w:t>
            </w:r>
            <w:proofErr w:type="spellEnd"/>
            <w:r w:rsidR="003F4A3E" w:rsidRPr="00F33667">
              <w:rPr>
                <w:lang w:val="en-GB"/>
              </w:rPr>
              <w:t xml:space="preserve"> </w:t>
            </w:r>
            <w:r w:rsidRPr="00F33667">
              <w:rPr>
                <w:lang w:val="en-GB"/>
              </w:rPr>
              <w:t xml:space="preserve">category available in stock </w:t>
            </w:r>
          </w:p>
        </w:tc>
      </w:tr>
    </w:tbl>
    <w:p w14:paraId="56370905" w14:textId="57AFD7BF" w:rsidR="00FE6E92" w:rsidRPr="00FE6E92" w:rsidRDefault="00E755E0">
      <w:pPr>
        <w:rPr>
          <w:lang w:val="en-GB"/>
        </w:rPr>
      </w:pPr>
      <w:r>
        <w:rPr>
          <w:lang w:val="en-GB"/>
        </w:rPr>
        <w:br/>
      </w:r>
      <w:r w:rsidR="00FE6E92">
        <w:rPr>
          <w:lang w:val="en-GB"/>
        </w:rPr>
        <w:t xml:space="preserve">The values in the database will be stored in JSON format, where Google’s </w:t>
      </w:r>
      <w:r w:rsidR="00FE6E92" w:rsidRPr="003F4A3E">
        <w:rPr>
          <w:i/>
          <w:iCs/>
          <w:lang w:val="en-GB"/>
        </w:rPr>
        <w:t>GSON</w:t>
      </w:r>
      <w:r w:rsidR="00FE6E92">
        <w:rPr>
          <w:lang w:val="en-GB"/>
        </w:rPr>
        <w:t xml:space="preserve"> library will be used to serialize and deserialize the object</w:t>
      </w:r>
      <w:r w:rsidR="003F4A3E">
        <w:rPr>
          <w:lang w:val="en-GB"/>
        </w:rPr>
        <w:t>s</w:t>
      </w:r>
      <w:r w:rsidR="00FE6E92">
        <w:rPr>
          <w:lang w:val="en-GB"/>
        </w:rPr>
        <w:t xml:space="preserve"> of our application to and from the JSON format.</w:t>
      </w:r>
    </w:p>
    <w:p w14:paraId="375699C0" w14:textId="79E7B13E" w:rsidR="0038579B" w:rsidRPr="00202551" w:rsidRDefault="000C6EE7" w:rsidP="000E3D5F">
      <w:pPr>
        <w:rPr>
          <w:lang w:val="en-GB"/>
        </w:rPr>
      </w:pPr>
      <w:r w:rsidRPr="00F33667">
        <w:rPr>
          <w:lang w:val="en-GB"/>
        </w:rPr>
        <w:t>Regarding the choice of the Key-Value implementation to use in our application,</w:t>
      </w:r>
      <w:r w:rsidR="00690DED" w:rsidRPr="00F33667">
        <w:rPr>
          <w:lang w:val="en-GB"/>
        </w:rPr>
        <w:t xml:space="preserve"> among</w:t>
      </w:r>
      <w:r w:rsidR="00690DED">
        <w:rPr>
          <w:lang w:val="en-GB"/>
        </w:rPr>
        <w:t xml:space="preserve"> the different open-source possibilities </w:t>
      </w:r>
      <w:r w:rsidR="00F33667">
        <w:rPr>
          <w:lang w:val="en-GB"/>
        </w:rPr>
        <w:t xml:space="preserve">available, </w:t>
      </w:r>
      <w:r w:rsidR="00690DED">
        <w:rPr>
          <w:lang w:val="en-GB"/>
        </w:rPr>
        <w:t xml:space="preserve">we have </w:t>
      </w:r>
      <w:r w:rsidR="003F1505">
        <w:rPr>
          <w:lang w:val="en-GB"/>
        </w:rPr>
        <w:t xml:space="preserve">chosen to adopt a Java port of Google’s </w:t>
      </w:r>
      <w:r w:rsidR="003F4A3E">
        <w:rPr>
          <w:lang w:val="en-GB"/>
        </w:rPr>
        <w:t xml:space="preserve">popular </w:t>
      </w:r>
      <w:proofErr w:type="spellStart"/>
      <w:r w:rsidR="003F1505">
        <w:rPr>
          <w:i/>
          <w:iCs/>
          <w:lang w:val="en-GB"/>
        </w:rPr>
        <w:t>LevelDB</w:t>
      </w:r>
      <w:proofErr w:type="spellEnd"/>
      <w:r w:rsidR="003F1505">
        <w:rPr>
          <w:lang w:val="en-GB"/>
        </w:rPr>
        <w:t xml:space="preserve">, which is optimized for small read and write operations and provides an efficient data compression through the use of Google’s </w:t>
      </w:r>
      <w:r w:rsidR="003F1505">
        <w:rPr>
          <w:i/>
          <w:iCs/>
          <w:lang w:val="en-GB"/>
        </w:rPr>
        <w:t>Snappy</w:t>
      </w:r>
      <w:r w:rsidR="003F1505">
        <w:rPr>
          <w:lang w:val="en-GB"/>
        </w:rPr>
        <w:t xml:space="preserve"> library.</w:t>
      </w:r>
      <w:r w:rsidR="003F1505">
        <w:rPr>
          <w:lang w:val="en-GB"/>
        </w:rPr>
        <w:br/>
      </w:r>
      <w:r w:rsidR="003F1505">
        <w:rPr>
          <w:lang w:val="en-GB"/>
        </w:rPr>
        <w:br/>
        <w:t xml:space="preserve">In addition, in order to </w:t>
      </w:r>
      <w:r w:rsidR="003F4A3E">
        <w:rPr>
          <w:lang w:val="en-GB"/>
        </w:rPr>
        <w:t>minimize</w:t>
      </w:r>
      <w:r w:rsidR="003F1505">
        <w:rPr>
          <w:lang w:val="en-GB"/>
        </w:rPr>
        <w:t xml:space="preserve"> the </w:t>
      </w:r>
      <w:r w:rsidR="003F4A3E">
        <w:rPr>
          <w:lang w:val="en-GB"/>
        </w:rPr>
        <w:t xml:space="preserve">latency of the </w:t>
      </w:r>
      <w:r w:rsidR="003F1505">
        <w:rPr>
          <w:lang w:val="en-GB"/>
        </w:rPr>
        <w:t>read/write operation</w:t>
      </w:r>
      <w:r w:rsidR="003F4A3E">
        <w:rPr>
          <w:lang w:val="en-GB"/>
        </w:rPr>
        <w:t>s, having</w:t>
      </w:r>
      <w:r w:rsidR="003F1505">
        <w:rPr>
          <w:lang w:val="en-GB"/>
        </w:rPr>
        <w:t xml:space="preserve"> a RAID storage configuration in mind, we have also chosen to </w:t>
      </w:r>
      <w:r w:rsidR="003F1505">
        <w:rPr>
          <w:u w:val="single"/>
          <w:lang w:val="en-GB"/>
        </w:rPr>
        <w:t>shard</w:t>
      </w:r>
      <w:r w:rsidR="003F1505">
        <w:rPr>
          <w:lang w:val="en-GB"/>
        </w:rPr>
        <w:t xml:space="preserve"> the entire key-value dataset into two separate databases, where as a load balancing technique the target database of each operation will be determined by hashing </w:t>
      </w:r>
      <w:r w:rsidR="00AC3EDA">
        <w:rPr>
          <w:lang w:val="en-GB"/>
        </w:rPr>
        <w:t>via</w:t>
      </w:r>
      <w:r w:rsidR="003F1505">
        <w:rPr>
          <w:lang w:val="en-GB"/>
        </w:rPr>
        <w:t xml:space="preserve"> the SHA-1 algorithm </w:t>
      </w:r>
      <w:r w:rsidR="00AC3EDA">
        <w:rPr>
          <w:lang w:val="en-GB"/>
        </w:rPr>
        <w:t>its key, where all hash</w:t>
      </w:r>
      <w:r w:rsidR="003F4A3E">
        <w:rPr>
          <w:lang w:val="en-GB"/>
        </w:rPr>
        <w:t>es</w:t>
      </w:r>
      <w:r w:rsidR="00AC3EDA">
        <w:rPr>
          <w:lang w:val="en-GB"/>
        </w:rPr>
        <w:t xml:space="preserve"> resul</w:t>
      </w:r>
      <w:r w:rsidR="0099248E">
        <w:rPr>
          <w:lang w:val="en-GB"/>
        </w:rPr>
        <w:t>ting in a value</w:t>
      </w:r>
      <w:r w:rsidR="00AC3EDA">
        <w:rPr>
          <w:lang w:val="en-GB"/>
        </w:rPr>
        <w:t xml:space="preserve"> &lt;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first database, while the ones </w:t>
      </w:r>
      <w:r w:rsidR="0099248E">
        <w:rPr>
          <w:lang w:val="en-GB"/>
        </w:rPr>
        <w:t xml:space="preserve">resulting in a value </w:t>
      </w:r>
      <w:r w:rsidR="00AC3EDA">
        <w:rPr>
          <w:lang w:val="en-GB"/>
        </w:rPr>
        <w:t>≥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second. </w:t>
      </w:r>
      <w:r w:rsidR="00A9635E">
        <w:rPr>
          <w:lang w:val="en-GB"/>
        </w:rPr>
        <w:br/>
      </w:r>
      <w:r w:rsidR="00A9635E">
        <w:rPr>
          <w:lang w:val="en-GB"/>
        </w:rPr>
        <w:br/>
        <w:t xml:space="preserve">Thus, the final architecture of the Key-Value side of our application appears as </w:t>
      </w:r>
      <w:r w:rsidR="003F4A3E">
        <w:rPr>
          <w:lang w:val="en-GB"/>
        </w:rPr>
        <w:t xml:space="preserve">shown </w:t>
      </w:r>
      <w:r w:rsidR="00A9635E">
        <w:rPr>
          <w:lang w:val="en-GB"/>
        </w:rPr>
        <w:t>below:</w:t>
      </w:r>
    </w:p>
    <w:p w14:paraId="140EF86F" w14:textId="68A40072" w:rsidR="00202551" w:rsidRPr="00202551" w:rsidRDefault="00A9635E" w:rsidP="00202551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37E088F" wp14:editId="23B79307">
            <wp:extent cx="4149969" cy="4685211"/>
            <wp:effectExtent l="0" t="0" r="3175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21" cy="47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107A" w14:textId="65FF73EB" w:rsidR="00A9635E" w:rsidRPr="0050778C" w:rsidRDefault="00A9635E" w:rsidP="00A9635E">
      <w:pPr>
        <w:pStyle w:val="Sommario2"/>
      </w:pPr>
      <w:bookmarkStart w:id="45" w:name="_Toc26389070"/>
      <w:r>
        <w:t>Data Consistency Management</w:t>
      </w:r>
      <w:bookmarkEnd w:id="45"/>
    </w:p>
    <w:p w14:paraId="3CA2FD4E" w14:textId="77C92BFF" w:rsidR="0038579B" w:rsidRDefault="00016901">
      <w:pPr>
        <w:rPr>
          <w:lang w:val="en-GB"/>
        </w:rPr>
      </w:pPr>
      <w:r>
        <w:rPr>
          <w:lang w:val="en-GB"/>
        </w:rPr>
        <w:t xml:space="preserve">Regarding how the data consistency between the relational and the key-value databases should be handled, the write operations </w:t>
      </w:r>
      <w:r w:rsidR="003F4A3E">
        <w:rPr>
          <w:lang w:val="en-GB"/>
        </w:rPr>
        <w:t>of</w:t>
      </w:r>
      <w:r>
        <w:rPr>
          <w:lang w:val="en-GB"/>
        </w:rPr>
        <w:t xml:space="preserve"> our application can be divided into the following categories:</w:t>
      </w:r>
    </w:p>
    <w:p w14:paraId="516EC5BB" w14:textId="75F1635D" w:rsidR="007318F6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</w:t>
      </w:r>
      <w:r w:rsidR="007318F6">
        <w:rPr>
          <w:u w:val="single"/>
          <w:lang w:val="en-GB"/>
        </w:rPr>
        <w:t>do</w:t>
      </w:r>
      <w:r w:rsidR="003F4A3E">
        <w:rPr>
          <w:u w:val="single"/>
          <w:lang w:val="en-GB"/>
        </w:rPr>
        <w:t xml:space="preserve"> </w:t>
      </w:r>
      <w:r w:rsidR="007318F6">
        <w:rPr>
          <w:u w:val="single"/>
          <w:lang w:val="en-GB"/>
        </w:rPr>
        <w:t>n</w:t>
      </w:r>
      <w:r w:rsidR="003F4A3E">
        <w:rPr>
          <w:u w:val="single"/>
          <w:lang w:val="en-GB"/>
        </w:rPr>
        <w:t>o</w:t>
      </w:r>
      <w:r w:rsidR="007318F6">
        <w:rPr>
          <w:u w:val="single"/>
          <w:lang w:val="en-GB"/>
        </w:rPr>
        <w:t>t require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>operations whose results must be stored in the MySQL database only.</w:t>
      </w:r>
      <w:r w:rsidR="007318F6">
        <w:rPr>
          <w:lang w:val="en-GB"/>
        </w:rPr>
        <w:br/>
        <w:t xml:space="preserve">In our application the only operation </w:t>
      </w:r>
      <w:r>
        <w:rPr>
          <w:lang w:val="en-GB"/>
        </w:rPr>
        <w:t>falling</w:t>
      </w:r>
      <w:r w:rsidR="007318F6">
        <w:rPr>
          <w:lang w:val="en-GB"/>
        </w:rPr>
        <w:t xml:space="preserve"> in</w:t>
      </w:r>
      <w:r w:rsidR="003F4A3E">
        <w:rPr>
          <w:lang w:val="en-GB"/>
        </w:rPr>
        <w:t>to</w:t>
      </w:r>
      <w:r w:rsidR="007318F6">
        <w:rPr>
          <w:lang w:val="en-GB"/>
        </w:rPr>
        <w:t xml:space="preserve"> this category is “Update Salary”.</w:t>
      </w:r>
    </w:p>
    <w:p w14:paraId="0DA7AFE0" w14:textId="0DE1EE72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require a </w:t>
      </w:r>
      <w:r w:rsidR="007318F6">
        <w:rPr>
          <w:u w:val="single"/>
          <w:lang w:val="en-GB"/>
        </w:rPr>
        <w:t>unilateral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 xml:space="preserve">operations whose results, while not directly related to customers, must still be </w:t>
      </w:r>
      <w:r w:rsidR="003F4A3E">
        <w:rPr>
          <w:lang w:val="en-GB"/>
        </w:rPr>
        <w:t>stored</w:t>
      </w:r>
      <w:r w:rsidR="007318F6">
        <w:rPr>
          <w:lang w:val="en-GB"/>
        </w:rPr>
        <w:t xml:space="preserve"> in th</w:t>
      </w:r>
      <w:r>
        <w:rPr>
          <w:lang w:val="en-GB"/>
        </w:rPr>
        <w:t>e key-value databases.</w:t>
      </w:r>
      <w:r w:rsidR="007318F6">
        <w:rPr>
          <w:lang w:val="en-GB"/>
        </w:rPr>
        <w:br/>
      </w:r>
      <w:r>
        <w:rPr>
          <w:lang w:val="en-GB"/>
        </w:rPr>
        <w:t>The operations falling in</w:t>
      </w:r>
      <w:r w:rsidR="003F4A3E">
        <w:rPr>
          <w:lang w:val="en-GB"/>
        </w:rPr>
        <w:t>to</w:t>
      </w:r>
      <w:r>
        <w:rPr>
          <w:lang w:val="en-GB"/>
        </w:rPr>
        <w:t xml:space="preserve"> this category in our application are “Add User”, “Delete User” and “Add Product”.</w:t>
      </w:r>
    </w:p>
    <w:p w14:paraId="18358160" w14:textId="6C3F79D9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Write operations that require a </w:t>
      </w:r>
      <w:r>
        <w:rPr>
          <w:u w:val="single"/>
          <w:lang w:val="en-GB"/>
        </w:rPr>
        <w:t>bilateral consistency</w:t>
      </w:r>
      <w:r>
        <w:rPr>
          <w:lang w:val="en-GB"/>
        </w:rPr>
        <w:t>, which are given by the write operations performed by the customers and</w:t>
      </w:r>
      <w:r w:rsidR="003F4A3E">
        <w:rPr>
          <w:lang w:val="en-GB"/>
        </w:rPr>
        <w:t xml:space="preserve"> whose results</w:t>
      </w:r>
      <w:r>
        <w:rPr>
          <w:lang w:val="en-GB"/>
        </w:rPr>
        <w:t xml:space="preserve"> must be persisted in both databases.</w:t>
      </w:r>
      <w:r>
        <w:rPr>
          <w:lang w:val="en-GB"/>
        </w:rPr>
        <w:br/>
        <w:t xml:space="preserve">In our application the only operation requiring a bilateral consistency is “Add Order”. </w:t>
      </w:r>
    </w:p>
    <w:p w14:paraId="029CE4AC" w14:textId="74219C01" w:rsidR="006D6651" w:rsidRDefault="009A2646" w:rsidP="00016901">
      <w:pPr>
        <w:rPr>
          <w:lang w:val="en-GB"/>
        </w:rPr>
      </w:pPr>
      <w:r w:rsidRPr="00B5768E">
        <w:rPr>
          <w:lang w:val="en-GB"/>
        </w:rPr>
        <w:t xml:space="preserve">From here, taking into account all the possible scenarios where one or both databases may fail during the application’s execution, as an </w:t>
      </w:r>
      <w:r w:rsidRPr="00B5768E">
        <w:rPr>
          <w:i/>
          <w:iCs/>
          <w:lang w:val="en-GB"/>
        </w:rPr>
        <w:t>eventual consistency</w:t>
      </w:r>
      <w:r w:rsidRPr="00B5768E">
        <w:rPr>
          <w:lang w:val="en-GB"/>
        </w:rPr>
        <w:t xml:space="preserve"> mechanism between the two databases a </w:t>
      </w:r>
      <w:r w:rsidRPr="00B5768E">
        <w:rPr>
          <w:i/>
          <w:iCs/>
          <w:lang w:val="en-GB"/>
        </w:rPr>
        <w:t>Consistence</w:t>
      </w:r>
      <w:r w:rsidRPr="00B5768E">
        <w:rPr>
          <w:lang w:val="en-GB"/>
        </w:rPr>
        <w:t xml:space="preserve"> </w:t>
      </w:r>
      <w:r w:rsidRPr="00B5768E">
        <w:rPr>
          <w:i/>
          <w:iCs/>
          <w:lang w:val="en-GB"/>
        </w:rPr>
        <w:t>Manager</w:t>
      </w:r>
      <w:r w:rsidRPr="00B5768E">
        <w:rPr>
          <w:lang w:val="en-GB"/>
        </w:rPr>
        <w:t xml:space="preserve"> module was added to the application which, every time a write operation into one of the databases fails, serializes such </w:t>
      </w:r>
      <w:r w:rsidR="00202551" w:rsidRPr="00B5768E">
        <w:rPr>
          <w:lang w:val="en-GB"/>
        </w:rPr>
        <w:t>operation</w:t>
      </w:r>
      <w:r w:rsidRPr="00B5768E">
        <w:rPr>
          <w:lang w:val="en-GB"/>
        </w:rPr>
        <w:t xml:space="preserve"> in JSON format into a local file relat</w:t>
      </w:r>
      <w:r w:rsidR="00202551" w:rsidRPr="00B5768E">
        <w:rPr>
          <w:lang w:val="en-GB"/>
        </w:rPr>
        <w:t xml:space="preserve">ive </w:t>
      </w:r>
      <w:r w:rsidRPr="00B5768E">
        <w:rPr>
          <w:lang w:val="en-GB"/>
        </w:rPr>
        <w:t xml:space="preserve">to such database </w:t>
      </w:r>
      <w:r w:rsidR="00202551" w:rsidRPr="00B5768E">
        <w:rPr>
          <w:lang w:val="en-GB"/>
        </w:rPr>
        <w:t>(</w:t>
      </w:r>
      <w:proofErr w:type="spellStart"/>
      <w:r w:rsidRPr="00B5768E">
        <w:rPr>
          <w:i/>
          <w:iCs/>
          <w:lang w:val="en-GB"/>
        </w:rPr>
        <w:t>HibernateStore</w:t>
      </w:r>
      <w:proofErr w:type="spellEnd"/>
      <w:r w:rsidRPr="00B5768E">
        <w:rPr>
          <w:lang w:val="en-GB"/>
        </w:rPr>
        <w:t xml:space="preserve"> for the MySQL database and </w:t>
      </w:r>
      <w:proofErr w:type="spellStart"/>
      <w:r w:rsidRPr="00B5768E">
        <w:rPr>
          <w:i/>
          <w:iCs/>
          <w:lang w:val="en-GB"/>
        </w:rPr>
        <w:t>KeyValueStore</w:t>
      </w:r>
      <w:proofErr w:type="spellEnd"/>
      <w:r w:rsidRPr="00B5768E">
        <w:rPr>
          <w:lang w:val="en-GB"/>
        </w:rPr>
        <w:t xml:space="preserve"> for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LevelDB</w:t>
      </w:r>
      <w:proofErr w:type="spellEnd"/>
      <w:r>
        <w:rPr>
          <w:lang w:val="en-GB"/>
        </w:rPr>
        <w:t xml:space="preserve"> database</w:t>
      </w:r>
      <w:r w:rsidR="000359C6">
        <w:rPr>
          <w:lang w:val="en-GB"/>
        </w:rPr>
        <w:t>,</w:t>
      </w:r>
      <w:r w:rsidR="00202551" w:rsidRPr="00202551">
        <w:rPr>
          <w:lang w:val="en-GB"/>
        </w:rPr>
        <w:t xml:space="preserve"> </w:t>
      </w:r>
      <w:r w:rsidR="00202551">
        <w:rPr>
          <w:lang w:val="en-GB"/>
        </w:rPr>
        <w:t xml:space="preserve">which can also </w:t>
      </w:r>
      <w:r w:rsidR="000359C6">
        <w:rPr>
          <w:lang w:val="en-GB"/>
        </w:rPr>
        <w:t xml:space="preserve">be </w:t>
      </w:r>
      <w:r w:rsidR="00202551">
        <w:rPr>
          <w:lang w:val="en-GB"/>
        </w:rPr>
        <w:t>considered as two additional temporary document databases</w:t>
      </w:r>
      <w:r>
        <w:rPr>
          <w:lang w:val="en-GB"/>
        </w:rPr>
        <w:t>)</w:t>
      </w:r>
      <w:r w:rsidR="00202551">
        <w:rPr>
          <w:lang w:val="en-GB"/>
        </w:rPr>
        <w:t xml:space="preserve"> for then, each time a new read/write operation is requested in the application, attempting beforehand to execute in the relative databases the operations stored in </w:t>
      </w:r>
      <w:r w:rsidR="000359C6">
        <w:rPr>
          <w:lang w:val="en-GB"/>
        </w:rPr>
        <w:t>such</w:t>
      </w:r>
      <w:r w:rsidR="00202551">
        <w:rPr>
          <w:lang w:val="en-GB"/>
        </w:rPr>
        <w:t xml:space="preserve"> files, in order to restore data consistency.</w:t>
      </w:r>
      <w:r>
        <w:rPr>
          <w:lang w:val="en-GB"/>
        </w:rPr>
        <w:t xml:space="preserve"> </w:t>
      </w:r>
      <w:r>
        <w:rPr>
          <w:lang w:val="en-GB"/>
        </w:rPr>
        <w:br/>
      </w:r>
    </w:p>
    <w:p w14:paraId="2A0C7A68" w14:textId="4DB6CDC8" w:rsidR="006D6651" w:rsidRDefault="006D6651" w:rsidP="00016901">
      <w:pPr>
        <w:rPr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79015442" wp14:editId="430A69AD">
            <wp:extent cx="6090285" cy="3821430"/>
            <wp:effectExtent l="0" t="0" r="5715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D3D8" w14:textId="561A9299" w:rsidR="006D6651" w:rsidRDefault="006D6651" w:rsidP="00016901">
      <w:pPr>
        <w:rPr>
          <w:lang w:val="en-GB"/>
        </w:rPr>
      </w:pPr>
      <w:r>
        <w:rPr>
          <w:lang w:val="en-GB"/>
        </w:rPr>
        <w:t xml:space="preserve">From here, each time a new read/write operation is requested </w:t>
      </w:r>
      <w:r w:rsidR="000359C6">
        <w:rPr>
          <w:lang w:val="en-GB"/>
        </w:rPr>
        <w:t>in</w:t>
      </w:r>
      <w:r>
        <w:rPr>
          <w:lang w:val="en-GB"/>
        </w:rPr>
        <w:t xml:space="preserve"> the application, if at least one of the database</w:t>
      </w:r>
      <w:r w:rsidR="000359C6">
        <w:rPr>
          <w:lang w:val="en-GB"/>
        </w:rPr>
        <w:t>s</w:t>
      </w:r>
      <w:r>
        <w:rPr>
          <w:lang w:val="en-GB"/>
        </w:rPr>
        <w:t xml:space="preserve"> is in an inconsistent state (i.e. The </w:t>
      </w:r>
      <w:proofErr w:type="spellStart"/>
      <w:r>
        <w:rPr>
          <w:i/>
          <w:iCs/>
          <w:lang w:val="en-GB"/>
        </w:rPr>
        <w:t>HibernateStore</w:t>
      </w:r>
      <w:proofErr w:type="spellEnd"/>
      <w:r>
        <w:rPr>
          <w:lang w:val="en-GB"/>
        </w:rPr>
        <w:t xml:space="preserve"> and/or the </w:t>
      </w:r>
      <w:proofErr w:type="spellStart"/>
      <w:r>
        <w:rPr>
          <w:i/>
          <w:iCs/>
          <w:lang w:val="en-GB"/>
        </w:rPr>
        <w:t>KeyValueStore</w:t>
      </w:r>
      <w:proofErr w:type="spellEnd"/>
      <w:r>
        <w:rPr>
          <w:lang w:val="en-GB"/>
        </w:rPr>
        <w:t xml:space="preserve"> files are not empty),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will attempt beforehand to restore the consistency by executing the write operations stored in both files, where:</w:t>
      </w:r>
    </w:p>
    <w:p w14:paraId="7AC69102" w14:textId="48C40686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restored, the new read/write operation is executed as normal (where again the latter will be stored in the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file, should it fail).</w:t>
      </w:r>
    </w:p>
    <w:p w14:paraId="4D47ADB9" w14:textId="77777777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not restored, a new read operation is carried out normally (even if it could return outdated values), while a new write operation is directly enqueued in the appropriate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file(s).</w:t>
      </w:r>
    </w:p>
    <w:p w14:paraId="7F7F855E" w14:textId="565F2AFE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Finally, in case a failed operation couldn’t be written into its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</w:t>
      </w:r>
      <w:r w:rsidR="000359C6">
        <w:rPr>
          <w:lang w:val="en-GB"/>
        </w:rPr>
        <w:t>(</w:t>
      </w:r>
      <w:r>
        <w:rPr>
          <w:lang w:val="en-GB"/>
        </w:rPr>
        <w:t>s</w:t>
      </w:r>
      <w:r w:rsidR="000359C6">
        <w:rPr>
          <w:lang w:val="en-GB"/>
        </w:rPr>
        <w:t>)</w:t>
      </w:r>
      <w:r>
        <w:rPr>
          <w:lang w:val="en-GB"/>
        </w:rPr>
        <w:t xml:space="preserve">, to ensure consistency </w:t>
      </w:r>
      <w:r w:rsidR="000359C6">
        <w:rPr>
          <w:lang w:val="en-GB"/>
        </w:rPr>
        <w:t>the</w:t>
      </w:r>
      <w:r>
        <w:rPr>
          <w:lang w:val="en-GB"/>
        </w:rPr>
        <w:t xml:space="preserve"> operation is rolled</w:t>
      </w:r>
      <w:r w:rsidR="000359C6">
        <w:rPr>
          <w:lang w:val="en-GB"/>
        </w:rPr>
        <w:t xml:space="preserve"> </w:t>
      </w:r>
      <w:r>
        <w:rPr>
          <w:lang w:val="en-GB"/>
        </w:rPr>
        <w:t xml:space="preserve">back </w:t>
      </w:r>
      <w:r w:rsidR="000359C6">
        <w:rPr>
          <w:lang w:val="en-GB"/>
        </w:rPr>
        <w:t>from</w:t>
      </w:r>
      <w:r>
        <w:rPr>
          <w:lang w:val="en-GB"/>
        </w:rPr>
        <w:t xml:space="preserve"> the database where it was successfully executed, if any.</w:t>
      </w:r>
    </w:p>
    <w:p w14:paraId="79049609" w14:textId="61725E72" w:rsidR="0038579B" w:rsidRDefault="006D6651" w:rsidP="006D6651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lang w:val="en-GB"/>
        </w:rPr>
        <w:t>As a recap</w:t>
      </w:r>
      <w:r w:rsidR="000359C6">
        <w:rPr>
          <w:lang w:val="en-GB"/>
        </w:rPr>
        <w:t>,</w:t>
      </w:r>
      <w:r>
        <w:rPr>
          <w:lang w:val="en-GB"/>
        </w:rPr>
        <w:t xml:space="preserve"> the complete behaviour of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module for </w:t>
      </w:r>
      <w:r w:rsidR="000359C6">
        <w:rPr>
          <w:lang w:val="en-GB"/>
        </w:rPr>
        <w:t>each</w:t>
      </w:r>
      <w:r>
        <w:rPr>
          <w:lang w:val="en-GB"/>
        </w:rPr>
        <w:t xml:space="preserve"> new read or write operation in the application is best described through the following diagrams: </w:t>
      </w:r>
    </w:p>
    <w:p w14:paraId="384E5F16" w14:textId="38586775" w:rsidR="00202551" w:rsidRDefault="00B33959" w:rsidP="000359C6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233A37D" wp14:editId="7AB60901">
            <wp:extent cx="3891280" cy="3394729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80" cy="34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79A6" w14:textId="3285CB9F" w:rsidR="00B5768E" w:rsidRDefault="00721B64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39755D" wp14:editId="74CCA1FF">
            <wp:simplePos x="0" y="0"/>
            <wp:positionH relativeFrom="margin">
              <wp:posOffset>1076961</wp:posOffset>
            </wp:positionH>
            <wp:positionV relativeFrom="paragraph">
              <wp:posOffset>3810</wp:posOffset>
            </wp:positionV>
            <wp:extent cx="4968240" cy="5689232"/>
            <wp:effectExtent l="0" t="0" r="3810" b="6985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6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68E">
        <w:br w:type="page"/>
      </w:r>
    </w:p>
    <w:p w14:paraId="1D26B4E3" w14:textId="4CE0B200" w:rsidR="00D45E32" w:rsidRDefault="0082196C" w:rsidP="007E3537">
      <w:pPr>
        <w:pStyle w:val="Sommario10"/>
      </w:pPr>
      <w:bookmarkStart w:id="46" w:name="_Toc26389071"/>
      <w:r>
        <w:lastRenderedPageBreak/>
        <w:t>Application Modules Diagram</w:t>
      </w:r>
      <w:bookmarkEnd w:id="46"/>
    </w:p>
    <w:p w14:paraId="00C73AE7" w14:textId="13E25FC3" w:rsidR="0082196C" w:rsidRDefault="0082196C" w:rsidP="00D45E32">
      <w:pPr>
        <w:spacing w:after="160" w:line="259" w:lineRule="auto"/>
        <w:rPr>
          <w:lang w:val="en-GB"/>
        </w:rPr>
      </w:pPr>
      <w:r>
        <w:rPr>
          <w:lang w:val="en-GB"/>
        </w:rPr>
        <w:t>The following diagram shows the complete application divided into its compo</w:t>
      </w:r>
      <w:r w:rsidR="003F4A3E">
        <w:rPr>
          <w:lang w:val="en-GB"/>
        </w:rPr>
        <w:t>nent</w:t>
      </w:r>
      <w:r>
        <w:rPr>
          <w:lang w:val="en-GB"/>
        </w:rPr>
        <w:t xml:space="preserve"> modules:</w:t>
      </w:r>
    </w:p>
    <w:p w14:paraId="79C4A909" w14:textId="0895A5C0" w:rsidR="0082196C" w:rsidRDefault="0082196C" w:rsidP="00202551">
      <w:pPr>
        <w:spacing w:after="160" w:line="259" w:lineRule="auto"/>
        <w:jc w:val="center"/>
        <w:rPr>
          <w:lang w:val="en-GB"/>
        </w:rPr>
      </w:pPr>
      <w:r>
        <w:rPr>
          <w:noProof/>
          <w:lang w:eastAsia="en-GB"/>
        </w:rPr>
        <w:drawing>
          <wp:inline distT="0" distB="0" distL="0" distR="0" wp14:anchorId="70046461" wp14:editId="7E0C4F6B">
            <wp:extent cx="8561676" cy="2585140"/>
            <wp:effectExtent l="0" t="2858" r="8573" b="8572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relazioni v2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3989" cy="25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96C" w:rsidSect="00E622C6">
      <w:footerReference w:type="default" r:id="rId68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BBD37" w14:textId="77777777" w:rsidR="00A12CAB" w:rsidRDefault="00A12CAB">
      <w:pPr>
        <w:spacing w:after="0"/>
      </w:pPr>
      <w:r>
        <w:separator/>
      </w:r>
    </w:p>
  </w:endnote>
  <w:endnote w:type="continuationSeparator" w:id="0">
    <w:p w14:paraId="538293C3" w14:textId="77777777" w:rsidR="00A12CAB" w:rsidRDefault="00A12CA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0A67E40B" w:rsidR="0055390B" w:rsidRDefault="0055390B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>Task 1: Innovative Solutions Application Report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>Federico Balestri, Nicola Barsanti, Riccardo Bertini, Mirco Quintavalla</w:t>
    </w:r>
  </w:p>
  <w:p w14:paraId="6344A1F8" w14:textId="5A9EFAF1" w:rsidR="0055390B" w:rsidRPr="00C527B7" w:rsidRDefault="0055390B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AD49F" w14:textId="77777777" w:rsidR="00A12CAB" w:rsidRDefault="00A12CAB">
      <w:pPr>
        <w:spacing w:after="0"/>
      </w:pPr>
      <w:r>
        <w:separator/>
      </w:r>
    </w:p>
  </w:footnote>
  <w:footnote w:type="continuationSeparator" w:id="0">
    <w:p w14:paraId="013CA3AD" w14:textId="77777777" w:rsidR="00A12CAB" w:rsidRDefault="00A12CA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036BD4"/>
    <w:multiLevelType w:val="hybridMultilevel"/>
    <w:tmpl w:val="CE08C7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711153"/>
    <w:multiLevelType w:val="hybridMultilevel"/>
    <w:tmpl w:val="A9FA8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16119A"/>
    <w:multiLevelType w:val="hybridMultilevel"/>
    <w:tmpl w:val="F0FA3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61CFA"/>
    <w:multiLevelType w:val="hybridMultilevel"/>
    <w:tmpl w:val="AEA0D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1E0552"/>
    <w:multiLevelType w:val="hybridMultilevel"/>
    <w:tmpl w:val="91421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F84115"/>
    <w:multiLevelType w:val="hybridMultilevel"/>
    <w:tmpl w:val="9FC01F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C2317"/>
    <w:multiLevelType w:val="hybridMultilevel"/>
    <w:tmpl w:val="FD54469A"/>
    <w:lvl w:ilvl="0" w:tplc="AE92B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A7B8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E03D4"/>
    <w:multiLevelType w:val="hybridMultilevel"/>
    <w:tmpl w:val="711CD7C0"/>
    <w:lvl w:ilvl="0" w:tplc="F25AFB6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404040" w:themeColor="text1" w:themeTint="BF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E833922"/>
    <w:multiLevelType w:val="hybridMultilevel"/>
    <w:tmpl w:val="7016638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C528EA"/>
    <w:multiLevelType w:val="hybridMultilevel"/>
    <w:tmpl w:val="7B26E6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9"/>
  </w:num>
  <w:num w:numId="14">
    <w:abstractNumId w:val="32"/>
  </w:num>
  <w:num w:numId="15">
    <w:abstractNumId w:val="30"/>
  </w:num>
  <w:num w:numId="16">
    <w:abstractNumId w:val="10"/>
  </w:num>
  <w:num w:numId="17">
    <w:abstractNumId w:val="11"/>
  </w:num>
  <w:num w:numId="18">
    <w:abstractNumId w:val="31"/>
  </w:num>
  <w:num w:numId="19">
    <w:abstractNumId w:val="17"/>
  </w:num>
  <w:num w:numId="20">
    <w:abstractNumId w:val="15"/>
  </w:num>
  <w:num w:numId="21">
    <w:abstractNumId w:val="20"/>
  </w:num>
  <w:num w:numId="22">
    <w:abstractNumId w:val="26"/>
  </w:num>
  <w:num w:numId="23">
    <w:abstractNumId w:val="28"/>
  </w:num>
  <w:num w:numId="24">
    <w:abstractNumId w:val="22"/>
  </w:num>
  <w:num w:numId="25">
    <w:abstractNumId w:val="29"/>
  </w:num>
  <w:num w:numId="26">
    <w:abstractNumId w:val="13"/>
  </w:num>
  <w:num w:numId="27">
    <w:abstractNumId w:val="24"/>
  </w:num>
  <w:num w:numId="28">
    <w:abstractNumId w:val="34"/>
  </w:num>
  <w:num w:numId="29">
    <w:abstractNumId w:val="25"/>
  </w:num>
  <w:num w:numId="30">
    <w:abstractNumId w:val="12"/>
  </w:num>
  <w:num w:numId="31">
    <w:abstractNumId w:val="18"/>
  </w:num>
  <w:num w:numId="32">
    <w:abstractNumId w:val="14"/>
  </w:num>
  <w:num w:numId="33">
    <w:abstractNumId w:val="27"/>
  </w:num>
  <w:num w:numId="34">
    <w:abstractNumId w:val="23"/>
  </w:num>
  <w:num w:numId="35">
    <w:abstractNumId w:val="33"/>
  </w:num>
  <w:num w:numId="36">
    <w:abstractNumId w:val="21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13E25"/>
    <w:rsid w:val="00016901"/>
    <w:rsid w:val="00022817"/>
    <w:rsid w:val="000243D8"/>
    <w:rsid w:val="0002643E"/>
    <w:rsid w:val="000359C6"/>
    <w:rsid w:val="00060928"/>
    <w:rsid w:val="000638E8"/>
    <w:rsid w:val="000712A3"/>
    <w:rsid w:val="000723F1"/>
    <w:rsid w:val="00073CA2"/>
    <w:rsid w:val="00075164"/>
    <w:rsid w:val="000764A1"/>
    <w:rsid w:val="000802A0"/>
    <w:rsid w:val="00083EF9"/>
    <w:rsid w:val="000A3671"/>
    <w:rsid w:val="000A36E8"/>
    <w:rsid w:val="000A43ED"/>
    <w:rsid w:val="000A50FA"/>
    <w:rsid w:val="000B1274"/>
    <w:rsid w:val="000B1507"/>
    <w:rsid w:val="000B2BA9"/>
    <w:rsid w:val="000B6395"/>
    <w:rsid w:val="000C0E98"/>
    <w:rsid w:val="000C1190"/>
    <w:rsid w:val="000C1A83"/>
    <w:rsid w:val="000C2DF7"/>
    <w:rsid w:val="000C6A6F"/>
    <w:rsid w:val="000C6EE7"/>
    <w:rsid w:val="000D0968"/>
    <w:rsid w:val="000D2F02"/>
    <w:rsid w:val="000D444C"/>
    <w:rsid w:val="000D5AB1"/>
    <w:rsid w:val="000E3D5F"/>
    <w:rsid w:val="000E6B23"/>
    <w:rsid w:val="00105A4D"/>
    <w:rsid w:val="00105B1F"/>
    <w:rsid w:val="0011117C"/>
    <w:rsid w:val="00111255"/>
    <w:rsid w:val="00113F08"/>
    <w:rsid w:val="00115B5A"/>
    <w:rsid w:val="00120CBD"/>
    <w:rsid w:val="00132E62"/>
    <w:rsid w:val="00133ED5"/>
    <w:rsid w:val="00135A78"/>
    <w:rsid w:val="0013704D"/>
    <w:rsid w:val="00137731"/>
    <w:rsid w:val="00140D66"/>
    <w:rsid w:val="00147072"/>
    <w:rsid w:val="00153C65"/>
    <w:rsid w:val="00153D9D"/>
    <w:rsid w:val="00154705"/>
    <w:rsid w:val="001571CE"/>
    <w:rsid w:val="00165AFC"/>
    <w:rsid w:val="00177F29"/>
    <w:rsid w:val="00184F08"/>
    <w:rsid w:val="00190F27"/>
    <w:rsid w:val="00191339"/>
    <w:rsid w:val="001A0347"/>
    <w:rsid w:val="001A0DED"/>
    <w:rsid w:val="001A14C7"/>
    <w:rsid w:val="001B0769"/>
    <w:rsid w:val="001B58B0"/>
    <w:rsid w:val="001C6B0C"/>
    <w:rsid w:val="001E0FB2"/>
    <w:rsid w:val="001F0209"/>
    <w:rsid w:val="001F5059"/>
    <w:rsid w:val="002022C9"/>
    <w:rsid w:val="00202551"/>
    <w:rsid w:val="002045EB"/>
    <w:rsid w:val="00207EBA"/>
    <w:rsid w:val="0021102C"/>
    <w:rsid w:val="00211569"/>
    <w:rsid w:val="00211AD1"/>
    <w:rsid w:val="00212758"/>
    <w:rsid w:val="00213838"/>
    <w:rsid w:val="00225DA6"/>
    <w:rsid w:val="0022622D"/>
    <w:rsid w:val="00227B45"/>
    <w:rsid w:val="00230CEA"/>
    <w:rsid w:val="002603EC"/>
    <w:rsid w:val="00260F25"/>
    <w:rsid w:val="00263BA2"/>
    <w:rsid w:val="00267F3F"/>
    <w:rsid w:val="002725C6"/>
    <w:rsid w:val="00276D0C"/>
    <w:rsid w:val="00293B83"/>
    <w:rsid w:val="002A2BB5"/>
    <w:rsid w:val="002A3A7F"/>
    <w:rsid w:val="002A6F9E"/>
    <w:rsid w:val="002B0F6F"/>
    <w:rsid w:val="002B34FA"/>
    <w:rsid w:val="002B6196"/>
    <w:rsid w:val="002B7BA4"/>
    <w:rsid w:val="002C3A66"/>
    <w:rsid w:val="002C53CF"/>
    <w:rsid w:val="002D0FD6"/>
    <w:rsid w:val="002E3C15"/>
    <w:rsid w:val="002E56A9"/>
    <w:rsid w:val="002E7911"/>
    <w:rsid w:val="00302A2C"/>
    <w:rsid w:val="003066AF"/>
    <w:rsid w:val="00310769"/>
    <w:rsid w:val="00316D18"/>
    <w:rsid w:val="00337CDD"/>
    <w:rsid w:val="0034446B"/>
    <w:rsid w:val="00345827"/>
    <w:rsid w:val="00352D67"/>
    <w:rsid w:val="003564F8"/>
    <w:rsid w:val="003659CF"/>
    <w:rsid w:val="00365A3F"/>
    <w:rsid w:val="00366B7A"/>
    <w:rsid w:val="003706A6"/>
    <w:rsid w:val="00374932"/>
    <w:rsid w:val="00374B6D"/>
    <w:rsid w:val="00381669"/>
    <w:rsid w:val="00381C0D"/>
    <w:rsid w:val="0038579B"/>
    <w:rsid w:val="00390DCE"/>
    <w:rsid w:val="003916D9"/>
    <w:rsid w:val="003961F5"/>
    <w:rsid w:val="003A1775"/>
    <w:rsid w:val="003A193A"/>
    <w:rsid w:val="003B3075"/>
    <w:rsid w:val="003B4A62"/>
    <w:rsid w:val="003C00B3"/>
    <w:rsid w:val="003C11C1"/>
    <w:rsid w:val="003C5B9E"/>
    <w:rsid w:val="003C72B3"/>
    <w:rsid w:val="003D67C4"/>
    <w:rsid w:val="003D75D8"/>
    <w:rsid w:val="003E054A"/>
    <w:rsid w:val="003F1505"/>
    <w:rsid w:val="003F4A3E"/>
    <w:rsid w:val="003F56DB"/>
    <w:rsid w:val="00411A51"/>
    <w:rsid w:val="00413E25"/>
    <w:rsid w:val="004201FC"/>
    <w:rsid w:val="0042783A"/>
    <w:rsid w:val="00434748"/>
    <w:rsid w:val="0044076C"/>
    <w:rsid w:val="00442C75"/>
    <w:rsid w:val="0044531C"/>
    <w:rsid w:val="004510DD"/>
    <w:rsid w:val="00453495"/>
    <w:rsid w:val="004575DE"/>
    <w:rsid w:val="004648B8"/>
    <w:rsid w:val="0047177A"/>
    <w:rsid w:val="00474B73"/>
    <w:rsid w:val="004837E8"/>
    <w:rsid w:val="0049049D"/>
    <w:rsid w:val="0049753B"/>
    <w:rsid w:val="00497959"/>
    <w:rsid w:val="004A4584"/>
    <w:rsid w:val="004B17E3"/>
    <w:rsid w:val="004B37EE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31BC"/>
    <w:rsid w:val="00535DA3"/>
    <w:rsid w:val="00536B7C"/>
    <w:rsid w:val="00541B29"/>
    <w:rsid w:val="00546714"/>
    <w:rsid w:val="005476DA"/>
    <w:rsid w:val="00550723"/>
    <w:rsid w:val="00551631"/>
    <w:rsid w:val="005537EA"/>
    <w:rsid w:val="0055390B"/>
    <w:rsid w:val="00562813"/>
    <w:rsid w:val="00563FAA"/>
    <w:rsid w:val="00565BB5"/>
    <w:rsid w:val="00566D32"/>
    <w:rsid w:val="00566F78"/>
    <w:rsid w:val="00567A85"/>
    <w:rsid w:val="00571267"/>
    <w:rsid w:val="00597F2D"/>
    <w:rsid w:val="005B1C56"/>
    <w:rsid w:val="005B29E3"/>
    <w:rsid w:val="005B3205"/>
    <w:rsid w:val="005C5EBD"/>
    <w:rsid w:val="005D2F6E"/>
    <w:rsid w:val="005D73CC"/>
    <w:rsid w:val="005E4084"/>
    <w:rsid w:val="00600B71"/>
    <w:rsid w:val="006102BF"/>
    <w:rsid w:val="00610464"/>
    <w:rsid w:val="0061122F"/>
    <w:rsid w:val="00612028"/>
    <w:rsid w:val="006120D6"/>
    <w:rsid w:val="00626D55"/>
    <w:rsid w:val="00636C07"/>
    <w:rsid w:val="00636EC4"/>
    <w:rsid w:val="00637430"/>
    <w:rsid w:val="006405BA"/>
    <w:rsid w:val="00646C9A"/>
    <w:rsid w:val="006547DC"/>
    <w:rsid w:val="00657768"/>
    <w:rsid w:val="006672F2"/>
    <w:rsid w:val="00671474"/>
    <w:rsid w:val="00673C35"/>
    <w:rsid w:val="006767F8"/>
    <w:rsid w:val="00683971"/>
    <w:rsid w:val="00690DED"/>
    <w:rsid w:val="006965D3"/>
    <w:rsid w:val="006A3CE7"/>
    <w:rsid w:val="006A5F31"/>
    <w:rsid w:val="006B1054"/>
    <w:rsid w:val="006B2D59"/>
    <w:rsid w:val="006B5C2D"/>
    <w:rsid w:val="006B6AC3"/>
    <w:rsid w:val="006B7517"/>
    <w:rsid w:val="006C009C"/>
    <w:rsid w:val="006C2E4D"/>
    <w:rsid w:val="006D4BEC"/>
    <w:rsid w:val="006D5016"/>
    <w:rsid w:val="006D57E4"/>
    <w:rsid w:val="006D5D5B"/>
    <w:rsid w:val="006D6651"/>
    <w:rsid w:val="006D766B"/>
    <w:rsid w:val="006D7A06"/>
    <w:rsid w:val="006E1097"/>
    <w:rsid w:val="006E195C"/>
    <w:rsid w:val="006F2D76"/>
    <w:rsid w:val="006F601D"/>
    <w:rsid w:val="00710075"/>
    <w:rsid w:val="00712FEC"/>
    <w:rsid w:val="007200D6"/>
    <w:rsid w:val="00721B64"/>
    <w:rsid w:val="00726963"/>
    <w:rsid w:val="007318F6"/>
    <w:rsid w:val="007376A3"/>
    <w:rsid w:val="00737EE3"/>
    <w:rsid w:val="00742CD3"/>
    <w:rsid w:val="0075477B"/>
    <w:rsid w:val="0075497C"/>
    <w:rsid w:val="007560A1"/>
    <w:rsid w:val="007564E2"/>
    <w:rsid w:val="0076387D"/>
    <w:rsid w:val="00764D49"/>
    <w:rsid w:val="00770653"/>
    <w:rsid w:val="00770959"/>
    <w:rsid w:val="00771A9C"/>
    <w:rsid w:val="00772DE7"/>
    <w:rsid w:val="00775823"/>
    <w:rsid w:val="007762C6"/>
    <w:rsid w:val="00781571"/>
    <w:rsid w:val="00781FDA"/>
    <w:rsid w:val="00791870"/>
    <w:rsid w:val="0079710A"/>
    <w:rsid w:val="007A7CAA"/>
    <w:rsid w:val="007B1F87"/>
    <w:rsid w:val="007C33D1"/>
    <w:rsid w:val="007C4010"/>
    <w:rsid w:val="007D0342"/>
    <w:rsid w:val="007D195D"/>
    <w:rsid w:val="007D2316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196C"/>
    <w:rsid w:val="00822CD7"/>
    <w:rsid w:val="0082421B"/>
    <w:rsid w:val="00834601"/>
    <w:rsid w:val="00837C70"/>
    <w:rsid w:val="00842494"/>
    <w:rsid w:val="00844C02"/>
    <w:rsid w:val="00880218"/>
    <w:rsid w:val="008A5C54"/>
    <w:rsid w:val="008B0874"/>
    <w:rsid w:val="008B0C1F"/>
    <w:rsid w:val="008C24EE"/>
    <w:rsid w:val="008C643C"/>
    <w:rsid w:val="008E0303"/>
    <w:rsid w:val="008E607F"/>
    <w:rsid w:val="008F15C5"/>
    <w:rsid w:val="008F45D6"/>
    <w:rsid w:val="008F7BDE"/>
    <w:rsid w:val="009030FF"/>
    <w:rsid w:val="0090322A"/>
    <w:rsid w:val="009034B9"/>
    <w:rsid w:val="00907701"/>
    <w:rsid w:val="00914D85"/>
    <w:rsid w:val="0092356F"/>
    <w:rsid w:val="009254AD"/>
    <w:rsid w:val="009361FF"/>
    <w:rsid w:val="009426A9"/>
    <w:rsid w:val="00947016"/>
    <w:rsid w:val="00951944"/>
    <w:rsid w:val="00951D4F"/>
    <w:rsid w:val="009618F2"/>
    <w:rsid w:val="009636FC"/>
    <w:rsid w:val="00963953"/>
    <w:rsid w:val="00964A8E"/>
    <w:rsid w:val="00965D17"/>
    <w:rsid w:val="009753B1"/>
    <w:rsid w:val="0099248E"/>
    <w:rsid w:val="00992C54"/>
    <w:rsid w:val="009A2646"/>
    <w:rsid w:val="009A6875"/>
    <w:rsid w:val="009D148C"/>
    <w:rsid w:val="009D5845"/>
    <w:rsid w:val="009D5C63"/>
    <w:rsid w:val="009D7F9E"/>
    <w:rsid w:val="009F143F"/>
    <w:rsid w:val="009F21C0"/>
    <w:rsid w:val="009F5803"/>
    <w:rsid w:val="00A07383"/>
    <w:rsid w:val="00A12CAB"/>
    <w:rsid w:val="00A17D8E"/>
    <w:rsid w:val="00A266BF"/>
    <w:rsid w:val="00A27383"/>
    <w:rsid w:val="00A3030C"/>
    <w:rsid w:val="00A346E5"/>
    <w:rsid w:val="00A36CF5"/>
    <w:rsid w:val="00A43852"/>
    <w:rsid w:val="00A43D81"/>
    <w:rsid w:val="00A5109E"/>
    <w:rsid w:val="00A51E4F"/>
    <w:rsid w:val="00A603D4"/>
    <w:rsid w:val="00A67009"/>
    <w:rsid w:val="00A72AB0"/>
    <w:rsid w:val="00A736B0"/>
    <w:rsid w:val="00A73AD1"/>
    <w:rsid w:val="00A777BB"/>
    <w:rsid w:val="00A8413D"/>
    <w:rsid w:val="00A920AA"/>
    <w:rsid w:val="00A9635E"/>
    <w:rsid w:val="00AA2BCA"/>
    <w:rsid w:val="00AB1DDA"/>
    <w:rsid w:val="00AB5246"/>
    <w:rsid w:val="00AC3EDA"/>
    <w:rsid w:val="00AC6C10"/>
    <w:rsid w:val="00AD2766"/>
    <w:rsid w:val="00AE0E41"/>
    <w:rsid w:val="00AE3DED"/>
    <w:rsid w:val="00AF41A8"/>
    <w:rsid w:val="00B00752"/>
    <w:rsid w:val="00B01752"/>
    <w:rsid w:val="00B0410F"/>
    <w:rsid w:val="00B0597D"/>
    <w:rsid w:val="00B21C06"/>
    <w:rsid w:val="00B2326D"/>
    <w:rsid w:val="00B33959"/>
    <w:rsid w:val="00B36D91"/>
    <w:rsid w:val="00B409C8"/>
    <w:rsid w:val="00B42B1D"/>
    <w:rsid w:val="00B43F90"/>
    <w:rsid w:val="00B456D3"/>
    <w:rsid w:val="00B5768E"/>
    <w:rsid w:val="00B57890"/>
    <w:rsid w:val="00B676C6"/>
    <w:rsid w:val="00B74314"/>
    <w:rsid w:val="00B74FEA"/>
    <w:rsid w:val="00B81361"/>
    <w:rsid w:val="00B853EB"/>
    <w:rsid w:val="00B91F1E"/>
    <w:rsid w:val="00B9675A"/>
    <w:rsid w:val="00BA1CAF"/>
    <w:rsid w:val="00BA27BD"/>
    <w:rsid w:val="00BA55B8"/>
    <w:rsid w:val="00BA629C"/>
    <w:rsid w:val="00BA6A58"/>
    <w:rsid w:val="00BC7A32"/>
    <w:rsid w:val="00BE6418"/>
    <w:rsid w:val="00C059C8"/>
    <w:rsid w:val="00C11D2A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77796"/>
    <w:rsid w:val="00C83E3C"/>
    <w:rsid w:val="00C87777"/>
    <w:rsid w:val="00C94943"/>
    <w:rsid w:val="00C95340"/>
    <w:rsid w:val="00CA4D2D"/>
    <w:rsid w:val="00CA57CB"/>
    <w:rsid w:val="00CC36A5"/>
    <w:rsid w:val="00CC4E06"/>
    <w:rsid w:val="00CC6DBE"/>
    <w:rsid w:val="00CD27AD"/>
    <w:rsid w:val="00CD41A2"/>
    <w:rsid w:val="00CE07A0"/>
    <w:rsid w:val="00CF1C85"/>
    <w:rsid w:val="00D02A74"/>
    <w:rsid w:val="00D10500"/>
    <w:rsid w:val="00D1531E"/>
    <w:rsid w:val="00D20845"/>
    <w:rsid w:val="00D275AC"/>
    <w:rsid w:val="00D31C47"/>
    <w:rsid w:val="00D32FAE"/>
    <w:rsid w:val="00D3341D"/>
    <w:rsid w:val="00D35470"/>
    <w:rsid w:val="00D377F9"/>
    <w:rsid w:val="00D4124C"/>
    <w:rsid w:val="00D41EDF"/>
    <w:rsid w:val="00D45E32"/>
    <w:rsid w:val="00D50030"/>
    <w:rsid w:val="00D77FAC"/>
    <w:rsid w:val="00D85CDA"/>
    <w:rsid w:val="00D87AA9"/>
    <w:rsid w:val="00D905F1"/>
    <w:rsid w:val="00D93169"/>
    <w:rsid w:val="00D96466"/>
    <w:rsid w:val="00D96F7B"/>
    <w:rsid w:val="00D97F8E"/>
    <w:rsid w:val="00DA0619"/>
    <w:rsid w:val="00DA4965"/>
    <w:rsid w:val="00DB0D17"/>
    <w:rsid w:val="00DB3155"/>
    <w:rsid w:val="00DB7491"/>
    <w:rsid w:val="00DB7B7C"/>
    <w:rsid w:val="00DC4429"/>
    <w:rsid w:val="00DC4E8D"/>
    <w:rsid w:val="00DE6CD8"/>
    <w:rsid w:val="00DF2599"/>
    <w:rsid w:val="00DF56DD"/>
    <w:rsid w:val="00DF776B"/>
    <w:rsid w:val="00E0176E"/>
    <w:rsid w:val="00E0619D"/>
    <w:rsid w:val="00E120A4"/>
    <w:rsid w:val="00E15F45"/>
    <w:rsid w:val="00E16D5A"/>
    <w:rsid w:val="00E20D76"/>
    <w:rsid w:val="00E237B6"/>
    <w:rsid w:val="00E2463A"/>
    <w:rsid w:val="00E341A1"/>
    <w:rsid w:val="00E409A1"/>
    <w:rsid w:val="00E45342"/>
    <w:rsid w:val="00E478BE"/>
    <w:rsid w:val="00E524E1"/>
    <w:rsid w:val="00E622C6"/>
    <w:rsid w:val="00E64BEE"/>
    <w:rsid w:val="00E73E74"/>
    <w:rsid w:val="00E755E0"/>
    <w:rsid w:val="00E77247"/>
    <w:rsid w:val="00E82071"/>
    <w:rsid w:val="00E86E3B"/>
    <w:rsid w:val="00E91FE5"/>
    <w:rsid w:val="00E93647"/>
    <w:rsid w:val="00E97336"/>
    <w:rsid w:val="00EA1AD8"/>
    <w:rsid w:val="00EB1D25"/>
    <w:rsid w:val="00EB6739"/>
    <w:rsid w:val="00ED18A6"/>
    <w:rsid w:val="00EE3010"/>
    <w:rsid w:val="00EE583B"/>
    <w:rsid w:val="00EE5FB4"/>
    <w:rsid w:val="00EE6C38"/>
    <w:rsid w:val="00EF166E"/>
    <w:rsid w:val="00EF1CD9"/>
    <w:rsid w:val="00EF34EB"/>
    <w:rsid w:val="00EF3810"/>
    <w:rsid w:val="00F01CEF"/>
    <w:rsid w:val="00F055BE"/>
    <w:rsid w:val="00F07B2A"/>
    <w:rsid w:val="00F1036C"/>
    <w:rsid w:val="00F27DA4"/>
    <w:rsid w:val="00F33667"/>
    <w:rsid w:val="00F35908"/>
    <w:rsid w:val="00F44401"/>
    <w:rsid w:val="00F51ABB"/>
    <w:rsid w:val="00F620D4"/>
    <w:rsid w:val="00F66375"/>
    <w:rsid w:val="00F66EB1"/>
    <w:rsid w:val="00F83C71"/>
    <w:rsid w:val="00F841C5"/>
    <w:rsid w:val="00F87289"/>
    <w:rsid w:val="00FB32C5"/>
    <w:rsid w:val="00FB45E6"/>
    <w:rsid w:val="00FB6B5D"/>
    <w:rsid w:val="00FC0374"/>
    <w:rsid w:val="00FC1DA3"/>
    <w:rsid w:val="00FC1FDB"/>
    <w:rsid w:val="00FC60A0"/>
    <w:rsid w:val="00FD4FC9"/>
    <w:rsid w:val="00FD560D"/>
    <w:rsid w:val="00FD7AE7"/>
    <w:rsid w:val="00FE252D"/>
    <w:rsid w:val="00FE6E92"/>
    <w:rsid w:val="00FF051E"/>
    <w:rsid w:val="00FF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5.bin"/><Relationship Id="rId42" Type="http://schemas.openxmlformats.org/officeDocument/2006/relationships/image" Target="media/image20.emf"/><Relationship Id="rId47" Type="http://schemas.openxmlformats.org/officeDocument/2006/relationships/oleObject" Target="embeddings/oleObject18.bin"/><Relationship Id="rId63" Type="http://schemas.openxmlformats.org/officeDocument/2006/relationships/image" Target="media/image3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image" Target="media/image32.emf"/><Relationship Id="rId67" Type="http://schemas.openxmlformats.org/officeDocument/2006/relationships/image" Target="media/image39.png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62" Type="http://schemas.openxmlformats.org/officeDocument/2006/relationships/image" Target="media/image3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emf"/><Relationship Id="rId52" Type="http://schemas.openxmlformats.org/officeDocument/2006/relationships/image" Target="media/image25.png"/><Relationship Id="rId60" Type="http://schemas.openxmlformats.org/officeDocument/2006/relationships/oleObject" Target="embeddings/oleObject21.bin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39" Type="http://schemas.openxmlformats.org/officeDocument/2006/relationships/oleObject" Target="embeddings/oleObject14.bin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73CE3-8403-4C2D-A38D-F1AF4D376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147</TotalTime>
  <Pages>24</Pages>
  <Words>3587</Words>
  <Characters>20449</Characters>
  <Application>Microsoft Office Word</Application>
  <DocSecurity>0</DocSecurity>
  <Lines>170</Lines>
  <Paragraphs>47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13</cp:revision>
  <dcterms:created xsi:type="dcterms:W3CDTF">2019-12-03T08:13:00Z</dcterms:created>
  <dcterms:modified xsi:type="dcterms:W3CDTF">2019-12-04T21:23:00Z</dcterms:modified>
</cp:coreProperties>
</file>