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81" w:rsidRPr="00E80A77" w:rsidRDefault="00D02881" w:rsidP="00D02881">
      <w:pPr>
        <w:spacing w:after="120"/>
        <w:rPr>
          <w:rFonts w:asciiTheme="majorHAnsi" w:hAnsiTheme="majorHAnsi"/>
          <w:sz w:val="32"/>
          <w:szCs w:val="32"/>
          <w:u w:val="single"/>
          <w:lang w:val="en-GB"/>
        </w:rPr>
      </w:pPr>
      <w:r w:rsidRPr="00E80A77">
        <w:rPr>
          <w:rFonts w:asciiTheme="majorHAnsi" w:hAnsiTheme="majorHAnsi"/>
          <w:sz w:val="32"/>
          <w:szCs w:val="32"/>
          <w:u w:val="single"/>
          <w:lang w:val="en-GB"/>
        </w:rPr>
        <w:t>Products (components)</w:t>
      </w:r>
    </w:p>
    <w:p w:rsidR="00F96EBF" w:rsidRPr="00E80A77" w:rsidRDefault="00D02881" w:rsidP="00D02881">
      <w:pPr>
        <w:pStyle w:val="Paragrafoelenco"/>
        <w:numPr>
          <w:ilvl w:val="0"/>
          <w:numId w:val="2"/>
        </w:numPr>
        <w:ind w:left="567" w:hanging="284"/>
        <w:rPr>
          <w:lang w:val="en-GB"/>
        </w:rPr>
      </w:pPr>
      <w:proofErr w:type="spellStart"/>
      <w:r w:rsidRPr="00E80A77">
        <w:rPr>
          <w:lang w:val="en-GB"/>
        </w:rPr>
        <w:t>ISmartBand</w:t>
      </w:r>
      <w:proofErr w:type="spellEnd"/>
      <w:r w:rsidRPr="00E80A77">
        <w:rPr>
          <w:lang w:val="en-GB"/>
        </w:rPr>
        <w:t xml:space="preserve"> </w:t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rubberband</w:t>
      </w:r>
      <w:proofErr w:type="spellEnd"/>
      <w:r w:rsidRPr="00E80A77">
        <w:rPr>
          <w:lang w:val="en-GB"/>
        </w:rPr>
        <w:t>, display</w:t>
      </w:r>
      <w:r w:rsidR="00E80A77" w:rsidRPr="00E80A77">
        <w:rPr>
          <w:lang w:val="en-GB"/>
        </w:rPr>
        <w:t xml:space="preserve"> </w:t>
      </w:r>
      <w:r w:rsidRPr="00E80A77">
        <w:rPr>
          <w:lang w:val="en-GB"/>
        </w:rPr>
        <w:t>2d5i, Cortex M3)</w:t>
      </w:r>
    </w:p>
    <w:p w:rsidR="00D02881" w:rsidRPr="00E80A77" w:rsidRDefault="00D02881" w:rsidP="00D02881">
      <w:pPr>
        <w:pStyle w:val="Paragrafoelenco"/>
        <w:numPr>
          <w:ilvl w:val="0"/>
          <w:numId w:val="2"/>
        </w:numPr>
        <w:ind w:left="567" w:hanging="284"/>
        <w:rPr>
          <w:lang w:val="en-GB"/>
        </w:rPr>
      </w:pPr>
      <w:proofErr w:type="spellStart"/>
      <w:r w:rsidRPr="00E80A77">
        <w:rPr>
          <w:lang w:val="en-GB"/>
        </w:rPr>
        <w:t>ISmartLock</w:t>
      </w:r>
      <w:proofErr w:type="spellEnd"/>
      <w:r w:rsidRPr="00E80A77">
        <w:rPr>
          <w:lang w:val="en-GB"/>
        </w:rPr>
        <w:t xml:space="preserve"> </w:t>
      </w:r>
      <w:r w:rsidRPr="00E80A77">
        <w:rPr>
          <w:lang w:val="en-GB"/>
        </w:rPr>
        <w:tab/>
        <w:t>(lock, Cortex M3, touchpad)</w:t>
      </w:r>
    </w:p>
    <w:p w:rsidR="00D02881" w:rsidRPr="00E80A77" w:rsidRDefault="00D02881" w:rsidP="00D02881">
      <w:pPr>
        <w:pStyle w:val="Paragrafoelenco"/>
        <w:numPr>
          <w:ilvl w:val="0"/>
          <w:numId w:val="2"/>
        </w:numPr>
        <w:ind w:left="567" w:hanging="284"/>
        <w:rPr>
          <w:lang w:val="en-GB"/>
        </w:rPr>
      </w:pPr>
      <w:proofErr w:type="spellStart"/>
      <w:r w:rsidRPr="00E80A77">
        <w:rPr>
          <w:lang w:val="en-GB"/>
        </w:rPr>
        <w:t>ISmartVideoBell</w:t>
      </w:r>
      <w:proofErr w:type="spellEnd"/>
      <w:r w:rsidRPr="00E80A77">
        <w:rPr>
          <w:lang w:val="en-GB"/>
        </w:rPr>
        <w:tab/>
        <w:t>(doorbell, display 4i, Cortex M7)</w:t>
      </w:r>
    </w:p>
    <w:p w:rsidR="00D02881" w:rsidRPr="00E80A77" w:rsidRDefault="00D02881" w:rsidP="00D02881">
      <w:pPr>
        <w:pStyle w:val="Paragrafoelenco"/>
        <w:numPr>
          <w:ilvl w:val="0"/>
          <w:numId w:val="2"/>
        </w:numPr>
        <w:ind w:left="567" w:hanging="284"/>
        <w:rPr>
          <w:lang w:val="en-GB"/>
        </w:rPr>
      </w:pPr>
      <w:proofErr w:type="spellStart"/>
      <w:r w:rsidRPr="00E80A77">
        <w:rPr>
          <w:lang w:val="en-GB"/>
        </w:rPr>
        <w:t>ISmartLight</w:t>
      </w:r>
      <w:proofErr w:type="spellEnd"/>
      <w:r w:rsidRPr="00E80A77">
        <w:rPr>
          <w:lang w:val="en-GB"/>
        </w:rPr>
        <w:t xml:space="preserve">        </w:t>
      </w:r>
      <w:r w:rsidRPr="00E80A77">
        <w:rPr>
          <w:lang w:val="en-GB"/>
        </w:rPr>
        <w:tab/>
        <w:t>(lightbulb, Cortex M1)</w:t>
      </w:r>
    </w:p>
    <w:p w:rsidR="00D02881" w:rsidRPr="00E80A77" w:rsidRDefault="00D02881" w:rsidP="00D02881">
      <w:pPr>
        <w:pStyle w:val="Paragrafoelenco"/>
        <w:numPr>
          <w:ilvl w:val="0"/>
          <w:numId w:val="2"/>
        </w:numPr>
        <w:ind w:left="567" w:hanging="284"/>
      </w:pPr>
      <w:proofErr w:type="spellStart"/>
      <w:r w:rsidRPr="00E80A77">
        <w:t>ISmartThermo</w:t>
      </w:r>
      <w:proofErr w:type="spellEnd"/>
      <w:r w:rsidRPr="00E80A77">
        <w:tab/>
        <w:t>(</w:t>
      </w:r>
      <w:proofErr w:type="spellStart"/>
      <w:r w:rsidRPr="00E80A77">
        <w:t>thermostat</w:t>
      </w:r>
      <w:proofErr w:type="spellEnd"/>
      <w:r w:rsidRPr="00E80A77">
        <w:t xml:space="preserve">, </w:t>
      </w:r>
      <w:proofErr w:type="spellStart"/>
      <w:r w:rsidRPr="00E80A77">
        <w:t>Cortex</w:t>
      </w:r>
      <w:proofErr w:type="spellEnd"/>
      <w:r w:rsidRPr="00E80A77">
        <w:t xml:space="preserve"> M3, display 4i)</w:t>
      </w:r>
    </w:p>
    <w:p w:rsidR="00D02881" w:rsidRPr="00E80A77" w:rsidRDefault="00D02881" w:rsidP="00D02881">
      <w:pPr>
        <w:spacing w:after="120"/>
        <w:rPr>
          <w:rFonts w:asciiTheme="majorHAnsi" w:hAnsiTheme="majorHAnsi"/>
          <w:sz w:val="32"/>
          <w:szCs w:val="32"/>
          <w:u w:val="single"/>
          <w:lang w:val="en-GB"/>
        </w:rPr>
      </w:pPr>
      <w:r w:rsidRPr="00E80A77">
        <w:rPr>
          <w:rFonts w:asciiTheme="majorHAnsi" w:hAnsiTheme="majorHAnsi"/>
          <w:sz w:val="32"/>
          <w:szCs w:val="32"/>
          <w:u w:val="single"/>
          <w:lang w:val="en-GB"/>
        </w:rPr>
        <w:t>Components (products)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3"/>
        <w:rPr>
          <w:lang w:val="en-GB"/>
        </w:rPr>
      </w:pPr>
      <w:proofErr w:type="spellStart"/>
      <w:r w:rsidRPr="00E80A77">
        <w:rPr>
          <w:lang w:val="en-GB"/>
        </w:rPr>
        <w:t>rubberband</w:t>
      </w:r>
      <w:proofErr w:type="spellEnd"/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ISmartBand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r w:rsidRPr="00E80A77">
        <w:rPr>
          <w:lang w:val="en-GB"/>
        </w:rPr>
        <w:t>display</w:t>
      </w:r>
      <w:r w:rsidR="00E80A77" w:rsidRPr="00E80A77">
        <w:rPr>
          <w:lang w:val="en-GB"/>
        </w:rPr>
        <w:t xml:space="preserve"> </w:t>
      </w:r>
      <w:r w:rsidRPr="00E80A77">
        <w:rPr>
          <w:lang w:val="en-GB"/>
        </w:rPr>
        <w:t xml:space="preserve">2d5i </w:t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ISmartLock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r w:rsidRPr="00E80A77">
        <w:rPr>
          <w:lang w:val="en-GB"/>
        </w:rPr>
        <w:t>Cortex M3</w:t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ISmartBand</w:t>
      </w:r>
      <w:proofErr w:type="spellEnd"/>
      <w:r w:rsidRPr="00E80A77">
        <w:rPr>
          <w:lang w:val="en-GB"/>
        </w:rPr>
        <w:t xml:space="preserve">, </w:t>
      </w:r>
      <w:proofErr w:type="spellStart"/>
      <w:r w:rsidRPr="00E80A77">
        <w:rPr>
          <w:lang w:val="en-GB"/>
        </w:rPr>
        <w:t>ISmartLock</w:t>
      </w:r>
      <w:proofErr w:type="spellEnd"/>
      <w:r w:rsidRPr="00E80A77">
        <w:rPr>
          <w:lang w:val="en-GB"/>
        </w:rPr>
        <w:t xml:space="preserve">, </w:t>
      </w:r>
      <w:proofErr w:type="spellStart"/>
      <w:r w:rsidRPr="00E80A77">
        <w:rPr>
          <w:lang w:val="en-GB"/>
        </w:rPr>
        <w:t>ISmartThermo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r w:rsidRPr="00E80A77">
        <w:rPr>
          <w:lang w:val="en-GB"/>
        </w:rPr>
        <w:t>Lock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ISmartLock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proofErr w:type="spellStart"/>
      <w:r w:rsidRPr="00E80A77">
        <w:rPr>
          <w:lang w:val="en-GB"/>
        </w:rPr>
        <w:t>Touchpa</w:t>
      </w:r>
      <w:proofErr w:type="spellEnd"/>
      <w:r w:rsidRPr="00E80A77">
        <w:rPr>
          <w:lang w:val="en-GB"/>
        </w:rPr>
        <w:tab/>
        <w:t>d</w:t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ISmartLock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r w:rsidRPr="00E80A77">
        <w:rPr>
          <w:lang w:val="en-GB"/>
        </w:rPr>
        <w:t>Doorbell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ISmartVideoBell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r w:rsidRPr="00E80A77">
        <w:rPr>
          <w:lang w:val="en-GB"/>
        </w:rPr>
        <w:t>display 4i</w:t>
      </w:r>
      <w:r w:rsidR="00E80A77">
        <w:rPr>
          <w:lang w:val="en-GB"/>
        </w:rPr>
        <w:tab/>
      </w:r>
      <w:r w:rsidR="00E80A77">
        <w:rPr>
          <w:lang w:val="en-GB"/>
        </w:rPr>
        <w:tab/>
      </w:r>
      <w:r w:rsidRPr="00E80A77">
        <w:rPr>
          <w:lang w:val="en-GB"/>
        </w:rPr>
        <w:t>(</w:t>
      </w:r>
      <w:proofErr w:type="spellStart"/>
      <w:r w:rsidRPr="00E80A77">
        <w:rPr>
          <w:lang w:val="en-GB"/>
        </w:rPr>
        <w:t>ISmartVideBell</w:t>
      </w:r>
      <w:proofErr w:type="spellEnd"/>
      <w:r w:rsidRPr="00E80A77">
        <w:rPr>
          <w:lang w:val="en-GB"/>
        </w:rPr>
        <w:t xml:space="preserve">, </w:t>
      </w:r>
      <w:proofErr w:type="spellStart"/>
      <w:r w:rsidRPr="00E80A77">
        <w:rPr>
          <w:lang w:val="en-GB"/>
        </w:rPr>
        <w:t>ISmartThermo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r w:rsidRPr="00E80A77">
        <w:rPr>
          <w:lang w:val="en-GB"/>
        </w:rPr>
        <w:t>Cortex M7</w:t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ISmartVideoBell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r w:rsidRPr="00E80A77">
        <w:rPr>
          <w:lang w:val="en-GB"/>
        </w:rPr>
        <w:t>Lightbulb</w:t>
      </w:r>
      <w:r w:rsidR="00E80A77">
        <w:rPr>
          <w:lang w:val="en-GB"/>
        </w:rPr>
        <w:tab/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ISmartLight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r w:rsidRPr="00E80A77">
        <w:rPr>
          <w:lang w:val="en-GB"/>
        </w:rPr>
        <w:t>Cortex M1</w:t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ISmartLight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3"/>
        </w:numPr>
        <w:ind w:left="567" w:hanging="284"/>
        <w:rPr>
          <w:lang w:val="en-GB"/>
        </w:rPr>
      </w:pPr>
      <w:r w:rsidRPr="00E80A77">
        <w:rPr>
          <w:lang w:val="en-GB"/>
        </w:rPr>
        <w:t>Thermostat</w:t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ISmartThermo</w:t>
      </w:r>
      <w:proofErr w:type="spellEnd"/>
      <w:r w:rsidRPr="00E80A77">
        <w:rPr>
          <w:lang w:val="en-GB"/>
        </w:rPr>
        <w:t>)</w:t>
      </w:r>
    </w:p>
    <w:p w:rsidR="00D02881" w:rsidRPr="00E80A77" w:rsidRDefault="00D02881" w:rsidP="00D02881">
      <w:pPr>
        <w:spacing w:after="120"/>
        <w:rPr>
          <w:rFonts w:asciiTheme="majorHAnsi" w:hAnsiTheme="majorHAnsi"/>
          <w:sz w:val="32"/>
          <w:szCs w:val="32"/>
          <w:u w:val="single"/>
          <w:lang w:val="en-GB"/>
        </w:rPr>
      </w:pPr>
      <w:r w:rsidRPr="00E80A77">
        <w:rPr>
          <w:rFonts w:asciiTheme="majorHAnsi" w:hAnsiTheme="majorHAnsi"/>
          <w:sz w:val="32"/>
          <w:szCs w:val="32"/>
          <w:u w:val="single"/>
          <w:lang w:val="en-GB"/>
        </w:rPr>
        <w:t>Components (</w:t>
      </w:r>
      <w:r w:rsidRPr="00E80A77">
        <w:rPr>
          <w:rFonts w:asciiTheme="majorHAnsi" w:hAnsiTheme="majorHAnsi"/>
          <w:sz w:val="32"/>
          <w:szCs w:val="32"/>
          <w:u w:val="single"/>
          <w:lang w:val="en-GB"/>
        </w:rPr>
        <w:t>suppliers</w:t>
      </w:r>
      <w:r w:rsidRPr="00E80A77">
        <w:rPr>
          <w:rFonts w:asciiTheme="majorHAnsi" w:hAnsiTheme="majorHAnsi"/>
          <w:sz w:val="32"/>
          <w:szCs w:val="32"/>
          <w:u w:val="single"/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3"/>
        <w:rPr>
          <w:lang w:val="en-GB"/>
        </w:rPr>
      </w:pPr>
      <w:proofErr w:type="spellStart"/>
      <w:r w:rsidRPr="00E80A77">
        <w:rPr>
          <w:lang w:val="en-GB"/>
        </w:rPr>
        <w:t>rubberband</w:t>
      </w:r>
      <w:proofErr w:type="spellEnd"/>
      <w:r w:rsidRPr="00E80A77">
        <w:rPr>
          <w:lang w:val="en-GB"/>
        </w:rPr>
        <w:tab/>
        <w:t>(</w:t>
      </w:r>
      <w:r w:rsidRPr="00E80A77">
        <w:rPr>
          <w:lang w:val="en-GB"/>
        </w:rPr>
        <w:t>Alliance Rubber Company, Moore Industrial Hardware</w:t>
      </w:r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display</w:t>
      </w:r>
      <w:r w:rsidR="00E80A77" w:rsidRPr="00E80A77">
        <w:rPr>
          <w:lang w:val="en-GB"/>
        </w:rPr>
        <w:t xml:space="preserve"> </w:t>
      </w:r>
      <w:r w:rsidRPr="00E80A77">
        <w:rPr>
          <w:lang w:val="en-GB"/>
        </w:rPr>
        <w:t xml:space="preserve">2d5i </w:t>
      </w:r>
      <w:r w:rsidRPr="00E80A77">
        <w:rPr>
          <w:lang w:val="en-GB"/>
        </w:rPr>
        <w:tab/>
        <w:t>(</w:t>
      </w:r>
      <w:r w:rsidRPr="00E80A77">
        <w:rPr>
          <w:lang w:val="en-GB"/>
        </w:rPr>
        <w:t>Sharp Corporation, AU Optronics</w:t>
      </w:r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Cortex M3</w:t>
      </w:r>
      <w:r w:rsidRPr="00E80A77">
        <w:rPr>
          <w:lang w:val="en-GB"/>
        </w:rPr>
        <w:tab/>
        <w:t>(</w:t>
      </w:r>
      <w:r w:rsidRPr="00E80A77">
        <w:rPr>
          <w:lang w:val="en-GB"/>
        </w:rPr>
        <w:t xml:space="preserve">HS Electronics, AM Semiconductors, </w:t>
      </w:r>
      <w:proofErr w:type="spellStart"/>
      <w:r w:rsidRPr="00E80A77">
        <w:rPr>
          <w:lang w:val="en-GB"/>
        </w:rPr>
        <w:t>Forlinx</w:t>
      </w:r>
      <w:proofErr w:type="spellEnd"/>
      <w:r w:rsidRPr="00E80A77">
        <w:rPr>
          <w:lang w:val="en-GB"/>
        </w:rPr>
        <w:t xml:space="preserve"> Embedded</w:t>
      </w:r>
      <w:r w:rsidRPr="00E80A77">
        <w:rPr>
          <w:lang w:val="en-GB"/>
        </w:rPr>
        <w:t>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Lock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</w:t>
      </w:r>
      <w:r w:rsidRPr="00E80A77">
        <w:rPr>
          <w:lang w:val="en-GB"/>
        </w:rPr>
        <w:t>Moore Industrial Hardware, U.S. Lock)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Touchpad</w:t>
      </w:r>
      <w:r w:rsidRPr="00E80A77">
        <w:rPr>
          <w:lang w:val="en-GB"/>
        </w:rPr>
        <w:tab/>
        <w:t>(</w:t>
      </w:r>
      <w:proofErr w:type="spellStart"/>
      <w:r w:rsidR="00E80A77" w:rsidRPr="00E80A77">
        <w:rPr>
          <w:lang w:val="en-GB"/>
        </w:rPr>
        <w:t>Synaptics</w:t>
      </w:r>
      <w:proofErr w:type="spellEnd"/>
      <w:r w:rsidR="00E80A77" w:rsidRPr="00E80A77">
        <w:rPr>
          <w:lang w:val="en-GB"/>
        </w:rPr>
        <w:t xml:space="preserve"> Corporation, SYG Global Technologies)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Doorbell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</w:t>
      </w:r>
      <w:r w:rsidR="00E80A77" w:rsidRPr="00E80A77">
        <w:rPr>
          <w:lang w:val="en-GB"/>
        </w:rPr>
        <w:t xml:space="preserve">Moore Industrial Hardware, </w:t>
      </w:r>
      <w:proofErr w:type="spellStart"/>
      <w:r w:rsidR="00E80A77" w:rsidRPr="00E80A77">
        <w:rPr>
          <w:lang w:val="en-GB"/>
        </w:rPr>
        <w:t>Zamel</w:t>
      </w:r>
      <w:proofErr w:type="spellEnd"/>
      <w:r w:rsidR="00E80A77" w:rsidRPr="00E80A77">
        <w:rPr>
          <w:lang w:val="en-GB"/>
        </w:rPr>
        <w:t xml:space="preserve"> SP)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display 4i</w:t>
      </w:r>
      <w:r w:rsidRPr="00E80A77">
        <w:rPr>
          <w:lang w:val="en-GB"/>
        </w:rPr>
        <w:tab/>
      </w:r>
      <w:r w:rsidR="00E80A77">
        <w:rPr>
          <w:lang w:val="en-GB"/>
        </w:rPr>
        <w:tab/>
      </w:r>
      <w:r w:rsidRPr="00E80A77">
        <w:rPr>
          <w:lang w:val="en-GB"/>
        </w:rPr>
        <w:t>(Sharp Corporation, AU Optronics)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Cortex M7</w:t>
      </w:r>
      <w:r w:rsidRPr="00E80A77">
        <w:rPr>
          <w:lang w:val="en-GB"/>
        </w:rPr>
        <w:tab/>
        <w:t xml:space="preserve">(HS Electronics, AM Semiconductors, </w:t>
      </w:r>
      <w:proofErr w:type="spellStart"/>
      <w:r w:rsidRPr="00E80A77">
        <w:rPr>
          <w:lang w:val="en-GB"/>
        </w:rPr>
        <w:t>Forlinx</w:t>
      </w:r>
      <w:proofErr w:type="spellEnd"/>
      <w:r w:rsidRPr="00E80A77">
        <w:rPr>
          <w:lang w:val="en-GB"/>
        </w:rPr>
        <w:t xml:space="preserve"> Embedded)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Lightbulb</w:t>
      </w:r>
      <w:r w:rsidRPr="00E80A77">
        <w:rPr>
          <w:lang w:val="en-GB"/>
        </w:rPr>
        <w:tab/>
      </w:r>
      <w:r w:rsidR="00E80A77">
        <w:rPr>
          <w:lang w:val="en-GB"/>
        </w:rPr>
        <w:tab/>
      </w:r>
      <w:r w:rsidRPr="00E80A77">
        <w:rPr>
          <w:lang w:val="en-GB"/>
        </w:rPr>
        <w:t>(</w:t>
      </w:r>
      <w:r w:rsidR="00E80A77" w:rsidRPr="00E80A77">
        <w:rPr>
          <w:lang w:val="en-GB"/>
        </w:rPr>
        <w:t>Bisco Industries, EGL Company)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Cortex M1</w:t>
      </w:r>
      <w:r w:rsidRPr="00E80A77">
        <w:rPr>
          <w:lang w:val="en-GB"/>
        </w:rPr>
        <w:tab/>
        <w:t xml:space="preserve">(HS Electronics, AM Semiconductors, </w:t>
      </w:r>
      <w:proofErr w:type="spellStart"/>
      <w:r w:rsidRPr="00E80A77">
        <w:rPr>
          <w:lang w:val="en-GB"/>
        </w:rPr>
        <w:t>Forlinx</w:t>
      </w:r>
      <w:proofErr w:type="spellEnd"/>
      <w:r w:rsidRPr="00E80A77">
        <w:rPr>
          <w:lang w:val="en-GB"/>
        </w:rPr>
        <w:t xml:space="preserve"> Embedded)</w:t>
      </w:r>
    </w:p>
    <w:p w:rsidR="00D02881" w:rsidRPr="00E80A77" w:rsidRDefault="00D02881" w:rsidP="00D02881">
      <w:pPr>
        <w:pStyle w:val="Paragrafoelenco"/>
        <w:numPr>
          <w:ilvl w:val="0"/>
          <w:numId w:val="5"/>
        </w:numPr>
        <w:ind w:left="567" w:hanging="284"/>
        <w:rPr>
          <w:lang w:val="en-GB"/>
        </w:rPr>
      </w:pPr>
      <w:r w:rsidRPr="00E80A77">
        <w:rPr>
          <w:lang w:val="en-GB"/>
        </w:rPr>
        <w:t>Thermostat</w:t>
      </w:r>
      <w:r w:rsidRPr="00E80A77">
        <w:rPr>
          <w:lang w:val="en-GB"/>
        </w:rPr>
        <w:tab/>
        <w:t>(</w:t>
      </w:r>
      <w:r w:rsidR="00E80A77" w:rsidRPr="00E80A77">
        <w:rPr>
          <w:lang w:val="en-GB"/>
        </w:rPr>
        <w:t xml:space="preserve">Selco Products, </w:t>
      </w:r>
      <w:proofErr w:type="spellStart"/>
      <w:r w:rsidR="00E80A77" w:rsidRPr="00E80A77">
        <w:rPr>
          <w:lang w:val="en-GB"/>
        </w:rPr>
        <w:t>Thermik</w:t>
      </w:r>
      <w:proofErr w:type="spellEnd"/>
      <w:r w:rsidR="00E80A77" w:rsidRPr="00E80A77">
        <w:rPr>
          <w:lang w:val="en-GB"/>
        </w:rPr>
        <w:t xml:space="preserve"> Corporation</w:t>
      </w:r>
      <w:r w:rsidRPr="00E80A77">
        <w:rPr>
          <w:lang w:val="en-GB"/>
        </w:rPr>
        <w:t>)</w:t>
      </w:r>
    </w:p>
    <w:p w:rsidR="00D02881" w:rsidRPr="00E80A77" w:rsidRDefault="00E80A77" w:rsidP="00D02881">
      <w:pPr>
        <w:spacing w:after="120"/>
        <w:rPr>
          <w:rFonts w:asciiTheme="majorHAnsi" w:hAnsiTheme="majorHAnsi"/>
          <w:sz w:val="32"/>
          <w:szCs w:val="32"/>
          <w:u w:val="single"/>
          <w:lang w:val="en-GB"/>
        </w:rPr>
      </w:pPr>
      <w:r w:rsidRPr="00E80A77">
        <w:rPr>
          <w:rFonts w:asciiTheme="majorHAnsi" w:hAnsiTheme="majorHAnsi"/>
          <w:sz w:val="32"/>
          <w:szCs w:val="32"/>
          <w:u w:val="single"/>
          <w:lang w:val="en-GB"/>
        </w:rPr>
        <w:t>Suppliers (components)</w:t>
      </w:r>
    </w:p>
    <w:p w:rsidR="00D02881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 xml:space="preserve">Alliance Rubber Company </w:t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rubberband</w:t>
      </w:r>
      <w:proofErr w:type="spellEnd"/>
      <w:r w:rsidRPr="00E80A77">
        <w:rPr>
          <w:lang w:val="en-GB"/>
        </w:rPr>
        <w:t>)</w:t>
      </w:r>
    </w:p>
    <w:p w:rsidR="00D02881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 xml:space="preserve">Moore Industrial Hardware </w:t>
      </w:r>
      <w:r w:rsidRPr="00E80A77">
        <w:rPr>
          <w:lang w:val="en-GB"/>
        </w:rPr>
        <w:tab/>
        <w:t>(</w:t>
      </w:r>
      <w:proofErr w:type="spellStart"/>
      <w:r w:rsidRPr="00E80A77">
        <w:rPr>
          <w:lang w:val="en-GB"/>
        </w:rPr>
        <w:t>rubberband</w:t>
      </w:r>
      <w:proofErr w:type="spellEnd"/>
      <w:r w:rsidRPr="00E80A77">
        <w:rPr>
          <w:lang w:val="en-GB"/>
        </w:rPr>
        <w:t>, lock, doorbell)</w:t>
      </w:r>
    </w:p>
    <w:p w:rsidR="00E80A77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>Sharp Corporation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(display 2d5i, display 4i)</w:t>
      </w:r>
    </w:p>
    <w:p w:rsidR="00E80A77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>AU Optronics</w:t>
      </w:r>
      <w:r w:rsidRPr="00E80A77">
        <w:rPr>
          <w:lang w:val="en-GB"/>
        </w:rPr>
        <w:tab/>
      </w:r>
      <w:r w:rsidRPr="00E80A77">
        <w:rPr>
          <w:lang w:val="en-GB"/>
        </w:rPr>
        <w:tab/>
      </w:r>
      <w:r w:rsidRPr="00E80A77">
        <w:rPr>
          <w:lang w:val="en-GB"/>
        </w:rPr>
        <w:tab/>
        <w:t>(display 2d5i, display 4i)</w:t>
      </w:r>
    </w:p>
    <w:p w:rsidR="00E80A77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 xml:space="preserve">HS Electronics </w:t>
      </w:r>
      <w:r w:rsidRPr="00E80A77">
        <w:rPr>
          <w:lang w:val="en-GB"/>
        </w:rPr>
        <w:tab/>
      </w:r>
      <w:r w:rsidRPr="00E80A77">
        <w:rPr>
          <w:lang w:val="en-GB"/>
        </w:rPr>
        <w:tab/>
      </w:r>
      <w:r w:rsidRPr="00E80A77">
        <w:rPr>
          <w:lang w:val="en-GB"/>
        </w:rPr>
        <w:tab/>
        <w:t>(Cortex M1, Cortex M3, Cortex M7)</w:t>
      </w:r>
    </w:p>
    <w:p w:rsidR="00E80A77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>AM Semiconductors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(Cortex M1, Cortex M3, Cortex M7)</w:t>
      </w:r>
    </w:p>
    <w:p w:rsidR="00E80A77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proofErr w:type="spellStart"/>
      <w:r w:rsidRPr="00E80A77">
        <w:rPr>
          <w:lang w:val="en-GB"/>
        </w:rPr>
        <w:t>Forlinx</w:t>
      </w:r>
      <w:proofErr w:type="spellEnd"/>
      <w:r w:rsidRPr="00E80A77">
        <w:rPr>
          <w:lang w:val="en-GB"/>
        </w:rPr>
        <w:t xml:space="preserve"> Embedded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(Cortex M1, Cortex M3, Cortex M7)</w:t>
      </w:r>
    </w:p>
    <w:p w:rsidR="00E80A77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>U.S. Lock</w:t>
      </w:r>
      <w:r w:rsidRPr="00E80A77">
        <w:rPr>
          <w:lang w:val="en-GB"/>
        </w:rPr>
        <w:tab/>
      </w:r>
      <w:r w:rsidRPr="00E80A77">
        <w:rPr>
          <w:lang w:val="en-GB"/>
        </w:rPr>
        <w:tab/>
      </w:r>
      <w:r w:rsidRPr="00E80A77">
        <w:rPr>
          <w:lang w:val="en-GB"/>
        </w:rPr>
        <w:tab/>
      </w:r>
      <w:r>
        <w:rPr>
          <w:lang w:val="en-GB"/>
        </w:rPr>
        <w:tab/>
      </w:r>
      <w:r w:rsidRPr="00E80A77">
        <w:rPr>
          <w:lang w:val="en-GB"/>
        </w:rPr>
        <w:t>(lock)</w:t>
      </w:r>
    </w:p>
    <w:p w:rsidR="00E80A77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proofErr w:type="spellStart"/>
      <w:r w:rsidRPr="00E80A77">
        <w:rPr>
          <w:lang w:val="en-GB"/>
        </w:rPr>
        <w:t>Synaptics</w:t>
      </w:r>
      <w:proofErr w:type="spellEnd"/>
      <w:r w:rsidRPr="00E80A77">
        <w:rPr>
          <w:lang w:val="en-GB"/>
        </w:rPr>
        <w:t xml:space="preserve"> Corporation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(touchpad)</w:t>
      </w:r>
    </w:p>
    <w:p w:rsidR="00E80A77" w:rsidRPr="00E80A77" w:rsidRDefault="00E80A77" w:rsidP="00D02881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>SYG Global Technologies</w:t>
      </w:r>
      <w:r w:rsidRPr="00E80A77">
        <w:rPr>
          <w:lang w:val="en-GB"/>
        </w:rPr>
        <w:tab/>
        <w:t>(touchpad)</w:t>
      </w:r>
    </w:p>
    <w:p w:rsidR="00E80A77" w:rsidRPr="00E80A77" w:rsidRDefault="00E80A77" w:rsidP="00E80A77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proofErr w:type="spellStart"/>
      <w:r w:rsidRPr="00E80A77">
        <w:rPr>
          <w:lang w:val="en-GB"/>
        </w:rPr>
        <w:t>Zamel</w:t>
      </w:r>
      <w:proofErr w:type="spellEnd"/>
      <w:r w:rsidRPr="00E80A77">
        <w:rPr>
          <w:lang w:val="en-GB"/>
        </w:rPr>
        <w:t xml:space="preserve"> SP</w:t>
      </w:r>
      <w:r w:rsidRPr="00E80A77">
        <w:rPr>
          <w:lang w:val="en-GB"/>
        </w:rPr>
        <w:tab/>
      </w:r>
      <w:r w:rsidRPr="00E80A77">
        <w:rPr>
          <w:lang w:val="en-GB"/>
        </w:rPr>
        <w:tab/>
      </w:r>
      <w:r w:rsidRPr="00E80A77">
        <w:rPr>
          <w:lang w:val="en-GB"/>
        </w:rPr>
        <w:tab/>
        <w:t>(doorbell)</w:t>
      </w:r>
    </w:p>
    <w:p w:rsidR="00E80A77" w:rsidRPr="00E80A77" w:rsidRDefault="00E80A77" w:rsidP="00E80A77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 xml:space="preserve">Bisco Industries 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(lightbulb)</w:t>
      </w:r>
    </w:p>
    <w:p w:rsidR="00E80A77" w:rsidRPr="00E80A77" w:rsidRDefault="00E80A77" w:rsidP="00E80A77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 xml:space="preserve">EGL Company </w:t>
      </w:r>
      <w:r w:rsidRPr="00E80A77">
        <w:rPr>
          <w:lang w:val="en-GB"/>
        </w:rPr>
        <w:tab/>
      </w:r>
      <w:r w:rsidRPr="00E80A77">
        <w:rPr>
          <w:lang w:val="en-GB"/>
        </w:rPr>
        <w:tab/>
      </w:r>
      <w:r w:rsidRPr="00E80A77">
        <w:rPr>
          <w:lang w:val="en-GB"/>
        </w:rPr>
        <w:tab/>
        <w:t>(lightbulb)</w:t>
      </w:r>
    </w:p>
    <w:p w:rsidR="00E80A77" w:rsidRPr="00E80A77" w:rsidRDefault="00E80A77" w:rsidP="00E80A77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r w:rsidRPr="00E80A77">
        <w:rPr>
          <w:lang w:val="en-GB"/>
        </w:rPr>
        <w:t>Selco Products</w:t>
      </w:r>
      <w:r w:rsidRPr="00E80A77">
        <w:rPr>
          <w:lang w:val="en-GB"/>
        </w:rPr>
        <w:tab/>
      </w:r>
      <w:r w:rsidRPr="00E80A77">
        <w:rPr>
          <w:lang w:val="en-GB"/>
        </w:rPr>
        <w:tab/>
      </w:r>
      <w:r>
        <w:rPr>
          <w:lang w:val="en-GB"/>
        </w:rPr>
        <w:tab/>
      </w:r>
      <w:r w:rsidRPr="00E80A77">
        <w:rPr>
          <w:lang w:val="en-GB"/>
        </w:rPr>
        <w:t>(thermostat)</w:t>
      </w:r>
    </w:p>
    <w:p w:rsidR="00D02881" w:rsidRPr="00E80A77" w:rsidRDefault="00E80A77" w:rsidP="00E80A77">
      <w:pPr>
        <w:pStyle w:val="Paragrafoelenco"/>
        <w:numPr>
          <w:ilvl w:val="0"/>
          <w:numId w:val="4"/>
        </w:numPr>
        <w:ind w:left="567" w:hanging="284"/>
        <w:rPr>
          <w:lang w:val="en-GB"/>
        </w:rPr>
      </w:pPr>
      <w:proofErr w:type="spellStart"/>
      <w:r w:rsidRPr="00E80A77">
        <w:rPr>
          <w:lang w:val="en-GB"/>
        </w:rPr>
        <w:t>Thermik</w:t>
      </w:r>
      <w:proofErr w:type="spellEnd"/>
      <w:r w:rsidRPr="00E80A77">
        <w:rPr>
          <w:lang w:val="en-GB"/>
        </w:rPr>
        <w:t xml:space="preserve"> Corporation</w:t>
      </w:r>
      <w:r w:rsidRPr="00E80A77">
        <w:rPr>
          <w:lang w:val="en-GB"/>
        </w:rPr>
        <w:tab/>
      </w:r>
      <w:r w:rsidRPr="00E80A77">
        <w:rPr>
          <w:lang w:val="en-GB"/>
        </w:rPr>
        <w:tab/>
        <w:t>(thermostat)</w:t>
      </w:r>
      <w:bookmarkStart w:id="0" w:name="_GoBack"/>
      <w:bookmarkEnd w:id="0"/>
    </w:p>
    <w:sectPr w:rsidR="00D02881" w:rsidRPr="00E80A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C9E" w:rsidRDefault="003E3C9E" w:rsidP="00E80A77">
      <w:pPr>
        <w:spacing w:after="0"/>
      </w:pPr>
      <w:r>
        <w:separator/>
      </w:r>
    </w:p>
  </w:endnote>
  <w:endnote w:type="continuationSeparator" w:id="0">
    <w:p w:rsidR="003E3C9E" w:rsidRDefault="003E3C9E" w:rsidP="00E80A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C9E" w:rsidRDefault="003E3C9E" w:rsidP="00E80A77">
      <w:pPr>
        <w:spacing w:after="0"/>
      </w:pPr>
      <w:r>
        <w:separator/>
      </w:r>
    </w:p>
  </w:footnote>
  <w:footnote w:type="continuationSeparator" w:id="0">
    <w:p w:rsidR="003E3C9E" w:rsidRDefault="003E3C9E" w:rsidP="00E80A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065"/>
    <w:multiLevelType w:val="hybridMultilevel"/>
    <w:tmpl w:val="480AFE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66B57"/>
    <w:multiLevelType w:val="hybridMultilevel"/>
    <w:tmpl w:val="480AFE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5354"/>
    <w:multiLevelType w:val="hybridMultilevel"/>
    <w:tmpl w:val="2AD6C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B5886"/>
    <w:multiLevelType w:val="hybridMultilevel"/>
    <w:tmpl w:val="480AFE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80949"/>
    <w:multiLevelType w:val="hybridMultilevel"/>
    <w:tmpl w:val="480AFE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81"/>
    <w:rsid w:val="003E3C9E"/>
    <w:rsid w:val="00D02881"/>
    <w:rsid w:val="00E80A77"/>
    <w:rsid w:val="00F9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45D9"/>
  <w15:chartTrackingRefBased/>
  <w15:docId w15:val="{13081204-F8FA-444B-8CAD-A07FADED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02881"/>
    <w:pPr>
      <w:spacing w:after="280" w:line="240" w:lineRule="auto"/>
    </w:pPr>
    <w:rPr>
      <w:color w:val="404040" w:themeColor="text1" w:themeTint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288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80A7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0A77"/>
    <w:rPr>
      <w:color w:val="404040" w:themeColor="text1" w:themeTint="BF"/>
    </w:rPr>
  </w:style>
  <w:style w:type="paragraph" w:styleId="Pidipagina">
    <w:name w:val="footer"/>
    <w:basedOn w:val="Normale"/>
    <w:link w:val="PidipaginaCarattere"/>
    <w:uiPriority w:val="99"/>
    <w:unhideWhenUsed/>
    <w:rsid w:val="00E80A7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0A77"/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Bertini</dc:creator>
  <cp:keywords/>
  <dc:description/>
  <cp:lastModifiedBy>Riccardo Bertini</cp:lastModifiedBy>
  <cp:revision>1</cp:revision>
  <dcterms:created xsi:type="dcterms:W3CDTF">2019-10-13T02:17:00Z</dcterms:created>
  <dcterms:modified xsi:type="dcterms:W3CDTF">2019-10-13T02:34:00Z</dcterms:modified>
</cp:coreProperties>
</file>