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1C50C" w14:textId="11B11274" w:rsidR="001C298E" w:rsidRPr="001C298E" w:rsidRDefault="001C298E">
      <w:pPr>
        <w:rPr>
          <w:b/>
          <w:bCs/>
          <w:sz w:val="32"/>
          <w:szCs w:val="32"/>
          <w:lang w:val="en-US"/>
        </w:rPr>
      </w:pPr>
      <w:r w:rsidRPr="001C298E">
        <w:rPr>
          <w:b/>
          <w:bCs/>
          <w:sz w:val="32"/>
          <w:szCs w:val="32"/>
          <w:lang w:val="en-US"/>
        </w:rPr>
        <w:t>Artificial Intelligence for Engineering</w:t>
      </w:r>
    </w:p>
    <w:p w14:paraId="3A3D3A7D" w14:textId="58021378" w:rsidR="004A7B62" w:rsidRDefault="001C298E">
      <w:pPr>
        <w:rPr>
          <w:b/>
          <w:bCs/>
          <w:sz w:val="32"/>
          <w:szCs w:val="32"/>
          <w:lang w:val="en-US"/>
        </w:rPr>
      </w:pPr>
      <w:r w:rsidRPr="001C298E">
        <w:rPr>
          <w:b/>
          <w:bCs/>
          <w:sz w:val="32"/>
          <w:szCs w:val="32"/>
          <w:lang w:val="en-US"/>
        </w:rPr>
        <w:t>COS 40007</w:t>
      </w:r>
    </w:p>
    <w:p w14:paraId="7941D967" w14:textId="569D8BC2" w:rsidR="001C298E" w:rsidRDefault="001C298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Mohammed  Barsat</w:t>
      </w:r>
      <w:proofErr w:type="gramEnd"/>
      <w:r>
        <w:rPr>
          <w:sz w:val="28"/>
          <w:szCs w:val="28"/>
          <w:lang w:val="en-US"/>
        </w:rPr>
        <w:t xml:space="preserve"> Zulkarnine</w:t>
      </w:r>
    </w:p>
    <w:p w14:paraId="37C3FE93" w14:textId="3B3466A8" w:rsidR="001C298E" w:rsidRDefault="001C29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103810626</w:t>
      </w:r>
    </w:p>
    <w:p w14:paraId="62B07C8B" w14:textId="2847027C" w:rsidR="001C298E" w:rsidRDefault="001C29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Studio 1 – 5</w:t>
      </w:r>
    </w:p>
    <w:p w14:paraId="2A254EF5" w14:textId="77777777" w:rsidR="001C298E" w:rsidRDefault="001C298E">
      <w:pPr>
        <w:rPr>
          <w:sz w:val="28"/>
          <w:szCs w:val="28"/>
          <w:lang w:val="en-US"/>
        </w:rPr>
      </w:pPr>
    </w:p>
    <w:p w14:paraId="256B54B7" w14:textId="77777777" w:rsidR="001C298E" w:rsidRDefault="001C298E">
      <w:pPr>
        <w:rPr>
          <w:sz w:val="28"/>
          <w:szCs w:val="28"/>
          <w:lang w:val="en-US"/>
        </w:rPr>
      </w:pPr>
    </w:p>
    <w:p w14:paraId="397F2A78" w14:textId="77777777" w:rsidR="001C298E" w:rsidRDefault="001C298E">
      <w:pPr>
        <w:rPr>
          <w:sz w:val="28"/>
          <w:szCs w:val="28"/>
          <w:lang w:val="en-US"/>
        </w:rPr>
      </w:pPr>
    </w:p>
    <w:p w14:paraId="622B38A3" w14:textId="77777777" w:rsidR="001C298E" w:rsidRDefault="001C298E">
      <w:pPr>
        <w:rPr>
          <w:sz w:val="28"/>
          <w:szCs w:val="28"/>
          <w:lang w:val="en-US"/>
        </w:rPr>
      </w:pPr>
    </w:p>
    <w:p w14:paraId="47BD877A" w14:textId="77777777" w:rsidR="001C298E" w:rsidRDefault="001C298E">
      <w:pPr>
        <w:rPr>
          <w:sz w:val="28"/>
          <w:szCs w:val="28"/>
          <w:lang w:val="en-US"/>
        </w:rPr>
      </w:pPr>
    </w:p>
    <w:p w14:paraId="0F0202E5" w14:textId="77777777" w:rsidR="001C298E" w:rsidRDefault="001C298E">
      <w:pPr>
        <w:rPr>
          <w:sz w:val="28"/>
          <w:szCs w:val="28"/>
          <w:lang w:val="en-US"/>
        </w:rPr>
      </w:pPr>
    </w:p>
    <w:p w14:paraId="3A86D946" w14:textId="77777777" w:rsidR="001C298E" w:rsidRDefault="001C298E">
      <w:pPr>
        <w:rPr>
          <w:sz w:val="28"/>
          <w:szCs w:val="28"/>
          <w:lang w:val="en-US"/>
        </w:rPr>
      </w:pPr>
    </w:p>
    <w:p w14:paraId="507A7CCB" w14:textId="77777777" w:rsidR="001C298E" w:rsidRDefault="001C298E">
      <w:pPr>
        <w:rPr>
          <w:sz w:val="28"/>
          <w:szCs w:val="28"/>
          <w:lang w:val="en-US"/>
        </w:rPr>
      </w:pPr>
    </w:p>
    <w:p w14:paraId="07A2BB3D" w14:textId="77777777" w:rsidR="001C298E" w:rsidRDefault="001C298E">
      <w:pPr>
        <w:rPr>
          <w:sz w:val="28"/>
          <w:szCs w:val="28"/>
          <w:lang w:val="en-US"/>
        </w:rPr>
      </w:pPr>
    </w:p>
    <w:p w14:paraId="56230049" w14:textId="77777777" w:rsidR="001C298E" w:rsidRDefault="001C298E">
      <w:pPr>
        <w:rPr>
          <w:sz w:val="28"/>
          <w:szCs w:val="28"/>
          <w:lang w:val="en-US"/>
        </w:rPr>
      </w:pPr>
    </w:p>
    <w:p w14:paraId="73CB765E" w14:textId="77777777" w:rsidR="001C298E" w:rsidRDefault="001C298E">
      <w:pPr>
        <w:rPr>
          <w:sz w:val="28"/>
          <w:szCs w:val="28"/>
          <w:lang w:val="en-US"/>
        </w:rPr>
      </w:pPr>
    </w:p>
    <w:p w14:paraId="20A35A05" w14:textId="77777777" w:rsidR="001C298E" w:rsidRDefault="001C298E">
      <w:pPr>
        <w:rPr>
          <w:sz w:val="28"/>
          <w:szCs w:val="28"/>
          <w:lang w:val="en-US"/>
        </w:rPr>
      </w:pPr>
    </w:p>
    <w:p w14:paraId="4DFCDD34" w14:textId="77777777" w:rsidR="001C298E" w:rsidRDefault="001C298E">
      <w:pPr>
        <w:rPr>
          <w:sz w:val="28"/>
          <w:szCs w:val="28"/>
          <w:lang w:val="en-US"/>
        </w:rPr>
      </w:pPr>
    </w:p>
    <w:p w14:paraId="4E292253" w14:textId="77777777" w:rsidR="001C298E" w:rsidRDefault="001C298E">
      <w:pPr>
        <w:rPr>
          <w:sz w:val="28"/>
          <w:szCs w:val="28"/>
          <w:lang w:val="en-US"/>
        </w:rPr>
      </w:pPr>
    </w:p>
    <w:p w14:paraId="4CEEEC58" w14:textId="77777777" w:rsidR="001C298E" w:rsidRDefault="001C298E">
      <w:pPr>
        <w:rPr>
          <w:sz w:val="28"/>
          <w:szCs w:val="28"/>
          <w:lang w:val="en-US"/>
        </w:rPr>
      </w:pPr>
    </w:p>
    <w:p w14:paraId="315FE126" w14:textId="77777777" w:rsidR="001C298E" w:rsidRDefault="001C298E">
      <w:pPr>
        <w:rPr>
          <w:sz w:val="28"/>
          <w:szCs w:val="28"/>
          <w:lang w:val="en-US"/>
        </w:rPr>
      </w:pPr>
    </w:p>
    <w:p w14:paraId="1A791B31" w14:textId="77777777" w:rsidR="001C298E" w:rsidRDefault="001C298E">
      <w:pPr>
        <w:rPr>
          <w:sz w:val="28"/>
          <w:szCs w:val="28"/>
          <w:lang w:val="en-US"/>
        </w:rPr>
      </w:pPr>
    </w:p>
    <w:p w14:paraId="4137B0C7" w14:textId="77777777" w:rsidR="001C298E" w:rsidRDefault="001C298E">
      <w:pPr>
        <w:rPr>
          <w:sz w:val="28"/>
          <w:szCs w:val="28"/>
          <w:lang w:val="en-US"/>
        </w:rPr>
      </w:pPr>
    </w:p>
    <w:p w14:paraId="6F2B6863" w14:textId="77777777" w:rsidR="001C298E" w:rsidRDefault="001C298E">
      <w:pPr>
        <w:rPr>
          <w:sz w:val="28"/>
          <w:szCs w:val="28"/>
          <w:lang w:val="en-US"/>
        </w:rPr>
      </w:pPr>
    </w:p>
    <w:p w14:paraId="7E755B8B" w14:textId="77777777" w:rsidR="001C298E" w:rsidRDefault="001C298E">
      <w:pPr>
        <w:rPr>
          <w:sz w:val="28"/>
          <w:szCs w:val="28"/>
          <w:lang w:val="en-US"/>
        </w:rPr>
      </w:pPr>
    </w:p>
    <w:p w14:paraId="4E62A59A" w14:textId="77777777" w:rsidR="001C298E" w:rsidRDefault="001C298E">
      <w:pPr>
        <w:rPr>
          <w:sz w:val="28"/>
          <w:szCs w:val="28"/>
          <w:lang w:val="en-US"/>
        </w:rPr>
      </w:pPr>
    </w:p>
    <w:p w14:paraId="64A7C745" w14:textId="2FCAADCB" w:rsidR="001C298E" w:rsidRPr="001C298E" w:rsidRDefault="001C298E" w:rsidP="00BC6F20">
      <w:pPr>
        <w:pStyle w:val="Heading1"/>
        <w:rPr>
          <w:lang w:val="en-US"/>
        </w:rPr>
      </w:pPr>
      <w:r w:rsidRPr="001C298E">
        <w:rPr>
          <w:lang w:val="en-US"/>
        </w:rPr>
        <w:lastRenderedPageBreak/>
        <w:t>Introduction</w:t>
      </w:r>
    </w:p>
    <w:p w14:paraId="264B640D" w14:textId="6A5624B3" w:rsidR="001C298E" w:rsidRDefault="001C298E" w:rsidP="00BC6F20">
      <w:pPr>
        <w:pStyle w:val="Heading1"/>
        <w:rPr>
          <w:lang w:val="en-US"/>
        </w:rPr>
      </w:pPr>
      <w:r w:rsidRPr="001C298E">
        <w:rPr>
          <w:lang w:val="en-US"/>
        </w:rPr>
        <w:t>Dataset Selection</w:t>
      </w:r>
    </w:p>
    <w:p w14:paraId="33E3F0E8" w14:textId="5E6038E4" w:rsidR="001C298E" w:rsidRPr="001C298E" w:rsidRDefault="001C298E" w:rsidP="001C298E">
      <w:pPr>
        <w:rPr>
          <w:lang w:val="en-US"/>
        </w:rPr>
      </w:pPr>
      <w:r w:rsidRPr="001C298E">
        <w:rPr>
          <w:lang w:val="en-US"/>
        </w:rPr>
        <w:t>The selected dataset contains 9568 data points collected from a Combined Cycle Power Plant over six years (2006-2011). The features consist of hourly average ambient variables:</w:t>
      </w:r>
    </w:p>
    <w:p w14:paraId="4A9DCB59" w14:textId="77777777" w:rsidR="001C298E" w:rsidRPr="001C298E" w:rsidRDefault="001C298E" w:rsidP="001C298E">
      <w:pPr>
        <w:pStyle w:val="ListParagraph"/>
        <w:numPr>
          <w:ilvl w:val="0"/>
          <w:numId w:val="1"/>
        </w:numPr>
        <w:rPr>
          <w:lang w:val="en-US"/>
        </w:rPr>
      </w:pPr>
      <w:r w:rsidRPr="001C298E">
        <w:rPr>
          <w:lang w:val="en-US"/>
        </w:rPr>
        <w:t>Temperature (T) in the range 1.81°C to 37.11°C</w:t>
      </w:r>
    </w:p>
    <w:p w14:paraId="228EF1B9" w14:textId="77777777" w:rsidR="001C298E" w:rsidRPr="001C298E" w:rsidRDefault="001C298E" w:rsidP="001C298E">
      <w:pPr>
        <w:pStyle w:val="ListParagraph"/>
        <w:numPr>
          <w:ilvl w:val="0"/>
          <w:numId w:val="1"/>
        </w:numPr>
        <w:rPr>
          <w:lang w:val="en-US"/>
        </w:rPr>
      </w:pPr>
      <w:r w:rsidRPr="001C298E">
        <w:rPr>
          <w:lang w:val="en-US"/>
        </w:rPr>
        <w:t xml:space="preserve">Ambient Pressure (AP) in the range 992.89-1033.30 </w:t>
      </w:r>
      <w:proofErr w:type="spellStart"/>
      <w:r w:rsidRPr="001C298E">
        <w:rPr>
          <w:lang w:val="en-US"/>
        </w:rPr>
        <w:t>milibar</w:t>
      </w:r>
      <w:proofErr w:type="spellEnd"/>
    </w:p>
    <w:p w14:paraId="60DBF842" w14:textId="77777777" w:rsidR="001C298E" w:rsidRPr="001C298E" w:rsidRDefault="001C298E" w:rsidP="001C298E">
      <w:pPr>
        <w:pStyle w:val="ListParagraph"/>
        <w:numPr>
          <w:ilvl w:val="0"/>
          <w:numId w:val="1"/>
        </w:numPr>
        <w:rPr>
          <w:lang w:val="en-US"/>
        </w:rPr>
      </w:pPr>
      <w:r w:rsidRPr="001C298E">
        <w:rPr>
          <w:lang w:val="en-US"/>
        </w:rPr>
        <w:t>Relative Humidity (RH) in the range 25.56% to 100.16%</w:t>
      </w:r>
    </w:p>
    <w:p w14:paraId="71CFE2B3" w14:textId="77777777" w:rsidR="001C298E" w:rsidRPr="001C298E" w:rsidRDefault="001C298E" w:rsidP="001C298E">
      <w:pPr>
        <w:pStyle w:val="ListParagraph"/>
        <w:numPr>
          <w:ilvl w:val="0"/>
          <w:numId w:val="1"/>
        </w:numPr>
        <w:rPr>
          <w:lang w:val="en-US"/>
        </w:rPr>
      </w:pPr>
      <w:r w:rsidRPr="001C298E">
        <w:rPr>
          <w:lang w:val="en-US"/>
        </w:rPr>
        <w:t>Exhaust Vacuum (V) in the range 25.36-81.56 cm Hg</w:t>
      </w:r>
    </w:p>
    <w:p w14:paraId="503E8056" w14:textId="4F38EE5A" w:rsidR="001C298E" w:rsidRPr="001C298E" w:rsidRDefault="001C298E" w:rsidP="001C298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298E">
        <w:rPr>
          <w:lang w:val="en-US"/>
        </w:rPr>
        <w:t>Net hourly electrical energy output (PE) in the range 420.26-495.76 MW</w:t>
      </w:r>
    </w:p>
    <w:p w14:paraId="36A3BF1E" w14:textId="77777777" w:rsidR="00BC6F20" w:rsidRDefault="001C298E" w:rsidP="001C298E">
      <w:pPr>
        <w:rPr>
          <w:lang w:val="en-US"/>
        </w:rPr>
      </w:pPr>
      <w:r>
        <w:rPr>
          <w:lang w:val="en-US"/>
        </w:rPr>
        <w:t xml:space="preserve">As a software engineering student all the available datasets are suitable, however as someone who has a lot of interest in energy, I chose the </w:t>
      </w:r>
      <w:r w:rsidRPr="001C298E">
        <w:rPr>
          <w:lang w:val="en-US"/>
        </w:rPr>
        <w:t>Combined Cycle Power Plant</w:t>
      </w:r>
      <w:r>
        <w:rPr>
          <w:lang w:val="en-US"/>
        </w:rPr>
        <w:t xml:space="preserve"> dataset.</w:t>
      </w:r>
      <w:r>
        <w:rPr>
          <w:lang w:val="en-US"/>
        </w:rPr>
        <w:br/>
      </w:r>
      <w:r>
        <w:rPr>
          <w:lang w:val="en-US"/>
        </w:rPr>
        <w:br/>
      </w:r>
    </w:p>
    <w:p w14:paraId="4D9EA467" w14:textId="77777777" w:rsidR="00BC6F20" w:rsidRPr="00BC6F20" w:rsidRDefault="00BC6F20" w:rsidP="001C298E">
      <w:pPr>
        <w:rPr>
          <w:color w:val="0F4761" w:themeColor="accent1" w:themeShade="BF"/>
          <w:lang w:val="en-US"/>
        </w:rPr>
      </w:pPr>
    </w:p>
    <w:p w14:paraId="23012F29" w14:textId="77777777" w:rsidR="00BC6F20" w:rsidRDefault="001C298E" w:rsidP="00BC6F20">
      <w:pPr>
        <w:rPr>
          <w:color w:val="0F4761" w:themeColor="accent1" w:themeShade="BF"/>
          <w:sz w:val="40"/>
          <w:szCs w:val="40"/>
          <w:lang w:val="en-US"/>
        </w:rPr>
      </w:pPr>
      <w:r w:rsidRPr="00BC6F20">
        <w:rPr>
          <w:color w:val="0F4761" w:themeColor="accent1" w:themeShade="BF"/>
          <w:sz w:val="40"/>
          <w:szCs w:val="40"/>
          <w:lang w:val="en-US"/>
        </w:rPr>
        <w:t>Understanding the raw data</w:t>
      </w:r>
    </w:p>
    <w:p w14:paraId="6F6920C9" w14:textId="757AF7E4" w:rsidR="001C298E" w:rsidRDefault="00BC6F20" w:rsidP="00BC6F20">
      <w:pPr>
        <w:rPr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t xml:space="preserve">The data was </w:t>
      </w:r>
      <w:proofErr w:type="spellStart"/>
      <w:r>
        <w:rPr>
          <w:lang w:val="en-US"/>
        </w:rPr>
        <w:t>explo</w:t>
      </w:r>
      <w:proofErr w:type="spellEnd"/>
      <w:r w:rsidR="001C298E" w:rsidRPr="00BC6F20">
        <w:rPr>
          <w:color w:val="0F4761" w:themeColor="accent1" w:themeShade="BF"/>
          <w:sz w:val="40"/>
          <w:szCs w:val="40"/>
          <w:lang w:val="en-US"/>
        </w:rPr>
        <w:br/>
      </w:r>
      <w:r>
        <w:rPr>
          <w:lang w:val="en-US"/>
        </w:rPr>
        <w:t xml:space="preserve">It was found that there were 41 duplicates. AP and RH had outliers and there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no missing data in the dataset</w:t>
      </w:r>
      <w:r>
        <w:rPr>
          <w:lang w:val="en-US"/>
        </w:rPr>
        <w:t>. The figure below shows the data with the outliers</w:t>
      </w:r>
      <w:r w:rsidR="001C298E" w:rsidRPr="00BC6F20">
        <w:rPr>
          <w:color w:val="0F4761" w:themeColor="accent1" w:themeShade="BF"/>
          <w:sz w:val="40"/>
          <w:szCs w:val="40"/>
          <w:lang w:val="en-US"/>
        </w:rPr>
        <w:br/>
        <w:t>Cleaning the data</w:t>
      </w:r>
    </w:p>
    <w:p w14:paraId="2A13B1D0" w14:textId="300D0ED8" w:rsidR="00BC6F20" w:rsidRPr="00BC6F20" w:rsidRDefault="00BC6F20" w:rsidP="00BC6F20">
      <w:pPr>
        <w:rPr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t xml:space="preserve">41 rows were dropped. The data which didn’t fit the IQR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removed. The figure below shows the data with the </w:t>
      </w:r>
      <w:proofErr w:type="spellStart"/>
      <w:r>
        <w:rPr>
          <w:lang w:val="en-US"/>
        </w:rPr>
        <w:t>outlikers</w:t>
      </w:r>
      <w:proofErr w:type="spellEnd"/>
      <w:r>
        <w:rPr>
          <w:lang w:val="en-US"/>
        </w:rPr>
        <w:t xml:space="preserve"> removed. </w:t>
      </w:r>
    </w:p>
    <w:p w14:paraId="64126296" w14:textId="748442E3" w:rsidR="001C298E" w:rsidRDefault="00BC6F20" w:rsidP="00BC6F20">
      <w:pPr>
        <w:rPr>
          <w:color w:val="0F4761" w:themeColor="accent1" w:themeShade="BF"/>
          <w:sz w:val="40"/>
          <w:szCs w:val="40"/>
          <w:lang w:val="en-US"/>
        </w:rPr>
      </w:pPr>
      <w:r>
        <w:rPr>
          <w:color w:val="0F4761" w:themeColor="accent1" w:themeShade="BF"/>
          <w:sz w:val="40"/>
          <w:szCs w:val="40"/>
          <w:lang w:val="en-US"/>
        </w:rPr>
        <w:t>EDA</w:t>
      </w:r>
      <w:r w:rsidRPr="00BC6F20">
        <w:rPr>
          <w:color w:val="0F4761" w:themeColor="accent1" w:themeShade="BF"/>
          <w:sz w:val="40"/>
          <w:szCs w:val="40"/>
          <w:lang w:val="en-US"/>
        </w:rPr>
        <w:t xml:space="preserve"> analysis</w:t>
      </w:r>
    </w:p>
    <w:p w14:paraId="1FF0D74D" w14:textId="5ABC43B2" w:rsidR="00BC6F20" w:rsidRPr="00BC6F20" w:rsidRDefault="00BC6F20" w:rsidP="00BC6F20">
      <w:pPr>
        <w:rPr>
          <w:lang w:val="en-US"/>
        </w:rPr>
      </w:pPr>
      <w:r w:rsidRPr="00BC6F20">
        <w:rPr>
          <w:lang w:val="en-US"/>
        </w:rPr>
        <w:t xml:space="preserve">Target variable: </w:t>
      </w:r>
    </w:p>
    <w:p w14:paraId="2AC1E368" w14:textId="0177BDEC" w:rsidR="00BC6F20" w:rsidRDefault="00BC6F20" w:rsidP="00BC6F20">
      <w:pPr>
        <w:rPr>
          <w:lang w:val="en-US"/>
        </w:rPr>
      </w:pPr>
      <w:r w:rsidRPr="00BC6F20">
        <w:rPr>
          <w:lang w:val="en-US"/>
        </w:rPr>
        <w:t xml:space="preserve">Predictors (Input </w:t>
      </w:r>
      <w:proofErr w:type="spellStart"/>
      <w:r w:rsidRPr="00BC6F20">
        <w:rPr>
          <w:lang w:val="en-US"/>
        </w:rPr>
        <w:t>varibles</w:t>
      </w:r>
      <w:proofErr w:type="spellEnd"/>
      <w:r w:rsidRPr="00BC6F20">
        <w:rPr>
          <w:lang w:val="en-US"/>
        </w:rPr>
        <w:t xml:space="preserve">): </w:t>
      </w:r>
      <w:r w:rsidR="00A41D29">
        <w:rPr>
          <w:lang w:val="en-US"/>
        </w:rPr>
        <w:t xml:space="preserve"> </w:t>
      </w:r>
    </w:p>
    <w:p w14:paraId="1FC7E942" w14:textId="0A80DD43" w:rsidR="00A41D29" w:rsidRDefault="00A41D29" w:rsidP="00BC6F20">
      <w:pPr>
        <w:rPr>
          <w:sz w:val="36"/>
          <w:szCs w:val="36"/>
          <w:lang w:val="en-US"/>
        </w:rPr>
      </w:pPr>
      <w:r w:rsidRPr="00A41D29">
        <w:rPr>
          <w:sz w:val="36"/>
          <w:szCs w:val="36"/>
          <w:lang w:val="en-US"/>
        </w:rPr>
        <w:t>Univariate Analysis</w:t>
      </w:r>
    </w:p>
    <w:p w14:paraId="1A099820" w14:textId="21473339" w:rsidR="00A41D29" w:rsidRDefault="00A41D29" w:rsidP="00BC6F20">
      <w:pPr>
        <w:rPr>
          <w:lang w:val="en-US"/>
        </w:rPr>
      </w:pPr>
      <w:r w:rsidRPr="00A41D29">
        <w:rPr>
          <w:lang w:val="en-US"/>
        </w:rPr>
        <w:t xml:space="preserve">Numerical columns </w:t>
      </w:r>
      <w:r>
        <w:rPr>
          <w:lang w:val="en-US"/>
        </w:rPr>
        <w:t>–</w:t>
      </w:r>
      <w:r w:rsidRPr="00A41D29">
        <w:rPr>
          <w:lang w:val="en-US"/>
        </w:rPr>
        <w:t xml:space="preserve"> </w:t>
      </w:r>
      <w:r>
        <w:rPr>
          <w:lang w:val="en-US"/>
        </w:rPr>
        <w:t>Temperature, Vacuum, Pressure, Humidity, Energy Output</w:t>
      </w:r>
    </w:p>
    <w:p w14:paraId="5B16E502" w14:textId="77777777" w:rsidR="00A41D29" w:rsidRDefault="00A41D29" w:rsidP="00BC6F20">
      <w:pPr>
        <w:rPr>
          <w:lang w:val="en-US"/>
        </w:rPr>
      </w:pPr>
    </w:p>
    <w:p w14:paraId="2A757D64" w14:textId="76B91565" w:rsidR="00A41D29" w:rsidRDefault="00250CBA" w:rsidP="00BC6F20">
      <w:pPr>
        <w:rPr>
          <w:lang w:val="en-US"/>
        </w:rPr>
      </w:pPr>
      <w:r w:rsidRPr="00250CBA">
        <w:rPr>
          <w:lang w:val="en-US"/>
        </w:rPr>
        <w:lastRenderedPageBreak/>
        <w:drawing>
          <wp:inline distT="0" distB="0" distL="0" distR="0" wp14:anchorId="43A5EA6C" wp14:editId="3576CCBC">
            <wp:extent cx="5731510" cy="3080385"/>
            <wp:effectExtent l="0" t="0" r="2540" b="5715"/>
            <wp:docPr id="18465865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8656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CBA">
        <w:rPr>
          <w:lang w:val="en-US"/>
        </w:rPr>
        <w:t xml:space="preserve"> </w:t>
      </w:r>
      <w:r w:rsidR="00A41D29">
        <w:rPr>
          <w:lang w:val="en-US"/>
        </w:rPr>
        <w:t>Figure shows univariate analysis</w:t>
      </w:r>
    </w:p>
    <w:p w14:paraId="523B99C6" w14:textId="77777777" w:rsidR="00A41D29" w:rsidRDefault="00A41D29" w:rsidP="00BC6F20">
      <w:pPr>
        <w:rPr>
          <w:lang w:val="en-US"/>
        </w:rPr>
      </w:pPr>
    </w:p>
    <w:p w14:paraId="4A90DB3E" w14:textId="77777777" w:rsidR="00250CBA" w:rsidRDefault="00250CBA" w:rsidP="00250CBA">
      <w:pPr>
        <w:rPr>
          <w:lang w:val="en-US"/>
        </w:rPr>
      </w:pPr>
      <w:r w:rsidRPr="00250CBA">
        <w:rPr>
          <w:lang w:val="en-US"/>
        </w:rPr>
        <w:t>Temperature (AT) Column:</w:t>
      </w:r>
      <w:r>
        <w:rPr>
          <w:lang w:val="en-US"/>
        </w:rPr>
        <w:br/>
      </w:r>
      <w:r w:rsidRPr="00250CBA">
        <w:rPr>
          <w:lang w:val="en-US"/>
        </w:rPr>
        <w:t>Distribution: Bimodal distribution with two peaks.</w:t>
      </w:r>
    </w:p>
    <w:p w14:paraId="46B89890" w14:textId="59486D2A" w:rsidR="00250CBA" w:rsidRDefault="00250CBA" w:rsidP="00250CBA">
      <w:pPr>
        <w:rPr>
          <w:lang w:val="en-US"/>
        </w:rPr>
      </w:pPr>
      <w:r w:rsidRPr="00250CBA">
        <w:rPr>
          <w:lang w:val="en-US"/>
        </w:rPr>
        <w:t>Exhaust Vacuum (V) Column:</w:t>
      </w:r>
      <w:r>
        <w:rPr>
          <w:lang w:val="en-US"/>
        </w:rPr>
        <w:br/>
      </w:r>
      <w:r w:rsidRPr="00250CBA">
        <w:rPr>
          <w:lang w:val="en-US"/>
        </w:rPr>
        <w:t>Distribution: Bimodal distribution with peaks at lower and higher values.</w:t>
      </w:r>
    </w:p>
    <w:p w14:paraId="0FE9E5D0" w14:textId="565C5684" w:rsidR="00250CBA" w:rsidRPr="00250CBA" w:rsidRDefault="00250CBA" w:rsidP="00250CBA">
      <w:pPr>
        <w:rPr>
          <w:lang w:val="en-US"/>
        </w:rPr>
      </w:pPr>
      <w:r w:rsidRPr="00250CBA">
        <w:rPr>
          <w:lang w:val="en-US"/>
        </w:rPr>
        <w:t>Ambient Pressure (AP) Column:</w:t>
      </w:r>
      <w:r>
        <w:rPr>
          <w:lang w:val="en-US"/>
        </w:rPr>
        <w:br/>
      </w:r>
      <w:r w:rsidRPr="00250CBA">
        <w:rPr>
          <w:lang w:val="en-US"/>
        </w:rPr>
        <w:t>Distribution: Approximately normal distribution.</w:t>
      </w:r>
    </w:p>
    <w:p w14:paraId="714B9888" w14:textId="20782AF9" w:rsidR="00250CBA" w:rsidRPr="00250CBA" w:rsidRDefault="00250CBA" w:rsidP="00250CBA">
      <w:pPr>
        <w:rPr>
          <w:lang w:val="en-US"/>
        </w:rPr>
      </w:pPr>
      <w:r w:rsidRPr="00250CBA">
        <w:rPr>
          <w:lang w:val="en-US"/>
        </w:rPr>
        <w:t>Relative Humidity (RH) Column:</w:t>
      </w:r>
      <w:r>
        <w:rPr>
          <w:lang w:val="en-US"/>
        </w:rPr>
        <w:br/>
      </w:r>
      <w:r w:rsidRPr="00250CBA">
        <w:rPr>
          <w:lang w:val="en-US"/>
        </w:rPr>
        <w:t>Distribution: Right skewed distribution.</w:t>
      </w:r>
    </w:p>
    <w:p w14:paraId="5AE04867" w14:textId="7702D2A5" w:rsidR="00250CBA" w:rsidRDefault="00250CBA" w:rsidP="00250CBA">
      <w:pPr>
        <w:rPr>
          <w:lang w:val="en-US"/>
        </w:rPr>
      </w:pPr>
      <w:r w:rsidRPr="00250CBA">
        <w:rPr>
          <w:lang w:val="en-US"/>
        </w:rPr>
        <w:t>Net hourly electrical energy output (PE) Column:</w:t>
      </w:r>
      <w:r>
        <w:rPr>
          <w:lang w:val="en-US"/>
        </w:rPr>
        <w:br/>
      </w:r>
      <w:r w:rsidRPr="00250CBA">
        <w:rPr>
          <w:lang w:val="en-US"/>
        </w:rPr>
        <w:t>Distribution: Bimodal distribution with peaks around 435 and 465.</w:t>
      </w:r>
    </w:p>
    <w:p w14:paraId="07AAF57A" w14:textId="77777777" w:rsidR="00250CBA" w:rsidRDefault="00250CBA" w:rsidP="00250CBA">
      <w:pPr>
        <w:rPr>
          <w:lang w:val="en-US"/>
        </w:rPr>
      </w:pPr>
    </w:p>
    <w:p w14:paraId="1A3CAF7A" w14:textId="755003A2" w:rsidR="00250CBA" w:rsidRDefault="00250CBA" w:rsidP="00250CB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Multivariate</w:t>
      </w:r>
      <w:r w:rsidRPr="00A41D29">
        <w:rPr>
          <w:sz w:val="36"/>
          <w:szCs w:val="36"/>
          <w:lang w:val="en-US"/>
        </w:rPr>
        <w:t xml:space="preserve"> Analysis</w:t>
      </w:r>
    </w:p>
    <w:p w14:paraId="17CC78A2" w14:textId="77777777" w:rsidR="00250CBA" w:rsidRDefault="00250CBA" w:rsidP="00250CBA">
      <w:pPr>
        <w:rPr>
          <w:lang w:val="en-US"/>
        </w:rPr>
      </w:pPr>
    </w:p>
    <w:p w14:paraId="43EEE4D9" w14:textId="77777777" w:rsidR="00250CBA" w:rsidRPr="00250CBA" w:rsidRDefault="00250CBA" w:rsidP="00250CBA">
      <w:pPr>
        <w:rPr>
          <w:lang w:val="en-US"/>
        </w:rPr>
      </w:pPr>
    </w:p>
    <w:p w14:paraId="7802BF49" w14:textId="04980366" w:rsidR="00BC6F20" w:rsidRDefault="00BC6F20" w:rsidP="00250CBA">
      <w:pPr>
        <w:tabs>
          <w:tab w:val="left" w:pos="3630"/>
        </w:tabs>
        <w:rPr>
          <w:color w:val="0F4761" w:themeColor="accent1" w:themeShade="BF"/>
          <w:sz w:val="40"/>
          <w:szCs w:val="40"/>
          <w:lang w:val="en-US"/>
        </w:rPr>
      </w:pPr>
      <w:r w:rsidRPr="00BC6F20">
        <w:rPr>
          <w:color w:val="0F4761" w:themeColor="accent1" w:themeShade="BF"/>
          <w:sz w:val="40"/>
          <w:szCs w:val="40"/>
          <w:lang w:val="en-US"/>
        </w:rPr>
        <w:t>Class labeling</w:t>
      </w:r>
    </w:p>
    <w:p w14:paraId="1D786368" w14:textId="77777777" w:rsidR="00250CBA" w:rsidRPr="00250CBA" w:rsidRDefault="00250CBA" w:rsidP="00250CB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</w:pPr>
      <w:r w:rsidRPr="00250CBA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The target variable (PE) was converted into categorical classes to simplify the model development. The class labels were defined based on the range of PE values:</w:t>
      </w:r>
    </w:p>
    <w:p w14:paraId="2E8A53D1" w14:textId="77777777" w:rsidR="00250CBA" w:rsidRPr="00250CBA" w:rsidRDefault="00250CBA" w:rsidP="00250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</w:pPr>
      <w:r w:rsidRPr="00250CBA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Class 1: 420.26-435 MW</w:t>
      </w:r>
    </w:p>
    <w:p w14:paraId="0BBE33E6" w14:textId="77777777" w:rsidR="00250CBA" w:rsidRPr="00250CBA" w:rsidRDefault="00250CBA" w:rsidP="00250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</w:pPr>
      <w:r w:rsidRPr="00250CBA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Class 2: 435-450 MW</w:t>
      </w:r>
    </w:p>
    <w:p w14:paraId="1AD9B029" w14:textId="77777777" w:rsidR="00250CBA" w:rsidRPr="00250CBA" w:rsidRDefault="00250CBA" w:rsidP="00250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</w:pPr>
      <w:r w:rsidRPr="00250CBA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lastRenderedPageBreak/>
        <w:t>Class 3: 450-465 MW</w:t>
      </w:r>
    </w:p>
    <w:p w14:paraId="2C47D1D0" w14:textId="77777777" w:rsidR="00250CBA" w:rsidRPr="00250CBA" w:rsidRDefault="00250CBA" w:rsidP="00250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</w:pPr>
      <w:r w:rsidRPr="00250CBA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Class 4: 465-480 MW</w:t>
      </w:r>
    </w:p>
    <w:p w14:paraId="5A48E5E3" w14:textId="77777777" w:rsidR="00250CBA" w:rsidRPr="00250CBA" w:rsidRDefault="00250CBA" w:rsidP="00250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</w:pPr>
      <w:r w:rsidRPr="00250CBA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Class 5: 480-495.76 MW</w:t>
      </w:r>
    </w:p>
    <w:p w14:paraId="39A820B0" w14:textId="77777777" w:rsidR="00250CBA" w:rsidRPr="00250CBA" w:rsidRDefault="00250CBA" w:rsidP="00250CB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</w:pPr>
      <w:r w:rsidRPr="00250CBA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This ensured a nearly balanced distribution of classes.</w:t>
      </w:r>
    </w:p>
    <w:p w14:paraId="2BF214DA" w14:textId="77777777" w:rsidR="00250CBA" w:rsidRPr="00BC6F20" w:rsidRDefault="00250CBA" w:rsidP="00250CBA">
      <w:pPr>
        <w:tabs>
          <w:tab w:val="left" w:pos="3630"/>
        </w:tabs>
        <w:rPr>
          <w:color w:val="0F4761" w:themeColor="accent1" w:themeShade="BF"/>
          <w:sz w:val="40"/>
          <w:szCs w:val="40"/>
          <w:lang w:val="en-US"/>
        </w:rPr>
      </w:pPr>
    </w:p>
    <w:p w14:paraId="7DF0663D" w14:textId="50EEAEE3" w:rsidR="00BC6F20" w:rsidRPr="00BC6F20" w:rsidRDefault="00BC6F20" w:rsidP="00BC6F20">
      <w:pPr>
        <w:rPr>
          <w:color w:val="0F4761" w:themeColor="accent1" w:themeShade="BF"/>
          <w:sz w:val="40"/>
          <w:szCs w:val="40"/>
          <w:lang w:val="en-US"/>
        </w:rPr>
      </w:pPr>
      <w:r w:rsidRPr="00BC6F20">
        <w:rPr>
          <w:color w:val="0F4761" w:themeColor="accent1" w:themeShade="BF"/>
          <w:sz w:val="40"/>
          <w:szCs w:val="40"/>
          <w:lang w:val="en-US"/>
        </w:rPr>
        <w:t>Featured engineering</w:t>
      </w:r>
    </w:p>
    <w:p w14:paraId="3D3AC623" w14:textId="1D0DBC23" w:rsidR="00BC6F20" w:rsidRPr="00BC6F20" w:rsidRDefault="00BC6F20" w:rsidP="00BC6F20">
      <w:pPr>
        <w:rPr>
          <w:color w:val="0F4761" w:themeColor="accent1" w:themeShade="BF"/>
          <w:sz w:val="40"/>
          <w:szCs w:val="40"/>
          <w:lang w:val="en-US"/>
        </w:rPr>
      </w:pPr>
      <w:r w:rsidRPr="00BC6F20">
        <w:rPr>
          <w:color w:val="0F4761" w:themeColor="accent1" w:themeShade="BF"/>
          <w:sz w:val="40"/>
          <w:szCs w:val="40"/>
          <w:lang w:val="en-US"/>
        </w:rPr>
        <w:t>Feature selection</w:t>
      </w:r>
    </w:p>
    <w:p w14:paraId="53923E88" w14:textId="46D15672" w:rsidR="00BC6F20" w:rsidRPr="00BC6F20" w:rsidRDefault="00BC6F20" w:rsidP="00BC6F20">
      <w:pPr>
        <w:rPr>
          <w:color w:val="0F4761" w:themeColor="accent1" w:themeShade="BF"/>
          <w:sz w:val="40"/>
          <w:szCs w:val="40"/>
          <w:lang w:val="en-US"/>
        </w:rPr>
      </w:pPr>
      <w:r w:rsidRPr="00BC6F20">
        <w:rPr>
          <w:color w:val="0F4761" w:themeColor="accent1" w:themeShade="BF"/>
          <w:sz w:val="40"/>
          <w:szCs w:val="40"/>
          <w:lang w:val="en-US"/>
        </w:rPr>
        <w:t>Model development</w:t>
      </w:r>
    </w:p>
    <w:p w14:paraId="3902B480" w14:textId="77777777" w:rsidR="00BC6F20" w:rsidRPr="001C298E" w:rsidRDefault="00BC6F20" w:rsidP="001C298E">
      <w:pPr>
        <w:rPr>
          <w:lang w:val="en-US"/>
        </w:rPr>
      </w:pPr>
    </w:p>
    <w:sectPr w:rsidR="00BC6F20" w:rsidRPr="001C2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66C25"/>
    <w:multiLevelType w:val="hybridMultilevel"/>
    <w:tmpl w:val="0F406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223D9"/>
    <w:multiLevelType w:val="multilevel"/>
    <w:tmpl w:val="CA2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687061">
    <w:abstractNumId w:val="0"/>
  </w:num>
  <w:num w:numId="2" w16cid:durableId="1924678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AB"/>
    <w:rsid w:val="001C298E"/>
    <w:rsid w:val="00250CBA"/>
    <w:rsid w:val="004A7B62"/>
    <w:rsid w:val="0080241B"/>
    <w:rsid w:val="00A267F0"/>
    <w:rsid w:val="00A41D29"/>
    <w:rsid w:val="00B95C62"/>
    <w:rsid w:val="00BC6F20"/>
    <w:rsid w:val="00F8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CBC0"/>
  <w15:chartTrackingRefBased/>
  <w15:docId w15:val="{2E9A3873-2F29-40CA-B1C9-116F61CD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BARSAT ZULKARNINE</dc:creator>
  <cp:keywords/>
  <dc:description/>
  <cp:lastModifiedBy>BARSAT ZULKARNINE</cp:lastModifiedBy>
  <cp:revision>3</cp:revision>
  <dcterms:created xsi:type="dcterms:W3CDTF">2024-08-08T12:13:00Z</dcterms:created>
  <dcterms:modified xsi:type="dcterms:W3CDTF">2024-08-08T12:51:00Z</dcterms:modified>
</cp:coreProperties>
</file>