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D7" w:rsidRDefault="006E20D7" w:rsidP="00D74A20">
      <w:pPr>
        <w:pStyle w:val="a9"/>
        <w:ind w:firstLine="0"/>
        <w:jc w:val="center"/>
      </w:pPr>
      <w:r w:rsidRPr="00D74A20">
        <w:t>Липецкий государственный технический университет</w:t>
      </w:r>
    </w:p>
    <w:p w:rsidR="00CB76EA" w:rsidRPr="00D74A20" w:rsidRDefault="00CB76EA" w:rsidP="00CB76EA">
      <w:pPr>
        <w:pStyle w:val="ad"/>
      </w:pPr>
      <w:r>
        <w:t>Факультет автоматизации и информатики</w:t>
      </w:r>
    </w:p>
    <w:p w:rsidR="006E20D7" w:rsidRPr="00D74A20" w:rsidRDefault="006E20D7" w:rsidP="00D74A20">
      <w:pPr>
        <w:pStyle w:val="ad"/>
      </w:pPr>
      <w:r w:rsidRPr="00D74A20">
        <w:t>Кафедра автоматизированных систем управления</w:t>
      </w:r>
    </w:p>
    <w:p w:rsidR="006E20D7" w:rsidRDefault="006E20D7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6E20D7" w:rsidRDefault="006E20D7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6E20D7" w:rsidRDefault="006E20D7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155352" w:rsidRDefault="00155352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155352" w:rsidRDefault="00155352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155352" w:rsidRDefault="00155352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155352" w:rsidRDefault="00155352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6E20D7" w:rsidRDefault="006E20D7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6E20D7" w:rsidRDefault="006E20D7" w:rsidP="006E20D7">
      <w:pPr>
        <w:ind w:firstLine="0"/>
        <w:jc w:val="center"/>
        <w:rPr>
          <w:rFonts w:eastAsia="TimesNewRoman" w:cs="Times New Roman"/>
          <w:szCs w:val="28"/>
        </w:rPr>
      </w:pPr>
    </w:p>
    <w:p w:rsidR="006E20D7" w:rsidRPr="00D74A20" w:rsidRDefault="00F43846" w:rsidP="00D74A20">
      <w:pPr>
        <w:pStyle w:val="ad"/>
      </w:pPr>
      <w:r>
        <w:t>Индивидуальное домашнее задание</w:t>
      </w:r>
    </w:p>
    <w:p w:rsidR="006E20D7" w:rsidRDefault="00C91F18" w:rsidP="00AF0D0B">
      <w:pPr>
        <w:pStyle w:val="ad"/>
      </w:pPr>
      <w:r w:rsidRPr="00D74A20">
        <w:t>по дисциплине «</w:t>
      </w:r>
      <w:r w:rsidR="00063F11">
        <w:t xml:space="preserve">Технологии разработки </w:t>
      </w:r>
      <w:r w:rsidR="00063F11">
        <w:rPr>
          <w:lang w:val="en-US"/>
        </w:rPr>
        <w:t>WEB</w:t>
      </w:r>
      <w:r w:rsidR="00063F11" w:rsidRPr="00063F11">
        <w:t>-</w:t>
      </w:r>
      <w:r w:rsidR="00063F11">
        <w:t>приложений</w:t>
      </w:r>
      <w:r w:rsidRPr="00D74A20">
        <w:t>»</w:t>
      </w:r>
    </w:p>
    <w:p w:rsidR="00AF0D0B" w:rsidRPr="00B14322" w:rsidRDefault="00B14322" w:rsidP="00AF0D0B">
      <w:pPr>
        <w:pStyle w:val="ad"/>
      </w:pPr>
      <w:r w:rsidRPr="0089222D">
        <w:rPr>
          <w:rFonts w:eastAsia="Calibri" w:cs="Times New Roman"/>
        </w:rPr>
        <w:t>«</w:t>
      </w:r>
      <w:r w:rsidR="00F43846" w:rsidRPr="00F43846">
        <w:rPr>
          <w:rFonts w:cs="Times New Roman"/>
          <w:color w:val="000000" w:themeColor="text1"/>
        </w:rPr>
        <w:t>Разработка ASP.NET приложения с использованием ADO.NET</w:t>
      </w:r>
      <w:r w:rsidRPr="0089222D">
        <w:rPr>
          <w:rFonts w:eastAsia="Calibri" w:cs="Times New Roman"/>
          <w:color w:val="000000" w:themeColor="text1"/>
        </w:rPr>
        <w:t>»</w:t>
      </w:r>
    </w:p>
    <w:p w:rsidR="006E20D7" w:rsidRDefault="006E20D7" w:rsidP="00C91F18">
      <w:pPr>
        <w:ind w:firstLine="0"/>
        <w:rPr>
          <w:szCs w:val="28"/>
        </w:rPr>
      </w:pPr>
    </w:p>
    <w:p w:rsidR="00CB76EA" w:rsidRDefault="00CB76EA" w:rsidP="006E20D7">
      <w:pPr>
        <w:ind w:firstLine="0"/>
        <w:jc w:val="center"/>
        <w:rPr>
          <w:szCs w:val="28"/>
        </w:rPr>
      </w:pPr>
    </w:p>
    <w:p w:rsidR="00C91F18" w:rsidRDefault="00C91F18" w:rsidP="006E20D7">
      <w:pPr>
        <w:ind w:firstLine="0"/>
        <w:jc w:val="center"/>
        <w:rPr>
          <w:szCs w:val="28"/>
        </w:rPr>
      </w:pPr>
    </w:p>
    <w:p w:rsidR="00C91F18" w:rsidRDefault="00C91F18" w:rsidP="006E20D7">
      <w:pPr>
        <w:ind w:firstLine="0"/>
        <w:jc w:val="center"/>
        <w:rPr>
          <w:szCs w:val="28"/>
        </w:rPr>
      </w:pPr>
    </w:p>
    <w:p w:rsidR="00D41641" w:rsidRDefault="00D41641" w:rsidP="006E20D7">
      <w:pPr>
        <w:ind w:firstLine="0"/>
        <w:jc w:val="center"/>
        <w:rPr>
          <w:szCs w:val="28"/>
        </w:rPr>
      </w:pPr>
    </w:p>
    <w:p w:rsidR="00C91F18" w:rsidRDefault="00C91F18" w:rsidP="006E20D7">
      <w:pPr>
        <w:ind w:firstLine="0"/>
        <w:jc w:val="center"/>
        <w:rPr>
          <w:szCs w:val="28"/>
        </w:rPr>
      </w:pPr>
    </w:p>
    <w:tbl>
      <w:tblPr>
        <w:tblStyle w:val="af0"/>
        <w:tblW w:w="96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2"/>
        <w:gridCol w:w="5537"/>
        <w:gridCol w:w="2162"/>
      </w:tblGrid>
      <w:tr w:rsidR="00D41641" w:rsidTr="00CB76EA">
        <w:trPr>
          <w:trHeight w:val="381"/>
        </w:trPr>
        <w:tc>
          <w:tcPr>
            <w:tcW w:w="1942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5537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162" w:type="dxa"/>
          </w:tcPr>
          <w:p w:rsidR="00D41641" w:rsidRDefault="00D41641" w:rsidP="00CB76E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Ковальчук А. Д.</w:t>
            </w:r>
          </w:p>
        </w:tc>
      </w:tr>
      <w:tr w:rsidR="00D41641" w:rsidTr="00CB76EA">
        <w:trPr>
          <w:trHeight w:val="381"/>
        </w:trPr>
        <w:tc>
          <w:tcPr>
            <w:tcW w:w="1942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Группа</w:t>
            </w:r>
          </w:p>
        </w:tc>
        <w:tc>
          <w:tcPr>
            <w:tcW w:w="5537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АИ-14</w:t>
            </w:r>
          </w:p>
        </w:tc>
        <w:tc>
          <w:tcPr>
            <w:tcW w:w="2162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</w:p>
        </w:tc>
      </w:tr>
      <w:tr w:rsidR="00D41641" w:rsidTr="00CB76EA">
        <w:trPr>
          <w:trHeight w:val="393"/>
        </w:trPr>
        <w:tc>
          <w:tcPr>
            <w:tcW w:w="1942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Руководитель</w:t>
            </w:r>
          </w:p>
        </w:tc>
        <w:tc>
          <w:tcPr>
            <w:tcW w:w="5537" w:type="dxa"/>
          </w:tcPr>
          <w:p w:rsidR="00D41641" w:rsidRDefault="00D41641" w:rsidP="006E20D7">
            <w:pPr>
              <w:ind w:firstLine="0"/>
              <w:jc w:val="left"/>
              <w:rPr>
                <w:szCs w:val="28"/>
              </w:rPr>
            </w:pPr>
          </w:p>
        </w:tc>
        <w:tc>
          <w:tcPr>
            <w:tcW w:w="2162" w:type="dxa"/>
          </w:tcPr>
          <w:p w:rsidR="00D41641" w:rsidRDefault="00711F9F" w:rsidP="00CB76EA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Лаврухина Т. В.</w:t>
            </w:r>
          </w:p>
        </w:tc>
      </w:tr>
    </w:tbl>
    <w:p w:rsidR="006E20D7" w:rsidRDefault="006E20D7" w:rsidP="006E20D7">
      <w:pPr>
        <w:ind w:firstLine="0"/>
        <w:jc w:val="left"/>
        <w:rPr>
          <w:szCs w:val="28"/>
        </w:rPr>
      </w:pPr>
    </w:p>
    <w:p w:rsidR="00D41641" w:rsidRDefault="00D41641" w:rsidP="006E20D7">
      <w:pPr>
        <w:ind w:firstLine="0"/>
        <w:jc w:val="left"/>
        <w:rPr>
          <w:szCs w:val="28"/>
        </w:rPr>
      </w:pPr>
    </w:p>
    <w:p w:rsidR="00D41641" w:rsidRDefault="00D41641" w:rsidP="006E20D7">
      <w:pPr>
        <w:ind w:firstLine="0"/>
        <w:jc w:val="left"/>
        <w:rPr>
          <w:szCs w:val="28"/>
        </w:rPr>
      </w:pPr>
    </w:p>
    <w:p w:rsidR="006F3D49" w:rsidRDefault="006F3D49" w:rsidP="006E20D7">
      <w:pPr>
        <w:ind w:firstLine="0"/>
        <w:jc w:val="left"/>
        <w:rPr>
          <w:szCs w:val="28"/>
        </w:rPr>
      </w:pPr>
    </w:p>
    <w:p w:rsidR="006E20D7" w:rsidRDefault="006E20D7" w:rsidP="006E20D7">
      <w:pPr>
        <w:ind w:firstLine="0"/>
        <w:jc w:val="left"/>
        <w:rPr>
          <w:szCs w:val="28"/>
        </w:rPr>
      </w:pPr>
    </w:p>
    <w:p w:rsidR="00CB76EA" w:rsidRDefault="00E464B1" w:rsidP="00D74A20">
      <w:pPr>
        <w:pStyle w:val="ad"/>
        <w:sectPr w:rsidR="00CB76EA" w:rsidSect="001D772D">
          <w:footerReference w:type="default" r:id="rId8"/>
          <w:pgSz w:w="11906" w:h="16838"/>
          <w:pgMar w:top="1134" w:right="1134" w:bottom="1134" w:left="1418" w:header="708" w:footer="708" w:gutter="0"/>
          <w:cols w:space="708"/>
          <w:titlePg/>
          <w:docGrid w:linePitch="381"/>
        </w:sectPr>
      </w:pPr>
      <w:r>
        <w:t>Липецк – 2018</w:t>
      </w:r>
      <w:r w:rsidR="006E20D7" w:rsidRPr="00D74A20">
        <w:t xml:space="preserve"> г.</w:t>
      </w:r>
    </w:p>
    <w:p w:rsidR="006E20D7" w:rsidRDefault="00B14322" w:rsidP="00CB76EA">
      <w:pPr>
        <w:pStyle w:val="a9"/>
      </w:pPr>
      <w:r>
        <w:lastRenderedPageBreak/>
        <w:t>Цель работы</w:t>
      </w:r>
    </w:p>
    <w:p w:rsidR="00B14322" w:rsidRPr="00D43240" w:rsidRDefault="00F43846" w:rsidP="00D43240">
      <w:r w:rsidRPr="00F43846">
        <w:t>Разработ</w:t>
      </w:r>
      <w:r>
        <w:t>ать</w:t>
      </w:r>
      <w:r w:rsidRPr="00F43846">
        <w:t xml:space="preserve"> ASP.NET приложения с использованием ADO.NET</w:t>
      </w:r>
    </w:p>
    <w:p w:rsidR="00B14322" w:rsidRDefault="00B14322" w:rsidP="00B14322">
      <w:pPr>
        <w:pStyle w:val="a9"/>
      </w:pPr>
      <w:r>
        <w:t>Задание</w:t>
      </w:r>
    </w:p>
    <w:p w:rsidR="00F43846" w:rsidRDefault="00F43846" w:rsidP="00F43846">
      <w:r>
        <w:t xml:space="preserve">Реализовать веб-сайт с эргономичным расположением управляющих элементов, который помимо функций решения задачи темы курсовой работы должен включать в себя: </w:t>
      </w:r>
    </w:p>
    <w:p w:rsidR="00F43846" w:rsidRDefault="00F43846" w:rsidP="00F43846">
      <w:pPr>
        <w:pStyle w:val="af"/>
        <w:numPr>
          <w:ilvl w:val="0"/>
          <w:numId w:val="19"/>
        </w:numPr>
        <w:tabs>
          <w:tab w:val="left" w:pos="1134"/>
        </w:tabs>
        <w:ind w:left="0" w:firstLine="709"/>
      </w:pPr>
      <w:r>
        <w:t>Реализацию подсистем аутентификации и авторизации пользователей, с возможностью распределения ролей пользователей.</w:t>
      </w:r>
    </w:p>
    <w:p w:rsidR="00F43846" w:rsidRDefault="00F43846" w:rsidP="00F43846">
      <w:pPr>
        <w:pStyle w:val="af"/>
        <w:numPr>
          <w:ilvl w:val="0"/>
          <w:numId w:val="19"/>
        </w:numPr>
        <w:tabs>
          <w:tab w:val="left" w:pos="1134"/>
        </w:tabs>
        <w:ind w:left="0" w:firstLine="709"/>
      </w:pPr>
      <w:r>
        <w:t xml:space="preserve">Использование БД объектов предметной области. </w:t>
      </w:r>
    </w:p>
    <w:p w:rsidR="00F43846" w:rsidRDefault="00F43846" w:rsidP="00F43846">
      <w:pPr>
        <w:pStyle w:val="af"/>
        <w:numPr>
          <w:ilvl w:val="0"/>
          <w:numId w:val="19"/>
        </w:numPr>
        <w:tabs>
          <w:tab w:val="left" w:pos="1134"/>
        </w:tabs>
        <w:ind w:left="0" w:firstLine="709"/>
      </w:pPr>
      <w:r>
        <w:t xml:space="preserve">Реализацию как минимум одного пользовательского веб-элемента управления, работающего без перезагрузки страницы. </w:t>
      </w:r>
    </w:p>
    <w:p w:rsidR="00F51076" w:rsidRDefault="00F43846" w:rsidP="00F43846">
      <w:pPr>
        <w:pStyle w:val="af"/>
        <w:numPr>
          <w:ilvl w:val="0"/>
          <w:numId w:val="19"/>
        </w:numPr>
        <w:tabs>
          <w:tab w:val="left" w:pos="1134"/>
        </w:tabs>
        <w:ind w:left="0" w:firstLine="709"/>
      </w:pPr>
      <w:r>
        <w:t>Обработчик ошибок как пользователя, так и выполнения, их сохранением в журнал событий.</w:t>
      </w:r>
      <w:r w:rsidR="00F51076">
        <w:br w:type="page"/>
      </w:r>
    </w:p>
    <w:p w:rsidR="00F51076" w:rsidRDefault="00B14322" w:rsidP="00B14322">
      <w:pPr>
        <w:pStyle w:val="10"/>
      </w:pPr>
      <w:r>
        <w:lastRenderedPageBreak/>
        <w:t>Результаты выполнения работы</w:t>
      </w:r>
    </w:p>
    <w:p w:rsidR="00B14322" w:rsidRDefault="00B14322" w:rsidP="00B14322">
      <w:pPr>
        <w:pStyle w:val="2"/>
      </w:pPr>
      <w:r>
        <w:t>Описание предметной области</w:t>
      </w:r>
    </w:p>
    <w:p w:rsidR="00B14322" w:rsidRDefault="00B14322" w:rsidP="00B14322">
      <w:r>
        <w:t xml:space="preserve">В качестве предметной области выбран </w:t>
      </w:r>
      <w:r>
        <w:rPr>
          <w:lang w:val="en-US"/>
        </w:rPr>
        <w:t>Web</w:t>
      </w:r>
      <w:r w:rsidRPr="00B14322">
        <w:t>-</w:t>
      </w:r>
      <w:r>
        <w:t>сервис для ведения и блогов и чтения статей.</w:t>
      </w:r>
    </w:p>
    <w:p w:rsidR="00B25C56" w:rsidRDefault="002E05D8" w:rsidP="002E05D8">
      <w:pPr>
        <w:pStyle w:val="2"/>
      </w:pPr>
      <w:r>
        <w:t>Ход выполнения работы</w:t>
      </w:r>
    </w:p>
    <w:p w:rsidR="002E05D8" w:rsidRDefault="002E05D8" w:rsidP="002E05D8">
      <w:pPr>
        <w:pStyle w:val="3"/>
      </w:pPr>
      <w:r>
        <w:t>Подсистема аутентификации и авторизации пользователей</w:t>
      </w:r>
    </w:p>
    <w:p w:rsidR="002E05D8" w:rsidRPr="002B4AD4" w:rsidRDefault="002E05D8" w:rsidP="002E05D8">
      <w:r>
        <w:t xml:space="preserve">Подсистема аутентификации и авторизации пользователей с возможностью распределения ролей установлена и настроена с помощью </w:t>
      </w:r>
      <w:r>
        <w:rPr>
          <w:lang w:val="en-US"/>
        </w:rPr>
        <w:t>ASP</w:t>
      </w:r>
      <w:r w:rsidRPr="002B4AD4">
        <w:t>.</w:t>
      </w:r>
      <w:r>
        <w:rPr>
          <w:lang w:val="en-US"/>
        </w:rPr>
        <w:t>NET</w:t>
      </w:r>
      <w:r w:rsidRPr="002B4AD4">
        <w:t xml:space="preserve"> </w:t>
      </w:r>
      <w:r>
        <w:rPr>
          <w:lang w:val="en-US"/>
        </w:rPr>
        <w:t>Identity</w:t>
      </w:r>
      <w:r w:rsidRPr="002B4AD4">
        <w:t>.</w:t>
      </w:r>
    </w:p>
    <w:p w:rsidR="002E05D8" w:rsidRDefault="002E05D8" w:rsidP="002E05D8">
      <w:r>
        <w:t xml:space="preserve">Использование </w:t>
      </w:r>
      <w:r>
        <w:rPr>
          <w:lang w:val="en-US"/>
        </w:rPr>
        <w:t>Identity</w:t>
      </w:r>
      <w:r w:rsidRPr="002E05D8">
        <w:t xml:space="preserve"> </w:t>
      </w:r>
      <w:r>
        <w:t xml:space="preserve">сильно упростило разработку </w:t>
      </w:r>
      <w:r>
        <w:rPr>
          <w:lang w:val="en-US"/>
        </w:rPr>
        <w:t>Web</w:t>
      </w:r>
      <w:r w:rsidRPr="002E05D8">
        <w:t>-</w:t>
      </w:r>
      <w:r>
        <w:t>приложения, позволило легко управлять пользователями и привязанными к ним данными.</w:t>
      </w:r>
    </w:p>
    <w:p w:rsidR="002E05D8" w:rsidRDefault="002E05D8" w:rsidP="002E05D8">
      <w:r>
        <w:t>Код контроллера, который отвечает за авторизацию и регистрацию представлен ниже: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System.Globalization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System.Security.Claims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System.Web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System.Web.Mvc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Microsoft.AspNet.Identity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Microsoft.AspNet.Identity.Owin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Microsoft.Owin.Security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Lab1.Models;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Lab1.Controllers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[Authorize]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2B91AF"/>
          <w:sz w:val="19"/>
          <w:szCs w:val="19"/>
          <w:lang w:val="en-US"/>
        </w:rPr>
        <w:t>AccountController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Controller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ApplicationSignInManager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ApplicationUserManager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AccountController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AccountController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ApplicationUserManager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ApplicationSignInManager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ApplicationSignInManager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SignInManager</w:t>
      </w:r>
      <w:proofErr w:type="spell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?? </w:t>
      </w:r>
      <w:proofErr w:type="spellStart"/>
      <w:proofErr w:type="gram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HttpContext.GetOwinContext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).Get&lt;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ApplicationSignInManager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ApplicationUserManager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?? </w:t>
      </w:r>
      <w:proofErr w:type="gram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HttpContext.GetOwinContext(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).GetUserManager&lt;ApplicationUserManager&gt;();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// GET: /Account/Login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AllowAnonymous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Login(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returnUrl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ViewBag.ReturnUrl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returnUrl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// POST: /Account/Login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AllowAnonymous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&gt; Login(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LoginViewModel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model,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returnUrl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Сбои при входе не приводят к блокированию учетной записи</w:t>
      </w:r>
    </w:p>
    <w:p w:rsid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Чтобы ошибки при вводе пароля инициировали блокирование учетной записи, замените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shouldLockout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SignInManager.PasswordSignInAsync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model.Email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model.Password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model.RememberMe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shouldLockout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SignInStatus.Success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RedirectToLocal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returnUrl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SignInStatus.LockedOut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"Lockout"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SignInStatus.RequiresVerification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SendCode</w:t>
      </w:r>
      <w:proofErr w:type="spellEnd"/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ReturnUrl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returnUrl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model.RememberMe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SignInStatus.Failure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ModelState.AddModelError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Неудачная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попытка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входа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// GET: /Account/Register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AllowAnonymous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Register()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// POST: /Account/Register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AllowAnonymous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&gt; Register(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RegisterViewModel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ApplicationUser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model.LastName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model.FirstName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model.MiddleName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model.Email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model.BirthDay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model.Email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Sex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model.Sex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model.PhoneNumber</w:t>
      </w:r>
      <w:proofErr w:type="spell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UserManager.CreateAsync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(user,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model.Password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result.Succeeded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UserManager.AddToRoleAsync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UserManager.SetLockoutEnabledAsync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user.Id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SignInManager.SignInAsync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(user,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isPersistent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rememberBrowser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Дополнительные сведения о том, как включить подтверждение учетной записи и сброс пароля, см. по адресу: http://go.microsoft.com/fwlink/?LinkID=320771</w:t>
      </w:r>
    </w:p>
    <w:p w:rsid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Отправка сообщения электронной почты с этой ссылкой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string code = await </w:t>
      </w:r>
      <w:proofErr w:type="spellStart"/>
      <w:proofErr w:type="gramStart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UserManager.GenerateEmailConfirmationTokenAsync</w:t>
      </w:r>
      <w:proofErr w:type="spellEnd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user.Id</w:t>
      </w:r>
      <w:proofErr w:type="spellEnd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var</w:t>
      </w:r>
      <w:proofErr w:type="spellEnd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callbackUrl</w:t>
      </w:r>
      <w:proofErr w:type="spellEnd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proofErr w:type="gramStart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Url.Action</w:t>
      </w:r>
      <w:proofErr w:type="spellEnd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ConfirmEmail</w:t>
      </w:r>
      <w:proofErr w:type="spellEnd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 xml:space="preserve">", "Account", new { </w:t>
      </w:r>
      <w:proofErr w:type="spellStart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userId</w:t>
      </w:r>
      <w:proofErr w:type="spellEnd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user.Id</w:t>
      </w:r>
      <w:proofErr w:type="spellEnd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 xml:space="preserve">, code = code }, protocol: </w:t>
      </w:r>
      <w:proofErr w:type="spellStart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Request.Url.Scheme</w:t>
      </w:r>
      <w:proofErr w:type="spellEnd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E05D8" w:rsidRPr="002B4AD4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B4AD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await </w:t>
      </w:r>
      <w:proofErr w:type="spellStart"/>
      <w:proofErr w:type="gramStart"/>
      <w:r w:rsidRPr="002B4AD4">
        <w:rPr>
          <w:rFonts w:ascii="Consolas" w:hAnsi="Consolas" w:cs="Consolas"/>
          <w:color w:val="008000"/>
          <w:sz w:val="19"/>
          <w:szCs w:val="19"/>
          <w:lang w:val="en-US"/>
        </w:rPr>
        <w:t>UserManager.SendEmailAsync</w:t>
      </w:r>
      <w:proofErr w:type="spellEnd"/>
      <w:r w:rsidRPr="002B4AD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2B4AD4">
        <w:rPr>
          <w:rFonts w:ascii="Consolas" w:hAnsi="Consolas" w:cs="Consolas"/>
          <w:color w:val="008000"/>
          <w:sz w:val="19"/>
          <w:szCs w:val="19"/>
          <w:lang w:val="en-US"/>
        </w:rPr>
        <w:t>user.Id</w:t>
      </w:r>
      <w:proofErr w:type="spellEnd"/>
      <w:r w:rsidRPr="002B4AD4">
        <w:rPr>
          <w:rFonts w:ascii="Consolas" w:hAnsi="Consolas" w:cs="Consolas"/>
          <w:color w:val="008000"/>
          <w:sz w:val="19"/>
          <w:szCs w:val="19"/>
          <w:lang w:val="en-US"/>
        </w:rPr>
        <w:t>, "</w:t>
      </w:r>
      <w:r>
        <w:rPr>
          <w:rFonts w:ascii="Consolas" w:hAnsi="Consolas" w:cs="Consolas"/>
          <w:color w:val="008000"/>
          <w:sz w:val="19"/>
          <w:szCs w:val="19"/>
        </w:rPr>
        <w:t>Подтверждение</w:t>
      </w:r>
      <w:r w:rsidRPr="002B4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учетной</w:t>
      </w:r>
      <w:r w:rsidRPr="002B4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2B4AD4">
        <w:rPr>
          <w:rFonts w:ascii="Consolas" w:hAnsi="Consolas" w:cs="Consolas"/>
          <w:color w:val="008000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8000"/>
          <w:sz w:val="19"/>
          <w:szCs w:val="19"/>
        </w:rPr>
        <w:t>Подтвердите</w:t>
      </w:r>
      <w:r w:rsidRPr="002B4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вашу</w:t>
      </w:r>
      <w:r w:rsidRPr="002B4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учетную</w:t>
      </w:r>
      <w:r w:rsidRPr="002B4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2B4AD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щелкнув</w:t>
      </w:r>
      <w:r w:rsidRPr="002B4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&lt;a </w:t>
      </w:r>
      <w:proofErr w:type="spellStart"/>
      <w:r w:rsidRPr="002B4AD4">
        <w:rPr>
          <w:rFonts w:ascii="Consolas" w:hAnsi="Consolas" w:cs="Consolas"/>
          <w:color w:val="008000"/>
          <w:sz w:val="19"/>
          <w:szCs w:val="19"/>
          <w:lang w:val="en-US"/>
        </w:rPr>
        <w:t>href</w:t>
      </w:r>
      <w:proofErr w:type="spellEnd"/>
      <w:r w:rsidRPr="002B4AD4">
        <w:rPr>
          <w:rFonts w:ascii="Consolas" w:hAnsi="Consolas" w:cs="Consolas"/>
          <w:color w:val="008000"/>
          <w:sz w:val="19"/>
          <w:szCs w:val="19"/>
          <w:lang w:val="en-US"/>
        </w:rPr>
        <w:t xml:space="preserve">=\"" + </w:t>
      </w:r>
      <w:proofErr w:type="spellStart"/>
      <w:r w:rsidRPr="002B4AD4">
        <w:rPr>
          <w:rFonts w:ascii="Consolas" w:hAnsi="Consolas" w:cs="Consolas"/>
          <w:color w:val="008000"/>
          <w:sz w:val="19"/>
          <w:szCs w:val="19"/>
          <w:lang w:val="en-US"/>
        </w:rPr>
        <w:t>callbackUrl</w:t>
      </w:r>
      <w:proofErr w:type="spellEnd"/>
      <w:r w:rsidRPr="002B4AD4">
        <w:rPr>
          <w:rFonts w:ascii="Consolas" w:hAnsi="Consolas" w:cs="Consolas"/>
          <w:color w:val="008000"/>
          <w:sz w:val="19"/>
          <w:szCs w:val="19"/>
          <w:lang w:val="en-US"/>
        </w:rPr>
        <w:t xml:space="preserve"> + "\"&gt;</w:t>
      </w:r>
      <w:r>
        <w:rPr>
          <w:rFonts w:ascii="Consolas" w:hAnsi="Consolas" w:cs="Consolas"/>
          <w:color w:val="008000"/>
          <w:sz w:val="19"/>
          <w:szCs w:val="19"/>
        </w:rPr>
        <w:t>здесь</w:t>
      </w:r>
      <w:r w:rsidRPr="002B4AD4">
        <w:rPr>
          <w:rFonts w:ascii="Consolas" w:hAnsi="Consolas" w:cs="Consolas"/>
          <w:color w:val="008000"/>
          <w:sz w:val="19"/>
          <w:szCs w:val="19"/>
          <w:lang w:val="en-US"/>
        </w:rPr>
        <w:t>&lt;/a&gt;");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AddErrors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result);</w:t>
      </w:r>
    </w:p>
    <w:p w:rsidR="002E05D8" w:rsidRPr="002B4AD4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B4AD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Появление этого сообщения означает наличие ошибки; повторное отображение формы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View(model);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// POST: /Account/</w:t>
      </w:r>
      <w:proofErr w:type="spellStart"/>
      <w:r w:rsidRPr="002E05D8">
        <w:rPr>
          <w:rFonts w:ascii="Consolas" w:hAnsi="Consolas" w:cs="Consolas"/>
          <w:color w:val="008000"/>
          <w:sz w:val="19"/>
          <w:szCs w:val="19"/>
          <w:lang w:val="en-US"/>
        </w:rPr>
        <w:t>LogOff</w:t>
      </w:r>
      <w:proofErr w:type="spell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ValidateAntiForgeryToken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LogOff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AuthenticationManager.SignOut(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DefaultAuthenticationTypes.ApplicationCookie);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Вспомогательные приложения</w:t>
      </w:r>
    </w:p>
    <w:p w:rsid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Используется для защиты от XSRF-атак при добавлении внешних имен входа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XsrfKey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XsrfId</w:t>
      </w:r>
      <w:proofErr w:type="spellEnd"/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IAuthenticationManager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AuthenticationManager</w:t>
      </w:r>
      <w:proofErr w:type="spell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HttpContext.GetOwinContext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().Authentication;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AddErrors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IdentityResult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</w:t>
      </w:r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result.Errors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ModelState.AddModelError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, error);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RedirectToLocal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returnUrl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Url.IsLocalUrl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returnUrl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Redirect(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returnUrl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E05D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E05D8">
        <w:rPr>
          <w:rFonts w:ascii="Consolas" w:hAnsi="Consolas" w:cs="Consolas"/>
          <w:color w:val="A31515"/>
          <w:sz w:val="19"/>
          <w:szCs w:val="19"/>
          <w:lang w:val="en-US"/>
        </w:rPr>
        <w:t>"Home"</w:t>
      </w: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E05D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2E05D8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2E05D8" w:rsidRPr="002E05D8" w:rsidRDefault="002E05D8" w:rsidP="002E05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05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2E05D8" w:rsidRDefault="002E05D8" w:rsidP="002E05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05D8" w:rsidRDefault="002E05D8" w:rsidP="002E05D8">
      <w:r>
        <w:t>Далее представлен код моделей, которые связаны с авторизацией и регистрацией.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System.ComponentModel.DataAnnotations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Lab1.Models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2B91AF"/>
          <w:sz w:val="19"/>
          <w:szCs w:val="19"/>
          <w:lang w:val="en-US"/>
        </w:rPr>
        <w:t>LoginViewModel</w:t>
      </w:r>
      <w:proofErr w:type="spellEnd"/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546D66" w:rsidRPr="002B4AD4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B4AD4"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</w:t>
      </w:r>
      <w:r w:rsidRPr="002B4A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2B4AD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B4AD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2B4AD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электронной</w:t>
      </w:r>
      <w:r w:rsidRPr="002B4AD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почты</w:t>
      </w:r>
      <w:r w:rsidRPr="002B4AD4">
        <w:rPr>
          <w:rFonts w:ascii="Consolas" w:hAnsi="Consolas" w:cs="Consolas"/>
          <w:color w:val="A31515"/>
          <w:sz w:val="19"/>
          <w:szCs w:val="19"/>
        </w:rPr>
        <w:t>"</w:t>
      </w:r>
      <w:r w:rsidRPr="002B4AD4">
        <w:rPr>
          <w:rFonts w:ascii="Consolas" w:hAnsi="Consolas" w:cs="Consolas"/>
          <w:color w:val="000000"/>
          <w:sz w:val="19"/>
          <w:szCs w:val="19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A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EmailAddress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DataType.Password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Запомнить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RememberMe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2B91AF"/>
          <w:sz w:val="19"/>
          <w:szCs w:val="19"/>
          <w:lang w:val="en-US"/>
        </w:rPr>
        <w:t>RegisterViewModel</w:t>
      </w:r>
      <w:proofErr w:type="spellEnd"/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DataType.Date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BirthDay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EmailAddress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"Email"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Sex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[Phone]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StringLength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100,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должно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содержать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менее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 xml:space="preserve"> {2} </w:t>
      </w:r>
      <w:r>
        <w:rPr>
          <w:rFonts w:ascii="Consolas" w:hAnsi="Consolas" w:cs="Consolas"/>
          <w:color w:val="A31515"/>
          <w:sz w:val="19"/>
          <w:szCs w:val="19"/>
        </w:rPr>
        <w:t>символов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MinimumLength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DataType.Password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DataType.Password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Подтверждение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пароля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"Пароль и его подтверждение не совпадают."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ConfirmPassword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E05D8" w:rsidRDefault="00546D66" w:rsidP="00546D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6D66" w:rsidRDefault="00546D66" w:rsidP="00546D66">
      <w:pPr>
        <w:pStyle w:val="3"/>
      </w:pPr>
      <w:r>
        <w:t>База данных</w:t>
      </w:r>
    </w:p>
    <w:p w:rsidR="00546D66" w:rsidRDefault="00546D66" w:rsidP="00546D66">
      <w:r>
        <w:rPr>
          <w:lang w:val="en-US"/>
        </w:rPr>
        <w:t>ASP</w:t>
      </w:r>
      <w:r w:rsidRPr="00546D66">
        <w:t>.</w:t>
      </w:r>
      <w:r>
        <w:rPr>
          <w:lang w:val="en-US"/>
        </w:rPr>
        <w:t>NET</w:t>
      </w:r>
      <w:r w:rsidRPr="00546D66">
        <w:t xml:space="preserve"> позволяет взаимодействовать с БД, через созданные модели.</w:t>
      </w:r>
      <w:r>
        <w:t xml:space="preserve"> БД генерируется, когда к ней поступает первый запрос, если она не была уже создана.</w:t>
      </w:r>
    </w:p>
    <w:p w:rsidR="00546D66" w:rsidRDefault="00546D66" w:rsidP="00546D66">
      <w:r>
        <w:t xml:space="preserve">Далее представлен код моделей, которые формируют БД и позволяют делать к ней запросы в рамках синтаксиса </w:t>
      </w:r>
      <w:r>
        <w:rPr>
          <w:lang w:val="en-US"/>
        </w:rPr>
        <w:t>C</w:t>
      </w:r>
      <w:r w:rsidRPr="00546D66">
        <w:t>#.</w:t>
      </w:r>
    </w:p>
    <w:p w:rsidR="00546D66" w:rsidRDefault="00546D66" w:rsidP="00546D66">
      <w:pPr>
        <w:rPr>
          <w:lang w:val="en-US"/>
        </w:rPr>
      </w:pPr>
      <w:r>
        <w:rPr>
          <w:lang w:val="en-US"/>
        </w:rPr>
        <w:t>Article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2B91AF"/>
          <w:sz w:val="19"/>
          <w:szCs w:val="19"/>
          <w:lang w:val="en-US"/>
        </w:rPr>
        <w:t>Article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Категория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AuthorID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DT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Тема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[Required]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gram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Display(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= 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статьи</w:t>
      </w:r>
      <w:r w:rsidRPr="00546D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Default="00546D66" w:rsidP="00546D66">
      <w:pPr>
        <w:rPr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6D66" w:rsidRDefault="00546D66" w:rsidP="00546D66">
      <w:pPr>
        <w:rPr>
          <w:lang w:val="en-US"/>
        </w:rPr>
      </w:pPr>
      <w:r>
        <w:rPr>
          <w:lang w:val="en-US"/>
        </w:rPr>
        <w:t>Category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2B91AF"/>
          <w:sz w:val="19"/>
          <w:szCs w:val="19"/>
          <w:lang w:val="en-US"/>
        </w:rPr>
        <w:t>Category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Default="00546D66" w:rsidP="00546D66">
      <w:pPr>
        <w:rPr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6D66" w:rsidRDefault="00546D66" w:rsidP="00546D66">
      <w:pPr>
        <w:rPr>
          <w:lang w:val="en-US"/>
        </w:rPr>
      </w:pPr>
      <w:r>
        <w:rPr>
          <w:lang w:val="en-US"/>
        </w:rPr>
        <w:t>Favorites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2B91AF"/>
          <w:sz w:val="19"/>
          <w:szCs w:val="19"/>
          <w:lang w:val="en-US"/>
        </w:rPr>
        <w:t>Favorites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546D66" w:rsidRPr="00546D66" w:rsidRDefault="00546D66" w:rsidP="00546D6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ArticleID</w:t>
      </w:r>
      <w:proofErr w:type="spellEnd"/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46D6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46D66" w:rsidRDefault="00546D66" w:rsidP="00546D66">
      <w:pPr>
        <w:rPr>
          <w:rFonts w:ascii="Consolas" w:hAnsi="Consolas" w:cs="Consolas"/>
          <w:color w:val="000000"/>
          <w:sz w:val="19"/>
          <w:szCs w:val="19"/>
        </w:rPr>
      </w:pPr>
      <w:r w:rsidRPr="00546D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6D66" w:rsidRDefault="00546D66" w:rsidP="00546D66">
      <w:pPr>
        <w:pStyle w:val="3"/>
      </w:pPr>
      <w:r>
        <w:t>Веб-элементы, работающие без перезагрузки страницы</w:t>
      </w:r>
    </w:p>
    <w:p w:rsidR="00546D66" w:rsidRDefault="00546D66" w:rsidP="00546D66">
      <w:r>
        <w:t xml:space="preserve">Встроенные в </w:t>
      </w:r>
      <w:r>
        <w:rPr>
          <w:lang w:val="en-US"/>
        </w:rPr>
        <w:t>ASP</w:t>
      </w:r>
      <w:r w:rsidRPr="00546D66">
        <w:t>.</w:t>
      </w:r>
      <w:r>
        <w:rPr>
          <w:lang w:val="en-US"/>
        </w:rPr>
        <w:t>NET</w:t>
      </w:r>
      <w:r w:rsidRPr="00546D66">
        <w:t xml:space="preserve"> </w:t>
      </w:r>
      <w:r>
        <w:t xml:space="preserve">Хелперы позволяют делать простые проверки данных без перезагрузки проверки. Для этого нужно в модели прописать необходимые параметры проверки, а затем использовать во </w:t>
      </w:r>
      <w:r>
        <w:rPr>
          <w:lang w:val="en-US"/>
        </w:rPr>
        <w:t>View</w:t>
      </w:r>
      <w:r w:rsidRPr="00546D66">
        <w:t xml:space="preserve"> </w:t>
      </w:r>
      <w:r>
        <w:t xml:space="preserve">эту модель с </w:t>
      </w:r>
      <w:r>
        <w:lastRenderedPageBreak/>
        <w:t xml:space="preserve">необходимыми хелперами. Тогда, </w:t>
      </w:r>
      <w:r w:rsidR="00F41207">
        <w:t>например,</w:t>
      </w:r>
      <w:r>
        <w:t xml:space="preserve"> при регистрации </w:t>
      </w:r>
      <w:r w:rsidR="00F41207">
        <w:t xml:space="preserve">пользователь будет оповещен о том, что не все поля были заполнены или </w:t>
      </w:r>
      <w:proofErr w:type="gramStart"/>
      <w:r w:rsidR="00F41207">
        <w:t>пароль</w:t>
      </w:r>
      <w:proofErr w:type="gramEnd"/>
      <w:r w:rsidR="00F41207">
        <w:t xml:space="preserve"> не соответствует требованиям.</w:t>
      </w:r>
    </w:p>
    <w:p w:rsidR="00F41207" w:rsidRDefault="00F41207" w:rsidP="00546D66">
      <w:r>
        <w:t>Ниже представлен код части контроллера, которая отвечает за добавление статьи.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отображения страницы создания статьи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</w:t>
      </w:r>
      <w:proofErr w:type="spell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CategoryID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ViewBag.CategoryForLooking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db.Categorys.ToList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logger.Debug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DateTime.Now.ToString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HH:mm:ss</w:t>
      </w:r>
      <w:proofErr w:type="spellEnd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 in /Blogs/Create : 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"Error"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"Shared"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статьи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HttpPost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[Authorize]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ActionResult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Create(Article art)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db.Articles.Add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art);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"Blogs"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art.CategoryID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message =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MessageStatus.ArticleCreated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ViewBag.CategoryForLooking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db.Categorys.ToList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View(art);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logger.Debug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DateTime.Now.ToString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dd.MM.yyyy</w:t>
      </w:r>
      <w:proofErr w:type="spellEnd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HH:mm:ss</w:t>
      </w:r>
      <w:proofErr w:type="spellEnd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 in /Blogs/Create POST : 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1207" w:rsidRPr="002B4AD4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B4A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2B4AD4">
        <w:rPr>
          <w:rFonts w:ascii="Consolas" w:hAnsi="Consolas" w:cs="Consolas"/>
          <w:color w:val="000000"/>
          <w:sz w:val="19"/>
          <w:szCs w:val="19"/>
        </w:rPr>
        <w:t>(</w:t>
      </w:r>
      <w:r w:rsidRPr="002B4AD4">
        <w:rPr>
          <w:rFonts w:ascii="Consolas" w:hAnsi="Consolas" w:cs="Consolas"/>
          <w:color w:val="A31515"/>
          <w:sz w:val="19"/>
          <w:szCs w:val="19"/>
        </w:rPr>
        <w:t>"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Error</w:t>
      </w:r>
      <w:r w:rsidRPr="002B4AD4">
        <w:rPr>
          <w:rFonts w:ascii="Consolas" w:hAnsi="Consolas" w:cs="Consolas"/>
          <w:color w:val="A31515"/>
          <w:sz w:val="19"/>
          <w:szCs w:val="19"/>
        </w:rPr>
        <w:t>"</w:t>
      </w:r>
      <w:r w:rsidRPr="002B4AD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2B4AD4">
        <w:rPr>
          <w:rFonts w:ascii="Consolas" w:hAnsi="Consolas" w:cs="Consolas"/>
          <w:color w:val="A31515"/>
          <w:sz w:val="19"/>
          <w:szCs w:val="19"/>
        </w:rPr>
        <w:t>"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Shared</w:t>
      </w:r>
      <w:r w:rsidRPr="002B4AD4">
        <w:rPr>
          <w:rFonts w:ascii="Consolas" w:hAnsi="Consolas" w:cs="Consolas"/>
          <w:color w:val="A31515"/>
          <w:sz w:val="19"/>
          <w:szCs w:val="19"/>
        </w:rPr>
        <w:t>"</w:t>
      </w:r>
      <w:r w:rsidRPr="002B4AD4">
        <w:rPr>
          <w:rFonts w:ascii="Consolas" w:hAnsi="Consolas" w:cs="Consolas"/>
          <w:color w:val="000000"/>
          <w:sz w:val="19"/>
          <w:szCs w:val="19"/>
        </w:rPr>
        <w:t>);</w:t>
      </w:r>
    </w:p>
    <w:p w:rsidR="00F41207" w:rsidRPr="002B4AD4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B4AD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1207" w:rsidRPr="002B4AD4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B4AD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1207" w:rsidRDefault="00F41207" w:rsidP="00546D66">
      <w:r>
        <w:t>Далее</w:t>
      </w:r>
      <w:r w:rsidRPr="00F41207">
        <w:t xml:space="preserve"> </w:t>
      </w:r>
      <w:r>
        <w:t>представлен</w:t>
      </w:r>
      <w:r w:rsidRPr="00F41207">
        <w:t xml:space="preserve"> </w:t>
      </w:r>
      <w:r>
        <w:t>код</w:t>
      </w:r>
      <w:r w:rsidRPr="00F41207">
        <w:t xml:space="preserve"> </w:t>
      </w:r>
      <w:r>
        <w:t>представления создания статьи.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Lab1.Models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Microsoft.AspNet.Identity</w:t>
      </w:r>
      <w:proofErr w:type="spellEnd"/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Article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ViewBag.Page2 =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nav</w:t>
      </w:r>
      <w:proofErr w:type="spellEnd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-item active"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1207" w:rsidRPr="002B4AD4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2B4AD4">
        <w:rPr>
          <w:rFonts w:ascii="Consolas" w:hAnsi="Consolas" w:cs="Consolas"/>
          <w:color w:val="000000"/>
          <w:sz w:val="19"/>
          <w:szCs w:val="19"/>
          <w:lang w:val="en-US"/>
        </w:rPr>
        <w:t>ViewBag.Hidden</w:t>
      </w:r>
      <w:proofErr w:type="spellEnd"/>
      <w:r w:rsidRPr="002B4A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4AD4">
        <w:rPr>
          <w:rFonts w:ascii="Consolas" w:hAnsi="Consolas" w:cs="Consolas"/>
          <w:color w:val="A31515"/>
          <w:sz w:val="19"/>
          <w:szCs w:val="19"/>
          <w:lang w:val="en-US"/>
        </w:rPr>
        <w:t>"hidden = \"hidden\""</w:t>
      </w:r>
      <w:r w:rsidRPr="002B4A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1207" w:rsidRPr="002B4AD4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4AD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F41207" w:rsidRPr="002B4AD4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="display-4 mb-3"&gt;</w:t>
      </w:r>
      <w:r>
        <w:rPr>
          <w:rFonts w:ascii="Consolas" w:hAnsi="Consolas" w:cs="Consolas"/>
          <w:color w:val="000000"/>
          <w:sz w:val="19"/>
          <w:szCs w:val="19"/>
        </w:rPr>
        <w:t>Создание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статьи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h2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Request.IsAuthenticated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="alert alert-primary col-12"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="alert"&gt;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Html.ValidationSummary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"text-danger mb-2"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Html.BeginForm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"Create"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"Blogs"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FormMethod.Post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="form-row"&gt;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="form-group col-md-3 cd-6"&gt;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Html.LabelFor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m.CategoryID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Html.DropDownListFor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m.CategoryID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SelectList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ViewBag.CategoryForLooking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"--</w:t>
      </w:r>
      <w:r>
        <w:rPr>
          <w:rFonts w:ascii="Consolas" w:hAnsi="Consolas" w:cs="Consolas"/>
          <w:color w:val="A31515"/>
          <w:sz w:val="19"/>
          <w:szCs w:val="19"/>
        </w:rPr>
        <w:t>Выбрать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--"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="form-group col-md-</w:t>
      </w: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9  cd</w:t>
      </w:r>
      <w:proofErr w:type="gramEnd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-6"&gt;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Html.LabelFor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m.Subject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Html.TextBoxFor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m.Subject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@class =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"form-control"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@placeholder =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тему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статьи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="form-row"&gt;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="form-group mx-2"&gt;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Html.LabelFor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m =&gt;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m.Text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Html.TextAreaFor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6, 150,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placeholder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"Введите или скопируйте сюда текст статьи"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Html.Hidden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AuthorID</w:t>
      </w:r>
      <w:proofErr w:type="spellEnd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User.Identity.GetUserId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Html.Hidden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"DT"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="submit"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btn</w:t>
      </w:r>
      <w:proofErr w:type="spellEnd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-primary mx-2"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41207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="alert alert-danger col-12"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1207">
        <w:rPr>
          <w:rFonts w:ascii="Consolas" w:hAnsi="Consolas" w:cs="Consolas"/>
          <w:color w:val="FF0000"/>
          <w:sz w:val="19"/>
          <w:szCs w:val="19"/>
          <w:lang w:val="en-US"/>
        </w:rPr>
        <w:t>role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="alert"&gt;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Для создания статьи необходимо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Account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авторизоваться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41207" w:rsidRDefault="00F41207" w:rsidP="00F41207">
      <w:pPr>
        <w:pStyle w:val="3"/>
      </w:pPr>
      <w:r>
        <w:t>Обработчик ошибок</w:t>
      </w:r>
    </w:p>
    <w:p w:rsidR="00F41207" w:rsidRDefault="00F41207" w:rsidP="00F41207">
      <w:r>
        <w:t xml:space="preserve">Обрабатывать ошибки в </w:t>
      </w:r>
      <w:r>
        <w:rPr>
          <w:lang w:val="en-US"/>
        </w:rPr>
        <w:t>ASP</w:t>
      </w:r>
      <w:r w:rsidRPr="00F41207">
        <w:t>.</w:t>
      </w:r>
      <w:r>
        <w:rPr>
          <w:lang w:val="en-US"/>
        </w:rPr>
        <w:t>NET</w:t>
      </w:r>
      <w:r w:rsidRPr="00F41207">
        <w:t xml:space="preserve"> </w:t>
      </w:r>
      <w:r>
        <w:t xml:space="preserve">можно сторонней библиотекой </w:t>
      </w:r>
      <w:proofErr w:type="spellStart"/>
      <w:r>
        <w:rPr>
          <w:lang w:val="en-US"/>
        </w:rPr>
        <w:t>NLog</w:t>
      </w:r>
      <w:proofErr w:type="spellEnd"/>
      <w:r w:rsidRPr="00F41207">
        <w:t xml:space="preserve">. </w:t>
      </w:r>
      <w:r>
        <w:t xml:space="preserve">Она является достаточно распространенной. После установки и настройки данной библиотеки, </w:t>
      </w:r>
      <w:proofErr w:type="spellStart"/>
      <w:r>
        <w:t>логирование</w:t>
      </w:r>
      <w:proofErr w:type="spellEnd"/>
      <w:r>
        <w:t xml:space="preserve"> можно производить в разные файлы и всего одной строчкой кода.</w:t>
      </w:r>
    </w:p>
    <w:p w:rsidR="00F41207" w:rsidRDefault="00F41207" w:rsidP="00F41207">
      <w:r>
        <w:t xml:space="preserve">Далее представлен метод, в котором происходит </w:t>
      </w:r>
      <w:proofErr w:type="spellStart"/>
      <w:r>
        <w:t>логирование</w:t>
      </w:r>
      <w:proofErr w:type="spellEnd"/>
      <w:r>
        <w:t xml:space="preserve"> ошибок пользователя и выполнения.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[Authorize]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ActionResult Favorites(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? page, MessageStatus? message)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CurrentUserID = User.Identity.GetUserId();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(CurrentUserID ==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RedirectToAction(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"Blogs"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MessageStatus.UserForFavoritesNotFound });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Определитель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ViewBag.Message =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message == MessageStatus.ArticleDeletedFavorites ? </w:t>
      </w:r>
      <w:r>
        <w:rPr>
          <w:rFonts w:ascii="Consolas" w:hAnsi="Consolas" w:cs="Consolas"/>
          <w:color w:val="A31515"/>
          <w:sz w:val="19"/>
          <w:szCs w:val="19"/>
        </w:rPr>
        <w:t>"Статья успешно удалена из вашего избранного!"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MessageStatus.DeletedArticleNotFoundFavorites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 вас в Избранном нет статьи, которую вы пытаетесь удалить."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MessageStatus.ArticleDeletedFromFaavoritesNotFound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найдена статья для удаления ее из Избранного."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: message == MessageStatus.ArticleDeleted ?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Статья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удалена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MessageStatus.DeletedArticleNotFound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"Статья, которую вы пытаетесь удалить, не существует."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MessageStatus.EditedArticleNotFound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"Статья, которую вы пытались отредактировать, не существует."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//Определитель цвета оповещения: 1 - красный, 0 - синий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MessageStatus.DeletedArticleNotFoundFavorites: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ViewBag.MessageCode = 1;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logger.Info(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DateTime.Now.ToString(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"dd.MM.yyyy HH:mm:ss"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" in /Blogs/Favorites : 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вас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Избранном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статьи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которую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пытаетесь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MessageStatus.ArticleDeletedFromFaavoritesNotFound: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ViewBag.MessageCode = 1;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logger.Info(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DateTime.Now.ToString(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"dd.MM.yyyy HH:mm:ss"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" in /Blogs/Favorites :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найдена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статья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ее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Избранного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MessageStatus.DeletedArticleNotFound: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ViewBag.MessageCode = 1;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logger.Info(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DateTime.Now.ToString(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"dd.MM.yyyy HH:mm:ss"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" in /Blogs/Favorites : </w:t>
      </w:r>
      <w:r>
        <w:rPr>
          <w:rFonts w:ascii="Consolas" w:hAnsi="Consolas" w:cs="Consolas"/>
          <w:color w:val="A31515"/>
          <w:sz w:val="19"/>
          <w:szCs w:val="19"/>
        </w:rPr>
        <w:t>Статья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которую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пытаетесь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MessageStatus.EditedArticleNotFound: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ViewBag.MessageCode = 1;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logger.Info(</w:t>
      </w:r>
      <w:proofErr w:type="gramEnd"/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DateTime.Now.ToString(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"dd.MM.yyyy HH:mm:ss"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" in /Blogs/Favorites : </w:t>
      </w:r>
      <w:r>
        <w:rPr>
          <w:rFonts w:ascii="Consolas" w:hAnsi="Consolas" w:cs="Consolas"/>
          <w:color w:val="A31515"/>
          <w:sz w:val="19"/>
          <w:szCs w:val="19"/>
        </w:rPr>
        <w:t>Статья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которую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пытались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отредактировать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существует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ViewBag.MessageCode = 0;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ViewBag.Categorys = db.Categorys;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ViewBag.Articles = db.Articles;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ViewBag.Authors = db.Users;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List&lt;Favorites&gt; favorites = db.Favorites.Where(x =&gt; x.UserID == CurrentUserID).ToList();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favorites.Reverse();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ViewBag.CountPage = (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)Math.Ceiling((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)favorites.Count / CAFP);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ViewBag.FirstPageDiasbled =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ViewBag.LastPageDiasbled =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статей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CAFP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Избранном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выводим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больше CAFP, но пользователь не указывал какую страницу открыть, то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открываем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превую</w:t>
      </w:r>
      <w:proofErr w:type="spellEnd"/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ViewBag.CountPage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1)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favorites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favorites.GetRange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 CAFP);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ViewBag.CurrentPage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8000"/>
          <w:sz w:val="19"/>
          <w:szCs w:val="19"/>
        </w:rPr>
        <w:t>//В этом случае текущей страницей будет первая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ViewBag.FirstPageDiasbled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disabled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//Выключаем возврат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предыдующую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страницу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статей больше CAFP в Избранном, то выводим CAFP статей для указанной страницы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на последней странице нет CAFP статей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(CAFP * (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)page &gt;= favorites.Count)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favorites = favorites.GetRange(CAFP * ((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)page - 1), favorites.Count() - CAFP * ((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)page - 1));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ViewBag.LastPageDiasbled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disabled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//Выключаем переход на следующую страницу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на странице есть CAFP статей, то берем их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favorites = favorites.GetRange(CAFP * ((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)page - 1), CAFP);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ViewBag.CurrentPage = page; 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Получаем</w:t>
      </w:r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тукущую</w:t>
      </w:r>
      <w:proofErr w:type="spellEnd"/>
      <w:r w:rsidRPr="00F4120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страницу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(page == 1) ViewBag.FirstPageDiasbled =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"disabled"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View(favorites);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120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1207" w:rsidRP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logger.Debug(DateTime.Now.ToString(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"dd.MM.yyyy HH:mm:ss"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F41207">
        <w:rPr>
          <w:rFonts w:ascii="Consolas" w:hAnsi="Consolas" w:cs="Consolas"/>
          <w:color w:val="A31515"/>
          <w:sz w:val="19"/>
          <w:szCs w:val="19"/>
          <w:lang w:val="en-US"/>
        </w:rPr>
        <w:t>" in /Blogs/Favorites : "</w:t>
      </w: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ex.Message);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F412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1207" w:rsidRDefault="00F41207" w:rsidP="00F412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41207" w:rsidRPr="00F41207" w:rsidRDefault="00F41207" w:rsidP="00F4120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4444" w:rsidRDefault="00B25C56" w:rsidP="006F3D49">
      <w:pPr>
        <w:pStyle w:val="2"/>
      </w:pPr>
      <w:r w:rsidRPr="00F4120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C4444">
        <w:t>Примеры работы программы</w:t>
      </w:r>
    </w:p>
    <w:p w:rsidR="002C4444" w:rsidRDefault="00011013" w:rsidP="00011013">
      <w:r>
        <w:t xml:space="preserve">На рисунке </w:t>
      </w:r>
      <w:r w:rsidR="002B4AD4">
        <w:t>1</w:t>
      </w:r>
      <w:r w:rsidR="00B25C56">
        <w:t xml:space="preserve"> представлена страница Личной информации</w:t>
      </w:r>
    </w:p>
    <w:p w:rsidR="00011013" w:rsidRDefault="006F3D49" w:rsidP="00011013">
      <w:pPr>
        <w:pStyle w:val="ad"/>
      </w:pPr>
      <w:r w:rsidRPr="006F3D49">
        <w:rPr>
          <w:noProof/>
          <w:lang w:eastAsia="ru-RU"/>
        </w:rPr>
        <w:drawing>
          <wp:inline distT="0" distB="0" distL="0" distR="0" wp14:anchorId="3F16DE6E" wp14:editId="28D55FE5">
            <wp:extent cx="5939790" cy="274701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013" w:rsidRDefault="00011013" w:rsidP="002B4AD4">
      <w:pPr>
        <w:pStyle w:val="ad"/>
      </w:pPr>
      <w:r>
        <w:t xml:space="preserve">Рисунок </w:t>
      </w:r>
      <w:r w:rsidR="002B4AD4">
        <w:t>1</w:t>
      </w:r>
      <w:r>
        <w:t xml:space="preserve"> – </w:t>
      </w:r>
      <w:r w:rsidR="00B25C56">
        <w:t>Страница Личной информации</w:t>
      </w:r>
    </w:p>
    <w:p w:rsidR="00F43846" w:rsidRDefault="00F43846" w:rsidP="00F43846">
      <w:r>
        <w:lastRenderedPageBreak/>
        <w:t xml:space="preserve">Пример пользовательского веб-элемента, который работает без перезагрузки страницы представлен на рисунке </w:t>
      </w:r>
      <w:r w:rsidR="002B4AD4">
        <w:t>2</w:t>
      </w:r>
      <w:r>
        <w:t>.</w:t>
      </w:r>
    </w:p>
    <w:p w:rsidR="00F43846" w:rsidRDefault="00F43846" w:rsidP="00F43846">
      <w:pPr>
        <w:pStyle w:val="ad"/>
      </w:pPr>
      <w:r w:rsidRPr="00F43846">
        <w:rPr>
          <w:noProof/>
          <w:lang w:eastAsia="ru-RU"/>
        </w:rPr>
        <w:drawing>
          <wp:inline distT="0" distB="0" distL="0" distR="0" wp14:anchorId="5519A00A" wp14:editId="1FA327DF">
            <wp:extent cx="5939790" cy="332486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846" w:rsidRPr="002B4AD4" w:rsidRDefault="00F43846" w:rsidP="00F43846">
      <w:pPr>
        <w:pStyle w:val="ad"/>
      </w:pPr>
      <w:r>
        <w:t xml:space="preserve">Рисунок </w:t>
      </w:r>
      <w:r w:rsidR="002B4AD4">
        <w:t>2</w:t>
      </w:r>
      <w:r>
        <w:t xml:space="preserve"> – Страница Создания статьи</w:t>
      </w:r>
    </w:p>
    <w:p w:rsidR="002E05D8" w:rsidRDefault="002E05D8" w:rsidP="00F43846">
      <w:pPr>
        <w:pStyle w:val="ad"/>
      </w:pPr>
      <w:r>
        <w:t xml:space="preserve">Пример файла с пользовательскими логами представлен на рисунке </w:t>
      </w:r>
      <w:r w:rsidR="002B4AD4">
        <w:t>3</w:t>
      </w:r>
      <w:r>
        <w:t>.</w:t>
      </w:r>
    </w:p>
    <w:p w:rsidR="002E05D8" w:rsidRPr="002E05D8" w:rsidRDefault="002E05D8" w:rsidP="002E05D8">
      <w:pPr>
        <w:pStyle w:val="ad"/>
      </w:pPr>
      <w:r w:rsidRPr="002E05D8">
        <w:rPr>
          <w:noProof/>
          <w:lang w:eastAsia="ru-RU"/>
        </w:rPr>
        <w:drawing>
          <wp:inline distT="0" distB="0" distL="0" distR="0" wp14:anchorId="0531D464" wp14:editId="513C0E38">
            <wp:extent cx="5939790" cy="25558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5D8" w:rsidRPr="002E05D8" w:rsidRDefault="002E05D8" w:rsidP="00F43846">
      <w:pPr>
        <w:pStyle w:val="ad"/>
      </w:pPr>
      <w:r>
        <w:t xml:space="preserve">Рисунок </w:t>
      </w:r>
      <w:r w:rsidR="002B4AD4">
        <w:t>3</w:t>
      </w:r>
      <w:bookmarkStart w:id="0" w:name="_GoBack"/>
      <w:bookmarkEnd w:id="0"/>
      <w:r>
        <w:t xml:space="preserve"> – Журнал пользовательских ошибок</w:t>
      </w:r>
    </w:p>
    <w:p w:rsidR="00011013" w:rsidRPr="002C4444" w:rsidRDefault="00011013" w:rsidP="00011013"/>
    <w:sectPr w:rsidR="00011013" w:rsidRPr="002C4444" w:rsidSect="00FE6FCF">
      <w:footerReference w:type="default" r:id="rId12"/>
      <w:footerReference w:type="first" r:id="rId13"/>
      <w:pgSz w:w="11906" w:h="16838"/>
      <w:pgMar w:top="1134" w:right="1134" w:bottom="1134" w:left="1418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30D" w:rsidRDefault="009A730D" w:rsidP="00B93E3E">
      <w:pPr>
        <w:spacing w:line="240" w:lineRule="auto"/>
      </w:pPr>
      <w:r>
        <w:separator/>
      </w:r>
    </w:p>
  </w:endnote>
  <w:endnote w:type="continuationSeparator" w:id="0">
    <w:p w:rsidR="009A730D" w:rsidRDefault="009A730D" w:rsidP="00B93E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Tahoma-Bold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8668162"/>
      <w:docPartObj>
        <w:docPartGallery w:val="Page Numbers (Bottom of Page)"/>
        <w:docPartUnique/>
      </w:docPartObj>
    </w:sdtPr>
    <w:sdtEndPr/>
    <w:sdtContent>
      <w:p w:rsidR="00197286" w:rsidRDefault="0019728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D49">
          <w:rPr>
            <w:noProof/>
          </w:rPr>
          <w:t>2</w:t>
        </w:r>
        <w:r>
          <w:fldChar w:fldCharType="end"/>
        </w:r>
      </w:p>
    </w:sdtContent>
  </w:sdt>
  <w:p w:rsidR="00197286" w:rsidRDefault="0019728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1542796"/>
      <w:docPartObj>
        <w:docPartGallery w:val="Page Numbers (Bottom of Page)"/>
        <w:docPartUnique/>
      </w:docPartObj>
    </w:sdtPr>
    <w:sdtEndPr/>
    <w:sdtContent>
      <w:p w:rsidR="00197286" w:rsidRDefault="0019728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AD4">
          <w:rPr>
            <w:noProof/>
          </w:rPr>
          <w:t>8</w:t>
        </w:r>
        <w:r>
          <w:fldChar w:fldCharType="end"/>
        </w:r>
      </w:p>
    </w:sdtContent>
  </w:sdt>
  <w:p w:rsidR="00197286" w:rsidRDefault="0019728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286" w:rsidRDefault="001972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30D" w:rsidRDefault="009A730D" w:rsidP="00B93E3E">
      <w:pPr>
        <w:spacing w:line="240" w:lineRule="auto"/>
      </w:pPr>
      <w:r>
        <w:separator/>
      </w:r>
    </w:p>
  </w:footnote>
  <w:footnote w:type="continuationSeparator" w:id="0">
    <w:p w:rsidR="009A730D" w:rsidRDefault="009A730D" w:rsidP="00B93E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746DC"/>
    <w:multiLevelType w:val="multilevel"/>
    <w:tmpl w:val="24E840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196E5315"/>
    <w:multiLevelType w:val="multilevel"/>
    <w:tmpl w:val="E848949E"/>
    <w:styleLink w:val="1"/>
    <w:lvl w:ilvl="0">
      <w:start w:val="1"/>
      <w:numFmt w:val="decimal"/>
      <w:pStyle w:val="10"/>
      <w:lvlText w:val="%1"/>
      <w:lvlJc w:val="left"/>
      <w:pPr>
        <w:ind w:left="36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lvlText w:val="%1.%2.%3"/>
      <w:lvlJc w:val="left"/>
      <w:pPr>
        <w:ind w:left="771" w:hanging="771"/>
      </w:pPr>
      <w:rPr>
        <w:rFonts w:ascii="Times New Roman" w:hAnsi="Times New Roman" w:hint="default"/>
        <w:b/>
        <w:sz w:val="28"/>
      </w:rPr>
    </w:lvl>
    <w:lvl w:ilvl="3">
      <w:start w:val="1"/>
      <w:numFmt w:val="none"/>
      <w:lvlText w:val="%4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4">
      <w:start w:val="1"/>
      <w:numFmt w:val="none"/>
      <w:lvlText w:val="%5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5">
      <w:start w:val="1"/>
      <w:numFmt w:val="none"/>
      <w:lvlText w:val="%6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6">
      <w:start w:val="1"/>
      <w:numFmt w:val="none"/>
      <w:lvlText w:val="%7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7">
      <w:start w:val="1"/>
      <w:numFmt w:val="none"/>
      <w:lvlText w:val="%8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8">
      <w:start w:val="1"/>
      <w:numFmt w:val="none"/>
      <w:lvlText w:val="%9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</w:abstractNum>
  <w:abstractNum w:abstractNumId="2" w15:restartNumberingAfterBreak="0">
    <w:nsid w:val="1E862FAA"/>
    <w:multiLevelType w:val="hybridMultilevel"/>
    <w:tmpl w:val="F18AC070"/>
    <w:lvl w:ilvl="0" w:tplc="004A76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497468"/>
    <w:multiLevelType w:val="multilevel"/>
    <w:tmpl w:val="7BEA42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21B66C7D"/>
    <w:multiLevelType w:val="hybridMultilevel"/>
    <w:tmpl w:val="80C8F5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1A4ACC"/>
    <w:multiLevelType w:val="hybridMultilevel"/>
    <w:tmpl w:val="64DCB6E8"/>
    <w:lvl w:ilvl="0" w:tplc="02688E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7A3169"/>
    <w:multiLevelType w:val="hybridMultilevel"/>
    <w:tmpl w:val="9834730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957955"/>
    <w:multiLevelType w:val="hybridMultilevel"/>
    <w:tmpl w:val="CA1C3926"/>
    <w:lvl w:ilvl="0" w:tplc="162636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F66A3C"/>
    <w:multiLevelType w:val="multilevel"/>
    <w:tmpl w:val="E848949E"/>
    <w:numStyleLink w:val="1"/>
  </w:abstractNum>
  <w:abstractNum w:abstractNumId="9" w15:restartNumberingAfterBreak="0">
    <w:nsid w:val="2E7E6137"/>
    <w:multiLevelType w:val="multilevel"/>
    <w:tmpl w:val="A7D0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F035A8"/>
    <w:multiLevelType w:val="multilevel"/>
    <w:tmpl w:val="F7FAD2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3C432573"/>
    <w:multiLevelType w:val="hybridMultilevel"/>
    <w:tmpl w:val="81029AB2"/>
    <w:lvl w:ilvl="0" w:tplc="D12ACD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1D1C5E"/>
    <w:multiLevelType w:val="hybridMultilevel"/>
    <w:tmpl w:val="FCFE1F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DA1F57"/>
    <w:multiLevelType w:val="hybridMultilevel"/>
    <w:tmpl w:val="80C0EC96"/>
    <w:lvl w:ilvl="0" w:tplc="A7560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B812CEF"/>
    <w:multiLevelType w:val="hybridMultilevel"/>
    <w:tmpl w:val="18E423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09153F"/>
    <w:multiLevelType w:val="hybridMultilevel"/>
    <w:tmpl w:val="36D25D5E"/>
    <w:lvl w:ilvl="0" w:tplc="FDB6B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8D65D7"/>
    <w:multiLevelType w:val="multilevel"/>
    <w:tmpl w:val="E848949E"/>
    <w:numStyleLink w:val="1"/>
  </w:abstractNum>
  <w:abstractNum w:abstractNumId="17" w15:restartNumberingAfterBreak="0">
    <w:nsid w:val="6E0C11CF"/>
    <w:multiLevelType w:val="multilevel"/>
    <w:tmpl w:val="E848949E"/>
    <w:numStyleLink w:val="1"/>
  </w:abstractNum>
  <w:abstractNum w:abstractNumId="18" w15:restartNumberingAfterBreak="0">
    <w:nsid w:val="729C137F"/>
    <w:multiLevelType w:val="hybridMultilevel"/>
    <w:tmpl w:val="21EE0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0"/>
  </w:num>
  <w:num w:numId="5">
    <w:abstractNumId w:val="3"/>
  </w:num>
  <w:num w:numId="6">
    <w:abstractNumId w:val="16"/>
  </w:num>
  <w:num w:numId="7">
    <w:abstractNumId w:val="17"/>
  </w:num>
  <w:num w:numId="8">
    <w:abstractNumId w:val="13"/>
  </w:num>
  <w:num w:numId="9">
    <w:abstractNumId w:val="5"/>
  </w:num>
  <w:num w:numId="10">
    <w:abstractNumId w:val="2"/>
  </w:num>
  <w:num w:numId="11">
    <w:abstractNumId w:val="7"/>
  </w:num>
  <w:num w:numId="12">
    <w:abstractNumId w:val="9"/>
  </w:num>
  <w:num w:numId="13">
    <w:abstractNumId w:val="6"/>
  </w:num>
  <w:num w:numId="14">
    <w:abstractNumId w:val="15"/>
  </w:num>
  <w:num w:numId="15">
    <w:abstractNumId w:val="11"/>
  </w:num>
  <w:num w:numId="16">
    <w:abstractNumId w:val="14"/>
  </w:num>
  <w:num w:numId="17">
    <w:abstractNumId w:val="4"/>
  </w:num>
  <w:num w:numId="18">
    <w:abstractNumId w:val="18"/>
  </w:num>
  <w:num w:numId="19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E8"/>
    <w:rsid w:val="00011013"/>
    <w:rsid w:val="00026C54"/>
    <w:rsid w:val="00063F11"/>
    <w:rsid w:val="0009335B"/>
    <w:rsid w:val="000D313F"/>
    <w:rsid w:val="000E44D4"/>
    <w:rsid w:val="00143BE8"/>
    <w:rsid w:val="00155352"/>
    <w:rsid w:val="00160730"/>
    <w:rsid w:val="0017411F"/>
    <w:rsid w:val="00197286"/>
    <w:rsid w:val="001B2AD3"/>
    <w:rsid w:val="001C4677"/>
    <w:rsid w:val="001D5E07"/>
    <w:rsid w:val="001D772D"/>
    <w:rsid w:val="0020206D"/>
    <w:rsid w:val="00202ECF"/>
    <w:rsid w:val="00241062"/>
    <w:rsid w:val="002B4AD4"/>
    <w:rsid w:val="002C4444"/>
    <w:rsid w:val="002D16C2"/>
    <w:rsid w:val="002E05D8"/>
    <w:rsid w:val="002E6E72"/>
    <w:rsid w:val="003475F4"/>
    <w:rsid w:val="0037058C"/>
    <w:rsid w:val="003B6AAB"/>
    <w:rsid w:val="003D6197"/>
    <w:rsid w:val="003E5153"/>
    <w:rsid w:val="00414F69"/>
    <w:rsid w:val="00487758"/>
    <w:rsid w:val="00492498"/>
    <w:rsid w:val="004959E8"/>
    <w:rsid w:val="00546D66"/>
    <w:rsid w:val="00555203"/>
    <w:rsid w:val="00556E8E"/>
    <w:rsid w:val="00587C2C"/>
    <w:rsid w:val="005A084D"/>
    <w:rsid w:val="006E20D7"/>
    <w:rsid w:val="006F2C37"/>
    <w:rsid w:val="006F3D49"/>
    <w:rsid w:val="00711F9F"/>
    <w:rsid w:val="00750310"/>
    <w:rsid w:val="00772946"/>
    <w:rsid w:val="007B0C85"/>
    <w:rsid w:val="007E6DCB"/>
    <w:rsid w:val="00830127"/>
    <w:rsid w:val="00867C57"/>
    <w:rsid w:val="008D7F0E"/>
    <w:rsid w:val="008E75AA"/>
    <w:rsid w:val="00926B25"/>
    <w:rsid w:val="009700F7"/>
    <w:rsid w:val="009A730D"/>
    <w:rsid w:val="009E0EB2"/>
    <w:rsid w:val="009F6AF5"/>
    <w:rsid w:val="00A42926"/>
    <w:rsid w:val="00A45E8A"/>
    <w:rsid w:val="00AF0D0B"/>
    <w:rsid w:val="00B1018D"/>
    <w:rsid w:val="00B14322"/>
    <w:rsid w:val="00B25C56"/>
    <w:rsid w:val="00B30347"/>
    <w:rsid w:val="00B34FE1"/>
    <w:rsid w:val="00B54D33"/>
    <w:rsid w:val="00B93E3E"/>
    <w:rsid w:val="00B95D32"/>
    <w:rsid w:val="00BB1127"/>
    <w:rsid w:val="00C1774E"/>
    <w:rsid w:val="00C62315"/>
    <w:rsid w:val="00C6570D"/>
    <w:rsid w:val="00C91F18"/>
    <w:rsid w:val="00CB76EA"/>
    <w:rsid w:val="00CC57C6"/>
    <w:rsid w:val="00CF1A53"/>
    <w:rsid w:val="00D20ABD"/>
    <w:rsid w:val="00D41641"/>
    <w:rsid w:val="00D43240"/>
    <w:rsid w:val="00D45DDD"/>
    <w:rsid w:val="00D74A20"/>
    <w:rsid w:val="00DF7C37"/>
    <w:rsid w:val="00E204CE"/>
    <w:rsid w:val="00E464B1"/>
    <w:rsid w:val="00E646A1"/>
    <w:rsid w:val="00E8757C"/>
    <w:rsid w:val="00EC6285"/>
    <w:rsid w:val="00F119DE"/>
    <w:rsid w:val="00F36201"/>
    <w:rsid w:val="00F41207"/>
    <w:rsid w:val="00F43846"/>
    <w:rsid w:val="00F51076"/>
    <w:rsid w:val="00F80892"/>
    <w:rsid w:val="00FB55D3"/>
    <w:rsid w:val="00FC03AD"/>
    <w:rsid w:val="00FE6FCF"/>
    <w:rsid w:val="00FF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8E39E2"/>
  <w15:chartTrackingRefBased/>
  <w15:docId w15:val="{FA339A9E-7883-4F2C-9C80-D2F62749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0D7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867C57"/>
    <w:pPr>
      <w:keepNext/>
      <w:keepLines/>
      <w:numPr>
        <w:numId w:val="1"/>
      </w:numPr>
      <w:spacing w:before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7C57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C57"/>
    <w:pPr>
      <w:keepNext/>
      <w:keepLines/>
      <w:numPr>
        <w:ilvl w:val="2"/>
        <w:numId w:val="1"/>
      </w:numPr>
      <w:spacing w:before="12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0D313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6E20D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B93E3E"/>
    <w:pPr>
      <w:keepNext/>
      <w:keepLines/>
      <w:spacing w:before="40"/>
      <w:outlineLvl w:val="5"/>
    </w:pPr>
    <w:rPr>
      <w:rFonts w:eastAsia="Times New Roman" w:cs="Times New Roman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3E3E"/>
    <w:pPr>
      <w:keepNext/>
      <w:keepLines/>
      <w:spacing w:before="40"/>
      <w:outlineLvl w:val="6"/>
    </w:pPr>
    <w:rPr>
      <w:rFonts w:eastAsia="Times New Roman" w:cs="Times New Roman"/>
      <w:b/>
      <w:i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43BE8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43BE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rsid w:val="00143BE8"/>
    <w:pPr>
      <w:spacing w:before="12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143BE8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numbering" w:customStyle="1" w:styleId="1">
    <w:name w:val="Стиль1"/>
    <w:uiPriority w:val="99"/>
    <w:rsid w:val="00867C57"/>
    <w:pPr>
      <w:numPr>
        <w:numId w:val="1"/>
      </w:numPr>
    </w:pPr>
  </w:style>
  <w:style w:type="character" w:customStyle="1" w:styleId="50">
    <w:name w:val="Заголовок 5 Знак"/>
    <w:basedOn w:val="a0"/>
    <w:link w:val="5"/>
    <w:uiPriority w:val="9"/>
    <w:rsid w:val="006E20D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867C57"/>
    <w:rPr>
      <w:rFonts w:ascii="Times New Roman" w:eastAsiaTheme="majorEastAsia" w:hAnsi="Times New Roman" w:cstheme="majorBidi"/>
      <w:b/>
      <w:sz w:val="28"/>
      <w:szCs w:val="24"/>
    </w:rPr>
  </w:style>
  <w:style w:type="paragraph" w:styleId="a5">
    <w:name w:val="header"/>
    <w:basedOn w:val="a"/>
    <w:link w:val="a6"/>
    <w:unhideWhenUsed/>
    <w:rsid w:val="006E20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rsid w:val="006E20D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6E20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E20D7"/>
    <w:rPr>
      <w:rFonts w:ascii="Times New Roman" w:hAnsi="Times New Roman"/>
      <w:sz w:val="28"/>
    </w:rPr>
  </w:style>
  <w:style w:type="paragraph" w:customStyle="1" w:styleId="a9">
    <w:name w:val="Заголовок (без нумерации)"/>
    <w:link w:val="aa"/>
    <w:qFormat/>
    <w:rsid w:val="006E20D7"/>
    <w:pPr>
      <w:spacing w:before="120" w:after="0" w:line="360" w:lineRule="auto"/>
      <w:ind w:firstLine="720"/>
    </w:pPr>
    <w:rPr>
      <w:rFonts w:ascii="Times New Roman" w:hAnsi="Times New Roman"/>
      <w:b/>
      <w:sz w:val="28"/>
    </w:rPr>
  </w:style>
  <w:style w:type="paragraph" w:customStyle="1" w:styleId="ab">
    <w:name w:val="Таблицы"/>
    <w:basedOn w:val="a"/>
    <w:link w:val="ac"/>
    <w:qFormat/>
    <w:rsid w:val="006E20D7"/>
    <w:pPr>
      <w:ind w:firstLine="0"/>
      <w:jc w:val="left"/>
    </w:pPr>
    <w:rPr>
      <w:szCs w:val="28"/>
    </w:rPr>
  </w:style>
  <w:style w:type="character" w:customStyle="1" w:styleId="aa">
    <w:name w:val="Заголовок (без нумерации) Знак"/>
    <w:basedOn w:val="11"/>
    <w:link w:val="a9"/>
    <w:rsid w:val="006E20D7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d">
    <w:name w:val="Рисунок"/>
    <w:basedOn w:val="ab"/>
    <w:link w:val="ae"/>
    <w:qFormat/>
    <w:rsid w:val="006E20D7"/>
    <w:pPr>
      <w:jc w:val="center"/>
    </w:pPr>
  </w:style>
  <w:style w:type="character" w:customStyle="1" w:styleId="ac">
    <w:name w:val="Таблицы Знак"/>
    <w:basedOn w:val="a0"/>
    <w:link w:val="ab"/>
    <w:rsid w:val="006E20D7"/>
    <w:rPr>
      <w:rFonts w:ascii="Times New Roman" w:hAnsi="Times New Roman"/>
      <w:sz w:val="28"/>
      <w:szCs w:val="28"/>
    </w:rPr>
  </w:style>
  <w:style w:type="paragraph" w:styleId="af">
    <w:name w:val="List Paragraph"/>
    <w:basedOn w:val="a"/>
    <w:uiPriority w:val="34"/>
    <w:rsid w:val="00E8757C"/>
    <w:pPr>
      <w:ind w:left="720"/>
      <w:contextualSpacing/>
    </w:pPr>
  </w:style>
  <w:style w:type="character" w:customStyle="1" w:styleId="ae">
    <w:name w:val="Рисунок Знак"/>
    <w:basedOn w:val="ac"/>
    <w:link w:val="ad"/>
    <w:rsid w:val="006E20D7"/>
    <w:rPr>
      <w:rFonts w:ascii="Times New Roman" w:hAnsi="Times New Roman"/>
      <w:sz w:val="28"/>
      <w:szCs w:val="28"/>
    </w:rPr>
  </w:style>
  <w:style w:type="table" w:styleId="af0">
    <w:name w:val="Table Grid"/>
    <w:basedOn w:val="a1"/>
    <w:uiPriority w:val="59"/>
    <w:rsid w:val="001C4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0206D"/>
  </w:style>
  <w:style w:type="character" w:customStyle="1" w:styleId="40">
    <w:name w:val="Заголовок 4 Знак"/>
    <w:basedOn w:val="a0"/>
    <w:link w:val="4"/>
    <w:uiPriority w:val="9"/>
    <w:rsid w:val="000D313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f1">
    <w:name w:val="Placeholder Text"/>
    <w:basedOn w:val="a0"/>
    <w:uiPriority w:val="99"/>
    <w:semiHidden/>
    <w:rsid w:val="000D313F"/>
    <w:rPr>
      <w:color w:val="808080"/>
    </w:rPr>
  </w:style>
  <w:style w:type="paragraph" w:customStyle="1" w:styleId="61">
    <w:name w:val="Заголовок 61"/>
    <w:basedOn w:val="a"/>
    <w:next w:val="a"/>
    <w:uiPriority w:val="9"/>
    <w:unhideWhenUsed/>
    <w:rsid w:val="00B93E3E"/>
    <w:pPr>
      <w:keepNext/>
      <w:keepLines/>
      <w:ind w:firstLine="0"/>
      <w:jc w:val="left"/>
      <w:outlineLvl w:val="5"/>
    </w:pPr>
    <w:rPr>
      <w:rFonts w:eastAsia="Times New Roman" w:cs="Times New Roman"/>
      <w:szCs w:val="24"/>
      <w:lang w:eastAsia="ru-RU"/>
    </w:rPr>
  </w:style>
  <w:style w:type="paragraph" w:customStyle="1" w:styleId="71">
    <w:name w:val="Заголовок 71"/>
    <w:basedOn w:val="a"/>
    <w:next w:val="a"/>
    <w:uiPriority w:val="9"/>
    <w:unhideWhenUsed/>
    <w:rsid w:val="00B93E3E"/>
    <w:pPr>
      <w:keepNext/>
      <w:keepLines/>
      <w:spacing w:before="240"/>
      <w:ind w:firstLine="709"/>
      <w:jc w:val="left"/>
      <w:outlineLvl w:val="6"/>
    </w:pPr>
    <w:rPr>
      <w:rFonts w:eastAsia="Times New Roman" w:cs="Times New Roman"/>
      <w:b/>
      <w:iCs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B93E3E"/>
  </w:style>
  <w:style w:type="character" w:customStyle="1" w:styleId="60">
    <w:name w:val="Заголовок 6 Знак"/>
    <w:basedOn w:val="a0"/>
    <w:link w:val="6"/>
    <w:uiPriority w:val="9"/>
    <w:rsid w:val="00B93E3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B93E3E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paragraph" w:customStyle="1" w:styleId="110">
    <w:name w:val="Оглавление 11"/>
    <w:basedOn w:val="a"/>
    <w:next w:val="a"/>
    <w:autoRedefine/>
    <w:uiPriority w:val="39"/>
    <w:unhideWhenUsed/>
    <w:rsid w:val="00B93E3E"/>
    <w:pPr>
      <w:spacing w:before="120" w:line="240" w:lineRule="auto"/>
      <w:ind w:firstLine="0"/>
      <w:jc w:val="left"/>
    </w:pPr>
    <w:rPr>
      <w:rFonts w:ascii="Calibri" w:eastAsia="Times New Roman" w:hAnsi="Calibri" w:cs="Times New Roman"/>
      <w:b/>
      <w:bCs/>
      <w:i/>
      <w:iCs/>
      <w:sz w:val="24"/>
      <w:szCs w:val="24"/>
      <w:lang w:eastAsia="ru-RU"/>
    </w:rPr>
  </w:style>
  <w:style w:type="character" w:customStyle="1" w:styleId="13">
    <w:name w:val="Гиперссылка1"/>
    <w:basedOn w:val="a0"/>
    <w:uiPriority w:val="99"/>
    <w:unhideWhenUsed/>
    <w:rsid w:val="00B93E3E"/>
    <w:rPr>
      <w:color w:val="0563C1"/>
      <w:u w:val="single"/>
    </w:rPr>
  </w:style>
  <w:style w:type="paragraph" w:customStyle="1" w:styleId="21">
    <w:name w:val="Оглавление 21"/>
    <w:basedOn w:val="a"/>
    <w:next w:val="a"/>
    <w:autoRedefine/>
    <w:uiPriority w:val="39"/>
    <w:unhideWhenUsed/>
    <w:rsid w:val="00B93E3E"/>
    <w:pPr>
      <w:spacing w:before="120" w:line="240" w:lineRule="auto"/>
      <w:ind w:left="280" w:firstLine="0"/>
      <w:jc w:val="left"/>
    </w:pPr>
    <w:rPr>
      <w:rFonts w:ascii="Calibri" w:eastAsia="Times New Roman" w:hAnsi="Calibri" w:cs="Times New Roman"/>
      <w:b/>
      <w:bCs/>
      <w:sz w:val="22"/>
      <w:szCs w:val="24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3E3E"/>
    <w:pPr>
      <w:spacing w:beforeAutospacing="1" w:line="240" w:lineRule="auto"/>
      <w:ind w:firstLine="0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3E3E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caption"/>
    <w:basedOn w:val="a"/>
    <w:next w:val="a"/>
    <w:rsid w:val="004959E8"/>
    <w:pPr>
      <w:ind w:firstLine="0"/>
      <w:jc w:val="center"/>
    </w:pPr>
    <w:rPr>
      <w:rFonts w:eastAsia="Times New Roman" w:cs="Times New Roman"/>
      <w:szCs w:val="20"/>
      <w:lang w:eastAsia="ru-RU"/>
    </w:rPr>
  </w:style>
  <w:style w:type="character" w:styleId="af5">
    <w:name w:val="page number"/>
    <w:basedOn w:val="a0"/>
    <w:rsid w:val="00B93E3E"/>
  </w:style>
  <w:style w:type="paragraph" w:styleId="af6">
    <w:name w:val="No Spacing"/>
    <w:rsid w:val="00B93E3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610">
    <w:name w:val="Заголовок 6 Знак1"/>
    <w:basedOn w:val="a0"/>
    <w:uiPriority w:val="9"/>
    <w:semiHidden/>
    <w:rsid w:val="00B93E3E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10">
    <w:name w:val="Заголовок 7 Знак1"/>
    <w:basedOn w:val="a0"/>
    <w:uiPriority w:val="9"/>
    <w:semiHidden/>
    <w:rsid w:val="00B93E3E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styleId="af7">
    <w:name w:val="Hyperlink"/>
    <w:basedOn w:val="a0"/>
    <w:uiPriority w:val="99"/>
    <w:semiHidden/>
    <w:unhideWhenUsed/>
    <w:rsid w:val="00B93E3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063F11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063F11"/>
    <w:rPr>
      <w:rFonts w:ascii="Arial-BoldMT" w:hAnsi="Arial-BoldMT" w:hint="default"/>
      <w:b/>
      <w:bCs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063F11"/>
    <w:rPr>
      <w:rFonts w:ascii="Tahoma-Bold" w:hAnsi="Tahoma-Bold" w:hint="default"/>
      <w:b/>
      <w:bCs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063F11"/>
    <w:rPr>
      <w:rFonts w:ascii="TimesNewRomanPS-ItalicMT" w:hAnsi="TimesNewRomanPS-ItalicMT" w:hint="default"/>
      <w:b w:val="0"/>
      <w:bCs w:val="0"/>
      <w:i/>
      <w:iCs/>
      <w:color w:val="000000"/>
      <w:sz w:val="18"/>
      <w:szCs w:val="18"/>
    </w:rPr>
  </w:style>
  <w:style w:type="character" w:customStyle="1" w:styleId="fontstyle51">
    <w:name w:val="fontstyle51"/>
    <w:basedOn w:val="a0"/>
    <w:rsid w:val="00063F11"/>
    <w:rPr>
      <w:rFonts w:ascii="Tahoma" w:hAnsi="Tahoma" w:cs="Tahoma" w:hint="default"/>
      <w:b w:val="0"/>
      <w:bCs w:val="0"/>
      <w:i w:val="0"/>
      <w:iCs w:val="0"/>
      <w:color w:val="000000"/>
      <w:sz w:val="14"/>
      <w:szCs w:val="14"/>
    </w:rPr>
  </w:style>
  <w:style w:type="paragraph" w:styleId="af8">
    <w:name w:val="Normal (Web)"/>
    <w:basedOn w:val="a"/>
    <w:uiPriority w:val="99"/>
    <w:semiHidden/>
    <w:unhideWhenUsed/>
    <w:qFormat/>
    <w:rsid w:val="00026C54"/>
    <w:pPr>
      <w:suppressAutoHyphens/>
      <w:spacing w:beforeAutospacing="1" w:after="16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79598-14F1-438E-BBC0-FB7D2E617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2948</Words>
  <Characters>16806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Ковальчук</dc:creator>
  <cp:keywords/>
  <dc:description/>
  <cp:lastModifiedBy>Антон Ковальчук</cp:lastModifiedBy>
  <cp:revision>8</cp:revision>
  <cp:lastPrinted>2018-04-16T04:47:00Z</cp:lastPrinted>
  <dcterms:created xsi:type="dcterms:W3CDTF">2018-04-08T23:56:00Z</dcterms:created>
  <dcterms:modified xsi:type="dcterms:W3CDTF">2018-04-16T04:49:00Z</dcterms:modified>
</cp:coreProperties>
</file>