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lang w:eastAsia="en-US"/>
        </w:rPr>
        <w:id w:val="539163523"/>
        <w:docPartObj>
          <w:docPartGallery w:val="Cover Pages"/>
          <w:docPartUnique/>
        </w:docPartObj>
      </w:sdtPr>
      <w:sdtEndPr>
        <w:rPr>
          <w:rFonts w:asciiTheme="minorHAnsi" w:eastAsiaTheme="minorHAnsi" w:hAnsiTheme="minorHAnsi" w:cstheme="minorBidi"/>
          <w:b/>
          <w:bCs/>
          <w:sz w:val="22"/>
          <w:szCs w:val="22"/>
        </w:rPr>
      </w:sdtEndPr>
      <w:sdtContent>
        <w:p w:rsidR="00CC27A8" w:rsidRDefault="00D73F9A" w:rsidP="00CC27A8">
          <w:pPr>
            <w:pStyle w:val="Geenafstand"/>
            <w:rPr>
              <w:rFonts w:asciiTheme="majorHAnsi" w:eastAsiaTheme="majorEastAsia" w:hAnsiTheme="majorHAnsi" w:cstheme="majorBidi"/>
              <w:sz w:val="72"/>
              <w:szCs w:val="72"/>
            </w:rPr>
          </w:pPr>
          <w:r>
            <w:rPr>
              <w:noProof/>
            </w:rPr>
            <w:pict>
              <v:rect id="Rectangle 2" o:spid="_x0000_s1026" style="position:absolute;margin-left:0;margin-top:0;width:642.6pt;height:64.4pt;z-index:251659264;visibility:visible;mso-width-percent:1050;mso-height-percent:900;mso-position-horizontal:center;mso-position-horizontal-relative:page;mso-position-vertical:bottom;mso-position-vertical-relative:page;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" o:allowincell="f" fillcolor="#4bacc6 [3208]" strokecolor="#4f81bd [3204]">
                <w10:wrap anchorx="page" anchory="page"/>
              </v:rect>
            </w:pict>
          </w:r>
          <w:r>
            <w:rPr>
              <w:noProof/>
            </w:rPr>
            <w:pict>
              <v:rect id="Rectangle 5" o:spid="_x0000_s1029" style="position:absolute;margin-left:0;margin-top:0;width:7.15pt;height:831.2pt;z-index:251662336;visibility:visible;mso-height-percent:1050;mso-position-horizontal:center;mso-position-horizontal-relative:lef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M6phqycCAAA/BAAADgAAAAAAAAAAAAAAAAAuAgAAZHJzL2Uyb0Rv&#10;Yy54bWxQSwECLQAUAAYACAAAACEAfSHic90AAAAFAQAADwAAAAAAAAAAAAAAAACBBAAAZHJzL2Rv&#10;d25yZXYueG1sUEsFBgAAAAAEAAQA8wAAAIsFAAAAAA==&#10;" o:allowincell="f" strokecolor="#4f81bd [3204]">
                <w10:wrap anchorx="margin" anchory="page"/>
              </v:rect>
            </w:pict>
          </w:r>
          <w:r>
            <w:rPr>
              <w:noProof/>
            </w:rPr>
            <w:pict>
              <v:rect id="Rectangle 4" o:spid="_x0000_s1028" style="position:absolute;margin-left:0;margin-top:0;width:7.15pt;height:831.2pt;z-index:251661312;visibility:visible;mso-height-percent:1050;mso-position-horizontal:center;mso-position-horizontal-relative:righ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Jl6i9CcCAABABAAADgAAAAAAAAAAAAAAAAAuAgAAZHJzL2Uyb0Rv&#10;Yy54bWxQSwECLQAUAAYACAAAACEAfSHic90AAAAFAQAADwAAAAAAAAAAAAAAAACBBAAAZHJzL2Rv&#10;d25yZXYueG1sUEsFBgAAAAAEAAQA8wAAAIsFAAAAAA==&#10;" o:allowincell="f" strokecolor="#4f81bd [3204]">
                <w10:wrap anchorx="margin" anchory="page"/>
              </v:rect>
            </w:pict>
          </w:r>
          <w:r>
            <w:rPr>
              <w:noProof/>
            </w:rPr>
            <w:pict>
              <v:rect id="Rectangle 3" o:spid="_x0000_s1027" style="position:absolute;margin-left:0;margin-top:0;width:642.6pt;height:64.8pt;z-index:251660288;visibility:visible;mso-width-percent:1050;mso-height-percent:900;mso-position-horizontal:center;mso-position-horizontal-relative:page;mso-position-vertical:top;mso-position-vertical-relative:top-margin-area;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" o:allowincell="f" fillcolor="#4bacc6 [3208]" strokecolor="#4f81bd [3204]">
                <w10:wrap anchorx="page" anchory="margin"/>
              </v:rect>
            </w:pict>
          </w:r>
        </w:p>
        <w:sdt>
          <w:sdtPr>
            <w:rPr>
              <w:rFonts w:asciiTheme="majorHAnsi" w:eastAsiaTheme="majorEastAsia" w:hAnsiTheme="majorHAnsi" w:cstheme="majorBidi"/>
              <w:sz w:val="72"/>
              <w:szCs w:val="72"/>
            </w:rPr>
            <w:alias w:val="Title"/>
            <w:id w:val="14700071"/>
            <w:dataBinding w:prefixMappings="xmlns:ns0='http://schemas.openxmlformats.org/package/2006/metadata/core-properties' xmlns:ns1='http://purl.org/dc/elements/1.1/'" w:xpath="/ns0:coreProperties[1]/ns1:title[1]" w:storeItemID="{6C3C8BC8-F283-45AE-878A-BAB7291924A1}"/>
            <w:text/>
          </w:sdtPr>
          <w:sdtEndPr/>
          <w:sdtContent>
            <w:p w:rsidR="00CC27A8" w:rsidRDefault="00CC27A8" w:rsidP="00CC27A8">
              <w:pPr>
                <w:pStyle w:val="Geenafstand"/>
                <w:rPr>
                  <w:rFonts w:asciiTheme="majorHAnsi" w:eastAsiaTheme="majorEastAsia" w:hAnsiTheme="majorHAnsi" w:cstheme="majorBidi"/>
                  <w:sz w:val="72"/>
                  <w:szCs w:val="72"/>
                </w:rPr>
              </w:pPr>
              <w:r w:rsidRPr="00CC27A8">
                <w:rPr>
                  <w:rFonts w:asciiTheme="majorHAnsi" w:eastAsiaTheme="majorEastAsia" w:hAnsiTheme="majorHAnsi" w:cstheme="majorBidi"/>
                  <w:sz w:val="72"/>
                  <w:szCs w:val="72"/>
                </w:rPr>
                <w:t>System Documentation</w:t>
              </w:r>
            </w:p>
          </w:sdtContent>
        </w:sdt>
        <w:sdt>
          <w:sdtPr>
            <w:rPr>
              <w:rFonts w:asciiTheme="majorHAnsi" w:eastAsiaTheme="majorEastAsia" w:hAnsiTheme="majorHAnsi" w:cstheme="majorBidi"/>
              <w:sz w:val="36"/>
              <w:szCs w:val="36"/>
              <w:lang w:val="en-US"/>
            </w:rPr>
            <w:alias w:val="Subtitle"/>
            <w:id w:val="14700077"/>
            <w:dataBinding w:prefixMappings="xmlns:ns0='http://schemas.openxmlformats.org/package/2006/metadata/core-properties' xmlns:ns1='http://purl.org/dc/elements/1.1/'" w:xpath="/ns0:coreProperties[1]/ns1:subject[1]" w:storeItemID="{6C3C8BC8-F283-45AE-878A-BAB7291924A1}"/>
            <w:text/>
          </w:sdtPr>
          <w:sdtEndPr/>
          <w:sdtContent>
            <w:p w:rsidR="00CC27A8" w:rsidRDefault="00CC27A8" w:rsidP="00CC27A8">
              <w:pPr>
                <w:pStyle w:val="Geenafstand"/>
                <w:rPr>
                  <w:rFonts w:asciiTheme="majorHAnsi" w:eastAsiaTheme="majorEastAsia" w:hAnsiTheme="majorHAnsi" w:cstheme="majorBidi"/>
                  <w:sz w:val="36"/>
                  <w:szCs w:val="36"/>
                </w:rPr>
              </w:pPr>
              <w:r>
                <w:rPr>
                  <w:rFonts w:asciiTheme="majorHAnsi" w:eastAsiaTheme="majorEastAsia" w:hAnsiTheme="majorHAnsi" w:cstheme="majorBidi"/>
                  <w:sz w:val="36"/>
                  <w:szCs w:val="36"/>
                </w:rPr>
                <w:t>Define Architecture</w:t>
              </w:r>
            </w:p>
          </w:sdtContent>
        </w:sdt>
        <w:p w:rsidR="00CC27A8" w:rsidRDefault="00CC27A8" w:rsidP="00CC27A8">
          <w:pPr>
            <w:pStyle w:val="Geenafstand"/>
            <w:rPr>
              <w:rFonts w:asciiTheme="majorHAnsi" w:eastAsiaTheme="majorEastAsia" w:hAnsiTheme="majorHAnsi" w:cstheme="majorBidi"/>
              <w:sz w:val="36"/>
              <w:szCs w:val="36"/>
            </w:rPr>
          </w:pPr>
        </w:p>
        <w:p w:rsidR="00CC27A8" w:rsidRDefault="00CC27A8" w:rsidP="00CC27A8">
          <w:pPr>
            <w:pStyle w:val="Geenafstand"/>
            <w:rPr>
              <w:rFonts w:asciiTheme="majorHAnsi" w:eastAsiaTheme="majorEastAsia" w:hAnsiTheme="majorHAnsi" w:cstheme="majorBidi"/>
              <w:sz w:val="36"/>
              <w:szCs w:val="36"/>
            </w:rPr>
          </w:pPr>
        </w:p>
        <w:sdt>
          <w:sdtPr>
            <w:alias w:val="Date"/>
            <w:id w:val="14700083"/>
            <w:dataBinding w:prefixMappings="xmlns:ns0='http://schemas.microsoft.com/office/2006/coverPageProps'" w:xpath="/ns0:CoverPageProperties[1]/ns0:PublishDate[1]" w:storeItemID="{55AF091B-3C7A-41E3-B477-F2FDAA23CFDA}"/>
            <w:date w:fullDate="2012-06-07T00:00:00Z">
              <w:dateFormat w:val="M/d/yyyy"/>
              <w:lid w:val="en-US"/>
              <w:storeMappedDataAs w:val="dateTime"/>
              <w:calendar w:val="gregorian"/>
            </w:date>
          </w:sdtPr>
          <w:sdtEndPr/>
          <w:sdtContent>
            <w:p w:rsidR="00CC27A8" w:rsidRPr="00991705" w:rsidRDefault="00CC27A8" w:rsidP="00CC27A8">
              <w:pPr>
                <w:pStyle w:val="Geenafstand"/>
              </w:pPr>
              <w:r w:rsidRPr="00CC27A8">
                <w:t>6/7/2012</w:t>
              </w:r>
            </w:p>
          </w:sdtContent>
        </w:sdt>
        <w:p w:rsidR="00CC27A8" w:rsidRPr="00991705" w:rsidRDefault="00CC27A8" w:rsidP="00CC27A8">
          <w:pPr>
            <w:pStyle w:val="Geenafstand"/>
          </w:pPr>
          <w:r>
            <w:t>Hogeschool Utrecht</w:t>
          </w:r>
        </w:p>
        <w:p w:rsidR="00CC27A8" w:rsidRDefault="00CC27A8" w:rsidP="00CC27A8"/>
        <w:p w:rsidR="00CC27A8" w:rsidRPr="00991705" w:rsidRDefault="00D73F9A" w:rsidP="00CC27A8">
          <w:pPr>
            <w:pStyle w:val="Geenafstand"/>
            <w:rPr>
              <w:u w:val="single"/>
            </w:rPr>
          </w:pPr>
          <w:sdt>
            <w:sdtPr>
              <w:rPr>
                <w:b/>
                <w:u w:val="single"/>
              </w:rPr>
              <w:alias w:val="Author"/>
              <w:id w:val="14700094"/>
              <w:dataBinding w:prefixMappings="xmlns:ns0='http://schemas.openxmlformats.org/package/2006/metadata/core-properties' xmlns:ns1='http://purl.org/dc/elements/1.1/'" w:xpath="/ns0:coreProperties[1]/ns1:creator[1]" w:storeItemID="{6C3C8BC8-F283-45AE-878A-BAB7291924A1}"/>
              <w:text/>
            </w:sdtPr>
            <w:sdtEndPr/>
            <w:sdtContent>
              <w:r w:rsidR="00CC27A8">
                <w:rPr>
                  <w:b/>
                  <w:u w:val="single"/>
                </w:rPr>
                <w:t>Team 4 - Define</w:t>
              </w:r>
            </w:sdtContent>
          </w:sdt>
          <w:r w:rsidR="00C15FA1">
            <w:br/>
            <w:t>Henk ter H</w:t>
          </w:r>
          <w:r w:rsidR="00CC27A8">
            <w:t>arms</w:t>
          </w:r>
          <w:r w:rsidR="00F35862">
            <w:t>el</w:t>
          </w:r>
          <w:r w:rsidR="00F35862">
            <w:br/>
            <w:t>Alex Schouls</w:t>
          </w:r>
          <w:r w:rsidR="00F35862">
            <w:br/>
            <w:t>Dennis van den W</w:t>
          </w:r>
          <w:r w:rsidR="00CC27A8">
            <w:t>aar</w:t>
          </w:r>
          <w:r w:rsidR="00F35862">
            <w:t>den</w:t>
          </w:r>
          <w:r w:rsidR="00CC27A8">
            <w:t>burg</w:t>
          </w:r>
          <w:r w:rsidR="00CC27A8">
            <w:br/>
            <w:t>Bob Sanders</w:t>
          </w:r>
        </w:p>
        <w:p w:rsidR="00CC27A8" w:rsidRDefault="00CC27A8">
          <w:r w:rsidRPr="00991705">
            <w:rPr>
              <w:rFonts w:asciiTheme="majorHAnsi" w:eastAsiaTheme="majorEastAsia" w:hAnsiTheme="majorHAnsi" w:cstheme="majorBidi"/>
              <w:i/>
              <w:iCs/>
              <w:color w:val="FFFFFF" w:themeColor="background1"/>
              <w:spacing w:val="15"/>
              <w:sz w:val="24"/>
              <w:szCs w:val="24"/>
              <w:lang w:eastAsia="ja-JP"/>
            </w:rPr>
            <w:br w:type="page"/>
          </w:r>
        </w:p>
      </w:sdtContent>
    </w:sdt>
    <w:sdt>
      <w:sdtPr>
        <w:rPr>
          <w:rFonts w:asciiTheme="minorHAnsi" w:eastAsiaTheme="minorHAnsi" w:hAnsiTheme="minorHAnsi" w:cstheme="minorBidi"/>
          <w:b w:val="0"/>
          <w:bCs w:val="0"/>
          <w:color w:val="auto"/>
          <w:sz w:val="22"/>
          <w:szCs w:val="22"/>
          <w:lang w:eastAsia="en-US"/>
        </w:rPr>
        <w:id w:val="-139579785"/>
        <w:docPartObj>
          <w:docPartGallery w:val="Table of Contents"/>
          <w:docPartUnique/>
        </w:docPartObj>
      </w:sdtPr>
      <w:sdtEndPr>
        <w:rPr>
          <w:noProof/>
        </w:rPr>
      </w:sdtEndPr>
      <w:sdtContent>
        <w:p w:rsidR="00CC27A8" w:rsidRDefault="00CC27A8">
          <w:pPr>
            <w:pStyle w:val="Kopvaninhoudsopgave"/>
          </w:pPr>
          <w:r>
            <w:t>Table of Contents</w:t>
          </w:r>
        </w:p>
        <w:p w:rsidR="00515BF2" w:rsidRDefault="00592BEC">
          <w:pPr>
            <w:pStyle w:val="Inhopg1"/>
            <w:tabs>
              <w:tab w:val="right" w:leader="dot" w:pos="9062"/>
            </w:tabs>
            <w:rPr>
              <w:rFonts w:eastAsiaTheme="minorEastAsia"/>
              <w:noProof/>
              <w:lang w:eastAsia="nl-NL"/>
            </w:rPr>
          </w:pPr>
          <w:r>
            <w:fldChar w:fldCharType="begin"/>
          </w:r>
          <w:r w:rsidR="00CC27A8">
            <w:instrText xml:space="preserve"> TOC \o "1-3" \h \z \u </w:instrText>
          </w:r>
          <w:r>
            <w:fldChar w:fldCharType="separate"/>
          </w:r>
          <w:hyperlink w:anchor="_Toc327303562" w:history="1">
            <w:r w:rsidR="00515BF2" w:rsidRPr="00B21587">
              <w:rPr>
                <w:rStyle w:val="Hyperlink"/>
                <w:noProof/>
                <w:lang w:val="en-US"/>
              </w:rPr>
              <w:t>Introduction</w:t>
            </w:r>
            <w:r w:rsidR="00515BF2">
              <w:rPr>
                <w:noProof/>
                <w:webHidden/>
              </w:rPr>
              <w:tab/>
            </w:r>
            <w:r>
              <w:rPr>
                <w:noProof/>
                <w:webHidden/>
              </w:rPr>
              <w:fldChar w:fldCharType="begin"/>
            </w:r>
            <w:r w:rsidR="00515BF2">
              <w:rPr>
                <w:noProof/>
                <w:webHidden/>
              </w:rPr>
              <w:instrText xml:space="preserve"> PAGEREF _Toc327303562 \h </w:instrText>
            </w:r>
            <w:r>
              <w:rPr>
                <w:noProof/>
                <w:webHidden/>
              </w:rPr>
            </w:r>
            <w:r>
              <w:rPr>
                <w:noProof/>
                <w:webHidden/>
              </w:rPr>
              <w:fldChar w:fldCharType="separate"/>
            </w:r>
            <w:r w:rsidR="00515BF2">
              <w:rPr>
                <w:noProof/>
                <w:webHidden/>
              </w:rPr>
              <w:t>3</w:t>
            </w:r>
            <w:r>
              <w:rPr>
                <w:noProof/>
                <w:webHidden/>
              </w:rPr>
              <w:fldChar w:fldCharType="end"/>
            </w:r>
          </w:hyperlink>
        </w:p>
        <w:p w:rsidR="00515BF2" w:rsidRDefault="00D73F9A">
          <w:pPr>
            <w:pStyle w:val="Inhopg1"/>
            <w:tabs>
              <w:tab w:val="right" w:leader="dot" w:pos="9062"/>
            </w:tabs>
            <w:rPr>
              <w:rFonts w:eastAsiaTheme="minorEastAsia"/>
              <w:noProof/>
              <w:lang w:eastAsia="nl-NL"/>
            </w:rPr>
          </w:pPr>
          <w:hyperlink w:anchor="_Toc327303563" w:history="1">
            <w:r w:rsidR="00515BF2" w:rsidRPr="00B21587">
              <w:rPr>
                <w:rStyle w:val="Hyperlink"/>
                <w:noProof/>
              </w:rPr>
              <w:t>Funtionality</w:t>
            </w:r>
            <w:r w:rsidR="00515BF2">
              <w:rPr>
                <w:noProof/>
                <w:webHidden/>
              </w:rPr>
              <w:tab/>
            </w:r>
            <w:r w:rsidR="00592BEC">
              <w:rPr>
                <w:noProof/>
                <w:webHidden/>
              </w:rPr>
              <w:fldChar w:fldCharType="begin"/>
            </w:r>
            <w:r w:rsidR="00515BF2">
              <w:rPr>
                <w:noProof/>
                <w:webHidden/>
              </w:rPr>
              <w:instrText xml:space="preserve"> PAGEREF _Toc327303563 \h </w:instrText>
            </w:r>
            <w:r w:rsidR="00592BEC">
              <w:rPr>
                <w:noProof/>
                <w:webHidden/>
              </w:rPr>
            </w:r>
            <w:r w:rsidR="00592BEC">
              <w:rPr>
                <w:noProof/>
                <w:webHidden/>
              </w:rPr>
              <w:fldChar w:fldCharType="separate"/>
            </w:r>
            <w:r w:rsidR="00515BF2">
              <w:rPr>
                <w:noProof/>
                <w:webHidden/>
              </w:rPr>
              <w:t>4</w:t>
            </w:r>
            <w:r w:rsidR="00592BEC">
              <w:rPr>
                <w:noProof/>
                <w:webHidden/>
              </w:rPr>
              <w:fldChar w:fldCharType="end"/>
            </w:r>
          </w:hyperlink>
        </w:p>
        <w:p w:rsidR="00515BF2" w:rsidRDefault="00D73F9A">
          <w:pPr>
            <w:pStyle w:val="Inhopg2"/>
            <w:tabs>
              <w:tab w:val="right" w:leader="dot" w:pos="9062"/>
            </w:tabs>
            <w:rPr>
              <w:rFonts w:eastAsiaTheme="minorEastAsia"/>
              <w:noProof/>
              <w:lang w:eastAsia="nl-NL"/>
            </w:rPr>
          </w:pPr>
          <w:hyperlink w:anchor="_Toc327303564" w:history="1">
            <w:r w:rsidR="00515BF2" w:rsidRPr="00B21587">
              <w:rPr>
                <w:rStyle w:val="Hyperlink"/>
                <w:noProof/>
                <w:lang w:val="en-US"/>
              </w:rPr>
              <w:t>Use Case Model</w:t>
            </w:r>
            <w:r w:rsidR="00515BF2">
              <w:rPr>
                <w:noProof/>
                <w:webHidden/>
              </w:rPr>
              <w:tab/>
            </w:r>
            <w:r w:rsidR="00592BEC">
              <w:rPr>
                <w:noProof/>
                <w:webHidden/>
              </w:rPr>
              <w:fldChar w:fldCharType="begin"/>
            </w:r>
            <w:r w:rsidR="00515BF2">
              <w:rPr>
                <w:noProof/>
                <w:webHidden/>
              </w:rPr>
              <w:instrText xml:space="preserve"> PAGEREF _Toc327303564 \h </w:instrText>
            </w:r>
            <w:r w:rsidR="00592BEC">
              <w:rPr>
                <w:noProof/>
                <w:webHidden/>
              </w:rPr>
            </w:r>
            <w:r w:rsidR="00592BEC">
              <w:rPr>
                <w:noProof/>
                <w:webHidden/>
              </w:rPr>
              <w:fldChar w:fldCharType="separate"/>
            </w:r>
            <w:r w:rsidR="00515BF2">
              <w:rPr>
                <w:noProof/>
                <w:webHidden/>
              </w:rPr>
              <w:t>4</w:t>
            </w:r>
            <w:r w:rsidR="00592BEC">
              <w:rPr>
                <w:noProof/>
                <w:webHidden/>
              </w:rPr>
              <w:fldChar w:fldCharType="end"/>
            </w:r>
          </w:hyperlink>
        </w:p>
        <w:p w:rsidR="00515BF2" w:rsidRDefault="00D73F9A">
          <w:pPr>
            <w:pStyle w:val="Inhopg2"/>
            <w:tabs>
              <w:tab w:val="right" w:leader="dot" w:pos="9062"/>
            </w:tabs>
            <w:rPr>
              <w:rFonts w:eastAsiaTheme="minorEastAsia"/>
              <w:noProof/>
              <w:lang w:eastAsia="nl-NL"/>
            </w:rPr>
          </w:pPr>
          <w:hyperlink w:anchor="_Toc327303565" w:history="1">
            <w:r w:rsidR="00515BF2" w:rsidRPr="00B21587">
              <w:rPr>
                <w:rStyle w:val="Hyperlink"/>
                <w:noProof/>
                <w:lang w:val="en-US"/>
              </w:rPr>
              <w:t>Goal description per Use Case</w:t>
            </w:r>
            <w:r w:rsidR="00515BF2">
              <w:rPr>
                <w:noProof/>
                <w:webHidden/>
              </w:rPr>
              <w:tab/>
            </w:r>
            <w:r w:rsidR="00592BEC">
              <w:rPr>
                <w:noProof/>
                <w:webHidden/>
              </w:rPr>
              <w:fldChar w:fldCharType="begin"/>
            </w:r>
            <w:r w:rsidR="00515BF2">
              <w:rPr>
                <w:noProof/>
                <w:webHidden/>
              </w:rPr>
              <w:instrText xml:space="preserve"> PAGEREF _Toc327303565 \h </w:instrText>
            </w:r>
            <w:r w:rsidR="00592BEC">
              <w:rPr>
                <w:noProof/>
                <w:webHidden/>
              </w:rPr>
            </w:r>
            <w:r w:rsidR="00592BEC">
              <w:rPr>
                <w:noProof/>
                <w:webHidden/>
              </w:rPr>
              <w:fldChar w:fldCharType="separate"/>
            </w:r>
            <w:r w:rsidR="00515BF2">
              <w:rPr>
                <w:noProof/>
                <w:webHidden/>
              </w:rPr>
              <w:t>5</w:t>
            </w:r>
            <w:r w:rsidR="00592BEC">
              <w:rPr>
                <w:noProof/>
                <w:webHidden/>
              </w:rPr>
              <w:fldChar w:fldCharType="end"/>
            </w:r>
          </w:hyperlink>
        </w:p>
        <w:p w:rsidR="00515BF2" w:rsidRDefault="00D73F9A">
          <w:pPr>
            <w:pStyle w:val="Inhopg3"/>
            <w:tabs>
              <w:tab w:val="right" w:leader="dot" w:pos="9062"/>
            </w:tabs>
            <w:rPr>
              <w:rFonts w:eastAsiaTheme="minorEastAsia"/>
              <w:noProof/>
              <w:lang w:eastAsia="nl-NL"/>
            </w:rPr>
          </w:pPr>
          <w:hyperlink w:anchor="_Toc327303566" w:history="1">
            <w:r w:rsidR="00515BF2" w:rsidRPr="00B21587">
              <w:rPr>
                <w:rStyle w:val="Hyperlink"/>
                <w:noProof/>
                <w:lang w:val="en-US"/>
              </w:rPr>
              <w:t>Define logical architecture</w:t>
            </w:r>
            <w:r w:rsidR="00515BF2">
              <w:rPr>
                <w:noProof/>
                <w:webHidden/>
              </w:rPr>
              <w:tab/>
            </w:r>
            <w:r w:rsidR="00592BEC">
              <w:rPr>
                <w:noProof/>
                <w:webHidden/>
              </w:rPr>
              <w:fldChar w:fldCharType="begin"/>
            </w:r>
            <w:r w:rsidR="00515BF2">
              <w:rPr>
                <w:noProof/>
                <w:webHidden/>
              </w:rPr>
              <w:instrText xml:space="preserve"> PAGEREF _Toc327303566 \h </w:instrText>
            </w:r>
            <w:r w:rsidR="00592BEC">
              <w:rPr>
                <w:noProof/>
                <w:webHidden/>
              </w:rPr>
            </w:r>
            <w:r w:rsidR="00592BEC">
              <w:rPr>
                <w:noProof/>
                <w:webHidden/>
              </w:rPr>
              <w:fldChar w:fldCharType="separate"/>
            </w:r>
            <w:r w:rsidR="00515BF2">
              <w:rPr>
                <w:noProof/>
                <w:webHidden/>
              </w:rPr>
              <w:t>5</w:t>
            </w:r>
            <w:r w:rsidR="00592BEC">
              <w:rPr>
                <w:noProof/>
                <w:webHidden/>
              </w:rPr>
              <w:fldChar w:fldCharType="end"/>
            </w:r>
          </w:hyperlink>
        </w:p>
        <w:p w:rsidR="00515BF2" w:rsidRDefault="00D73F9A">
          <w:pPr>
            <w:pStyle w:val="Inhopg3"/>
            <w:tabs>
              <w:tab w:val="right" w:leader="dot" w:pos="9062"/>
            </w:tabs>
            <w:rPr>
              <w:rFonts w:eastAsiaTheme="minorEastAsia"/>
              <w:noProof/>
              <w:lang w:eastAsia="nl-NL"/>
            </w:rPr>
          </w:pPr>
          <w:hyperlink w:anchor="_Toc327303567" w:history="1">
            <w:r w:rsidR="00515BF2" w:rsidRPr="00B21587">
              <w:rPr>
                <w:rStyle w:val="Hyperlink"/>
                <w:noProof/>
                <w:lang w:val="en-US"/>
              </w:rPr>
              <w:t>Define rules</w:t>
            </w:r>
            <w:r w:rsidR="00515BF2">
              <w:rPr>
                <w:noProof/>
                <w:webHidden/>
              </w:rPr>
              <w:tab/>
            </w:r>
            <w:r w:rsidR="00592BEC">
              <w:rPr>
                <w:noProof/>
                <w:webHidden/>
              </w:rPr>
              <w:fldChar w:fldCharType="begin"/>
            </w:r>
            <w:r w:rsidR="00515BF2">
              <w:rPr>
                <w:noProof/>
                <w:webHidden/>
              </w:rPr>
              <w:instrText xml:space="preserve"> PAGEREF _Toc327303567 \h </w:instrText>
            </w:r>
            <w:r w:rsidR="00592BEC">
              <w:rPr>
                <w:noProof/>
                <w:webHidden/>
              </w:rPr>
            </w:r>
            <w:r w:rsidR="00592BEC">
              <w:rPr>
                <w:noProof/>
                <w:webHidden/>
              </w:rPr>
              <w:fldChar w:fldCharType="separate"/>
            </w:r>
            <w:r w:rsidR="00515BF2">
              <w:rPr>
                <w:noProof/>
                <w:webHidden/>
              </w:rPr>
              <w:t>5</w:t>
            </w:r>
            <w:r w:rsidR="00592BEC">
              <w:rPr>
                <w:noProof/>
                <w:webHidden/>
              </w:rPr>
              <w:fldChar w:fldCharType="end"/>
            </w:r>
          </w:hyperlink>
        </w:p>
        <w:p w:rsidR="00515BF2" w:rsidRDefault="00D73F9A">
          <w:pPr>
            <w:pStyle w:val="Inhopg3"/>
            <w:tabs>
              <w:tab w:val="right" w:leader="dot" w:pos="9062"/>
            </w:tabs>
            <w:rPr>
              <w:rFonts w:eastAsiaTheme="minorEastAsia"/>
              <w:noProof/>
              <w:lang w:eastAsia="nl-NL"/>
            </w:rPr>
          </w:pPr>
          <w:hyperlink w:anchor="_Toc327303568" w:history="1">
            <w:r w:rsidR="00515BF2" w:rsidRPr="00B21587">
              <w:rPr>
                <w:rStyle w:val="Hyperlink"/>
                <w:noProof/>
                <w:lang w:val="en-US"/>
              </w:rPr>
              <w:t>Map logical architecture to software units</w:t>
            </w:r>
            <w:r w:rsidR="00515BF2">
              <w:rPr>
                <w:noProof/>
                <w:webHidden/>
              </w:rPr>
              <w:tab/>
            </w:r>
            <w:r w:rsidR="00592BEC">
              <w:rPr>
                <w:noProof/>
                <w:webHidden/>
              </w:rPr>
              <w:fldChar w:fldCharType="begin"/>
            </w:r>
            <w:r w:rsidR="00515BF2">
              <w:rPr>
                <w:noProof/>
                <w:webHidden/>
              </w:rPr>
              <w:instrText xml:space="preserve"> PAGEREF _Toc327303568 \h </w:instrText>
            </w:r>
            <w:r w:rsidR="00592BEC">
              <w:rPr>
                <w:noProof/>
                <w:webHidden/>
              </w:rPr>
            </w:r>
            <w:r w:rsidR="00592BEC">
              <w:rPr>
                <w:noProof/>
                <w:webHidden/>
              </w:rPr>
              <w:fldChar w:fldCharType="separate"/>
            </w:r>
            <w:r w:rsidR="00515BF2">
              <w:rPr>
                <w:noProof/>
                <w:webHidden/>
              </w:rPr>
              <w:t>5</w:t>
            </w:r>
            <w:r w:rsidR="00592BEC">
              <w:rPr>
                <w:noProof/>
                <w:webHidden/>
              </w:rPr>
              <w:fldChar w:fldCharType="end"/>
            </w:r>
          </w:hyperlink>
        </w:p>
        <w:p w:rsidR="00515BF2" w:rsidRDefault="00D73F9A">
          <w:pPr>
            <w:pStyle w:val="Inhopg3"/>
            <w:tabs>
              <w:tab w:val="right" w:leader="dot" w:pos="9062"/>
            </w:tabs>
            <w:rPr>
              <w:rFonts w:eastAsiaTheme="minorEastAsia"/>
              <w:noProof/>
              <w:lang w:eastAsia="nl-NL"/>
            </w:rPr>
          </w:pPr>
          <w:hyperlink w:anchor="_Toc327303569" w:history="1">
            <w:r w:rsidR="00515BF2" w:rsidRPr="00B21587">
              <w:rPr>
                <w:rStyle w:val="Hyperlink"/>
                <w:noProof/>
                <w:lang w:val="en-US"/>
              </w:rPr>
              <w:t>Import logical architecture</w:t>
            </w:r>
            <w:r w:rsidR="00515BF2">
              <w:rPr>
                <w:noProof/>
                <w:webHidden/>
              </w:rPr>
              <w:tab/>
            </w:r>
            <w:r w:rsidR="00592BEC">
              <w:rPr>
                <w:noProof/>
                <w:webHidden/>
              </w:rPr>
              <w:fldChar w:fldCharType="begin"/>
            </w:r>
            <w:r w:rsidR="00515BF2">
              <w:rPr>
                <w:noProof/>
                <w:webHidden/>
              </w:rPr>
              <w:instrText xml:space="preserve"> PAGEREF _Toc327303569 \h </w:instrText>
            </w:r>
            <w:r w:rsidR="00592BEC">
              <w:rPr>
                <w:noProof/>
                <w:webHidden/>
              </w:rPr>
            </w:r>
            <w:r w:rsidR="00592BEC">
              <w:rPr>
                <w:noProof/>
                <w:webHidden/>
              </w:rPr>
              <w:fldChar w:fldCharType="separate"/>
            </w:r>
            <w:r w:rsidR="00515BF2">
              <w:rPr>
                <w:noProof/>
                <w:webHidden/>
              </w:rPr>
              <w:t>5</w:t>
            </w:r>
            <w:r w:rsidR="00592BEC">
              <w:rPr>
                <w:noProof/>
                <w:webHidden/>
              </w:rPr>
              <w:fldChar w:fldCharType="end"/>
            </w:r>
          </w:hyperlink>
        </w:p>
        <w:p w:rsidR="00515BF2" w:rsidRDefault="00D73F9A">
          <w:pPr>
            <w:pStyle w:val="Inhopg3"/>
            <w:tabs>
              <w:tab w:val="right" w:leader="dot" w:pos="9062"/>
            </w:tabs>
            <w:rPr>
              <w:rFonts w:eastAsiaTheme="minorEastAsia"/>
              <w:noProof/>
              <w:lang w:eastAsia="nl-NL"/>
            </w:rPr>
          </w:pPr>
          <w:hyperlink w:anchor="_Toc327303570" w:history="1">
            <w:r w:rsidR="00515BF2" w:rsidRPr="00B21587">
              <w:rPr>
                <w:rStyle w:val="Hyperlink"/>
                <w:noProof/>
                <w:lang w:val="en-US"/>
              </w:rPr>
              <w:t>Export logical architecture</w:t>
            </w:r>
            <w:r w:rsidR="00515BF2">
              <w:rPr>
                <w:noProof/>
                <w:webHidden/>
              </w:rPr>
              <w:tab/>
            </w:r>
            <w:r w:rsidR="00592BEC">
              <w:rPr>
                <w:noProof/>
                <w:webHidden/>
              </w:rPr>
              <w:fldChar w:fldCharType="begin"/>
            </w:r>
            <w:r w:rsidR="00515BF2">
              <w:rPr>
                <w:noProof/>
                <w:webHidden/>
              </w:rPr>
              <w:instrText xml:space="preserve"> PAGEREF _Toc327303570 \h </w:instrText>
            </w:r>
            <w:r w:rsidR="00592BEC">
              <w:rPr>
                <w:noProof/>
                <w:webHidden/>
              </w:rPr>
            </w:r>
            <w:r w:rsidR="00592BEC">
              <w:rPr>
                <w:noProof/>
                <w:webHidden/>
              </w:rPr>
              <w:fldChar w:fldCharType="separate"/>
            </w:r>
            <w:r w:rsidR="00515BF2">
              <w:rPr>
                <w:noProof/>
                <w:webHidden/>
              </w:rPr>
              <w:t>5</w:t>
            </w:r>
            <w:r w:rsidR="00592BEC">
              <w:rPr>
                <w:noProof/>
                <w:webHidden/>
              </w:rPr>
              <w:fldChar w:fldCharType="end"/>
            </w:r>
          </w:hyperlink>
        </w:p>
        <w:p w:rsidR="00515BF2" w:rsidRDefault="00D73F9A">
          <w:pPr>
            <w:pStyle w:val="Inhopg3"/>
            <w:tabs>
              <w:tab w:val="right" w:leader="dot" w:pos="9062"/>
            </w:tabs>
            <w:rPr>
              <w:rFonts w:eastAsiaTheme="minorEastAsia"/>
              <w:noProof/>
              <w:lang w:eastAsia="nl-NL"/>
            </w:rPr>
          </w:pPr>
          <w:hyperlink w:anchor="_Toc327303571" w:history="1">
            <w:r w:rsidR="00515BF2" w:rsidRPr="00B21587">
              <w:rPr>
                <w:rStyle w:val="Hyperlink"/>
                <w:noProof/>
                <w:lang w:val="en-US"/>
              </w:rPr>
              <w:t>Import workspace</w:t>
            </w:r>
            <w:r w:rsidR="00515BF2">
              <w:rPr>
                <w:noProof/>
                <w:webHidden/>
              </w:rPr>
              <w:tab/>
            </w:r>
            <w:r w:rsidR="00592BEC">
              <w:rPr>
                <w:noProof/>
                <w:webHidden/>
              </w:rPr>
              <w:fldChar w:fldCharType="begin"/>
            </w:r>
            <w:r w:rsidR="00515BF2">
              <w:rPr>
                <w:noProof/>
                <w:webHidden/>
              </w:rPr>
              <w:instrText xml:space="preserve"> PAGEREF _Toc327303571 \h </w:instrText>
            </w:r>
            <w:r w:rsidR="00592BEC">
              <w:rPr>
                <w:noProof/>
                <w:webHidden/>
              </w:rPr>
            </w:r>
            <w:r w:rsidR="00592BEC">
              <w:rPr>
                <w:noProof/>
                <w:webHidden/>
              </w:rPr>
              <w:fldChar w:fldCharType="separate"/>
            </w:r>
            <w:r w:rsidR="00515BF2">
              <w:rPr>
                <w:noProof/>
                <w:webHidden/>
              </w:rPr>
              <w:t>5</w:t>
            </w:r>
            <w:r w:rsidR="00592BEC">
              <w:rPr>
                <w:noProof/>
                <w:webHidden/>
              </w:rPr>
              <w:fldChar w:fldCharType="end"/>
            </w:r>
          </w:hyperlink>
        </w:p>
        <w:p w:rsidR="00515BF2" w:rsidRDefault="00D73F9A">
          <w:pPr>
            <w:pStyle w:val="Inhopg3"/>
            <w:tabs>
              <w:tab w:val="right" w:leader="dot" w:pos="9062"/>
            </w:tabs>
            <w:rPr>
              <w:rFonts w:eastAsiaTheme="minorEastAsia"/>
              <w:noProof/>
              <w:lang w:eastAsia="nl-NL"/>
            </w:rPr>
          </w:pPr>
          <w:hyperlink w:anchor="_Toc327303572" w:history="1">
            <w:r w:rsidR="00515BF2" w:rsidRPr="00B21587">
              <w:rPr>
                <w:rStyle w:val="Hyperlink"/>
                <w:noProof/>
                <w:lang w:val="en-US"/>
              </w:rPr>
              <w:t>Export workspace</w:t>
            </w:r>
            <w:r w:rsidR="00515BF2">
              <w:rPr>
                <w:noProof/>
                <w:webHidden/>
              </w:rPr>
              <w:tab/>
            </w:r>
            <w:r w:rsidR="00592BEC">
              <w:rPr>
                <w:noProof/>
                <w:webHidden/>
              </w:rPr>
              <w:fldChar w:fldCharType="begin"/>
            </w:r>
            <w:r w:rsidR="00515BF2">
              <w:rPr>
                <w:noProof/>
                <w:webHidden/>
              </w:rPr>
              <w:instrText xml:space="preserve"> PAGEREF _Toc327303572 \h </w:instrText>
            </w:r>
            <w:r w:rsidR="00592BEC">
              <w:rPr>
                <w:noProof/>
                <w:webHidden/>
              </w:rPr>
            </w:r>
            <w:r w:rsidR="00592BEC">
              <w:rPr>
                <w:noProof/>
                <w:webHidden/>
              </w:rPr>
              <w:fldChar w:fldCharType="separate"/>
            </w:r>
            <w:r w:rsidR="00515BF2">
              <w:rPr>
                <w:noProof/>
                <w:webHidden/>
              </w:rPr>
              <w:t>5</w:t>
            </w:r>
            <w:r w:rsidR="00592BEC">
              <w:rPr>
                <w:noProof/>
                <w:webHidden/>
              </w:rPr>
              <w:fldChar w:fldCharType="end"/>
            </w:r>
          </w:hyperlink>
        </w:p>
        <w:p w:rsidR="00515BF2" w:rsidRDefault="00D73F9A">
          <w:pPr>
            <w:pStyle w:val="Inhopg2"/>
            <w:tabs>
              <w:tab w:val="right" w:leader="dot" w:pos="9062"/>
            </w:tabs>
            <w:rPr>
              <w:rFonts w:eastAsiaTheme="minorEastAsia"/>
              <w:noProof/>
              <w:lang w:eastAsia="nl-NL"/>
            </w:rPr>
          </w:pPr>
          <w:hyperlink w:anchor="_Toc327303573" w:history="1">
            <w:r w:rsidR="00515BF2" w:rsidRPr="00B21587">
              <w:rPr>
                <w:rStyle w:val="Hyperlink"/>
                <w:noProof/>
                <w:lang w:val="en-US"/>
              </w:rPr>
              <w:t>Details per use case</w:t>
            </w:r>
            <w:r w:rsidR="00515BF2">
              <w:rPr>
                <w:noProof/>
                <w:webHidden/>
              </w:rPr>
              <w:tab/>
            </w:r>
            <w:r w:rsidR="00592BEC">
              <w:rPr>
                <w:noProof/>
                <w:webHidden/>
              </w:rPr>
              <w:fldChar w:fldCharType="begin"/>
            </w:r>
            <w:r w:rsidR="00515BF2">
              <w:rPr>
                <w:noProof/>
                <w:webHidden/>
              </w:rPr>
              <w:instrText xml:space="preserve"> PAGEREF _Toc327303573 \h </w:instrText>
            </w:r>
            <w:r w:rsidR="00592BEC">
              <w:rPr>
                <w:noProof/>
                <w:webHidden/>
              </w:rPr>
            </w:r>
            <w:r w:rsidR="00592BEC">
              <w:rPr>
                <w:noProof/>
                <w:webHidden/>
              </w:rPr>
              <w:fldChar w:fldCharType="separate"/>
            </w:r>
            <w:r w:rsidR="00515BF2">
              <w:rPr>
                <w:noProof/>
                <w:webHidden/>
              </w:rPr>
              <w:t>6</w:t>
            </w:r>
            <w:r w:rsidR="00592BEC">
              <w:rPr>
                <w:noProof/>
                <w:webHidden/>
              </w:rPr>
              <w:fldChar w:fldCharType="end"/>
            </w:r>
          </w:hyperlink>
        </w:p>
        <w:p w:rsidR="00515BF2" w:rsidRDefault="00D73F9A">
          <w:pPr>
            <w:pStyle w:val="Inhopg3"/>
            <w:tabs>
              <w:tab w:val="right" w:leader="dot" w:pos="9062"/>
            </w:tabs>
            <w:rPr>
              <w:rFonts w:eastAsiaTheme="minorEastAsia"/>
              <w:noProof/>
              <w:lang w:eastAsia="nl-NL"/>
            </w:rPr>
          </w:pPr>
          <w:hyperlink w:anchor="_Toc327303574" w:history="1">
            <w:r w:rsidR="00515BF2" w:rsidRPr="00B21587">
              <w:rPr>
                <w:rStyle w:val="Hyperlink"/>
                <w:noProof/>
                <w:lang w:val="en-US"/>
              </w:rPr>
              <w:t>Define Logical Architecture</w:t>
            </w:r>
            <w:r w:rsidR="00515BF2">
              <w:rPr>
                <w:noProof/>
                <w:webHidden/>
              </w:rPr>
              <w:tab/>
            </w:r>
            <w:r w:rsidR="00592BEC">
              <w:rPr>
                <w:noProof/>
                <w:webHidden/>
              </w:rPr>
              <w:fldChar w:fldCharType="begin"/>
            </w:r>
            <w:r w:rsidR="00515BF2">
              <w:rPr>
                <w:noProof/>
                <w:webHidden/>
              </w:rPr>
              <w:instrText xml:space="preserve"> PAGEREF _Toc327303574 \h </w:instrText>
            </w:r>
            <w:r w:rsidR="00592BEC">
              <w:rPr>
                <w:noProof/>
                <w:webHidden/>
              </w:rPr>
            </w:r>
            <w:r w:rsidR="00592BEC">
              <w:rPr>
                <w:noProof/>
                <w:webHidden/>
              </w:rPr>
              <w:fldChar w:fldCharType="separate"/>
            </w:r>
            <w:r w:rsidR="00515BF2">
              <w:rPr>
                <w:noProof/>
                <w:webHidden/>
              </w:rPr>
              <w:t>6</w:t>
            </w:r>
            <w:r w:rsidR="00592BEC">
              <w:rPr>
                <w:noProof/>
                <w:webHidden/>
              </w:rPr>
              <w:fldChar w:fldCharType="end"/>
            </w:r>
          </w:hyperlink>
        </w:p>
        <w:p w:rsidR="00515BF2" w:rsidRDefault="00D73F9A">
          <w:pPr>
            <w:pStyle w:val="Inhopg3"/>
            <w:tabs>
              <w:tab w:val="right" w:leader="dot" w:pos="9062"/>
            </w:tabs>
            <w:rPr>
              <w:rFonts w:eastAsiaTheme="minorEastAsia"/>
              <w:noProof/>
              <w:lang w:eastAsia="nl-NL"/>
            </w:rPr>
          </w:pPr>
          <w:hyperlink w:anchor="_Toc327303575" w:history="1">
            <w:r w:rsidR="00515BF2" w:rsidRPr="00B21587">
              <w:rPr>
                <w:rStyle w:val="Hyperlink"/>
                <w:noProof/>
                <w:lang w:val="en-US"/>
              </w:rPr>
              <w:t>Define rules</w:t>
            </w:r>
            <w:r w:rsidR="00515BF2">
              <w:rPr>
                <w:noProof/>
                <w:webHidden/>
              </w:rPr>
              <w:tab/>
            </w:r>
            <w:r w:rsidR="00592BEC">
              <w:rPr>
                <w:noProof/>
                <w:webHidden/>
              </w:rPr>
              <w:fldChar w:fldCharType="begin"/>
            </w:r>
            <w:r w:rsidR="00515BF2">
              <w:rPr>
                <w:noProof/>
                <w:webHidden/>
              </w:rPr>
              <w:instrText xml:space="preserve"> PAGEREF _Toc327303575 \h </w:instrText>
            </w:r>
            <w:r w:rsidR="00592BEC">
              <w:rPr>
                <w:noProof/>
                <w:webHidden/>
              </w:rPr>
            </w:r>
            <w:r w:rsidR="00592BEC">
              <w:rPr>
                <w:noProof/>
                <w:webHidden/>
              </w:rPr>
              <w:fldChar w:fldCharType="separate"/>
            </w:r>
            <w:r w:rsidR="00515BF2">
              <w:rPr>
                <w:noProof/>
                <w:webHidden/>
              </w:rPr>
              <w:t>7</w:t>
            </w:r>
            <w:r w:rsidR="00592BEC">
              <w:rPr>
                <w:noProof/>
                <w:webHidden/>
              </w:rPr>
              <w:fldChar w:fldCharType="end"/>
            </w:r>
          </w:hyperlink>
        </w:p>
        <w:p w:rsidR="00515BF2" w:rsidRDefault="00D73F9A">
          <w:pPr>
            <w:pStyle w:val="Inhopg3"/>
            <w:tabs>
              <w:tab w:val="right" w:leader="dot" w:pos="9062"/>
            </w:tabs>
            <w:rPr>
              <w:rFonts w:eastAsiaTheme="minorEastAsia"/>
              <w:noProof/>
              <w:lang w:eastAsia="nl-NL"/>
            </w:rPr>
          </w:pPr>
          <w:hyperlink w:anchor="_Toc327303576" w:history="1">
            <w:r w:rsidR="00515BF2" w:rsidRPr="00B21587">
              <w:rPr>
                <w:rStyle w:val="Hyperlink"/>
                <w:noProof/>
                <w:lang w:val="en-US"/>
              </w:rPr>
              <w:t>Map logical architecture to software units</w:t>
            </w:r>
            <w:r w:rsidR="00515BF2">
              <w:rPr>
                <w:noProof/>
                <w:webHidden/>
              </w:rPr>
              <w:tab/>
            </w:r>
            <w:r w:rsidR="00592BEC">
              <w:rPr>
                <w:noProof/>
                <w:webHidden/>
              </w:rPr>
              <w:fldChar w:fldCharType="begin"/>
            </w:r>
            <w:r w:rsidR="00515BF2">
              <w:rPr>
                <w:noProof/>
                <w:webHidden/>
              </w:rPr>
              <w:instrText xml:space="preserve"> PAGEREF _Toc327303576 \h </w:instrText>
            </w:r>
            <w:r w:rsidR="00592BEC">
              <w:rPr>
                <w:noProof/>
                <w:webHidden/>
              </w:rPr>
            </w:r>
            <w:r w:rsidR="00592BEC">
              <w:rPr>
                <w:noProof/>
                <w:webHidden/>
              </w:rPr>
              <w:fldChar w:fldCharType="separate"/>
            </w:r>
            <w:r w:rsidR="00515BF2">
              <w:rPr>
                <w:noProof/>
                <w:webHidden/>
              </w:rPr>
              <w:t>8</w:t>
            </w:r>
            <w:r w:rsidR="00592BEC">
              <w:rPr>
                <w:noProof/>
                <w:webHidden/>
              </w:rPr>
              <w:fldChar w:fldCharType="end"/>
            </w:r>
          </w:hyperlink>
        </w:p>
        <w:p w:rsidR="00515BF2" w:rsidRDefault="00D73F9A">
          <w:pPr>
            <w:pStyle w:val="Inhopg2"/>
            <w:tabs>
              <w:tab w:val="right" w:leader="dot" w:pos="9062"/>
            </w:tabs>
            <w:rPr>
              <w:rFonts w:eastAsiaTheme="minorEastAsia"/>
              <w:noProof/>
              <w:lang w:eastAsia="nl-NL"/>
            </w:rPr>
          </w:pPr>
          <w:hyperlink w:anchor="_Toc327303577" w:history="1">
            <w:r w:rsidR="00515BF2" w:rsidRPr="00B21587">
              <w:rPr>
                <w:rStyle w:val="Hyperlink"/>
                <w:noProof/>
                <w:lang w:val="en-US"/>
              </w:rPr>
              <w:t>References</w:t>
            </w:r>
            <w:r w:rsidR="00515BF2">
              <w:rPr>
                <w:noProof/>
                <w:webHidden/>
              </w:rPr>
              <w:tab/>
            </w:r>
            <w:r w:rsidR="00592BEC">
              <w:rPr>
                <w:noProof/>
                <w:webHidden/>
              </w:rPr>
              <w:fldChar w:fldCharType="begin"/>
            </w:r>
            <w:r w:rsidR="00515BF2">
              <w:rPr>
                <w:noProof/>
                <w:webHidden/>
              </w:rPr>
              <w:instrText xml:space="preserve"> PAGEREF _Toc327303577 \h </w:instrText>
            </w:r>
            <w:r w:rsidR="00592BEC">
              <w:rPr>
                <w:noProof/>
                <w:webHidden/>
              </w:rPr>
            </w:r>
            <w:r w:rsidR="00592BEC">
              <w:rPr>
                <w:noProof/>
                <w:webHidden/>
              </w:rPr>
              <w:fldChar w:fldCharType="separate"/>
            </w:r>
            <w:r w:rsidR="00515BF2">
              <w:rPr>
                <w:noProof/>
                <w:webHidden/>
              </w:rPr>
              <w:t>9</w:t>
            </w:r>
            <w:r w:rsidR="00592BEC">
              <w:rPr>
                <w:noProof/>
                <w:webHidden/>
              </w:rPr>
              <w:fldChar w:fldCharType="end"/>
            </w:r>
          </w:hyperlink>
        </w:p>
        <w:p w:rsidR="00515BF2" w:rsidRDefault="00D73F9A">
          <w:pPr>
            <w:pStyle w:val="Inhopg3"/>
            <w:tabs>
              <w:tab w:val="right" w:leader="dot" w:pos="9062"/>
            </w:tabs>
            <w:rPr>
              <w:rFonts w:eastAsiaTheme="minorEastAsia"/>
              <w:noProof/>
              <w:lang w:eastAsia="nl-NL"/>
            </w:rPr>
          </w:pPr>
          <w:hyperlink w:anchor="_Toc327303578" w:history="1">
            <w:r w:rsidR="00515BF2" w:rsidRPr="00B21587">
              <w:rPr>
                <w:rStyle w:val="Hyperlink"/>
                <w:noProof/>
                <w:lang w:val="en-US"/>
              </w:rPr>
              <w:t>Define Logical Architecture</w:t>
            </w:r>
            <w:r w:rsidR="00515BF2">
              <w:rPr>
                <w:noProof/>
                <w:webHidden/>
              </w:rPr>
              <w:tab/>
            </w:r>
            <w:r w:rsidR="00592BEC">
              <w:rPr>
                <w:noProof/>
                <w:webHidden/>
              </w:rPr>
              <w:fldChar w:fldCharType="begin"/>
            </w:r>
            <w:r w:rsidR="00515BF2">
              <w:rPr>
                <w:noProof/>
                <w:webHidden/>
              </w:rPr>
              <w:instrText xml:space="preserve"> PAGEREF _Toc327303578 \h </w:instrText>
            </w:r>
            <w:r w:rsidR="00592BEC">
              <w:rPr>
                <w:noProof/>
                <w:webHidden/>
              </w:rPr>
            </w:r>
            <w:r w:rsidR="00592BEC">
              <w:rPr>
                <w:noProof/>
                <w:webHidden/>
              </w:rPr>
              <w:fldChar w:fldCharType="separate"/>
            </w:r>
            <w:r w:rsidR="00515BF2">
              <w:rPr>
                <w:noProof/>
                <w:webHidden/>
              </w:rPr>
              <w:t>9</w:t>
            </w:r>
            <w:r w:rsidR="00592BEC">
              <w:rPr>
                <w:noProof/>
                <w:webHidden/>
              </w:rPr>
              <w:fldChar w:fldCharType="end"/>
            </w:r>
          </w:hyperlink>
        </w:p>
        <w:p w:rsidR="00515BF2" w:rsidRDefault="00D73F9A">
          <w:pPr>
            <w:pStyle w:val="Inhopg3"/>
            <w:tabs>
              <w:tab w:val="right" w:leader="dot" w:pos="9062"/>
            </w:tabs>
            <w:rPr>
              <w:rFonts w:eastAsiaTheme="minorEastAsia"/>
              <w:noProof/>
              <w:lang w:eastAsia="nl-NL"/>
            </w:rPr>
          </w:pPr>
          <w:hyperlink w:anchor="_Toc327303579" w:history="1">
            <w:r w:rsidR="00515BF2" w:rsidRPr="00B21587">
              <w:rPr>
                <w:rStyle w:val="Hyperlink"/>
                <w:noProof/>
                <w:lang w:val="en-US"/>
              </w:rPr>
              <w:t>Define rules</w:t>
            </w:r>
            <w:r w:rsidR="00515BF2">
              <w:rPr>
                <w:noProof/>
                <w:webHidden/>
              </w:rPr>
              <w:tab/>
            </w:r>
            <w:r w:rsidR="00592BEC">
              <w:rPr>
                <w:noProof/>
                <w:webHidden/>
              </w:rPr>
              <w:fldChar w:fldCharType="begin"/>
            </w:r>
            <w:r w:rsidR="00515BF2">
              <w:rPr>
                <w:noProof/>
                <w:webHidden/>
              </w:rPr>
              <w:instrText xml:space="preserve"> PAGEREF _Toc327303579 \h </w:instrText>
            </w:r>
            <w:r w:rsidR="00592BEC">
              <w:rPr>
                <w:noProof/>
                <w:webHidden/>
              </w:rPr>
            </w:r>
            <w:r w:rsidR="00592BEC">
              <w:rPr>
                <w:noProof/>
                <w:webHidden/>
              </w:rPr>
              <w:fldChar w:fldCharType="separate"/>
            </w:r>
            <w:r w:rsidR="00515BF2">
              <w:rPr>
                <w:noProof/>
                <w:webHidden/>
              </w:rPr>
              <w:t>9</w:t>
            </w:r>
            <w:r w:rsidR="00592BEC">
              <w:rPr>
                <w:noProof/>
                <w:webHidden/>
              </w:rPr>
              <w:fldChar w:fldCharType="end"/>
            </w:r>
          </w:hyperlink>
        </w:p>
        <w:p w:rsidR="00515BF2" w:rsidRDefault="00D73F9A">
          <w:pPr>
            <w:pStyle w:val="Inhopg3"/>
            <w:tabs>
              <w:tab w:val="right" w:leader="dot" w:pos="9062"/>
            </w:tabs>
            <w:rPr>
              <w:rFonts w:eastAsiaTheme="minorEastAsia"/>
              <w:noProof/>
              <w:lang w:eastAsia="nl-NL"/>
            </w:rPr>
          </w:pPr>
          <w:hyperlink w:anchor="_Toc327303580" w:history="1">
            <w:r w:rsidR="00515BF2" w:rsidRPr="00B21587">
              <w:rPr>
                <w:rStyle w:val="Hyperlink"/>
                <w:noProof/>
                <w:lang w:val="en-US"/>
              </w:rPr>
              <w:t>Map logical architecture to software units</w:t>
            </w:r>
            <w:r w:rsidR="00515BF2">
              <w:rPr>
                <w:noProof/>
                <w:webHidden/>
              </w:rPr>
              <w:tab/>
            </w:r>
            <w:r w:rsidR="00592BEC">
              <w:rPr>
                <w:noProof/>
                <w:webHidden/>
              </w:rPr>
              <w:fldChar w:fldCharType="begin"/>
            </w:r>
            <w:r w:rsidR="00515BF2">
              <w:rPr>
                <w:noProof/>
                <w:webHidden/>
              </w:rPr>
              <w:instrText xml:space="preserve"> PAGEREF _Toc327303580 \h </w:instrText>
            </w:r>
            <w:r w:rsidR="00592BEC">
              <w:rPr>
                <w:noProof/>
                <w:webHidden/>
              </w:rPr>
            </w:r>
            <w:r w:rsidR="00592BEC">
              <w:rPr>
                <w:noProof/>
                <w:webHidden/>
              </w:rPr>
              <w:fldChar w:fldCharType="separate"/>
            </w:r>
            <w:r w:rsidR="00515BF2">
              <w:rPr>
                <w:noProof/>
                <w:webHidden/>
              </w:rPr>
              <w:t>9</w:t>
            </w:r>
            <w:r w:rsidR="00592BEC">
              <w:rPr>
                <w:noProof/>
                <w:webHidden/>
              </w:rPr>
              <w:fldChar w:fldCharType="end"/>
            </w:r>
          </w:hyperlink>
        </w:p>
        <w:p w:rsidR="00515BF2" w:rsidRDefault="00D73F9A">
          <w:pPr>
            <w:pStyle w:val="Inhopg2"/>
            <w:tabs>
              <w:tab w:val="right" w:leader="dot" w:pos="9062"/>
            </w:tabs>
            <w:rPr>
              <w:rFonts w:eastAsiaTheme="minorEastAsia"/>
              <w:noProof/>
              <w:lang w:eastAsia="nl-NL"/>
            </w:rPr>
          </w:pPr>
          <w:hyperlink w:anchor="_Toc327303581" w:history="1">
            <w:r w:rsidR="00515BF2" w:rsidRPr="00B21587">
              <w:rPr>
                <w:rStyle w:val="Hyperlink"/>
                <w:noProof/>
                <w:lang w:val="en-US"/>
              </w:rPr>
              <w:t>Sequence diagrams</w:t>
            </w:r>
            <w:r w:rsidR="00515BF2">
              <w:rPr>
                <w:noProof/>
                <w:webHidden/>
              </w:rPr>
              <w:tab/>
            </w:r>
            <w:r w:rsidR="00592BEC">
              <w:rPr>
                <w:noProof/>
                <w:webHidden/>
              </w:rPr>
              <w:fldChar w:fldCharType="begin"/>
            </w:r>
            <w:r w:rsidR="00515BF2">
              <w:rPr>
                <w:noProof/>
                <w:webHidden/>
              </w:rPr>
              <w:instrText xml:space="preserve"> PAGEREF _Toc327303581 \h </w:instrText>
            </w:r>
            <w:r w:rsidR="00592BEC">
              <w:rPr>
                <w:noProof/>
                <w:webHidden/>
              </w:rPr>
            </w:r>
            <w:r w:rsidR="00592BEC">
              <w:rPr>
                <w:noProof/>
                <w:webHidden/>
              </w:rPr>
              <w:fldChar w:fldCharType="separate"/>
            </w:r>
            <w:r w:rsidR="00515BF2">
              <w:rPr>
                <w:noProof/>
                <w:webHidden/>
              </w:rPr>
              <w:t>10</w:t>
            </w:r>
            <w:r w:rsidR="00592BEC">
              <w:rPr>
                <w:noProof/>
                <w:webHidden/>
              </w:rPr>
              <w:fldChar w:fldCharType="end"/>
            </w:r>
          </w:hyperlink>
        </w:p>
        <w:p w:rsidR="00515BF2" w:rsidRDefault="00D73F9A">
          <w:pPr>
            <w:pStyle w:val="Inhopg3"/>
            <w:tabs>
              <w:tab w:val="right" w:leader="dot" w:pos="9062"/>
            </w:tabs>
            <w:rPr>
              <w:rFonts w:eastAsiaTheme="minorEastAsia"/>
              <w:noProof/>
              <w:lang w:eastAsia="nl-NL"/>
            </w:rPr>
          </w:pPr>
          <w:hyperlink w:anchor="_Toc327303582" w:history="1">
            <w:r w:rsidR="00515BF2" w:rsidRPr="00B21587">
              <w:rPr>
                <w:rStyle w:val="Hyperlink"/>
                <w:noProof/>
                <w:lang w:val="en-US"/>
              </w:rPr>
              <w:t>Define logical architecture</w:t>
            </w:r>
            <w:r w:rsidR="00515BF2">
              <w:rPr>
                <w:noProof/>
                <w:webHidden/>
              </w:rPr>
              <w:tab/>
            </w:r>
            <w:r w:rsidR="00592BEC">
              <w:rPr>
                <w:noProof/>
                <w:webHidden/>
              </w:rPr>
              <w:fldChar w:fldCharType="begin"/>
            </w:r>
            <w:r w:rsidR="00515BF2">
              <w:rPr>
                <w:noProof/>
                <w:webHidden/>
              </w:rPr>
              <w:instrText xml:space="preserve"> PAGEREF _Toc327303582 \h </w:instrText>
            </w:r>
            <w:r w:rsidR="00592BEC">
              <w:rPr>
                <w:noProof/>
                <w:webHidden/>
              </w:rPr>
            </w:r>
            <w:r w:rsidR="00592BEC">
              <w:rPr>
                <w:noProof/>
                <w:webHidden/>
              </w:rPr>
              <w:fldChar w:fldCharType="separate"/>
            </w:r>
            <w:r w:rsidR="00515BF2">
              <w:rPr>
                <w:noProof/>
                <w:webHidden/>
              </w:rPr>
              <w:t>10</w:t>
            </w:r>
            <w:r w:rsidR="00592BEC">
              <w:rPr>
                <w:noProof/>
                <w:webHidden/>
              </w:rPr>
              <w:fldChar w:fldCharType="end"/>
            </w:r>
          </w:hyperlink>
        </w:p>
        <w:p w:rsidR="00515BF2" w:rsidRDefault="00D73F9A">
          <w:pPr>
            <w:pStyle w:val="Inhopg3"/>
            <w:tabs>
              <w:tab w:val="right" w:leader="dot" w:pos="9062"/>
            </w:tabs>
            <w:rPr>
              <w:rFonts w:eastAsiaTheme="minorEastAsia"/>
              <w:noProof/>
              <w:lang w:eastAsia="nl-NL"/>
            </w:rPr>
          </w:pPr>
          <w:hyperlink w:anchor="_Toc327303583" w:history="1">
            <w:r w:rsidR="00515BF2" w:rsidRPr="00B21587">
              <w:rPr>
                <w:rStyle w:val="Hyperlink"/>
                <w:noProof/>
                <w:lang w:val="en-US"/>
              </w:rPr>
              <w:t>Define rules</w:t>
            </w:r>
            <w:r w:rsidR="00515BF2">
              <w:rPr>
                <w:noProof/>
                <w:webHidden/>
              </w:rPr>
              <w:tab/>
            </w:r>
            <w:r w:rsidR="00592BEC">
              <w:rPr>
                <w:noProof/>
                <w:webHidden/>
              </w:rPr>
              <w:fldChar w:fldCharType="begin"/>
            </w:r>
            <w:r w:rsidR="00515BF2">
              <w:rPr>
                <w:noProof/>
                <w:webHidden/>
              </w:rPr>
              <w:instrText xml:space="preserve"> PAGEREF _Toc327303583 \h </w:instrText>
            </w:r>
            <w:r w:rsidR="00592BEC">
              <w:rPr>
                <w:noProof/>
                <w:webHidden/>
              </w:rPr>
            </w:r>
            <w:r w:rsidR="00592BEC">
              <w:rPr>
                <w:noProof/>
                <w:webHidden/>
              </w:rPr>
              <w:fldChar w:fldCharType="separate"/>
            </w:r>
            <w:r w:rsidR="00515BF2">
              <w:rPr>
                <w:noProof/>
                <w:webHidden/>
              </w:rPr>
              <w:t>10</w:t>
            </w:r>
            <w:r w:rsidR="00592BEC">
              <w:rPr>
                <w:noProof/>
                <w:webHidden/>
              </w:rPr>
              <w:fldChar w:fldCharType="end"/>
            </w:r>
          </w:hyperlink>
        </w:p>
        <w:p w:rsidR="00515BF2" w:rsidRDefault="00D73F9A">
          <w:pPr>
            <w:pStyle w:val="Inhopg3"/>
            <w:tabs>
              <w:tab w:val="right" w:leader="dot" w:pos="9062"/>
            </w:tabs>
            <w:rPr>
              <w:rFonts w:eastAsiaTheme="minorEastAsia"/>
              <w:noProof/>
              <w:lang w:eastAsia="nl-NL"/>
            </w:rPr>
          </w:pPr>
          <w:hyperlink w:anchor="_Toc327303584" w:history="1">
            <w:r w:rsidR="00515BF2" w:rsidRPr="00B21587">
              <w:rPr>
                <w:rStyle w:val="Hyperlink"/>
                <w:noProof/>
                <w:lang w:val="en-US"/>
              </w:rPr>
              <w:t>Map logical to physical architecture</w:t>
            </w:r>
            <w:r w:rsidR="00515BF2">
              <w:rPr>
                <w:noProof/>
                <w:webHidden/>
              </w:rPr>
              <w:tab/>
            </w:r>
            <w:r w:rsidR="00592BEC">
              <w:rPr>
                <w:noProof/>
                <w:webHidden/>
              </w:rPr>
              <w:fldChar w:fldCharType="begin"/>
            </w:r>
            <w:r w:rsidR="00515BF2">
              <w:rPr>
                <w:noProof/>
                <w:webHidden/>
              </w:rPr>
              <w:instrText xml:space="preserve"> PAGEREF _Toc327303584 \h </w:instrText>
            </w:r>
            <w:r w:rsidR="00592BEC">
              <w:rPr>
                <w:noProof/>
                <w:webHidden/>
              </w:rPr>
            </w:r>
            <w:r w:rsidR="00592BEC">
              <w:rPr>
                <w:noProof/>
                <w:webHidden/>
              </w:rPr>
              <w:fldChar w:fldCharType="separate"/>
            </w:r>
            <w:r w:rsidR="00515BF2">
              <w:rPr>
                <w:noProof/>
                <w:webHidden/>
              </w:rPr>
              <w:t>11</w:t>
            </w:r>
            <w:r w:rsidR="00592BEC">
              <w:rPr>
                <w:noProof/>
                <w:webHidden/>
              </w:rPr>
              <w:fldChar w:fldCharType="end"/>
            </w:r>
          </w:hyperlink>
        </w:p>
        <w:p w:rsidR="00515BF2" w:rsidRDefault="00D73F9A">
          <w:pPr>
            <w:pStyle w:val="Inhopg1"/>
            <w:tabs>
              <w:tab w:val="right" w:leader="dot" w:pos="9062"/>
            </w:tabs>
            <w:rPr>
              <w:rFonts w:eastAsiaTheme="minorEastAsia"/>
              <w:noProof/>
              <w:lang w:eastAsia="nl-NL"/>
            </w:rPr>
          </w:pPr>
          <w:hyperlink w:anchor="_Toc327303585" w:history="1">
            <w:r w:rsidR="00515BF2" w:rsidRPr="00B21587">
              <w:rPr>
                <w:rStyle w:val="Hyperlink"/>
                <w:noProof/>
                <w:lang w:val="en-US"/>
              </w:rPr>
              <w:t>Decisions and justifications</w:t>
            </w:r>
            <w:r w:rsidR="00515BF2">
              <w:rPr>
                <w:noProof/>
                <w:webHidden/>
              </w:rPr>
              <w:tab/>
            </w:r>
            <w:r w:rsidR="00592BEC">
              <w:rPr>
                <w:noProof/>
                <w:webHidden/>
              </w:rPr>
              <w:fldChar w:fldCharType="begin"/>
            </w:r>
            <w:r w:rsidR="00515BF2">
              <w:rPr>
                <w:noProof/>
                <w:webHidden/>
              </w:rPr>
              <w:instrText xml:space="preserve"> PAGEREF _Toc327303585 \h </w:instrText>
            </w:r>
            <w:r w:rsidR="00592BEC">
              <w:rPr>
                <w:noProof/>
                <w:webHidden/>
              </w:rPr>
            </w:r>
            <w:r w:rsidR="00592BEC">
              <w:rPr>
                <w:noProof/>
                <w:webHidden/>
              </w:rPr>
              <w:fldChar w:fldCharType="separate"/>
            </w:r>
            <w:r w:rsidR="00515BF2">
              <w:rPr>
                <w:noProof/>
                <w:webHidden/>
              </w:rPr>
              <w:t>12</w:t>
            </w:r>
            <w:r w:rsidR="00592BEC">
              <w:rPr>
                <w:noProof/>
                <w:webHidden/>
              </w:rPr>
              <w:fldChar w:fldCharType="end"/>
            </w:r>
          </w:hyperlink>
        </w:p>
        <w:p w:rsidR="00515BF2" w:rsidRDefault="00D73F9A">
          <w:pPr>
            <w:pStyle w:val="Inhopg1"/>
            <w:tabs>
              <w:tab w:val="right" w:leader="dot" w:pos="9062"/>
            </w:tabs>
            <w:rPr>
              <w:rFonts w:eastAsiaTheme="minorEastAsia"/>
              <w:noProof/>
              <w:lang w:eastAsia="nl-NL"/>
            </w:rPr>
          </w:pPr>
          <w:hyperlink w:anchor="_Toc327303586" w:history="1">
            <w:r w:rsidR="00515BF2" w:rsidRPr="00B21587">
              <w:rPr>
                <w:rStyle w:val="Hyperlink"/>
                <w:noProof/>
                <w:lang w:val="en-US"/>
              </w:rPr>
              <w:t>Software partitioning</w:t>
            </w:r>
            <w:r w:rsidR="00515BF2">
              <w:rPr>
                <w:noProof/>
                <w:webHidden/>
              </w:rPr>
              <w:tab/>
            </w:r>
            <w:r w:rsidR="00592BEC">
              <w:rPr>
                <w:noProof/>
                <w:webHidden/>
              </w:rPr>
              <w:fldChar w:fldCharType="begin"/>
            </w:r>
            <w:r w:rsidR="00515BF2">
              <w:rPr>
                <w:noProof/>
                <w:webHidden/>
              </w:rPr>
              <w:instrText xml:space="preserve"> PAGEREF _Toc327303586 \h </w:instrText>
            </w:r>
            <w:r w:rsidR="00592BEC">
              <w:rPr>
                <w:noProof/>
                <w:webHidden/>
              </w:rPr>
            </w:r>
            <w:r w:rsidR="00592BEC">
              <w:rPr>
                <w:noProof/>
                <w:webHidden/>
              </w:rPr>
              <w:fldChar w:fldCharType="separate"/>
            </w:r>
            <w:r w:rsidR="00515BF2">
              <w:rPr>
                <w:noProof/>
                <w:webHidden/>
              </w:rPr>
              <w:t>13</w:t>
            </w:r>
            <w:r w:rsidR="00592BEC">
              <w:rPr>
                <w:noProof/>
                <w:webHidden/>
              </w:rPr>
              <w:fldChar w:fldCharType="end"/>
            </w:r>
          </w:hyperlink>
        </w:p>
        <w:p w:rsidR="00515BF2" w:rsidRDefault="00D73F9A">
          <w:pPr>
            <w:pStyle w:val="Inhopg1"/>
            <w:tabs>
              <w:tab w:val="right" w:leader="dot" w:pos="9062"/>
            </w:tabs>
            <w:rPr>
              <w:rFonts w:eastAsiaTheme="minorEastAsia"/>
              <w:noProof/>
              <w:lang w:eastAsia="nl-NL"/>
            </w:rPr>
          </w:pPr>
          <w:hyperlink w:anchor="_Toc327303587" w:history="1">
            <w:r w:rsidR="00515BF2" w:rsidRPr="00B21587">
              <w:rPr>
                <w:rStyle w:val="Hyperlink"/>
                <w:noProof/>
                <w:lang w:val="en-US"/>
              </w:rPr>
              <w:t>Subsystem specification</w:t>
            </w:r>
            <w:r w:rsidR="00515BF2">
              <w:rPr>
                <w:noProof/>
                <w:webHidden/>
              </w:rPr>
              <w:tab/>
            </w:r>
            <w:r w:rsidR="00592BEC">
              <w:rPr>
                <w:noProof/>
                <w:webHidden/>
              </w:rPr>
              <w:fldChar w:fldCharType="begin"/>
            </w:r>
            <w:r w:rsidR="00515BF2">
              <w:rPr>
                <w:noProof/>
                <w:webHidden/>
              </w:rPr>
              <w:instrText xml:space="preserve"> PAGEREF _Toc327303587 \h </w:instrText>
            </w:r>
            <w:r w:rsidR="00592BEC">
              <w:rPr>
                <w:noProof/>
                <w:webHidden/>
              </w:rPr>
            </w:r>
            <w:r w:rsidR="00592BEC">
              <w:rPr>
                <w:noProof/>
                <w:webHidden/>
              </w:rPr>
              <w:fldChar w:fldCharType="separate"/>
            </w:r>
            <w:r w:rsidR="00515BF2">
              <w:rPr>
                <w:noProof/>
                <w:webHidden/>
              </w:rPr>
              <w:t>14</w:t>
            </w:r>
            <w:r w:rsidR="00592BEC">
              <w:rPr>
                <w:noProof/>
                <w:webHidden/>
              </w:rPr>
              <w:fldChar w:fldCharType="end"/>
            </w:r>
          </w:hyperlink>
        </w:p>
        <w:p w:rsidR="00515BF2" w:rsidRDefault="00D73F9A">
          <w:pPr>
            <w:pStyle w:val="Inhopg2"/>
            <w:tabs>
              <w:tab w:val="right" w:leader="dot" w:pos="9062"/>
            </w:tabs>
            <w:rPr>
              <w:rFonts w:eastAsiaTheme="minorEastAsia"/>
              <w:noProof/>
              <w:lang w:eastAsia="nl-NL"/>
            </w:rPr>
          </w:pPr>
          <w:hyperlink w:anchor="_Toc327303588" w:history="1">
            <w:r w:rsidR="00515BF2" w:rsidRPr="00B21587">
              <w:rPr>
                <w:rStyle w:val="Hyperlink"/>
                <w:noProof/>
                <w:lang w:val="en-US"/>
              </w:rPr>
              <w:t>ModuleTree</w:t>
            </w:r>
            <w:r w:rsidR="00515BF2">
              <w:rPr>
                <w:noProof/>
                <w:webHidden/>
              </w:rPr>
              <w:tab/>
            </w:r>
            <w:r w:rsidR="00592BEC">
              <w:rPr>
                <w:noProof/>
                <w:webHidden/>
              </w:rPr>
              <w:fldChar w:fldCharType="begin"/>
            </w:r>
            <w:r w:rsidR="00515BF2">
              <w:rPr>
                <w:noProof/>
                <w:webHidden/>
              </w:rPr>
              <w:instrText xml:space="preserve"> PAGEREF _Toc327303588 \h </w:instrText>
            </w:r>
            <w:r w:rsidR="00592BEC">
              <w:rPr>
                <w:noProof/>
                <w:webHidden/>
              </w:rPr>
            </w:r>
            <w:r w:rsidR="00592BEC">
              <w:rPr>
                <w:noProof/>
                <w:webHidden/>
              </w:rPr>
              <w:fldChar w:fldCharType="separate"/>
            </w:r>
            <w:r w:rsidR="00515BF2">
              <w:rPr>
                <w:noProof/>
                <w:webHidden/>
              </w:rPr>
              <w:t>14</w:t>
            </w:r>
            <w:r w:rsidR="00592BEC">
              <w:rPr>
                <w:noProof/>
                <w:webHidden/>
              </w:rPr>
              <w:fldChar w:fldCharType="end"/>
            </w:r>
          </w:hyperlink>
        </w:p>
        <w:p w:rsidR="00515BF2" w:rsidRDefault="00D73F9A">
          <w:pPr>
            <w:pStyle w:val="Inhopg3"/>
            <w:tabs>
              <w:tab w:val="right" w:leader="dot" w:pos="9062"/>
            </w:tabs>
            <w:rPr>
              <w:rFonts w:eastAsiaTheme="minorEastAsia"/>
              <w:noProof/>
              <w:lang w:eastAsia="nl-NL"/>
            </w:rPr>
          </w:pPr>
          <w:hyperlink w:anchor="_Toc327303589" w:history="1">
            <w:r w:rsidR="00515BF2" w:rsidRPr="00B21587">
              <w:rPr>
                <w:rStyle w:val="Hyperlink"/>
                <w:noProof/>
                <w:lang w:val="en-US"/>
              </w:rPr>
              <w:t>Classes</w:t>
            </w:r>
            <w:r w:rsidR="00515BF2">
              <w:rPr>
                <w:noProof/>
                <w:webHidden/>
              </w:rPr>
              <w:tab/>
            </w:r>
            <w:r w:rsidR="00592BEC">
              <w:rPr>
                <w:noProof/>
                <w:webHidden/>
              </w:rPr>
              <w:fldChar w:fldCharType="begin"/>
            </w:r>
            <w:r w:rsidR="00515BF2">
              <w:rPr>
                <w:noProof/>
                <w:webHidden/>
              </w:rPr>
              <w:instrText xml:space="preserve"> PAGEREF _Toc327303589 \h </w:instrText>
            </w:r>
            <w:r w:rsidR="00592BEC">
              <w:rPr>
                <w:noProof/>
                <w:webHidden/>
              </w:rPr>
            </w:r>
            <w:r w:rsidR="00592BEC">
              <w:rPr>
                <w:noProof/>
                <w:webHidden/>
              </w:rPr>
              <w:fldChar w:fldCharType="separate"/>
            </w:r>
            <w:r w:rsidR="00515BF2">
              <w:rPr>
                <w:noProof/>
                <w:webHidden/>
              </w:rPr>
              <w:t>14</w:t>
            </w:r>
            <w:r w:rsidR="00592BEC">
              <w:rPr>
                <w:noProof/>
                <w:webHidden/>
              </w:rPr>
              <w:fldChar w:fldCharType="end"/>
            </w:r>
          </w:hyperlink>
        </w:p>
        <w:p w:rsidR="00515BF2" w:rsidRDefault="00D73F9A">
          <w:pPr>
            <w:pStyle w:val="Inhopg3"/>
            <w:tabs>
              <w:tab w:val="right" w:leader="dot" w:pos="9062"/>
            </w:tabs>
            <w:rPr>
              <w:rFonts w:eastAsiaTheme="minorEastAsia"/>
              <w:noProof/>
              <w:lang w:eastAsia="nl-NL"/>
            </w:rPr>
          </w:pPr>
          <w:hyperlink w:anchor="_Toc327303590" w:history="1">
            <w:r w:rsidR="00515BF2" w:rsidRPr="00B21587">
              <w:rPr>
                <w:rStyle w:val="Hyperlink"/>
                <w:noProof/>
                <w:lang w:val="en-US"/>
              </w:rPr>
              <w:t>Sequence Diagram</w:t>
            </w:r>
            <w:r w:rsidR="00515BF2">
              <w:rPr>
                <w:noProof/>
                <w:webHidden/>
              </w:rPr>
              <w:tab/>
            </w:r>
            <w:r w:rsidR="00592BEC">
              <w:rPr>
                <w:noProof/>
                <w:webHidden/>
              </w:rPr>
              <w:fldChar w:fldCharType="begin"/>
            </w:r>
            <w:r w:rsidR="00515BF2">
              <w:rPr>
                <w:noProof/>
                <w:webHidden/>
              </w:rPr>
              <w:instrText xml:space="preserve"> PAGEREF _Toc327303590 \h </w:instrText>
            </w:r>
            <w:r w:rsidR="00592BEC">
              <w:rPr>
                <w:noProof/>
                <w:webHidden/>
              </w:rPr>
            </w:r>
            <w:r w:rsidR="00592BEC">
              <w:rPr>
                <w:noProof/>
                <w:webHidden/>
              </w:rPr>
              <w:fldChar w:fldCharType="separate"/>
            </w:r>
            <w:r w:rsidR="00515BF2">
              <w:rPr>
                <w:noProof/>
                <w:webHidden/>
              </w:rPr>
              <w:t>15</w:t>
            </w:r>
            <w:r w:rsidR="00592BEC">
              <w:rPr>
                <w:noProof/>
                <w:webHidden/>
              </w:rPr>
              <w:fldChar w:fldCharType="end"/>
            </w:r>
          </w:hyperlink>
        </w:p>
        <w:p w:rsidR="00515BF2" w:rsidRDefault="00D73F9A">
          <w:pPr>
            <w:pStyle w:val="Inhopg2"/>
            <w:tabs>
              <w:tab w:val="right" w:leader="dot" w:pos="9062"/>
            </w:tabs>
            <w:rPr>
              <w:rFonts w:eastAsiaTheme="minorEastAsia"/>
              <w:noProof/>
              <w:lang w:eastAsia="nl-NL"/>
            </w:rPr>
          </w:pPr>
          <w:hyperlink w:anchor="_Toc327303591" w:history="1">
            <w:r w:rsidR="00515BF2" w:rsidRPr="00B21587">
              <w:rPr>
                <w:rStyle w:val="Hyperlink"/>
                <w:noProof/>
                <w:lang w:val="en-US"/>
              </w:rPr>
              <w:t>RuleDetails</w:t>
            </w:r>
            <w:r w:rsidR="00515BF2">
              <w:rPr>
                <w:noProof/>
                <w:webHidden/>
              </w:rPr>
              <w:tab/>
            </w:r>
            <w:r w:rsidR="00592BEC">
              <w:rPr>
                <w:noProof/>
                <w:webHidden/>
              </w:rPr>
              <w:fldChar w:fldCharType="begin"/>
            </w:r>
            <w:r w:rsidR="00515BF2">
              <w:rPr>
                <w:noProof/>
                <w:webHidden/>
              </w:rPr>
              <w:instrText xml:space="preserve"> PAGEREF _Toc327303591 \h </w:instrText>
            </w:r>
            <w:r w:rsidR="00592BEC">
              <w:rPr>
                <w:noProof/>
                <w:webHidden/>
              </w:rPr>
            </w:r>
            <w:r w:rsidR="00592BEC">
              <w:rPr>
                <w:noProof/>
                <w:webHidden/>
              </w:rPr>
              <w:fldChar w:fldCharType="separate"/>
            </w:r>
            <w:r w:rsidR="00515BF2">
              <w:rPr>
                <w:noProof/>
                <w:webHidden/>
              </w:rPr>
              <w:t>15</w:t>
            </w:r>
            <w:r w:rsidR="00592BEC">
              <w:rPr>
                <w:noProof/>
                <w:webHidden/>
              </w:rPr>
              <w:fldChar w:fldCharType="end"/>
            </w:r>
          </w:hyperlink>
        </w:p>
        <w:p w:rsidR="00515BF2" w:rsidRDefault="00D73F9A">
          <w:pPr>
            <w:pStyle w:val="Inhopg3"/>
            <w:tabs>
              <w:tab w:val="right" w:leader="dot" w:pos="9062"/>
            </w:tabs>
            <w:rPr>
              <w:rFonts w:eastAsiaTheme="minorEastAsia"/>
              <w:noProof/>
              <w:lang w:eastAsia="nl-NL"/>
            </w:rPr>
          </w:pPr>
          <w:hyperlink w:anchor="_Toc327303592" w:history="1">
            <w:r w:rsidR="00515BF2" w:rsidRPr="00B21587">
              <w:rPr>
                <w:rStyle w:val="Hyperlink"/>
                <w:noProof/>
                <w:lang w:val="en-US"/>
              </w:rPr>
              <w:t>Classes</w:t>
            </w:r>
            <w:r w:rsidR="00515BF2">
              <w:rPr>
                <w:noProof/>
                <w:webHidden/>
              </w:rPr>
              <w:tab/>
            </w:r>
            <w:r w:rsidR="00592BEC">
              <w:rPr>
                <w:noProof/>
                <w:webHidden/>
              </w:rPr>
              <w:fldChar w:fldCharType="begin"/>
            </w:r>
            <w:r w:rsidR="00515BF2">
              <w:rPr>
                <w:noProof/>
                <w:webHidden/>
              </w:rPr>
              <w:instrText xml:space="preserve"> PAGEREF _Toc327303592 \h </w:instrText>
            </w:r>
            <w:r w:rsidR="00592BEC">
              <w:rPr>
                <w:noProof/>
                <w:webHidden/>
              </w:rPr>
            </w:r>
            <w:r w:rsidR="00592BEC">
              <w:rPr>
                <w:noProof/>
                <w:webHidden/>
              </w:rPr>
              <w:fldChar w:fldCharType="separate"/>
            </w:r>
            <w:r w:rsidR="00515BF2">
              <w:rPr>
                <w:noProof/>
                <w:webHidden/>
              </w:rPr>
              <w:t>15</w:t>
            </w:r>
            <w:r w:rsidR="00592BEC">
              <w:rPr>
                <w:noProof/>
                <w:webHidden/>
              </w:rPr>
              <w:fldChar w:fldCharType="end"/>
            </w:r>
          </w:hyperlink>
        </w:p>
        <w:p w:rsidR="00515BF2" w:rsidRDefault="00D73F9A">
          <w:pPr>
            <w:pStyle w:val="Inhopg3"/>
            <w:tabs>
              <w:tab w:val="right" w:leader="dot" w:pos="9062"/>
            </w:tabs>
            <w:rPr>
              <w:rFonts w:eastAsiaTheme="minorEastAsia"/>
              <w:noProof/>
              <w:lang w:eastAsia="nl-NL"/>
            </w:rPr>
          </w:pPr>
          <w:hyperlink w:anchor="_Toc327303593" w:history="1">
            <w:r w:rsidR="00515BF2" w:rsidRPr="00B21587">
              <w:rPr>
                <w:rStyle w:val="Hyperlink"/>
                <w:noProof/>
                <w:lang w:val="en-US"/>
              </w:rPr>
              <w:t>Class diagram</w:t>
            </w:r>
            <w:r w:rsidR="00515BF2">
              <w:rPr>
                <w:noProof/>
                <w:webHidden/>
              </w:rPr>
              <w:tab/>
            </w:r>
            <w:r w:rsidR="00592BEC">
              <w:rPr>
                <w:noProof/>
                <w:webHidden/>
              </w:rPr>
              <w:fldChar w:fldCharType="begin"/>
            </w:r>
            <w:r w:rsidR="00515BF2">
              <w:rPr>
                <w:noProof/>
                <w:webHidden/>
              </w:rPr>
              <w:instrText xml:space="preserve"> PAGEREF _Toc327303593 \h </w:instrText>
            </w:r>
            <w:r w:rsidR="00592BEC">
              <w:rPr>
                <w:noProof/>
                <w:webHidden/>
              </w:rPr>
            </w:r>
            <w:r w:rsidR="00592BEC">
              <w:rPr>
                <w:noProof/>
                <w:webHidden/>
              </w:rPr>
              <w:fldChar w:fldCharType="separate"/>
            </w:r>
            <w:r w:rsidR="00515BF2">
              <w:rPr>
                <w:noProof/>
                <w:webHidden/>
              </w:rPr>
              <w:t>16</w:t>
            </w:r>
            <w:r w:rsidR="00592BEC">
              <w:rPr>
                <w:noProof/>
                <w:webHidden/>
              </w:rPr>
              <w:fldChar w:fldCharType="end"/>
            </w:r>
          </w:hyperlink>
        </w:p>
        <w:p w:rsidR="00515BF2" w:rsidRDefault="00D73F9A">
          <w:pPr>
            <w:pStyle w:val="Inhopg2"/>
            <w:tabs>
              <w:tab w:val="right" w:leader="dot" w:pos="9062"/>
            </w:tabs>
            <w:rPr>
              <w:rFonts w:eastAsiaTheme="minorEastAsia"/>
              <w:noProof/>
              <w:lang w:eastAsia="nl-NL"/>
            </w:rPr>
          </w:pPr>
          <w:hyperlink w:anchor="_Toc327303594" w:history="1">
            <w:r w:rsidR="00515BF2" w:rsidRPr="00B21587">
              <w:rPr>
                <w:rStyle w:val="Hyperlink"/>
                <w:noProof/>
                <w:lang w:val="en-US"/>
              </w:rPr>
              <w:t>Contradictory rule conventions checker</w:t>
            </w:r>
            <w:r w:rsidR="00515BF2">
              <w:rPr>
                <w:noProof/>
                <w:webHidden/>
              </w:rPr>
              <w:tab/>
            </w:r>
            <w:r w:rsidR="00592BEC">
              <w:rPr>
                <w:noProof/>
                <w:webHidden/>
              </w:rPr>
              <w:fldChar w:fldCharType="begin"/>
            </w:r>
            <w:r w:rsidR="00515BF2">
              <w:rPr>
                <w:noProof/>
                <w:webHidden/>
              </w:rPr>
              <w:instrText xml:space="preserve"> PAGEREF _Toc327303594 \h </w:instrText>
            </w:r>
            <w:r w:rsidR="00592BEC">
              <w:rPr>
                <w:noProof/>
                <w:webHidden/>
              </w:rPr>
            </w:r>
            <w:r w:rsidR="00592BEC">
              <w:rPr>
                <w:noProof/>
                <w:webHidden/>
              </w:rPr>
              <w:fldChar w:fldCharType="separate"/>
            </w:r>
            <w:r w:rsidR="00515BF2">
              <w:rPr>
                <w:noProof/>
                <w:webHidden/>
              </w:rPr>
              <w:t>17</w:t>
            </w:r>
            <w:r w:rsidR="00592BEC">
              <w:rPr>
                <w:noProof/>
                <w:webHidden/>
              </w:rPr>
              <w:fldChar w:fldCharType="end"/>
            </w:r>
          </w:hyperlink>
        </w:p>
        <w:p w:rsidR="00515BF2" w:rsidRDefault="00D73F9A">
          <w:pPr>
            <w:pStyle w:val="Inhopg3"/>
            <w:tabs>
              <w:tab w:val="right" w:leader="dot" w:pos="9062"/>
            </w:tabs>
            <w:rPr>
              <w:rFonts w:eastAsiaTheme="minorEastAsia"/>
              <w:noProof/>
              <w:lang w:eastAsia="nl-NL"/>
            </w:rPr>
          </w:pPr>
          <w:hyperlink w:anchor="_Toc327303595" w:history="1">
            <w:r w:rsidR="00515BF2" w:rsidRPr="00B21587">
              <w:rPr>
                <w:rStyle w:val="Hyperlink"/>
                <w:noProof/>
                <w:lang w:val="en-US"/>
              </w:rPr>
              <w:t>Classes</w:t>
            </w:r>
            <w:r w:rsidR="00515BF2">
              <w:rPr>
                <w:noProof/>
                <w:webHidden/>
              </w:rPr>
              <w:tab/>
            </w:r>
            <w:r w:rsidR="00592BEC">
              <w:rPr>
                <w:noProof/>
                <w:webHidden/>
              </w:rPr>
              <w:fldChar w:fldCharType="begin"/>
            </w:r>
            <w:r w:rsidR="00515BF2">
              <w:rPr>
                <w:noProof/>
                <w:webHidden/>
              </w:rPr>
              <w:instrText xml:space="preserve"> PAGEREF _Toc327303595 \h </w:instrText>
            </w:r>
            <w:r w:rsidR="00592BEC">
              <w:rPr>
                <w:noProof/>
                <w:webHidden/>
              </w:rPr>
            </w:r>
            <w:r w:rsidR="00592BEC">
              <w:rPr>
                <w:noProof/>
                <w:webHidden/>
              </w:rPr>
              <w:fldChar w:fldCharType="separate"/>
            </w:r>
            <w:r w:rsidR="00515BF2">
              <w:rPr>
                <w:noProof/>
                <w:webHidden/>
              </w:rPr>
              <w:t>18</w:t>
            </w:r>
            <w:r w:rsidR="00592BEC">
              <w:rPr>
                <w:noProof/>
                <w:webHidden/>
              </w:rPr>
              <w:fldChar w:fldCharType="end"/>
            </w:r>
          </w:hyperlink>
        </w:p>
        <w:p w:rsidR="00515BF2" w:rsidRDefault="00D73F9A">
          <w:pPr>
            <w:pStyle w:val="Inhopg3"/>
            <w:tabs>
              <w:tab w:val="right" w:leader="dot" w:pos="9062"/>
            </w:tabs>
            <w:rPr>
              <w:rFonts w:eastAsiaTheme="minorEastAsia"/>
              <w:noProof/>
              <w:lang w:eastAsia="nl-NL"/>
            </w:rPr>
          </w:pPr>
          <w:hyperlink w:anchor="_Toc327303596" w:history="1">
            <w:r w:rsidR="00515BF2" w:rsidRPr="00B21587">
              <w:rPr>
                <w:rStyle w:val="Hyperlink"/>
                <w:noProof/>
                <w:lang w:val="en-US"/>
              </w:rPr>
              <w:t>Sequence Diagram</w:t>
            </w:r>
            <w:r w:rsidR="00515BF2">
              <w:rPr>
                <w:noProof/>
                <w:webHidden/>
              </w:rPr>
              <w:tab/>
            </w:r>
            <w:r w:rsidR="00592BEC">
              <w:rPr>
                <w:noProof/>
                <w:webHidden/>
              </w:rPr>
              <w:fldChar w:fldCharType="begin"/>
            </w:r>
            <w:r w:rsidR="00515BF2">
              <w:rPr>
                <w:noProof/>
                <w:webHidden/>
              </w:rPr>
              <w:instrText xml:space="preserve"> PAGEREF _Toc327303596 \h </w:instrText>
            </w:r>
            <w:r w:rsidR="00592BEC">
              <w:rPr>
                <w:noProof/>
                <w:webHidden/>
              </w:rPr>
            </w:r>
            <w:r w:rsidR="00592BEC">
              <w:rPr>
                <w:noProof/>
                <w:webHidden/>
              </w:rPr>
              <w:fldChar w:fldCharType="separate"/>
            </w:r>
            <w:r w:rsidR="00515BF2">
              <w:rPr>
                <w:noProof/>
                <w:webHidden/>
              </w:rPr>
              <w:t>18</w:t>
            </w:r>
            <w:r w:rsidR="00592BEC">
              <w:rPr>
                <w:noProof/>
                <w:webHidden/>
              </w:rPr>
              <w:fldChar w:fldCharType="end"/>
            </w:r>
          </w:hyperlink>
        </w:p>
        <w:p w:rsidR="00515BF2" w:rsidRDefault="00D73F9A">
          <w:pPr>
            <w:pStyle w:val="Inhopg2"/>
            <w:tabs>
              <w:tab w:val="right" w:leader="dot" w:pos="9062"/>
            </w:tabs>
            <w:rPr>
              <w:rFonts w:eastAsiaTheme="minorEastAsia"/>
              <w:noProof/>
              <w:lang w:eastAsia="nl-NL"/>
            </w:rPr>
          </w:pPr>
          <w:hyperlink w:anchor="_Toc327303597" w:history="1">
            <w:r w:rsidR="00515BF2" w:rsidRPr="00B21587">
              <w:rPr>
                <w:rStyle w:val="Hyperlink"/>
                <w:noProof/>
                <w:lang w:val="en-US"/>
              </w:rPr>
              <w:t>Domain model</w:t>
            </w:r>
            <w:r w:rsidR="00515BF2">
              <w:rPr>
                <w:noProof/>
                <w:webHidden/>
              </w:rPr>
              <w:tab/>
            </w:r>
            <w:r w:rsidR="00592BEC">
              <w:rPr>
                <w:noProof/>
                <w:webHidden/>
              </w:rPr>
              <w:fldChar w:fldCharType="begin"/>
            </w:r>
            <w:r w:rsidR="00515BF2">
              <w:rPr>
                <w:noProof/>
                <w:webHidden/>
              </w:rPr>
              <w:instrText xml:space="preserve"> PAGEREF _Toc327303597 \h </w:instrText>
            </w:r>
            <w:r w:rsidR="00592BEC">
              <w:rPr>
                <w:noProof/>
                <w:webHidden/>
              </w:rPr>
            </w:r>
            <w:r w:rsidR="00592BEC">
              <w:rPr>
                <w:noProof/>
                <w:webHidden/>
              </w:rPr>
              <w:fldChar w:fldCharType="separate"/>
            </w:r>
            <w:r w:rsidR="00515BF2">
              <w:rPr>
                <w:noProof/>
                <w:webHidden/>
              </w:rPr>
              <w:t>19</w:t>
            </w:r>
            <w:r w:rsidR="00592BEC">
              <w:rPr>
                <w:noProof/>
                <w:webHidden/>
              </w:rPr>
              <w:fldChar w:fldCharType="end"/>
            </w:r>
          </w:hyperlink>
        </w:p>
        <w:p w:rsidR="00515BF2" w:rsidRDefault="00D73F9A">
          <w:pPr>
            <w:pStyle w:val="Inhopg3"/>
            <w:tabs>
              <w:tab w:val="right" w:leader="dot" w:pos="9062"/>
            </w:tabs>
            <w:rPr>
              <w:rFonts w:eastAsiaTheme="minorEastAsia"/>
              <w:noProof/>
              <w:lang w:eastAsia="nl-NL"/>
            </w:rPr>
          </w:pPr>
          <w:hyperlink w:anchor="_Toc327303598" w:history="1">
            <w:r w:rsidR="00515BF2" w:rsidRPr="00B21587">
              <w:rPr>
                <w:rStyle w:val="Hyperlink"/>
                <w:noProof/>
                <w:lang w:val="en-US"/>
              </w:rPr>
              <w:t>Classes</w:t>
            </w:r>
            <w:r w:rsidR="00515BF2">
              <w:rPr>
                <w:noProof/>
                <w:webHidden/>
              </w:rPr>
              <w:tab/>
            </w:r>
            <w:r w:rsidR="00592BEC">
              <w:rPr>
                <w:noProof/>
                <w:webHidden/>
              </w:rPr>
              <w:fldChar w:fldCharType="begin"/>
            </w:r>
            <w:r w:rsidR="00515BF2">
              <w:rPr>
                <w:noProof/>
                <w:webHidden/>
              </w:rPr>
              <w:instrText xml:space="preserve"> PAGEREF _Toc327303598 \h </w:instrText>
            </w:r>
            <w:r w:rsidR="00592BEC">
              <w:rPr>
                <w:noProof/>
                <w:webHidden/>
              </w:rPr>
            </w:r>
            <w:r w:rsidR="00592BEC">
              <w:rPr>
                <w:noProof/>
                <w:webHidden/>
              </w:rPr>
              <w:fldChar w:fldCharType="separate"/>
            </w:r>
            <w:r w:rsidR="00515BF2">
              <w:rPr>
                <w:noProof/>
                <w:webHidden/>
              </w:rPr>
              <w:t>19</w:t>
            </w:r>
            <w:r w:rsidR="00592BEC">
              <w:rPr>
                <w:noProof/>
                <w:webHidden/>
              </w:rPr>
              <w:fldChar w:fldCharType="end"/>
            </w:r>
          </w:hyperlink>
        </w:p>
        <w:p w:rsidR="00515BF2" w:rsidRDefault="00D73F9A">
          <w:pPr>
            <w:pStyle w:val="Inhopg3"/>
            <w:tabs>
              <w:tab w:val="right" w:leader="dot" w:pos="9062"/>
            </w:tabs>
            <w:rPr>
              <w:rFonts w:eastAsiaTheme="minorEastAsia"/>
              <w:noProof/>
              <w:lang w:eastAsia="nl-NL"/>
            </w:rPr>
          </w:pPr>
          <w:hyperlink w:anchor="_Toc327303599" w:history="1">
            <w:r w:rsidR="00515BF2" w:rsidRPr="00B21587">
              <w:rPr>
                <w:rStyle w:val="Hyperlink"/>
                <w:noProof/>
                <w:lang w:val="en-US"/>
              </w:rPr>
              <w:t>Information model</w:t>
            </w:r>
            <w:r w:rsidR="00515BF2">
              <w:rPr>
                <w:noProof/>
                <w:webHidden/>
              </w:rPr>
              <w:tab/>
            </w:r>
            <w:r w:rsidR="00592BEC">
              <w:rPr>
                <w:noProof/>
                <w:webHidden/>
              </w:rPr>
              <w:fldChar w:fldCharType="begin"/>
            </w:r>
            <w:r w:rsidR="00515BF2">
              <w:rPr>
                <w:noProof/>
                <w:webHidden/>
              </w:rPr>
              <w:instrText xml:space="preserve"> PAGEREF _Toc327303599 \h </w:instrText>
            </w:r>
            <w:r w:rsidR="00592BEC">
              <w:rPr>
                <w:noProof/>
                <w:webHidden/>
              </w:rPr>
            </w:r>
            <w:r w:rsidR="00592BEC">
              <w:rPr>
                <w:noProof/>
                <w:webHidden/>
              </w:rPr>
              <w:fldChar w:fldCharType="separate"/>
            </w:r>
            <w:r w:rsidR="00515BF2">
              <w:rPr>
                <w:noProof/>
                <w:webHidden/>
              </w:rPr>
              <w:t>19</w:t>
            </w:r>
            <w:r w:rsidR="00592BEC">
              <w:rPr>
                <w:noProof/>
                <w:webHidden/>
              </w:rPr>
              <w:fldChar w:fldCharType="end"/>
            </w:r>
          </w:hyperlink>
        </w:p>
        <w:p w:rsidR="00515BF2" w:rsidRDefault="00D73F9A">
          <w:pPr>
            <w:pStyle w:val="Inhopg2"/>
            <w:tabs>
              <w:tab w:val="right" w:leader="dot" w:pos="9062"/>
            </w:tabs>
            <w:rPr>
              <w:rFonts w:eastAsiaTheme="minorEastAsia"/>
              <w:noProof/>
              <w:lang w:eastAsia="nl-NL"/>
            </w:rPr>
          </w:pPr>
          <w:hyperlink w:anchor="_Toc327303600" w:history="1">
            <w:r w:rsidR="00515BF2" w:rsidRPr="00B21587">
              <w:rPr>
                <w:rStyle w:val="Hyperlink"/>
                <w:noProof/>
                <w:lang w:val="en-US"/>
              </w:rPr>
              <w:t>Domain Parser</w:t>
            </w:r>
            <w:r w:rsidR="00515BF2">
              <w:rPr>
                <w:noProof/>
                <w:webHidden/>
              </w:rPr>
              <w:tab/>
            </w:r>
            <w:r w:rsidR="00592BEC">
              <w:rPr>
                <w:noProof/>
                <w:webHidden/>
              </w:rPr>
              <w:fldChar w:fldCharType="begin"/>
            </w:r>
            <w:r w:rsidR="00515BF2">
              <w:rPr>
                <w:noProof/>
                <w:webHidden/>
              </w:rPr>
              <w:instrText xml:space="preserve"> PAGEREF _Toc327303600 \h </w:instrText>
            </w:r>
            <w:r w:rsidR="00592BEC">
              <w:rPr>
                <w:noProof/>
                <w:webHidden/>
              </w:rPr>
            </w:r>
            <w:r w:rsidR="00592BEC">
              <w:rPr>
                <w:noProof/>
                <w:webHidden/>
              </w:rPr>
              <w:fldChar w:fldCharType="separate"/>
            </w:r>
            <w:r w:rsidR="00515BF2">
              <w:rPr>
                <w:noProof/>
                <w:webHidden/>
              </w:rPr>
              <w:t>20</w:t>
            </w:r>
            <w:r w:rsidR="00592BEC">
              <w:rPr>
                <w:noProof/>
                <w:webHidden/>
              </w:rPr>
              <w:fldChar w:fldCharType="end"/>
            </w:r>
          </w:hyperlink>
        </w:p>
        <w:p w:rsidR="00515BF2" w:rsidRDefault="00D73F9A">
          <w:pPr>
            <w:pStyle w:val="Inhopg1"/>
            <w:tabs>
              <w:tab w:val="right" w:leader="dot" w:pos="9062"/>
            </w:tabs>
            <w:rPr>
              <w:rFonts w:eastAsiaTheme="minorEastAsia"/>
              <w:noProof/>
              <w:lang w:eastAsia="nl-NL"/>
            </w:rPr>
          </w:pPr>
          <w:hyperlink w:anchor="_Toc327303601" w:history="1">
            <w:r w:rsidR="00515BF2" w:rsidRPr="00B21587">
              <w:rPr>
                <w:rStyle w:val="Hyperlink"/>
                <w:noProof/>
                <w:lang w:val="en-US"/>
              </w:rPr>
              <w:t>Testing</w:t>
            </w:r>
            <w:r w:rsidR="00515BF2">
              <w:rPr>
                <w:noProof/>
                <w:webHidden/>
              </w:rPr>
              <w:tab/>
            </w:r>
            <w:r w:rsidR="00592BEC">
              <w:rPr>
                <w:noProof/>
                <w:webHidden/>
              </w:rPr>
              <w:fldChar w:fldCharType="begin"/>
            </w:r>
            <w:r w:rsidR="00515BF2">
              <w:rPr>
                <w:noProof/>
                <w:webHidden/>
              </w:rPr>
              <w:instrText xml:space="preserve"> PAGEREF _Toc327303601 \h </w:instrText>
            </w:r>
            <w:r w:rsidR="00592BEC">
              <w:rPr>
                <w:noProof/>
                <w:webHidden/>
              </w:rPr>
            </w:r>
            <w:r w:rsidR="00592BEC">
              <w:rPr>
                <w:noProof/>
                <w:webHidden/>
              </w:rPr>
              <w:fldChar w:fldCharType="separate"/>
            </w:r>
            <w:r w:rsidR="00515BF2">
              <w:rPr>
                <w:noProof/>
                <w:webHidden/>
              </w:rPr>
              <w:t>21</w:t>
            </w:r>
            <w:r w:rsidR="00592BEC">
              <w:rPr>
                <w:noProof/>
                <w:webHidden/>
              </w:rPr>
              <w:fldChar w:fldCharType="end"/>
            </w:r>
          </w:hyperlink>
        </w:p>
        <w:p w:rsidR="00515BF2" w:rsidRDefault="00D73F9A">
          <w:pPr>
            <w:pStyle w:val="Inhopg1"/>
            <w:tabs>
              <w:tab w:val="right" w:leader="dot" w:pos="9062"/>
            </w:tabs>
            <w:rPr>
              <w:rFonts w:eastAsiaTheme="minorEastAsia"/>
              <w:noProof/>
              <w:lang w:eastAsia="nl-NL"/>
            </w:rPr>
          </w:pPr>
          <w:hyperlink w:anchor="_Toc327303602" w:history="1">
            <w:r w:rsidR="00515BF2" w:rsidRPr="00B21587">
              <w:rPr>
                <w:rStyle w:val="Hyperlink"/>
                <w:noProof/>
                <w:lang w:val="en-US"/>
              </w:rPr>
              <w:t>Future work</w:t>
            </w:r>
            <w:r w:rsidR="00515BF2">
              <w:rPr>
                <w:noProof/>
                <w:webHidden/>
              </w:rPr>
              <w:tab/>
            </w:r>
            <w:r w:rsidR="00592BEC">
              <w:rPr>
                <w:noProof/>
                <w:webHidden/>
              </w:rPr>
              <w:fldChar w:fldCharType="begin"/>
            </w:r>
            <w:r w:rsidR="00515BF2">
              <w:rPr>
                <w:noProof/>
                <w:webHidden/>
              </w:rPr>
              <w:instrText xml:space="preserve"> PAGEREF _Toc327303602 \h </w:instrText>
            </w:r>
            <w:r w:rsidR="00592BEC">
              <w:rPr>
                <w:noProof/>
                <w:webHidden/>
              </w:rPr>
            </w:r>
            <w:r w:rsidR="00592BEC">
              <w:rPr>
                <w:noProof/>
                <w:webHidden/>
              </w:rPr>
              <w:fldChar w:fldCharType="separate"/>
            </w:r>
            <w:r w:rsidR="00515BF2">
              <w:rPr>
                <w:noProof/>
                <w:webHidden/>
              </w:rPr>
              <w:t>22</w:t>
            </w:r>
            <w:r w:rsidR="00592BEC">
              <w:rPr>
                <w:noProof/>
                <w:webHidden/>
              </w:rPr>
              <w:fldChar w:fldCharType="end"/>
            </w:r>
          </w:hyperlink>
        </w:p>
        <w:p w:rsidR="00515BF2" w:rsidRDefault="00D73F9A">
          <w:pPr>
            <w:pStyle w:val="Inhopg2"/>
            <w:tabs>
              <w:tab w:val="right" w:leader="dot" w:pos="9062"/>
            </w:tabs>
            <w:rPr>
              <w:rFonts w:eastAsiaTheme="minorEastAsia"/>
              <w:noProof/>
              <w:lang w:eastAsia="nl-NL"/>
            </w:rPr>
          </w:pPr>
          <w:hyperlink w:anchor="_Toc327303603" w:history="1">
            <w:r w:rsidR="00515BF2" w:rsidRPr="00B21587">
              <w:rPr>
                <w:rStyle w:val="Hyperlink"/>
                <w:noProof/>
                <w:lang w:val="en-US"/>
              </w:rPr>
              <w:t>Known bug list</w:t>
            </w:r>
            <w:r w:rsidR="00515BF2">
              <w:rPr>
                <w:noProof/>
                <w:webHidden/>
              </w:rPr>
              <w:tab/>
            </w:r>
            <w:r w:rsidR="00592BEC">
              <w:rPr>
                <w:noProof/>
                <w:webHidden/>
              </w:rPr>
              <w:fldChar w:fldCharType="begin"/>
            </w:r>
            <w:r w:rsidR="00515BF2">
              <w:rPr>
                <w:noProof/>
                <w:webHidden/>
              </w:rPr>
              <w:instrText xml:space="preserve"> PAGEREF _Toc327303603 \h </w:instrText>
            </w:r>
            <w:r w:rsidR="00592BEC">
              <w:rPr>
                <w:noProof/>
                <w:webHidden/>
              </w:rPr>
            </w:r>
            <w:r w:rsidR="00592BEC">
              <w:rPr>
                <w:noProof/>
                <w:webHidden/>
              </w:rPr>
              <w:fldChar w:fldCharType="separate"/>
            </w:r>
            <w:r w:rsidR="00515BF2">
              <w:rPr>
                <w:noProof/>
                <w:webHidden/>
              </w:rPr>
              <w:t>22</w:t>
            </w:r>
            <w:r w:rsidR="00592BEC">
              <w:rPr>
                <w:noProof/>
                <w:webHidden/>
              </w:rPr>
              <w:fldChar w:fldCharType="end"/>
            </w:r>
          </w:hyperlink>
        </w:p>
        <w:p w:rsidR="00515BF2" w:rsidRDefault="00D73F9A">
          <w:pPr>
            <w:pStyle w:val="Inhopg2"/>
            <w:tabs>
              <w:tab w:val="right" w:leader="dot" w:pos="9062"/>
            </w:tabs>
            <w:rPr>
              <w:rFonts w:eastAsiaTheme="minorEastAsia"/>
              <w:noProof/>
              <w:lang w:eastAsia="nl-NL"/>
            </w:rPr>
          </w:pPr>
          <w:hyperlink w:anchor="_Toc327303604" w:history="1">
            <w:r w:rsidR="00515BF2" w:rsidRPr="00B21587">
              <w:rPr>
                <w:rStyle w:val="Hyperlink"/>
                <w:noProof/>
                <w:lang w:val="en-US"/>
              </w:rPr>
              <w:t>Ideas for improvement</w:t>
            </w:r>
            <w:r w:rsidR="00515BF2">
              <w:rPr>
                <w:noProof/>
                <w:webHidden/>
              </w:rPr>
              <w:tab/>
            </w:r>
            <w:r w:rsidR="00592BEC">
              <w:rPr>
                <w:noProof/>
                <w:webHidden/>
              </w:rPr>
              <w:fldChar w:fldCharType="begin"/>
            </w:r>
            <w:r w:rsidR="00515BF2">
              <w:rPr>
                <w:noProof/>
                <w:webHidden/>
              </w:rPr>
              <w:instrText xml:space="preserve"> PAGEREF _Toc327303604 \h </w:instrText>
            </w:r>
            <w:r w:rsidR="00592BEC">
              <w:rPr>
                <w:noProof/>
                <w:webHidden/>
              </w:rPr>
            </w:r>
            <w:r w:rsidR="00592BEC">
              <w:rPr>
                <w:noProof/>
                <w:webHidden/>
              </w:rPr>
              <w:fldChar w:fldCharType="separate"/>
            </w:r>
            <w:r w:rsidR="00515BF2">
              <w:rPr>
                <w:noProof/>
                <w:webHidden/>
              </w:rPr>
              <w:t>22</w:t>
            </w:r>
            <w:r w:rsidR="00592BEC">
              <w:rPr>
                <w:noProof/>
                <w:webHidden/>
              </w:rPr>
              <w:fldChar w:fldCharType="end"/>
            </w:r>
          </w:hyperlink>
        </w:p>
        <w:p w:rsidR="00515BF2" w:rsidRDefault="00D73F9A">
          <w:pPr>
            <w:pStyle w:val="Inhopg2"/>
            <w:tabs>
              <w:tab w:val="right" w:leader="dot" w:pos="9062"/>
            </w:tabs>
            <w:rPr>
              <w:rFonts w:eastAsiaTheme="minorEastAsia"/>
              <w:noProof/>
              <w:lang w:eastAsia="nl-NL"/>
            </w:rPr>
          </w:pPr>
          <w:hyperlink w:anchor="_Toc327303605" w:history="1">
            <w:r w:rsidR="00515BF2" w:rsidRPr="00B21587">
              <w:rPr>
                <w:rStyle w:val="Hyperlink"/>
                <w:noProof/>
                <w:lang w:val="en-GB"/>
              </w:rPr>
              <w:t>Ideas for extension</w:t>
            </w:r>
            <w:r w:rsidR="00515BF2">
              <w:rPr>
                <w:noProof/>
                <w:webHidden/>
              </w:rPr>
              <w:tab/>
            </w:r>
            <w:r w:rsidR="00592BEC">
              <w:rPr>
                <w:noProof/>
                <w:webHidden/>
              </w:rPr>
              <w:fldChar w:fldCharType="begin"/>
            </w:r>
            <w:r w:rsidR="00515BF2">
              <w:rPr>
                <w:noProof/>
                <w:webHidden/>
              </w:rPr>
              <w:instrText xml:space="preserve"> PAGEREF _Toc327303605 \h </w:instrText>
            </w:r>
            <w:r w:rsidR="00592BEC">
              <w:rPr>
                <w:noProof/>
                <w:webHidden/>
              </w:rPr>
            </w:r>
            <w:r w:rsidR="00592BEC">
              <w:rPr>
                <w:noProof/>
                <w:webHidden/>
              </w:rPr>
              <w:fldChar w:fldCharType="separate"/>
            </w:r>
            <w:r w:rsidR="00515BF2">
              <w:rPr>
                <w:noProof/>
                <w:webHidden/>
              </w:rPr>
              <w:t>23</w:t>
            </w:r>
            <w:r w:rsidR="00592BEC">
              <w:rPr>
                <w:noProof/>
                <w:webHidden/>
              </w:rPr>
              <w:fldChar w:fldCharType="end"/>
            </w:r>
          </w:hyperlink>
        </w:p>
        <w:p w:rsidR="00CC27A8" w:rsidRDefault="00592BEC">
          <w:r>
            <w:rPr>
              <w:b/>
              <w:bCs/>
              <w:noProof/>
            </w:rPr>
            <w:fldChar w:fldCharType="end"/>
          </w:r>
        </w:p>
      </w:sdtContent>
    </w:sdt>
    <w:p w:rsidR="00351C00" w:rsidRDefault="00351C00">
      <w:r>
        <w:br w:type="page"/>
      </w:r>
    </w:p>
    <w:p w:rsidR="00507C8E" w:rsidRPr="00163560" w:rsidRDefault="00351C00" w:rsidP="00351C00">
      <w:pPr>
        <w:pStyle w:val="Kop1"/>
        <w:rPr>
          <w:lang w:val="en-US"/>
        </w:rPr>
      </w:pPr>
      <w:bookmarkStart w:id="0" w:name="_Toc327303562"/>
      <w:r w:rsidRPr="00163560">
        <w:rPr>
          <w:lang w:val="en-US"/>
        </w:rPr>
        <w:lastRenderedPageBreak/>
        <w:t>Introduction</w:t>
      </w:r>
      <w:bookmarkEnd w:id="0"/>
    </w:p>
    <w:p w:rsidR="00EE728E" w:rsidRDefault="00EE728E" w:rsidP="00EE728E">
      <w:pPr>
        <w:rPr>
          <w:lang w:val="en-US"/>
        </w:rPr>
      </w:pPr>
      <w:r w:rsidRPr="00EE728E">
        <w:rPr>
          <w:lang w:val="en-US"/>
        </w:rPr>
        <w:t>This document contains the system</w:t>
      </w:r>
      <w:r w:rsidR="00670933">
        <w:rPr>
          <w:lang w:val="en-US"/>
        </w:rPr>
        <w:t xml:space="preserve"> </w:t>
      </w:r>
      <w:r w:rsidRPr="00EE728E">
        <w:rPr>
          <w:lang w:val="en-US"/>
        </w:rPr>
        <w:t xml:space="preserve">documentation of </w:t>
      </w:r>
      <w:r>
        <w:rPr>
          <w:lang w:val="en-US"/>
        </w:rPr>
        <w:t>the Define component of the HUSACCT tool.</w:t>
      </w:r>
    </w:p>
    <w:p w:rsidR="00EE728E" w:rsidRDefault="00EE728E" w:rsidP="00EE728E">
      <w:pPr>
        <w:rPr>
          <w:lang w:val="en-US"/>
        </w:rPr>
      </w:pPr>
      <w:r>
        <w:rPr>
          <w:lang w:val="en-US"/>
        </w:rPr>
        <w:t xml:space="preserve">HUSACCT stands for </w:t>
      </w:r>
      <w:r w:rsidRPr="00FA1BC8">
        <w:rPr>
          <w:lang w:val="en-US"/>
        </w:rPr>
        <w:t>Hogeschool</w:t>
      </w:r>
      <w:r>
        <w:rPr>
          <w:lang w:val="en-US"/>
        </w:rPr>
        <w:t xml:space="preserve"> Utrecht Software Architecture Compliance Checking Tool.</w:t>
      </w:r>
      <w:r>
        <w:rPr>
          <w:lang w:val="en-US"/>
        </w:rPr>
        <w:br/>
        <w:t xml:space="preserve">This tool is divided in </w:t>
      </w:r>
      <w:r w:rsidR="00A369E1">
        <w:rPr>
          <w:lang w:val="en-US"/>
        </w:rPr>
        <w:t>five</w:t>
      </w:r>
      <w:r>
        <w:rPr>
          <w:lang w:val="en-US"/>
        </w:rPr>
        <w:t xml:space="preserve"> main components.</w:t>
      </w:r>
    </w:p>
    <w:p w:rsidR="00A369E1" w:rsidRDefault="00A369E1" w:rsidP="00EE728E">
      <w:pPr>
        <w:pStyle w:val="Lijstalinea"/>
        <w:numPr>
          <w:ilvl w:val="0"/>
          <w:numId w:val="2"/>
        </w:numPr>
        <w:rPr>
          <w:lang w:val="en-US"/>
        </w:rPr>
      </w:pPr>
      <w:r>
        <w:rPr>
          <w:lang w:val="en-US"/>
        </w:rPr>
        <w:t>Control architecture</w:t>
      </w:r>
    </w:p>
    <w:p w:rsidR="00EE728E" w:rsidRDefault="00EE728E" w:rsidP="00EE728E">
      <w:pPr>
        <w:pStyle w:val="Lijstalinea"/>
        <w:numPr>
          <w:ilvl w:val="0"/>
          <w:numId w:val="2"/>
        </w:numPr>
        <w:rPr>
          <w:lang w:val="en-US"/>
        </w:rPr>
      </w:pPr>
      <w:r>
        <w:rPr>
          <w:lang w:val="en-US"/>
        </w:rPr>
        <w:t>Define architecture</w:t>
      </w:r>
    </w:p>
    <w:p w:rsidR="00EE728E" w:rsidRDefault="00EE728E" w:rsidP="00EE728E">
      <w:pPr>
        <w:pStyle w:val="Lijstalinea"/>
        <w:numPr>
          <w:ilvl w:val="0"/>
          <w:numId w:val="2"/>
        </w:numPr>
        <w:rPr>
          <w:lang w:val="en-US"/>
        </w:rPr>
      </w:pPr>
      <w:r>
        <w:rPr>
          <w:lang w:val="en-US"/>
        </w:rPr>
        <w:t>Validate architecture</w:t>
      </w:r>
    </w:p>
    <w:p w:rsidR="00EE728E" w:rsidRDefault="00EE728E" w:rsidP="00EE728E">
      <w:pPr>
        <w:pStyle w:val="Lijstalinea"/>
        <w:numPr>
          <w:ilvl w:val="0"/>
          <w:numId w:val="2"/>
        </w:numPr>
        <w:rPr>
          <w:lang w:val="en-US"/>
        </w:rPr>
      </w:pPr>
      <w:r>
        <w:rPr>
          <w:lang w:val="en-US"/>
        </w:rPr>
        <w:t>Analyse application</w:t>
      </w:r>
    </w:p>
    <w:p w:rsidR="00EE728E" w:rsidRDefault="00EE728E" w:rsidP="00EE728E">
      <w:pPr>
        <w:pStyle w:val="Lijstalinea"/>
        <w:numPr>
          <w:ilvl w:val="0"/>
          <w:numId w:val="2"/>
        </w:numPr>
        <w:rPr>
          <w:lang w:val="en-US"/>
        </w:rPr>
      </w:pPr>
      <w:r>
        <w:rPr>
          <w:lang w:val="en-US"/>
        </w:rPr>
        <w:t>Graphics</w:t>
      </w:r>
    </w:p>
    <w:p w:rsidR="009665A9" w:rsidRDefault="00EE728E" w:rsidP="00EE728E">
      <w:pPr>
        <w:rPr>
          <w:lang w:val="en-US"/>
        </w:rPr>
      </w:pPr>
      <w:r>
        <w:rPr>
          <w:lang w:val="en-US"/>
        </w:rPr>
        <w:t>This document will elaborate on the Define component.</w:t>
      </w:r>
      <w:r>
        <w:rPr>
          <w:lang w:val="en-US"/>
        </w:rPr>
        <w:br/>
        <w:t>The Define component</w:t>
      </w:r>
      <w:r w:rsidR="009665A9">
        <w:rPr>
          <w:lang w:val="en-US"/>
        </w:rPr>
        <w:t xml:space="preserve"> is able to define an architecture, import and export that architecture.</w:t>
      </w:r>
      <w:r w:rsidR="009665A9">
        <w:rPr>
          <w:lang w:val="en-US"/>
        </w:rPr>
        <w:br/>
        <w:t>It’s also able to map the defined architecture to a physical architecture.</w:t>
      </w:r>
    </w:p>
    <w:p w:rsidR="009665A9" w:rsidRDefault="009665A9" w:rsidP="00EE728E">
      <w:pPr>
        <w:rPr>
          <w:lang w:val="en-US"/>
        </w:rPr>
      </w:pPr>
      <w:r>
        <w:rPr>
          <w:lang w:val="en-US"/>
        </w:rPr>
        <w:t xml:space="preserve">The development team of </w:t>
      </w:r>
      <w:r w:rsidR="002526C8">
        <w:rPr>
          <w:lang w:val="en-US"/>
        </w:rPr>
        <w:t>this component consisted</w:t>
      </w:r>
      <w:r>
        <w:rPr>
          <w:lang w:val="en-US"/>
        </w:rPr>
        <w:t xml:space="preserve"> of </w:t>
      </w:r>
      <w:r w:rsidR="00F824B3">
        <w:rPr>
          <w:lang w:val="en-US"/>
        </w:rPr>
        <w:t>four</w:t>
      </w:r>
      <w:r>
        <w:rPr>
          <w:lang w:val="en-US"/>
        </w:rPr>
        <w:t xml:space="preserve"> members:</w:t>
      </w:r>
    </w:p>
    <w:p w:rsidR="009665A9" w:rsidRDefault="009665A9" w:rsidP="009665A9">
      <w:pPr>
        <w:pStyle w:val="Lijstalinea"/>
        <w:numPr>
          <w:ilvl w:val="0"/>
          <w:numId w:val="2"/>
        </w:numPr>
        <w:rPr>
          <w:lang w:val="en-US"/>
        </w:rPr>
      </w:pPr>
      <w:r>
        <w:rPr>
          <w:lang w:val="en-US"/>
        </w:rPr>
        <w:t>Bob Sanders</w:t>
      </w:r>
    </w:p>
    <w:p w:rsidR="009665A9" w:rsidRDefault="009665A9" w:rsidP="009665A9">
      <w:pPr>
        <w:pStyle w:val="Lijstalinea"/>
        <w:numPr>
          <w:ilvl w:val="0"/>
          <w:numId w:val="2"/>
        </w:numPr>
        <w:rPr>
          <w:lang w:val="en-US"/>
        </w:rPr>
      </w:pPr>
      <w:r>
        <w:rPr>
          <w:lang w:val="en-US"/>
        </w:rPr>
        <w:t>Henk ter Harmsel</w:t>
      </w:r>
    </w:p>
    <w:p w:rsidR="009665A9" w:rsidRDefault="009665A9" w:rsidP="009665A9">
      <w:pPr>
        <w:pStyle w:val="Lijstalinea"/>
        <w:numPr>
          <w:ilvl w:val="0"/>
          <w:numId w:val="2"/>
        </w:numPr>
        <w:rPr>
          <w:lang w:val="en-US"/>
        </w:rPr>
      </w:pPr>
      <w:r>
        <w:rPr>
          <w:lang w:val="en-US"/>
        </w:rPr>
        <w:t>Dennis van den Waardenburg</w:t>
      </w:r>
    </w:p>
    <w:p w:rsidR="00351C00" w:rsidRPr="009665A9" w:rsidRDefault="009665A9" w:rsidP="009665A9">
      <w:pPr>
        <w:pStyle w:val="Lijstalinea"/>
        <w:numPr>
          <w:ilvl w:val="0"/>
          <w:numId w:val="2"/>
        </w:numPr>
        <w:rPr>
          <w:lang w:val="en-US"/>
        </w:rPr>
      </w:pPr>
      <w:r>
        <w:rPr>
          <w:lang w:val="en-US"/>
        </w:rPr>
        <w:t>Alex Schouls</w:t>
      </w:r>
      <w:r w:rsidR="00351C00" w:rsidRPr="009665A9">
        <w:rPr>
          <w:lang w:val="en-US"/>
        </w:rPr>
        <w:br w:type="page"/>
      </w:r>
    </w:p>
    <w:p w:rsidR="00351C00" w:rsidRDefault="00351C00" w:rsidP="00351C00">
      <w:pPr>
        <w:pStyle w:val="Kop1"/>
      </w:pPr>
      <w:bookmarkStart w:id="1" w:name="_Toc327303563"/>
      <w:r>
        <w:lastRenderedPageBreak/>
        <w:t>Fun</w:t>
      </w:r>
      <w:r w:rsidR="0097159A">
        <w:t>c</w:t>
      </w:r>
      <w:r>
        <w:t>tionality</w:t>
      </w:r>
      <w:bookmarkEnd w:id="1"/>
    </w:p>
    <w:p w:rsidR="005847F5" w:rsidRDefault="00B81687" w:rsidP="00C05AF8">
      <w:pPr>
        <w:rPr>
          <w:lang w:val="en-US"/>
        </w:rPr>
      </w:pPr>
      <w:r w:rsidRPr="00B81687">
        <w:rPr>
          <w:lang w:val="en-US"/>
        </w:rPr>
        <w:t>This section w</w:t>
      </w:r>
      <w:r>
        <w:rPr>
          <w:lang w:val="en-US"/>
        </w:rPr>
        <w:t>ill elaborate on the use cases.</w:t>
      </w:r>
      <w:r>
        <w:rPr>
          <w:lang w:val="en-US"/>
        </w:rPr>
        <w:br/>
        <w:t xml:space="preserve">There are </w:t>
      </w:r>
      <w:r w:rsidR="00D06327">
        <w:rPr>
          <w:lang w:val="en-US"/>
        </w:rPr>
        <w:t>seven</w:t>
      </w:r>
      <w:r>
        <w:rPr>
          <w:lang w:val="en-US"/>
        </w:rPr>
        <w:t xml:space="preserve"> arch</w:t>
      </w:r>
      <w:r w:rsidR="00A30FC1">
        <w:rPr>
          <w:lang w:val="en-US"/>
        </w:rPr>
        <w:t>itectural significant use cases:</w:t>
      </w:r>
    </w:p>
    <w:p w:rsidR="00B81687" w:rsidRDefault="00B81687" w:rsidP="00B81687">
      <w:pPr>
        <w:pStyle w:val="Lijstalinea"/>
        <w:numPr>
          <w:ilvl w:val="0"/>
          <w:numId w:val="2"/>
        </w:numPr>
        <w:rPr>
          <w:lang w:val="en-US"/>
        </w:rPr>
      </w:pPr>
      <w:r>
        <w:rPr>
          <w:lang w:val="en-US"/>
        </w:rPr>
        <w:t>Define logical architecture</w:t>
      </w:r>
    </w:p>
    <w:p w:rsidR="009D4824" w:rsidRPr="007B6BDB" w:rsidRDefault="009D4824" w:rsidP="007B6BDB">
      <w:pPr>
        <w:pStyle w:val="Lijstalinea"/>
        <w:numPr>
          <w:ilvl w:val="0"/>
          <w:numId w:val="2"/>
        </w:numPr>
        <w:rPr>
          <w:lang w:val="en-US"/>
        </w:rPr>
      </w:pPr>
      <w:r>
        <w:rPr>
          <w:lang w:val="en-US"/>
        </w:rPr>
        <w:t>Define rules</w:t>
      </w:r>
    </w:p>
    <w:p w:rsidR="00B81687" w:rsidRDefault="00B81687" w:rsidP="00B81687">
      <w:pPr>
        <w:pStyle w:val="Lijstalinea"/>
        <w:numPr>
          <w:ilvl w:val="0"/>
          <w:numId w:val="2"/>
        </w:numPr>
        <w:rPr>
          <w:lang w:val="en-US"/>
        </w:rPr>
      </w:pPr>
      <w:r>
        <w:rPr>
          <w:lang w:val="en-US"/>
        </w:rPr>
        <w:t xml:space="preserve">Map logical architecture to </w:t>
      </w:r>
      <w:r w:rsidR="004D6F3C">
        <w:rPr>
          <w:lang w:val="en-US"/>
        </w:rPr>
        <w:t>software units</w:t>
      </w:r>
    </w:p>
    <w:p w:rsidR="00B81687" w:rsidRDefault="00B81687" w:rsidP="00B81687">
      <w:pPr>
        <w:pStyle w:val="Lijstalinea"/>
        <w:numPr>
          <w:ilvl w:val="0"/>
          <w:numId w:val="2"/>
        </w:numPr>
        <w:rPr>
          <w:lang w:val="en-US"/>
        </w:rPr>
      </w:pPr>
      <w:r>
        <w:rPr>
          <w:lang w:val="en-US"/>
        </w:rPr>
        <w:t>Import logical architecture</w:t>
      </w:r>
    </w:p>
    <w:p w:rsidR="00B81687" w:rsidRDefault="00B81687" w:rsidP="00B81687">
      <w:pPr>
        <w:pStyle w:val="Lijstalinea"/>
        <w:numPr>
          <w:ilvl w:val="0"/>
          <w:numId w:val="2"/>
        </w:numPr>
        <w:rPr>
          <w:lang w:val="en-US"/>
        </w:rPr>
      </w:pPr>
      <w:r>
        <w:rPr>
          <w:lang w:val="en-US"/>
        </w:rPr>
        <w:t>Export logical architecture</w:t>
      </w:r>
    </w:p>
    <w:p w:rsidR="00B81687" w:rsidRDefault="00B81687" w:rsidP="00B81687">
      <w:pPr>
        <w:pStyle w:val="Lijstalinea"/>
        <w:numPr>
          <w:ilvl w:val="0"/>
          <w:numId w:val="2"/>
        </w:numPr>
        <w:rPr>
          <w:lang w:val="en-US"/>
        </w:rPr>
      </w:pPr>
      <w:r>
        <w:rPr>
          <w:lang w:val="en-US"/>
        </w:rPr>
        <w:t xml:space="preserve">Import </w:t>
      </w:r>
      <w:r w:rsidR="004D6F3C">
        <w:rPr>
          <w:lang w:val="en-US"/>
        </w:rPr>
        <w:t>workspace</w:t>
      </w:r>
    </w:p>
    <w:p w:rsidR="00B81687" w:rsidRPr="00B81687" w:rsidRDefault="00B81687" w:rsidP="00B81687">
      <w:pPr>
        <w:pStyle w:val="Lijstalinea"/>
        <w:numPr>
          <w:ilvl w:val="0"/>
          <w:numId w:val="2"/>
        </w:numPr>
        <w:rPr>
          <w:lang w:val="en-US"/>
        </w:rPr>
      </w:pPr>
      <w:r>
        <w:rPr>
          <w:lang w:val="en-US"/>
        </w:rPr>
        <w:t xml:space="preserve">Export </w:t>
      </w:r>
      <w:r w:rsidR="004D6F3C">
        <w:rPr>
          <w:lang w:val="en-US"/>
        </w:rPr>
        <w:t>workspace</w:t>
      </w:r>
    </w:p>
    <w:p w:rsidR="00351C00" w:rsidRPr="00B81687" w:rsidRDefault="00351C00" w:rsidP="00351C00">
      <w:pPr>
        <w:rPr>
          <w:lang w:val="en-US"/>
        </w:rPr>
      </w:pPr>
    </w:p>
    <w:p w:rsidR="00351C00" w:rsidRPr="00B81687" w:rsidRDefault="00351C00" w:rsidP="00351C00">
      <w:pPr>
        <w:pStyle w:val="Kop2"/>
        <w:rPr>
          <w:lang w:val="en-US"/>
        </w:rPr>
      </w:pPr>
      <w:bookmarkStart w:id="2" w:name="_Toc327303564"/>
      <w:r w:rsidRPr="00B81687">
        <w:rPr>
          <w:lang w:val="en-US"/>
        </w:rPr>
        <w:t>Use Case Model</w:t>
      </w:r>
      <w:bookmarkEnd w:id="2"/>
    </w:p>
    <w:p w:rsidR="00351C00" w:rsidRDefault="0012066F" w:rsidP="00351C00">
      <w:pPr>
        <w:rPr>
          <w:lang w:val="en-US"/>
        </w:rPr>
      </w:pPr>
      <w:r>
        <w:rPr>
          <w:noProof/>
          <w:lang w:eastAsia="nl-NL"/>
        </w:rPr>
        <w:drawing>
          <wp:inline distT="0" distB="0" distL="0" distR="0" wp14:anchorId="586EFFD4" wp14:editId="35594C58">
            <wp:extent cx="3762900" cy="3801006"/>
            <wp:effectExtent l="0" t="0" r="0"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 - Detail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62900" cy="3801006"/>
                    </a:xfrm>
                    <a:prstGeom prst="rect">
                      <a:avLst/>
                    </a:prstGeom>
                  </pic:spPr>
                </pic:pic>
              </a:graphicData>
            </a:graphic>
          </wp:inline>
        </w:drawing>
      </w:r>
    </w:p>
    <w:p w:rsidR="009034B1" w:rsidRPr="00B81687" w:rsidRDefault="009034B1" w:rsidP="00351C00">
      <w:pPr>
        <w:rPr>
          <w:lang w:val="en-US"/>
        </w:rPr>
      </w:pPr>
      <w:r>
        <w:rPr>
          <w:lang w:val="en-US"/>
        </w:rPr>
        <w:br w:type="page"/>
      </w:r>
    </w:p>
    <w:p w:rsidR="00351C00" w:rsidRDefault="00351C00" w:rsidP="00351C00">
      <w:pPr>
        <w:pStyle w:val="Kop2"/>
        <w:rPr>
          <w:lang w:val="en-US"/>
        </w:rPr>
      </w:pPr>
      <w:bookmarkStart w:id="3" w:name="_Toc327303565"/>
      <w:r w:rsidRPr="00B81687">
        <w:rPr>
          <w:lang w:val="en-US"/>
        </w:rPr>
        <w:lastRenderedPageBreak/>
        <w:t>Goal description</w:t>
      </w:r>
      <w:r w:rsidR="009034B1">
        <w:rPr>
          <w:lang w:val="en-US"/>
        </w:rPr>
        <w:t xml:space="preserve"> per Use Case</w:t>
      </w:r>
      <w:bookmarkEnd w:id="3"/>
    </w:p>
    <w:p w:rsidR="009034B1" w:rsidRDefault="009034B1" w:rsidP="009034B1">
      <w:pPr>
        <w:rPr>
          <w:lang w:val="en-US"/>
        </w:rPr>
      </w:pPr>
    </w:p>
    <w:p w:rsidR="000F4EAE" w:rsidRDefault="009034B1" w:rsidP="000F4EAE">
      <w:pPr>
        <w:pStyle w:val="Kop3"/>
        <w:rPr>
          <w:lang w:val="en-US"/>
        </w:rPr>
      </w:pPr>
      <w:bookmarkStart w:id="4" w:name="_Toc327303566"/>
      <w:r>
        <w:rPr>
          <w:lang w:val="en-US"/>
        </w:rPr>
        <w:t>Define logical architecture</w:t>
      </w:r>
      <w:bookmarkEnd w:id="4"/>
    </w:p>
    <w:p w:rsidR="000F4EAE" w:rsidRDefault="000F4EAE" w:rsidP="000F4EAE">
      <w:pPr>
        <w:rPr>
          <w:lang w:val="en-US"/>
        </w:rPr>
      </w:pPr>
      <w:r>
        <w:rPr>
          <w:lang w:val="en-US"/>
        </w:rPr>
        <w:t xml:space="preserve">The goal of this use case is to make the user able to define </w:t>
      </w:r>
      <w:r w:rsidR="00D8284F">
        <w:rPr>
          <w:lang w:val="en-US"/>
        </w:rPr>
        <w:t>a</w:t>
      </w:r>
      <w:r w:rsidR="00EE2DC5">
        <w:rPr>
          <w:lang w:val="en-US"/>
        </w:rPr>
        <w:t xml:space="preserve"> logical</w:t>
      </w:r>
      <w:r>
        <w:rPr>
          <w:lang w:val="en-US"/>
        </w:rPr>
        <w:t xml:space="preserve"> architecture.</w:t>
      </w:r>
      <w:r>
        <w:rPr>
          <w:lang w:val="en-US"/>
        </w:rPr>
        <w:br/>
        <w:t>This means defining architecture components (layers, subsystems etc.)</w:t>
      </w:r>
    </w:p>
    <w:p w:rsidR="007106EF" w:rsidRDefault="007106EF" w:rsidP="007106EF">
      <w:pPr>
        <w:pStyle w:val="Kop3"/>
        <w:rPr>
          <w:lang w:val="en-US"/>
        </w:rPr>
      </w:pPr>
      <w:bookmarkStart w:id="5" w:name="_Toc327303567"/>
      <w:r>
        <w:rPr>
          <w:lang w:val="en-US"/>
        </w:rPr>
        <w:t>Define rules</w:t>
      </w:r>
      <w:bookmarkEnd w:id="5"/>
    </w:p>
    <w:p w:rsidR="007106EF" w:rsidRPr="000F4EAE" w:rsidRDefault="007106EF" w:rsidP="000F4EAE">
      <w:pPr>
        <w:rPr>
          <w:lang w:val="en-US"/>
        </w:rPr>
      </w:pPr>
      <w:r>
        <w:rPr>
          <w:lang w:val="en-US"/>
        </w:rPr>
        <w:t>This use case complements “Define logical architecture” for the goal here is to define rules on the defined components of the architecture.</w:t>
      </w:r>
    </w:p>
    <w:p w:rsidR="009034B1" w:rsidRDefault="009034B1" w:rsidP="009034B1">
      <w:pPr>
        <w:pStyle w:val="Kop3"/>
        <w:rPr>
          <w:lang w:val="en-US"/>
        </w:rPr>
      </w:pPr>
      <w:bookmarkStart w:id="6" w:name="_Toc327303568"/>
      <w:r>
        <w:rPr>
          <w:lang w:val="en-US"/>
        </w:rPr>
        <w:t>Map logical architecture to software units</w:t>
      </w:r>
      <w:bookmarkEnd w:id="6"/>
    </w:p>
    <w:p w:rsidR="000F4EAE" w:rsidRPr="000F4EAE" w:rsidRDefault="000F4EAE" w:rsidP="000F4EAE">
      <w:pPr>
        <w:rPr>
          <w:lang w:val="en-GB"/>
        </w:rPr>
      </w:pPr>
      <w:r>
        <w:rPr>
          <w:lang w:val="en-US"/>
        </w:rPr>
        <w:t xml:space="preserve">This use case’s purpose is to map the define architecture (See also: Define logical architecture) to the </w:t>
      </w:r>
      <w:r w:rsidRPr="000F4EAE">
        <w:rPr>
          <w:lang w:val="en-GB"/>
        </w:rPr>
        <w:t>analysed</w:t>
      </w:r>
      <w:r>
        <w:rPr>
          <w:lang w:val="en-US"/>
        </w:rPr>
        <w:t xml:space="preserve"> software units.  Note that this can only be done when an application has been </w:t>
      </w:r>
      <w:r w:rsidRPr="000F4EAE">
        <w:rPr>
          <w:lang w:val="en-GB"/>
        </w:rPr>
        <w:t>analysed</w:t>
      </w:r>
      <w:r>
        <w:rPr>
          <w:lang w:val="en-US"/>
        </w:rPr>
        <w:t>.</w:t>
      </w:r>
    </w:p>
    <w:p w:rsidR="009034B1" w:rsidRDefault="009034B1" w:rsidP="009034B1">
      <w:pPr>
        <w:pStyle w:val="Kop3"/>
        <w:rPr>
          <w:lang w:val="en-US"/>
        </w:rPr>
      </w:pPr>
      <w:bookmarkStart w:id="7" w:name="_Toc327303569"/>
      <w:r>
        <w:rPr>
          <w:lang w:val="en-US"/>
        </w:rPr>
        <w:t>Import logical architecture</w:t>
      </w:r>
      <w:bookmarkEnd w:id="7"/>
    </w:p>
    <w:p w:rsidR="001A400E" w:rsidRPr="001A400E" w:rsidRDefault="00912F0F" w:rsidP="001A400E">
      <w:pPr>
        <w:rPr>
          <w:lang w:val="en-US"/>
        </w:rPr>
      </w:pPr>
      <w:r>
        <w:rPr>
          <w:lang w:val="en-US"/>
        </w:rPr>
        <w:t>Import logical architecture’s purpose is to import an existing architecture for future use or mapping.</w:t>
      </w:r>
    </w:p>
    <w:p w:rsidR="009034B1" w:rsidRDefault="009034B1" w:rsidP="009034B1">
      <w:pPr>
        <w:pStyle w:val="Kop3"/>
        <w:rPr>
          <w:lang w:val="en-US"/>
        </w:rPr>
      </w:pPr>
      <w:bookmarkStart w:id="8" w:name="_Toc327303570"/>
      <w:r>
        <w:rPr>
          <w:lang w:val="en-US"/>
        </w:rPr>
        <w:t>Export logical architecture</w:t>
      </w:r>
      <w:bookmarkEnd w:id="8"/>
    </w:p>
    <w:p w:rsidR="00912F0F" w:rsidRPr="00912F0F" w:rsidRDefault="00912F0F" w:rsidP="00912F0F">
      <w:pPr>
        <w:rPr>
          <w:lang w:val="en-US"/>
        </w:rPr>
      </w:pPr>
      <w:r>
        <w:rPr>
          <w:lang w:val="en-US"/>
        </w:rPr>
        <w:t>Export logical archite</w:t>
      </w:r>
      <w:r w:rsidR="0033572B">
        <w:rPr>
          <w:lang w:val="en-US"/>
        </w:rPr>
        <w:t xml:space="preserve">cture’s purpose is to export the logical </w:t>
      </w:r>
      <w:r>
        <w:rPr>
          <w:lang w:val="en-US"/>
        </w:rPr>
        <w:t>architecture for storage</w:t>
      </w:r>
      <w:r w:rsidR="00B7418F">
        <w:rPr>
          <w:lang w:val="en-US"/>
        </w:rPr>
        <w:t>,</w:t>
      </w:r>
      <w:r>
        <w:rPr>
          <w:lang w:val="en-US"/>
        </w:rPr>
        <w:t xml:space="preserve"> </w:t>
      </w:r>
      <w:r w:rsidR="00B7418F">
        <w:rPr>
          <w:lang w:val="en-US"/>
        </w:rPr>
        <w:t>t</w:t>
      </w:r>
      <w:r w:rsidR="00CE1C77">
        <w:rPr>
          <w:lang w:val="en-US"/>
        </w:rPr>
        <w:t xml:space="preserve">herefor increasing the reusability of the logical architecture, since it can be used for multiple </w:t>
      </w:r>
      <w:r w:rsidR="00B7418F">
        <w:rPr>
          <w:lang w:val="en-US"/>
        </w:rPr>
        <w:t>applications</w:t>
      </w:r>
      <w:r w:rsidR="00CE1C77">
        <w:rPr>
          <w:lang w:val="en-US"/>
        </w:rPr>
        <w:t>.</w:t>
      </w:r>
    </w:p>
    <w:p w:rsidR="00912F0F" w:rsidRDefault="009034B1" w:rsidP="00147383">
      <w:pPr>
        <w:pStyle w:val="Kop3"/>
        <w:rPr>
          <w:lang w:val="en-US"/>
        </w:rPr>
      </w:pPr>
      <w:bookmarkStart w:id="9" w:name="_Toc327303571"/>
      <w:r>
        <w:rPr>
          <w:lang w:val="en-US"/>
        </w:rPr>
        <w:t xml:space="preserve">Import </w:t>
      </w:r>
      <w:r w:rsidR="00147383">
        <w:rPr>
          <w:lang w:val="en-US"/>
        </w:rPr>
        <w:t>workspace</w:t>
      </w:r>
      <w:bookmarkEnd w:id="9"/>
    </w:p>
    <w:p w:rsidR="00147383" w:rsidRPr="00147383" w:rsidRDefault="00147383" w:rsidP="00147383">
      <w:pPr>
        <w:rPr>
          <w:lang w:val="en-US"/>
        </w:rPr>
      </w:pPr>
      <w:r>
        <w:rPr>
          <w:lang w:val="en-US"/>
        </w:rPr>
        <w:t>Importing the workspace will import all properties of a saved project.</w:t>
      </w:r>
    </w:p>
    <w:p w:rsidR="009034B1" w:rsidRDefault="009034B1" w:rsidP="009034B1">
      <w:pPr>
        <w:pStyle w:val="Kop3"/>
        <w:rPr>
          <w:lang w:val="en-US"/>
        </w:rPr>
      </w:pPr>
      <w:bookmarkStart w:id="10" w:name="_Toc327303572"/>
      <w:r>
        <w:rPr>
          <w:lang w:val="en-US"/>
        </w:rPr>
        <w:t xml:space="preserve">Export </w:t>
      </w:r>
      <w:r w:rsidR="00147383">
        <w:rPr>
          <w:lang w:val="en-US"/>
        </w:rPr>
        <w:t>workspace</w:t>
      </w:r>
      <w:bookmarkEnd w:id="10"/>
    </w:p>
    <w:p w:rsidR="00912F0F" w:rsidRPr="00912F0F" w:rsidRDefault="00912F0F" w:rsidP="00912F0F">
      <w:pPr>
        <w:rPr>
          <w:lang w:val="en-US"/>
        </w:rPr>
      </w:pPr>
      <w:r>
        <w:rPr>
          <w:lang w:val="en-US"/>
        </w:rPr>
        <w:t xml:space="preserve">Exporting </w:t>
      </w:r>
      <w:r w:rsidR="00147383">
        <w:rPr>
          <w:lang w:val="en-US"/>
        </w:rPr>
        <w:t>a workspace will save all properties of a project</w:t>
      </w:r>
      <w:r>
        <w:rPr>
          <w:lang w:val="en-US"/>
        </w:rPr>
        <w:t>.</w:t>
      </w:r>
    </w:p>
    <w:p w:rsidR="009034B1" w:rsidRPr="006333C3" w:rsidRDefault="006333C3" w:rsidP="006333C3">
      <w:pPr>
        <w:rPr>
          <w:rFonts w:asciiTheme="majorHAnsi" w:eastAsiaTheme="majorEastAsia" w:hAnsiTheme="majorHAnsi" w:cstheme="majorBidi"/>
          <w:b/>
          <w:bCs/>
          <w:color w:val="4F81BD" w:themeColor="accent1"/>
          <w:lang w:val="en-US"/>
        </w:rPr>
      </w:pPr>
      <w:r>
        <w:rPr>
          <w:lang w:val="en-US"/>
        </w:rPr>
        <w:br w:type="page"/>
      </w:r>
    </w:p>
    <w:p w:rsidR="00351C00" w:rsidRPr="00B81687" w:rsidRDefault="00351C00" w:rsidP="00351C00">
      <w:pPr>
        <w:pStyle w:val="Kop2"/>
        <w:rPr>
          <w:lang w:val="en-US"/>
        </w:rPr>
      </w:pPr>
      <w:bookmarkStart w:id="11" w:name="_Toc327303573"/>
      <w:r w:rsidRPr="00B81687">
        <w:rPr>
          <w:lang w:val="en-US"/>
        </w:rPr>
        <w:lastRenderedPageBreak/>
        <w:t>Details per use case</w:t>
      </w:r>
      <w:bookmarkEnd w:id="11"/>
    </w:p>
    <w:p w:rsidR="00351C00" w:rsidRDefault="00FB7EB5" w:rsidP="00351C00">
      <w:pPr>
        <w:rPr>
          <w:lang w:val="en-US"/>
        </w:rPr>
      </w:pPr>
      <w:r>
        <w:rPr>
          <w:lang w:val="en-US"/>
        </w:rPr>
        <w:t>Not all use cases require elaboration. This part will elaborate on:</w:t>
      </w:r>
    </w:p>
    <w:p w:rsidR="00FB7EB5" w:rsidRDefault="00FB7EB5" w:rsidP="00FB7EB5">
      <w:pPr>
        <w:pStyle w:val="Lijstalinea"/>
        <w:numPr>
          <w:ilvl w:val="0"/>
          <w:numId w:val="2"/>
        </w:numPr>
        <w:rPr>
          <w:lang w:val="en-US"/>
        </w:rPr>
      </w:pPr>
      <w:r>
        <w:rPr>
          <w:lang w:val="en-US"/>
        </w:rPr>
        <w:t>Define logical architecture</w:t>
      </w:r>
    </w:p>
    <w:p w:rsidR="00FB7EB5" w:rsidRDefault="00FB7EB5" w:rsidP="00FB7EB5">
      <w:pPr>
        <w:pStyle w:val="Lijstalinea"/>
        <w:numPr>
          <w:ilvl w:val="0"/>
          <w:numId w:val="2"/>
        </w:numPr>
        <w:rPr>
          <w:lang w:val="en-US"/>
        </w:rPr>
      </w:pPr>
      <w:r>
        <w:rPr>
          <w:lang w:val="en-US"/>
        </w:rPr>
        <w:t>Define rules</w:t>
      </w:r>
    </w:p>
    <w:p w:rsidR="006333C3" w:rsidRDefault="00FB7EB5" w:rsidP="00FB7EB5">
      <w:pPr>
        <w:pStyle w:val="Lijstalinea"/>
        <w:numPr>
          <w:ilvl w:val="0"/>
          <w:numId w:val="2"/>
        </w:numPr>
        <w:rPr>
          <w:lang w:val="en-US"/>
        </w:rPr>
      </w:pPr>
      <w:r>
        <w:rPr>
          <w:lang w:val="en-US"/>
        </w:rPr>
        <w:t xml:space="preserve">Map logical </w:t>
      </w:r>
      <w:r w:rsidR="00D41DF3">
        <w:rPr>
          <w:lang w:val="en-US"/>
        </w:rPr>
        <w:t>architecture to software units</w:t>
      </w:r>
    </w:p>
    <w:p w:rsidR="006333C3" w:rsidRPr="006333C3" w:rsidRDefault="006333C3" w:rsidP="006333C3">
      <w:pPr>
        <w:rPr>
          <w:lang w:val="en-US"/>
        </w:rPr>
      </w:pPr>
    </w:p>
    <w:p w:rsidR="006333C3" w:rsidRDefault="006333C3" w:rsidP="006333C3">
      <w:pPr>
        <w:pStyle w:val="Kop3"/>
        <w:rPr>
          <w:lang w:val="en-US"/>
        </w:rPr>
      </w:pPr>
      <w:bookmarkStart w:id="12" w:name="_Toc327303574"/>
      <w:r>
        <w:rPr>
          <w:lang w:val="en-US"/>
        </w:rPr>
        <w:t>Define Logical Architecture</w:t>
      </w:r>
      <w:bookmarkEnd w:id="12"/>
    </w:p>
    <w:tbl>
      <w:tblPr>
        <w:tblStyle w:val="Lichtearcering-accent1"/>
        <w:tblW w:w="9322" w:type="dxa"/>
        <w:tblLook w:val="04A0" w:firstRow="1" w:lastRow="0" w:firstColumn="1" w:lastColumn="0" w:noHBand="0" w:noVBand="1"/>
      </w:tblPr>
      <w:tblGrid>
        <w:gridCol w:w="2514"/>
        <w:gridCol w:w="6808"/>
      </w:tblGrid>
      <w:tr w:rsidR="006333C3" w:rsidRPr="002F461B" w:rsidTr="00F7045C">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6333C3" w:rsidRPr="002F461B" w:rsidRDefault="006333C3" w:rsidP="00507C8E">
            <w:r>
              <w:t>Use Case</w:t>
            </w:r>
            <w:r w:rsidRPr="002F461B">
              <w:t xml:space="preserve"> </w:t>
            </w:r>
          </w:p>
        </w:tc>
        <w:tc>
          <w:tcPr>
            <w:tcW w:w="6808" w:type="dxa"/>
            <w:hideMark/>
          </w:tcPr>
          <w:p w:rsidR="006333C3" w:rsidRPr="002F461B" w:rsidRDefault="006333C3" w:rsidP="00507C8E">
            <w:pPr>
              <w:cnfStyle w:val="100000000000" w:firstRow="1" w:lastRow="0" w:firstColumn="0" w:lastColumn="0" w:oddVBand="0" w:evenVBand="0" w:oddHBand="0" w:evenHBand="0" w:firstRowFirstColumn="0" w:firstRowLastColumn="0" w:lastRowFirstColumn="0" w:lastRowLastColumn="0"/>
            </w:pPr>
          </w:p>
        </w:tc>
      </w:tr>
      <w:tr w:rsidR="006333C3" w:rsidRPr="002048E7" w:rsidTr="00F7045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6333C3" w:rsidRPr="002048E7" w:rsidRDefault="006333C3" w:rsidP="00507C8E">
            <w:pPr>
              <w:rPr>
                <w:rFonts w:ascii="Verdana" w:hAnsi="Verdana"/>
                <w:sz w:val="20"/>
                <w:szCs w:val="20"/>
              </w:rPr>
            </w:pPr>
            <w:r w:rsidRPr="002048E7">
              <w:rPr>
                <w:rFonts w:ascii="Verdana" w:hAnsi="Verdana"/>
                <w:sz w:val="20"/>
                <w:szCs w:val="20"/>
              </w:rPr>
              <w:t>Num</w:t>
            </w:r>
            <w:r>
              <w:rPr>
                <w:rFonts w:ascii="Verdana" w:hAnsi="Verdana"/>
                <w:sz w:val="20"/>
                <w:szCs w:val="20"/>
              </w:rPr>
              <w:t>ber</w:t>
            </w:r>
            <w:r w:rsidRPr="002048E7">
              <w:rPr>
                <w:rFonts w:ascii="Verdana" w:hAnsi="Verdana"/>
                <w:sz w:val="20"/>
                <w:szCs w:val="20"/>
              </w:rPr>
              <w:t>:</w:t>
            </w:r>
          </w:p>
        </w:tc>
        <w:tc>
          <w:tcPr>
            <w:tcW w:w="6808" w:type="dxa"/>
            <w:hideMark/>
          </w:tcPr>
          <w:p w:rsidR="006333C3" w:rsidRPr="002048E7" w:rsidRDefault="006333C3"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048E7">
              <w:rPr>
                <w:rFonts w:ascii="Verdana" w:hAnsi="Verdana"/>
                <w:sz w:val="20"/>
                <w:szCs w:val="20"/>
              </w:rPr>
              <w:t>1.0</w:t>
            </w:r>
          </w:p>
        </w:tc>
      </w:tr>
      <w:tr w:rsidR="006333C3" w:rsidRPr="002048E7"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6333C3" w:rsidRPr="002048E7" w:rsidRDefault="006333C3" w:rsidP="00507C8E">
            <w:pPr>
              <w:rPr>
                <w:rFonts w:ascii="Verdana" w:hAnsi="Verdana"/>
                <w:sz w:val="20"/>
                <w:szCs w:val="20"/>
              </w:rPr>
            </w:pPr>
            <w:r>
              <w:rPr>
                <w:rFonts w:ascii="Verdana" w:hAnsi="Verdana"/>
                <w:sz w:val="20"/>
                <w:szCs w:val="20"/>
              </w:rPr>
              <w:t>Version</w:t>
            </w:r>
            <w:r w:rsidRPr="002048E7">
              <w:rPr>
                <w:rFonts w:ascii="Verdana" w:hAnsi="Verdana"/>
                <w:sz w:val="20"/>
                <w:szCs w:val="20"/>
              </w:rPr>
              <w:t>:</w:t>
            </w:r>
          </w:p>
        </w:tc>
        <w:tc>
          <w:tcPr>
            <w:tcW w:w="6808" w:type="dxa"/>
            <w:hideMark/>
          </w:tcPr>
          <w:p w:rsidR="006333C3" w:rsidRPr="002048E7" w:rsidRDefault="006333C3"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2.0</w:t>
            </w:r>
          </w:p>
        </w:tc>
      </w:tr>
      <w:tr w:rsidR="006333C3" w:rsidRPr="002048E7" w:rsidTr="00F7045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6333C3" w:rsidRPr="002048E7" w:rsidRDefault="006333C3" w:rsidP="00507C8E">
            <w:pPr>
              <w:rPr>
                <w:rFonts w:ascii="Verdana" w:hAnsi="Verdana"/>
                <w:sz w:val="20"/>
                <w:szCs w:val="20"/>
              </w:rPr>
            </w:pPr>
            <w:r>
              <w:rPr>
                <w:rFonts w:ascii="Verdana" w:hAnsi="Verdana"/>
                <w:sz w:val="20"/>
                <w:szCs w:val="20"/>
              </w:rPr>
              <w:t>Writer</w:t>
            </w:r>
          </w:p>
        </w:tc>
        <w:tc>
          <w:tcPr>
            <w:tcW w:w="6808" w:type="dxa"/>
            <w:hideMark/>
          </w:tcPr>
          <w:p w:rsidR="006333C3" w:rsidRPr="002048E7" w:rsidRDefault="006333C3"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Pr>
                <w:rFonts w:ascii="Verdana" w:hAnsi="Verdana"/>
                <w:sz w:val="20"/>
                <w:szCs w:val="20"/>
              </w:rPr>
              <w:t>Team 4 - Define</w:t>
            </w:r>
          </w:p>
        </w:tc>
      </w:tr>
      <w:tr w:rsidR="006333C3" w:rsidRPr="002048E7"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6333C3" w:rsidRPr="002048E7" w:rsidRDefault="006333C3" w:rsidP="00507C8E">
            <w:pPr>
              <w:rPr>
                <w:rFonts w:ascii="Verdana" w:hAnsi="Verdana"/>
                <w:sz w:val="20"/>
                <w:szCs w:val="20"/>
              </w:rPr>
            </w:pPr>
            <w:r w:rsidRPr="002048E7">
              <w:rPr>
                <w:rFonts w:ascii="Verdana" w:hAnsi="Verdana"/>
                <w:sz w:val="20"/>
                <w:szCs w:val="20"/>
              </w:rPr>
              <w:t>Prio</w:t>
            </w:r>
            <w:r>
              <w:rPr>
                <w:rFonts w:ascii="Verdana" w:hAnsi="Verdana"/>
                <w:sz w:val="20"/>
                <w:szCs w:val="20"/>
              </w:rPr>
              <w:t>rity</w:t>
            </w:r>
          </w:p>
        </w:tc>
        <w:tc>
          <w:tcPr>
            <w:tcW w:w="6808" w:type="dxa"/>
            <w:hideMark/>
          </w:tcPr>
          <w:p w:rsidR="006333C3" w:rsidRPr="002048E7" w:rsidRDefault="006333C3"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Must</w:t>
            </w:r>
          </w:p>
        </w:tc>
      </w:tr>
      <w:tr w:rsidR="006333C3" w:rsidRPr="00C15FA1" w:rsidTr="00F7045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6333C3" w:rsidRPr="002048E7" w:rsidRDefault="006333C3" w:rsidP="00507C8E">
            <w:pPr>
              <w:rPr>
                <w:rFonts w:ascii="Verdana" w:hAnsi="Verdana"/>
                <w:sz w:val="20"/>
                <w:szCs w:val="20"/>
              </w:rPr>
            </w:pPr>
            <w:r w:rsidRPr="002048E7">
              <w:rPr>
                <w:rFonts w:ascii="Verdana" w:hAnsi="Verdana"/>
                <w:sz w:val="20"/>
                <w:szCs w:val="20"/>
              </w:rPr>
              <w:t>Use Case</w:t>
            </w:r>
          </w:p>
        </w:tc>
        <w:tc>
          <w:tcPr>
            <w:tcW w:w="6808" w:type="dxa"/>
            <w:hideMark/>
          </w:tcPr>
          <w:p w:rsidR="006333C3" w:rsidRPr="00A86E5C" w:rsidRDefault="006333C3"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r w:rsidRPr="00A86E5C">
              <w:rPr>
                <w:rFonts w:ascii="Verdana" w:hAnsi="Verdana"/>
                <w:sz w:val="20"/>
                <w:szCs w:val="20"/>
                <w:lang w:val="en-GB"/>
              </w:rPr>
              <w:t xml:space="preserve">Define Architecture </w:t>
            </w:r>
            <w:r w:rsidRPr="00692872">
              <w:rPr>
                <w:rFonts w:ascii="Verdana" w:hAnsi="Verdana"/>
                <w:sz w:val="20"/>
                <w:szCs w:val="20"/>
              </w:rPr>
              <w:sym w:font="Wingdings" w:char="F0E0"/>
            </w:r>
            <w:r w:rsidRPr="00A86E5C">
              <w:rPr>
                <w:rFonts w:ascii="Verdana" w:hAnsi="Verdana"/>
                <w:sz w:val="20"/>
                <w:szCs w:val="20"/>
                <w:lang w:val="en-GB"/>
              </w:rPr>
              <w:t xml:space="preserve"> Define Logical Architecture</w:t>
            </w:r>
          </w:p>
        </w:tc>
      </w:tr>
      <w:tr w:rsidR="006333C3" w:rsidRPr="002048E7"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6333C3" w:rsidRPr="002048E7" w:rsidRDefault="006333C3" w:rsidP="00507C8E">
            <w:pPr>
              <w:rPr>
                <w:rFonts w:ascii="Verdana" w:hAnsi="Verdana"/>
                <w:sz w:val="20"/>
                <w:szCs w:val="20"/>
              </w:rPr>
            </w:pPr>
            <w:r w:rsidRPr="002048E7">
              <w:rPr>
                <w:rFonts w:ascii="Verdana" w:hAnsi="Verdana"/>
                <w:sz w:val="20"/>
                <w:szCs w:val="20"/>
              </w:rPr>
              <w:t>Actor</w:t>
            </w:r>
            <w:r>
              <w:rPr>
                <w:rFonts w:ascii="Verdana" w:hAnsi="Verdana"/>
                <w:sz w:val="20"/>
                <w:szCs w:val="20"/>
              </w:rPr>
              <w:t>s</w:t>
            </w:r>
          </w:p>
        </w:tc>
        <w:tc>
          <w:tcPr>
            <w:tcW w:w="6808" w:type="dxa"/>
            <w:hideMark/>
          </w:tcPr>
          <w:p w:rsidR="006333C3" w:rsidRPr="002048E7" w:rsidRDefault="006333C3"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User</w:t>
            </w:r>
          </w:p>
        </w:tc>
      </w:tr>
      <w:tr w:rsidR="006333C3" w:rsidRPr="00C15FA1" w:rsidTr="00F7045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6333C3" w:rsidRPr="002048E7" w:rsidRDefault="006333C3" w:rsidP="00507C8E">
            <w:pPr>
              <w:rPr>
                <w:rFonts w:ascii="Verdana" w:hAnsi="Verdana"/>
                <w:sz w:val="20"/>
                <w:szCs w:val="20"/>
              </w:rPr>
            </w:pPr>
            <w:r>
              <w:rPr>
                <w:rFonts w:ascii="Verdana" w:hAnsi="Verdana"/>
                <w:sz w:val="20"/>
                <w:szCs w:val="20"/>
              </w:rPr>
              <w:t>Summary</w:t>
            </w:r>
          </w:p>
        </w:tc>
        <w:tc>
          <w:tcPr>
            <w:tcW w:w="6808" w:type="dxa"/>
            <w:hideMark/>
          </w:tcPr>
          <w:p w:rsidR="006333C3" w:rsidRPr="007A75F9" w:rsidRDefault="006333C3"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r w:rsidRPr="007A75F9">
              <w:rPr>
                <w:rFonts w:ascii="Verdana" w:hAnsi="Verdana"/>
                <w:sz w:val="20"/>
                <w:szCs w:val="20"/>
                <w:lang w:val="en-GB"/>
              </w:rPr>
              <w:t xml:space="preserve">It’s possible to define the wanted logical architecture to check the architecture. </w:t>
            </w:r>
          </w:p>
        </w:tc>
      </w:tr>
      <w:tr w:rsidR="006333C3" w:rsidRPr="00C15FA1"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6333C3" w:rsidRPr="002048E7" w:rsidRDefault="006333C3" w:rsidP="00507C8E">
            <w:pPr>
              <w:rPr>
                <w:rFonts w:ascii="Verdana" w:hAnsi="Verdana"/>
                <w:sz w:val="20"/>
                <w:szCs w:val="20"/>
              </w:rPr>
            </w:pPr>
            <w:r>
              <w:rPr>
                <w:rFonts w:ascii="Verdana" w:hAnsi="Verdana"/>
                <w:sz w:val="20"/>
                <w:szCs w:val="20"/>
              </w:rPr>
              <w:t>Precondition</w:t>
            </w:r>
          </w:p>
        </w:tc>
        <w:tc>
          <w:tcPr>
            <w:tcW w:w="6808" w:type="dxa"/>
            <w:hideMark/>
          </w:tcPr>
          <w:p w:rsidR="006333C3" w:rsidRPr="002E0857" w:rsidRDefault="006333C3"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r w:rsidRPr="002E0857">
              <w:rPr>
                <w:rFonts w:ascii="Verdana" w:hAnsi="Verdana"/>
                <w:sz w:val="20"/>
                <w:szCs w:val="20"/>
                <w:lang w:val="en-GB"/>
              </w:rPr>
              <w:t>Actor has created a workspace</w:t>
            </w:r>
          </w:p>
        </w:tc>
      </w:tr>
      <w:tr w:rsidR="006333C3" w:rsidRPr="00C15FA1" w:rsidTr="00F7045C">
        <w:trPr>
          <w:cnfStyle w:val="000000100000" w:firstRow="0" w:lastRow="0" w:firstColumn="0" w:lastColumn="0" w:oddVBand="0" w:evenVBand="0" w:oddHBand="1" w:evenHBand="0" w:firstRowFirstColumn="0" w:firstRowLastColumn="0" w:lastRowFirstColumn="0" w:lastRowLastColumn="0"/>
          <w:trHeight w:val="1460"/>
        </w:trPr>
        <w:tc>
          <w:tcPr>
            <w:cnfStyle w:val="001000000000" w:firstRow="0" w:lastRow="0" w:firstColumn="1" w:lastColumn="0" w:oddVBand="0" w:evenVBand="0" w:oddHBand="0" w:evenHBand="0" w:firstRowFirstColumn="0" w:firstRowLastColumn="0" w:lastRowFirstColumn="0" w:lastRowLastColumn="0"/>
            <w:tcW w:w="2514" w:type="dxa"/>
            <w:hideMark/>
          </w:tcPr>
          <w:p w:rsidR="006333C3" w:rsidRPr="002048E7" w:rsidRDefault="006333C3" w:rsidP="00507C8E">
            <w:pPr>
              <w:rPr>
                <w:rFonts w:ascii="Verdana" w:hAnsi="Verdana"/>
                <w:sz w:val="20"/>
                <w:szCs w:val="20"/>
              </w:rPr>
            </w:pPr>
            <w:r>
              <w:rPr>
                <w:rFonts w:ascii="Verdana" w:hAnsi="Verdana"/>
                <w:sz w:val="20"/>
                <w:szCs w:val="20"/>
              </w:rPr>
              <w:t>Main</w:t>
            </w:r>
            <w:r w:rsidRPr="002048E7">
              <w:rPr>
                <w:rFonts w:ascii="Verdana" w:hAnsi="Verdana"/>
                <w:sz w:val="20"/>
                <w:szCs w:val="20"/>
              </w:rPr>
              <w:t>scenario</w:t>
            </w:r>
          </w:p>
        </w:tc>
        <w:tc>
          <w:tcPr>
            <w:tcW w:w="6808" w:type="dxa"/>
            <w:hideMark/>
          </w:tcPr>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4"/>
              <w:gridCol w:w="3168"/>
            </w:tblGrid>
            <w:tr w:rsidR="006333C3" w:rsidRPr="002048E7" w:rsidTr="00507C8E">
              <w:tc>
                <w:tcPr>
                  <w:tcW w:w="3739" w:type="dxa"/>
                </w:tcPr>
                <w:p w:rsidR="006333C3" w:rsidRPr="002048E7" w:rsidRDefault="006333C3" w:rsidP="00507C8E">
                  <w:pPr>
                    <w:rPr>
                      <w:rFonts w:ascii="Verdana" w:hAnsi="Verdana"/>
                      <w:b/>
                      <w:sz w:val="20"/>
                      <w:szCs w:val="20"/>
                    </w:rPr>
                  </w:pPr>
                  <w:r w:rsidRPr="002048E7">
                    <w:rPr>
                      <w:rFonts w:ascii="Verdana" w:hAnsi="Verdana"/>
                      <w:b/>
                      <w:sz w:val="20"/>
                      <w:szCs w:val="20"/>
                    </w:rPr>
                    <w:t>Actor acti</w:t>
                  </w:r>
                  <w:r>
                    <w:rPr>
                      <w:rFonts w:ascii="Verdana" w:hAnsi="Verdana"/>
                      <w:b/>
                      <w:sz w:val="20"/>
                      <w:szCs w:val="20"/>
                    </w:rPr>
                    <w:t>ons</w:t>
                  </w:r>
                </w:p>
              </w:tc>
              <w:tc>
                <w:tcPr>
                  <w:tcW w:w="3427" w:type="dxa"/>
                </w:tcPr>
                <w:p w:rsidR="006333C3" w:rsidRPr="002048E7" w:rsidRDefault="006333C3" w:rsidP="00507C8E">
                  <w:pPr>
                    <w:rPr>
                      <w:rFonts w:ascii="Verdana" w:hAnsi="Verdana"/>
                      <w:b/>
                      <w:sz w:val="20"/>
                      <w:szCs w:val="20"/>
                    </w:rPr>
                  </w:pPr>
                  <w:r w:rsidRPr="002048E7">
                    <w:rPr>
                      <w:rFonts w:ascii="Verdana" w:hAnsi="Verdana"/>
                      <w:b/>
                      <w:sz w:val="20"/>
                      <w:szCs w:val="20"/>
                    </w:rPr>
                    <w:t>System acti</w:t>
                  </w:r>
                  <w:r>
                    <w:rPr>
                      <w:rFonts w:ascii="Verdana" w:hAnsi="Verdana"/>
                      <w:b/>
                      <w:sz w:val="20"/>
                      <w:szCs w:val="20"/>
                    </w:rPr>
                    <w:t>ons</w:t>
                  </w:r>
                </w:p>
              </w:tc>
            </w:tr>
            <w:tr w:rsidR="006333C3" w:rsidRPr="00C15FA1" w:rsidTr="00507C8E">
              <w:tc>
                <w:tcPr>
                  <w:tcW w:w="3739" w:type="dxa"/>
                </w:tcPr>
                <w:p w:rsidR="006333C3" w:rsidRPr="007A75F9" w:rsidRDefault="006333C3" w:rsidP="00507C8E">
                  <w:pPr>
                    <w:pStyle w:val="Lijstalinea"/>
                    <w:rPr>
                      <w:rFonts w:ascii="Verdana" w:hAnsi="Verdana"/>
                      <w:sz w:val="20"/>
                      <w:szCs w:val="20"/>
                      <w:lang w:val="en-GB"/>
                    </w:rPr>
                  </w:pPr>
                </w:p>
              </w:tc>
              <w:tc>
                <w:tcPr>
                  <w:tcW w:w="3427" w:type="dxa"/>
                </w:tcPr>
                <w:p w:rsidR="006333C3" w:rsidRPr="007A75F9" w:rsidRDefault="006333C3" w:rsidP="006333C3">
                  <w:pPr>
                    <w:pStyle w:val="Lijstalinea"/>
                    <w:numPr>
                      <w:ilvl w:val="0"/>
                      <w:numId w:val="3"/>
                    </w:numPr>
                    <w:rPr>
                      <w:rFonts w:ascii="Verdana" w:hAnsi="Verdana"/>
                      <w:sz w:val="20"/>
                      <w:szCs w:val="20"/>
                      <w:lang w:val="en-GB"/>
                    </w:rPr>
                  </w:pPr>
                  <w:r w:rsidRPr="007A75F9">
                    <w:rPr>
                      <w:rFonts w:ascii="Verdana" w:hAnsi="Verdana"/>
                      <w:sz w:val="20"/>
                      <w:szCs w:val="20"/>
                      <w:lang w:val="en-GB"/>
                    </w:rPr>
                    <w:t>The system shows the GUI to define the architecture.</w:t>
                  </w:r>
                </w:p>
              </w:tc>
            </w:tr>
            <w:tr w:rsidR="006333C3" w:rsidRPr="00C15FA1" w:rsidTr="00507C8E">
              <w:tc>
                <w:tcPr>
                  <w:tcW w:w="3739" w:type="dxa"/>
                </w:tcPr>
                <w:p w:rsidR="006333C3" w:rsidRPr="005E6104" w:rsidRDefault="006333C3" w:rsidP="00507C8E">
                  <w:pPr>
                    <w:rPr>
                      <w:rFonts w:ascii="Verdana" w:hAnsi="Verdana"/>
                      <w:sz w:val="20"/>
                      <w:szCs w:val="20"/>
                      <w:lang w:val="en-GB"/>
                    </w:rPr>
                  </w:pPr>
                </w:p>
                <w:p w:rsidR="006333C3" w:rsidRDefault="006333C3" w:rsidP="006333C3">
                  <w:pPr>
                    <w:pStyle w:val="Lijstalinea"/>
                    <w:numPr>
                      <w:ilvl w:val="0"/>
                      <w:numId w:val="3"/>
                    </w:numPr>
                    <w:rPr>
                      <w:rFonts w:ascii="Verdana" w:hAnsi="Verdana"/>
                      <w:sz w:val="20"/>
                      <w:szCs w:val="20"/>
                    </w:rPr>
                  </w:pPr>
                  <w:r>
                    <w:rPr>
                      <w:rFonts w:ascii="Verdana" w:hAnsi="Verdana"/>
                      <w:sz w:val="20"/>
                      <w:szCs w:val="20"/>
                    </w:rPr>
                    <w:t>Actor clicks “New module”.</w:t>
                  </w:r>
                </w:p>
                <w:p w:rsidR="006333C3" w:rsidRPr="007D288D" w:rsidRDefault="006333C3" w:rsidP="006333C3">
                  <w:pPr>
                    <w:pStyle w:val="Lijstalinea"/>
                    <w:numPr>
                      <w:ilvl w:val="0"/>
                      <w:numId w:val="3"/>
                    </w:numPr>
                    <w:rPr>
                      <w:rFonts w:ascii="Verdana" w:hAnsi="Verdana"/>
                      <w:sz w:val="20"/>
                      <w:szCs w:val="20"/>
                      <w:lang w:val="en-GB"/>
                    </w:rPr>
                  </w:pPr>
                  <w:r w:rsidRPr="007D288D">
                    <w:rPr>
                      <w:rFonts w:ascii="Verdana" w:hAnsi="Verdana"/>
                      <w:sz w:val="20"/>
                      <w:szCs w:val="20"/>
                      <w:lang w:val="en-GB"/>
                    </w:rPr>
                    <w:t>Actor fills in the module details, and it</w:t>
                  </w:r>
                  <w:r>
                    <w:rPr>
                      <w:rFonts w:ascii="Verdana" w:hAnsi="Verdana"/>
                      <w:sz w:val="20"/>
                      <w:szCs w:val="20"/>
                      <w:lang w:val="en-GB"/>
                    </w:rPr>
                    <w:t>s type</w:t>
                  </w:r>
                </w:p>
                <w:p w:rsidR="006333C3" w:rsidRPr="007A75F9" w:rsidRDefault="006333C3" w:rsidP="006333C3">
                  <w:pPr>
                    <w:pStyle w:val="Lijstalinea"/>
                    <w:numPr>
                      <w:ilvl w:val="0"/>
                      <w:numId w:val="3"/>
                    </w:numPr>
                    <w:rPr>
                      <w:rFonts w:ascii="Verdana" w:hAnsi="Verdana"/>
                      <w:sz w:val="20"/>
                      <w:szCs w:val="20"/>
                      <w:lang w:val="en-GB"/>
                    </w:rPr>
                  </w:pPr>
                  <w:r w:rsidRPr="007A75F9">
                    <w:rPr>
                      <w:rFonts w:ascii="Verdana" w:hAnsi="Verdana"/>
                      <w:sz w:val="20"/>
                      <w:szCs w:val="20"/>
                      <w:lang w:val="en-GB"/>
                    </w:rPr>
                    <w:t xml:space="preserve">Actor clicks on </w:t>
                  </w:r>
                  <w:r>
                    <w:rPr>
                      <w:rFonts w:ascii="Verdana" w:hAnsi="Verdana"/>
                      <w:sz w:val="20"/>
                      <w:szCs w:val="20"/>
                      <w:lang w:val="en-GB"/>
                    </w:rPr>
                    <w:t>“Save”</w:t>
                  </w:r>
                  <w:r w:rsidRPr="007A75F9">
                    <w:rPr>
                      <w:rFonts w:ascii="Verdana" w:hAnsi="Verdana"/>
                      <w:sz w:val="20"/>
                      <w:szCs w:val="20"/>
                      <w:lang w:val="en-GB"/>
                    </w:rPr>
                    <w:t>.</w:t>
                  </w:r>
                </w:p>
              </w:tc>
              <w:tc>
                <w:tcPr>
                  <w:tcW w:w="3427" w:type="dxa"/>
                </w:tcPr>
                <w:p w:rsidR="006333C3" w:rsidRPr="007A75F9" w:rsidRDefault="006333C3" w:rsidP="00507C8E">
                  <w:pPr>
                    <w:pStyle w:val="Lijstalinea"/>
                    <w:rPr>
                      <w:rFonts w:ascii="Verdana" w:hAnsi="Verdana"/>
                      <w:sz w:val="20"/>
                      <w:szCs w:val="20"/>
                      <w:lang w:val="en-GB"/>
                    </w:rPr>
                  </w:pPr>
                </w:p>
                <w:p w:rsidR="006333C3" w:rsidRPr="007A75F9" w:rsidRDefault="006333C3" w:rsidP="00507C8E">
                  <w:pPr>
                    <w:rPr>
                      <w:lang w:val="en-GB"/>
                    </w:rPr>
                  </w:pPr>
                </w:p>
                <w:p w:rsidR="006333C3" w:rsidRPr="007A75F9" w:rsidRDefault="006333C3" w:rsidP="00507C8E">
                  <w:pPr>
                    <w:rPr>
                      <w:lang w:val="en-GB"/>
                    </w:rPr>
                  </w:pPr>
                </w:p>
                <w:p w:rsidR="006333C3" w:rsidRPr="007A75F9" w:rsidRDefault="006333C3" w:rsidP="006333C3">
                  <w:pPr>
                    <w:pStyle w:val="Lijstalinea"/>
                    <w:numPr>
                      <w:ilvl w:val="0"/>
                      <w:numId w:val="3"/>
                    </w:numPr>
                    <w:rPr>
                      <w:lang w:val="en-GB"/>
                    </w:rPr>
                  </w:pPr>
                  <w:r>
                    <w:rPr>
                      <w:lang w:val="en-GB"/>
                    </w:rPr>
                    <w:t xml:space="preserve">The system adds the module to the </w:t>
                  </w:r>
                  <w:r w:rsidRPr="007A75F9">
                    <w:rPr>
                      <w:lang w:val="en-GB"/>
                    </w:rPr>
                    <w:t>list.</w:t>
                  </w:r>
                </w:p>
              </w:tc>
            </w:tr>
          </w:tbl>
          <w:p w:rsidR="006333C3" w:rsidRPr="007A75F9" w:rsidRDefault="006333C3"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p>
        </w:tc>
      </w:tr>
      <w:tr w:rsidR="006333C3" w:rsidRPr="00C15FA1"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6333C3" w:rsidRPr="002048E7" w:rsidRDefault="006333C3" w:rsidP="00507C8E">
            <w:pPr>
              <w:rPr>
                <w:rFonts w:ascii="Verdana" w:hAnsi="Verdana"/>
                <w:sz w:val="20"/>
                <w:szCs w:val="20"/>
              </w:rPr>
            </w:pPr>
            <w:r w:rsidRPr="002048E7">
              <w:rPr>
                <w:rFonts w:ascii="Verdana" w:hAnsi="Verdana"/>
                <w:sz w:val="20"/>
                <w:szCs w:val="20"/>
              </w:rPr>
              <w:t>Postconditi</w:t>
            </w:r>
            <w:r>
              <w:rPr>
                <w:rFonts w:ascii="Verdana" w:hAnsi="Verdana"/>
                <w:sz w:val="20"/>
                <w:szCs w:val="20"/>
              </w:rPr>
              <w:t>on</w:t>
            </w:r>
          </w:p>
        </w:tc>
        <w:tc>
          <w:tcPr>
            <w:tcW w:w="6808" w:type="dxa"/>
            <w:hideMark/>
          </w:tcPr>
          <w:p w:rsidR="006333C3" w:rsidRPr="007A75F9" w:rsidRDefault="006333C3"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r>
              <w:rPr>
                <w:rFonts w:ascii="Verdana" w:hAnsi="Verdana"/>
                <w:sz w:val="20"/>
                <w:szCs w:val="20"/>
                <w:lang w:val="en-GB"/>
              </w:rPr>
              <w:t>The logical architecture is now defined and can be saved or imported.</w:t>
            </w:r>
          </w:p>
        </w:tc>
      </w:tr>
      <w:tr w:rsidR="006333C3" w:rsidRPr="002048E7" w:rsidTr="00F7045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tcPr>
          <w:p w:rsidR="006333C3" w:rsidRPr="002048E7" w:rsidRDefault="006333C3" w:rsidP="00507C8E">
            <w:pPr>
              <w:rPr>
                <w:rFonts w:ascii="Verdana" w:hAnsi="Verdana"/>
                <w:sz w:val="20"/>
                <w:szCs w:val="20"/>
              </w:rPr>
            </w:pPr>
            <w:r>
              <w:rPr>
                <w:rFonts w:ascii="Verdana" w:hAnsi="Verdana"/>
                <w:sz w:val="20"/>
                <w:szCs w:val="20"/>
              </w:rPr>
              <w:t>Transformationrules</w:t>
            </w:r>
          </w:p>
        </w:tc>
        <w:tc>
          <w:tcPr>
            <w:tcW w:w="6808" w:type="dxa"/>
          </w:tcPr>
          <w:p w:rsidR="006333C3" w:rsidRPr="002048E7" w:rsidRDefault="006333C3"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p>
        </w:tc>
      </w:tr>
      <w:tr w:rsidR="006333C3" w:rsidRPr="00FE3626"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tcPr>
          <w:p w:rsidR="006333C3" w:rsidRPr="002048E7" w:rsidRDefault="006333C3" w:rsidP="00507C8E">
            <w:pPr>
              <w:rPr>
                <w:rFonts w:ascii="Verdana" w:hAnsi="Verdana"/>
                <w:sz w:val="20"/>
                <w:szCs w:val="20"/>
              </w:rPr>
            </w:pPr>
            <w:r>
              <w:rPr>
                <w:rFonts w:ascii="Verdana" w:hAnsi="Verdana"/>
                <w:sz w:val="20"/>
                <w:szCs w:val="20"/>
              </w:rPr>
              <w:t>Constraints</w:t>
            </w:r>
          </w:p>
        </w:tc>
        <w:tc>
          <w:tcPr>
            <w:tcW w:w="6808" w:type="dxa"/>
          </w:tcPr>
          <w:p w:rsidR="006333C3" w:rsidRPr="00FE3626" w:rsidRDefault="006333C3"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p>
        </w:tc>
      </w:tr>
    </w:tbl>
    <w:p w:rsidR="0086049C" w:rsidRDefault="00D41DF3" w:rsidP="006333C3">
      <w:pPr>
        <w:pStyle w:val="Kop3"/>
        <w:rPr>
          <w:lang w:val="en-US"/>
        </w:rPr>
      </w:pPr>
      <w:r w:rsidRPr="006333C3">
        <w:rPr>
          <w:lang w:val="en-US"/>
        </w:rPr>
        <w:t xml:space="preserve"> </w:t>
      </w:r>
    </w:p>
    <w:p w:rsidR="0086049C" w:rsidRDefault="0086049C">
      <w:pPr>
        <w:rPr>
          <w:rFonts w:asciiTheme="majorHAnsi" w:eastAsiaTheme="majorEastAsia" w:hAnsiTheme="majorHAnsi" w:cstheme="majorBidi"/>
          <w:b/>
          <w:bCs/>
          <w:color w:val="4F81BD" w:themeColor="accent1"/>
          <w:lang w:val="en-US"/>
        </w:rPr>
      </w:pPr>
      <w:r>
        <w:rPr>
          <w:lang w:val="en-US"/>
        </w:rPr>
        <w:br w:type="page"/>
      </w:r>
    </w:p>
    <w:p w:rsidR="00FB7EB5" w:rsidRDefault="0086049C" w:rsidP="006333C3">
      <w:pPr>
        <w:pStyle w:val="Kop3"/>
        <w:rPr>
          <w:lang w:val="en-US"/>
        </w:rPr>
      </w:pPr>
      <w:bookmarkStart w:id="13" w:name="_Toc327303575"/>
      <w:r>
        <w:rPr>
          <w:lang w:val="en-US"/>
        </w:rPr>
        <w:lastRenderedPageBreak/>
        <w:t>Define rules</w:t>
      </w:r>
      <w:bookmarkEnd w:id="13"/>
    </w:p>
    <w:tbl>
      <w:tblPr>
        <w:tblStyle w:val="Lichtearcering-accent1"/>
        <w:tblW w:w="9322" w:type="dxa"/>
        <w:tblLook w:val="04A0" w:firstRow="1" w:lastRow="0" w:firstColumn="1" w:lastColumn="0" w:noHBand="0" w:noVBand="1"/>
      </w:tblPr>
      <w:tblGrid>
        <w:gridCol w:w="2514"/>
        <w:gridCol w:w="6808"/>
      </w:tblGrid>
      <w:tr w:rsidR="0086049C" w:rsidRPr="002F461B" w:rsidTr="00F7045C">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86049C" w:rsidRPr="002F461B" w:rsidRDefault="0086049C" w:rsidP="00507C8E">
            <w:r>
              <w:t>Use Case</w:t>
            </w:r>
            <w:r w:rsidRPr="002F461B">
              <w:t xml:space="preserve"> </w:t>
            </w:r>
          </w:p>
        </w:tc>
        <w:tc>
          <w:tcPr>
            <w:tcW w:w="6808" w:type="dxa"/>
            <w:hideMark/>
          </w:tcPr>
          <w:p w:rsidR="0086049C" w:rsidRPr="002F461B" w:rsidRDefault="0086049C" w:rsidP="00507C8E">
            <w:pPr>
              <w:cnfStyle w:val="100000000000" w:firstRow="1" w:lastRow="0" w:firstColumn="0" w:lastColumn="0" w:oddVBand="0" w:evenVBand="0" w:oddHBand="0" w:evenHBand="0" w:firstRowFirstColumn="0" w:firstRowLastColumn="0" w:lastRowFirstColumn="0" w:lastRowLastColumn="0"/>
            </w:pPr>
          </w:p>
        </w:tc>
      </w:tr>
      <w:tr w:rsidR="0086049C" w:rsidRPr="002048E7" w:rsidTr="00F7045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86049C" w:rsidRPr="002048E7" w:rsidRDefault="0086049C" w:rsidP="00507C8E">
            <w:pPr>
              <w:rPr>
                <w:rFonts w:ascii="Verdana" w:hAnsi="Verdana"/>
                <w:sz w:val="20"/>
                <w:szCs w:val="20"/>
              </w:rPr>
            </w:pPr>
            <w:r w:rsidRPr="002048E7">
              <w:rPr>
                <w:rFonts w:ascii="Verdana" w:hAnsi="Verdana"/>
                <w:sz w:val="20"/>
                <w:szCs w:val="20"/>
              </w:rPr>
              <w:t>Num</w:t>
            </w:r>
            <w:r>
              <w:rPr>
                <w:rFonts w:ascii="Verdana" w:hAnsi="Verdana"/>
                <w:sz w:val="20"/>
                <w:szCs w:val="20"/>
              </w:rPr>
              <w:t>ber</w:t>
            </w:r>
            <w:r w:rsidRPr="002048E7">
              <w:rPr>
                <w:rFonts w:ascii="Verdana" w:hAnsi="Verdana"/>
                <w:sz w:val="20"/>
                <w:szCs w:val="20"/>
              </w:rPr>
              <w:t>:</w:t>
            </w:r>
          </w:p>
        </w:tc>
        <w:tc>
          <w:tcPr>
            <w:tcW w:w="6808" w:type="dxa"/>
            <w:hideMark/>
          </w:tcPr>
          <w:p w:rsidR="0086049C" w:rsidRPr="002048E7" w:rsidRDefault="0086049C"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Pr>
                <w:rFonts w:ascii="Verdana" w:hAnsi="Verdana"/>
                <w:sz w:val="20"/>
                <w:szCs w:val="20"/>
              </w:rPr>
              <w:t>5</w:t>
            </w:r>
            <w:r w:rsidRPr="002048E7">
              <w:rPr>
                <w:rFonts w:ascii="Verdana" w:hAnsi="Verdana"/>
                <w:sz w:val="20"/>
                <w:szCs w:val="20"/>
              </w:rPr>
              <w:t>.0</w:t>
            </w:r>
          </w:p>
        </w:tc>
      </w:tr>
      <w:tr w:rsidR="0086049C" w:rsidRPr="002048E7"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86049C" w:rsidRPr="002048E7" w:rsidRDefault="0086049C" w:rsidP="00507C8E">
            <w:pPr>
              <w:rPr>
                <w:rFonts w:ascii="Verdana" w:hAnsi="Verdana"/>
                <w:sz w:val="20"/>
                <w:szCs w:val="20"/>
              </w:rPr>
            </w:pPr>
            <w:r>
              <w:rPr>
                <w:rFonts w:ascii="Verdana" w:hAnsi="Verdana"/>
                <w:sz w:val="20"/>
                <w:szCs w:val="20"/>
              </w:rPr>
              <w:t>Version</w:t>
            </w:r>
            <w:r w:rsidRPr="002048E7">
              <w:rPr>
                <w:rFonts w:ascii="Verdana" w:hAnsi="Verdana"/>
                <w:sz w:val="20"/>
                <w:szCs w:val="20"/>
              </w:rPr>
              <w:t>:</w:t>
            </w:r>
          </w:p>
        </w:tc>
        <w:tc>
          <w:tcPr>
            <w:tcW w:w="6808" w:type="dxa"/>
            <w:hideMark/>
          </w:tcPr>
          <w:p w:rsidR="0086049C" w:rsidRPr="002048E7" w:rsidRDefault="0086049C"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2</w:t>
            </w:r>
            <w:r w:rsidRPr="002048E7">
              <w:rPr>
                <w:rFonts w:ascii="Verdana" w:hAnsi="Verdana"/>
                <w:sz w:val="20"/>
                <w:szCs w:val="20"/>
              </w:rPr>
              <w:t>.</w:t>
            </w:r>
            <w:r>
              <w:rPr>
                <w:rFonts w:ascii="Verdana" w:hAnsi="Verdana"/>
                <w:sz w:val="20"/>
                <w:szCs w:val="20"/>
              </w:rPr>
              <w:t>0</w:t>
            </w:r>
          </w:p>
        </w:tc>
      </w:tr>
      <w:tr w:rsidR="0086049C" w:rsidRPr="002048E7" w:rsidTr="00F7045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86049C" w:rsidRPr="002048E7" w:rsidRDefault="0086049C" w:rsidP="00507C8E">
            <w:pPr>
              <w:rPr>
                <w:rFonts w:ascii="Verdana" w:hAnsi="Verdana"/>
                <w:sz w:val="20"/>
                <w:szCs w:val="20"/>
              </w:rPr>
            </w:pPr>
            <w:r>
              <w:rPr>
                <w:rFonts w:ascii="Verdana" w:hAnsi="Verdana"/>
                <w:sz w:val="20"/>
                <w:szCs w:val="20"/>
              </w:rPr>
              <w:t>Writer</w:t>
            </w:r>
          </w:p>
        </w:tc>
        <w:tc>
          <w:tcPr>
            <w:tcW w:w="6808" w:type="dxa"/>
            <w:hideMark/>
          </w:tcPr>
          <w:p w:rsidR="0086049C" w:rsidRPr="002048E7" w:rsidRDefault="0086049C"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Pr>
                <w:rFonts w:ascii="Verdana" w:hAnsi="Verdana"/>
                <w:sz w:val="20"/>
                <w:szCs w:val="20"/>
              </w:rPr>
              <w:t>Team 4 - Define</w:t>
            </w:r>
          </w:p>
        </w:tc>
      </w:tr>
      <w:tr w:rsidR="0086049C" w:rsidRPr="002048E7"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86049C" w:rsidRPr="002048E7" w:rsidRDefault="0086049C" w:rsidP="00507C8E">
            <w:pPr>
              <w:rPr>
                <w:rFonts w:ascii="Verdana" w:hAnsi="Verdana"/>
                <w:sz w:val="20"/>
                <w:szCs w:val="20"/>
              </w:rPr>
            </w:pPr>
            <w:r w:rsidRPr="002048E7">
              <w:rPr>
                <w:rFonts w:ascii="Verdana" w:hAnsi="Verdana"/>
                <w:sz w:val="20"/>
                <w:szCs w:val="20"/>
              </w:rPr>
              <w:t>Prio</w:t>
            </w:r>
            <w:r>
              <w:rPr>
                <w:rFonts w:ascii="Verdana" w:hAnsi="Verdana"/>
                <w:sz w:val="20"/>
                <w:szCs w:val="20"/>
              </w:rPr>
              <w:t>rity</w:t>
            </w:r>
          </w:p>
        </w:tc>
        <w:tc>
          <w:tcPr>
            <w:tcW w:w="6808" w:type="dxa"/>
            <w:hideMark/>
          </w:tcPr>
          <w:p w:rsidR="0086049C" w:rsidRPr="002048E7" w:rsidRDefault="0086049C"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Must</w:t>
            </w:r>
          </w:p>
        </w:tc>
      </w:tr>
      <w:tr w:rsidR="0086049C" w:rsidRPr="00DD0590" w:rsidTr="00F7045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86049C" w:rsidRPr="002048E7" w:rsidRDefault="0086049C" w:rsidP="00507C8E">
            <w:pPr>
              <w:rPr>
                <w:rFonts w:ascii="Verdana" w:hAnsi="Verdana"/>
                <w:sz w:val="20"/>
                <w:szCs w:val="20"/>
              </w:rPr>
            </w:pPr>
            <w:r w:rsidRPr="002048E7">
              <w:rPr>
                <w:rFonts w:ascii="Verdana" w:hAnsi="Verdana"/>
                <w:sz w:val="20"/>
                <w:szCs w:val="20"/>
              </w:rPr>
              <w:t>Use Case</w:t>
            </w:r>
          </w:p>
        </w:tc>
        <w:tc>
          <w:tcPr>
            <w:tcW w:w="6808" w:type="dxa"/>
            <w:hideMark/>
          </w:tcPr>
          <w:p w:rsidR="0086049C" w:rsidRPr="00A86E5C" w:rsidRDefault="0086049C"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r w:rsidRPr="00A86E5C">
              <w:rPr>
                <w:rFonts w:ascii="Verdana" w:hAnsi="Verdana"/>
                <w:sz w:val="20"/>
                <w:szCs w:val="20"/>
                <w:lang w:val="en-GB"/>
              </w:rPr>
              <w:t xml:space="preserve">Define Architecture </w:t>
            </w:r>
            <w:r w:rsidRPr="00692872">
              <w:rPr>
                <w:rFonts w:ascii="Verdana" w:hAnsi="Verdana"/>
                <w:sz w:val="20"/>
                <w:szCs w:val="20"/>
              </w:rPr>
              <w:sym w:font="Wingdings" w:char="F0E0"/>
            </w:r>
            <w:r w:rsidRPr="00A86E5C">
              <w:rPr>
                <w:rFonts w:ascii="Verdana" w:hAnsi="Verdana"/>
                <w:sz w:val="20"/>
                <w:szCs w:val="20"/>
                <w:lang w:val="en-GB"/>
              </w:rPr>
              <w:t xml:space="preserve"> Define </w:t>
            </w:r>
            <w:r>
              <w:rPr>
                <w:rFonts w:ascii="Verdana" w:hAnsi="Verdana"/>
                <w:sz w:val="20"/>
                <w:szCs w:val="20"/>
                <w:lang w:val="en-GB"/>
              </w:rPr>
              <w:t>Rules</w:t>
            </w:r>
          </w:p>
        </w:tc>
      </w:tr>
      <w:tr w:rsidR="0086049C" w:rsidRPr="002048E7"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86049C" w:rsidRPr="002048E7" w:rsidRDefault="0086049C" w:rsidP="00507C8E">
            <w:pPr>
              <w:rPr>
                <w:rFonts w:ascii="Verdana" w:hAnsi="Verdana"/>
                <w:sz w:val="20"/>
                <w:szCs w:val="20"/>
              </w:rPr>
            </w:pPr>
            <w:r w:rsidRPr="002048E7">
              <w:rPr>
                <w:rFonts w:ascii="Verdana" w:hAnsi="Verdana"/>
                <w:sz w:val="20"/>
                <w:szCs w:val="20"/>
              </w:rPr>
              <w:t>Actor</w:t>
            </w:r>
            <w:r>
              <w:rPr>
                <w:rFonts w:ascii="Verdana" w:hAnsi="Verdana"/>
                <w:sz w:val="20"/>
                <w:szCs w:val="20"/>
              </w:rPr>
              <w:t>s</w:t>
            </w:r>
          </w:p>
        </w:tc>
        <w:tc>
          <w:tcPr>
            <w:tcW w:w="6808" w:type="dxa"/>
            <w:hideMark/>
          </w:tcPr>
          <w:p w:rsidR="0086049C" w:rsidRPr="002048E7" w:rsidRDefault="0086049C"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User</w:t>
            </w:r>
          </w:p>
        </w:tc>
      </w:tr>
      <w:tr w:rsidR="0086049C" w:rsidRPr="00C15FA1" w:rsidTr="00F7045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86049C" w:rsidRPr="002048E7" w:rsidRDefault="0086049C" w:rsidP="00507C8E">
            <w:pPr>
              <w:rPr>
                <w:rFonts w:ascii="Verdana" w:hAnsi="Verdana"/>
                <w:sz w:val="20"/>
                <w:szCs w:val="20"/>
              </w:rPr>
            </w:pPr>
            <w:r>
              <w:rPr>
                <w:rFonts w:ascii="Verdana" w:hAnsi="Verdana"/>
                <w:sz w:val="20"/>
                <w:szCs w:val="20"/>
              </w:rPr>
              <w:t>Summary</w:t>
            </w:r>
          </w:p>
        </w:tc>
        <w:tc>
          <w:tcPr>
            <w:tcW w:w="6808" w:type="dxa"/>
            <w:hideMark/>
          </w:tcPr>
          <w:p w:rsidR="0086049C" w:rsidRPr="007A75F9" w:rsidRDefault="0086049C"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r>
              <w:rPr>
                <w:rFonts w:ascii="Verdana" w:hAnsi="Verdana"/>
                <w:sz w:val="20"/>
                <w:szCs w:val="20"/>
                <w:lang w:val="en-GB"/>
              </w:rPr>
              <w:t>Define a rule for a specific module</w:t>
            </w:r>
            <w:r w:rsidRPr="007A75F9">
              <w:rPr>
                <w:rFonts w:ascii="Verdana" w:hAnsi="Verdana"/>
                <w:sz w:val="20"/>
                <w:szCs w:val="20"/>
                <w:lang w:val="en-GB"/>
              </w:rPr>
              <w:t xml:space="preserve"> </w:t>
            </w:r>
          </w:p>
        </w:tc>
      </w:tr>
      <w:tr w:rsidR="0086049C" w:rsidRPr="00C15FA1"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86049C" w:rsidRPr="002048E7" w:rsidRDefault="0086049C" w:rsidP="00507C8E">
            <w:pPr>
              <w:rPr>
                <w:rFonts w:ascii="Verdana" w:hAnsi="Verdana"/>
                <w:sz w:val="20"/>
                <w:szCs w:val="20"/>
              </w:rPr>
            </w:pPr>
            <w:r>
              <w:rPr>
                <w:rFonts w:ascii="Verdana" w:hAnsi="Verdana"/>
                <w:sz w:val="20"/>
                <w:szCs w:val="20"/>
              </w:rPr>
              <w:t>Precondition</w:t>
            </w:r>
          </w:p>
        </w:tc>
        <w:tc>
          <w:tcPr>
            <w:tcW w:w="6808" w:type="dxa"/>
            <w:hideMark/>
          </w:tcPr>
          <w:p w:rsidR="0086049C" w:rsidRPr="00D27196" w:rsidRDefault="0086049C"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r w:rsidRPr="00D27196">
              <w:rPr>
                <w:rFonts w:ascii="Verdana" w:hAnsi="Verdana"/>
                <w:sz w:val="20"/>
                <w:szCs w:val="20"/>
                <w:lang w:val="en-GB"/>
              </w:rPr>
              <w:t>Modules are defined for applying the rule on</w:t>
            </w:r>
          </w:p>
        </w:tc>
      </w:tr>
      <w:tr w:rsidR="0086049C" w:rsidRPr="00C15FA1" w:rsidTr="00F7045C">
        <w:trPr>
          <w:cnfStyle w:val="000000100000" w:firstRow="0" w:lastRow="0" w:firstColumn="0" w:lastColumn="0" w:oddVBand="0" w:evenVBand="0" w:oddHBand="1" w:evenHBand="0" w:firstRowFirstColumn="0" w:firstRowLastColumn="0" w:lastRowFirstColumn="0" w:lastRowLastColumn="0"/>
          <w:trHeight w:val="1460"/>
        </w:trPr>
        <w:tc>
          <w:tcPr>
            <w:cnfStyle w:val="001000000000" w:firstRow="0" w:lastRow="0" w:firstColumn="1" w:lastColumn="0" w:oddVBand="0" w:evenVBand="0" w:oddHBand="0" w:evenHBand="0" w:firstRowFirstColumn="0" w:firstRowLastColumn="0" w:lastRowFirstColumn="0" w:lastRowLastColumn="0"/>
            <w:tcW w:w="2514" w:type="dxa"/>
            <w:hideMark/>
          </w:tcPr>
          <w:p w:rsidR="0086049C" w:rsidRPr="002048E7" w:rsidRDefault="0086049C" w:rsidP="00507C8E">
            <w:pPr>
              <w:rPr>
                <w:rFonts w:ascii="Verdana" w:hAnsi="Verdana"/>
                <w:sz w:val="20"/>
                <w:szCs w:val="20"/>
              </w:rPr>
            </w:pPr>
            <w:r>
              <w:rPr>
                <w:rFonts w:ascii="Verdana" w:hAnsi="Verdana"/>
                <w:sz w:val="20"/>
                <w:szCs w:val="20"/>
              </w:rPr>
              <w:t>Main</w:t>
            </w:r>
            <w:r w:rsidRPr="002048E7">
              <w:rPr>
                <w:rFonts w:ascii="Verdana" w:hAnsi="Verdana"/>
                <w:sz w:val="20"/>
                <w:szCs w:val="20"/>
              </w:rPr>
              <w:t>scenario</w:t>
            </w:r>
          </w:p>
        </w:tc>
        <w:tc>
          <w:tcPr>
            <w:tcW w:w="6808" w:type="dxa"/>
            <w:hideMark/>
          </w:tcPr>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4"/>
              <w:gridCol w:w="3168"/>
            </w:tblGrid>
            <w:tr w:rsidR="0086049C" w:rsidRPr="002048E7" w:rsidTr="00507C8E">
              <w:tc>
                <w:tcPr>
                  <w:tcW w:w="3730" w:type="dxa"/>
                </w:tcPr>
                <w:p w:rsidR="0086049C" w:rsidRPr="002048E7" w:rsidRDefault="0086049C" w:rsidP="00507C8E">
                  <w:pPr>
                    <w:rPr>
                      <w:rFonts w:ascii="Verdana" w:hAnsi="Verdana"/>
                      <w:b/>
                      <w:sz w:val="20"/>
                      <w:szCs w:val="20"/>
                    </w:rPr>
                  </w:pPr>
                  <w:r w:rsidRPr="002048E7">
                    <w:rPr>
                      <w:rFonts w:ascii="Verdana" w:hAnsi="Verdana"/>
                      <w:b/>
                      <w:sz w:val="20"/>
                      <w:szCs w:val="20"/>
                    </w:rPr>
                    <w:t>Actor acti</w:t>
                  </w:r>
                  <w:r>
                    <w:rPr>
                      <w:rFonts w:ascii="Verdana" w:hAnsi="Verdana"/>
                      <w:b/>
                      <w:sz w:val="20"/>
                      <w:szCs w:val="20"/>
                    </w:rPr>
                    <w:t>ons</w:t>
                  </w:r>
                </w:p>
              </w:tc>
              <w:tc>
                <w:tcPr>
                  <w:tcW w:w="3420" w:type="dxa"/>
                </w:tcPr>
                <w:p w:rsidR="0086049C" w:rsidRPr="002048E7" w:rsidRDefault="0086049C" w:rsidP="00507C8E">
                  <w:pPr>
                    <w:rPr>
                      <w:rFonts w:ascii="Verdana" w:hAnsi="Verdana"/>
                      <w:b/>
                      <w:sz w:val="20"/>
                      <w:szCs w:val="20"/>
                    </w:rPr>
                  </w:pPr>
                  <w:r w:rsidRPr="002048E7">
                    <w:rPr>
                      <w:rFonts w:ascii="Verdana" w:hAnsi="Verdana"/>
                      <w:b/>
                      <w:sz w:val="20"/>
                      <w:szCs w:val="20"/>
                    </w:rPr>
                    <w:t>System acti</w:t>
                  </w:r>
                  <w:r>
                    <w:rPr>
                      <w:rFonts w:ascii="Verdana" w:hAnsi="Verdana"/>
                      <w:b/>
                      <w:sz w:val="20"/>
                      <w:szCs w:val="20"/>
                    </w:rPr>
                    <w:t>ons</w:t>
                  </w:r>
                </w:p>
              </w:tc>
            </w:tr>
            <w:tr w:rsidR="0086049C" w:rsidRPr="00C15FA1" w:rsidTr="00507C8E">
              <w:tc>
                <w:tcPr>
                  <w:tcW w:w="3730" w:type="dxa"/>
                </w:tcPr>
                <w:p w:rsidR="0086049C" w:rsidRPr="007A75F9" w:rsidRDefault="0086049C" w:rsidP="00507C8E">
                  <w:pPr>
                    <w:pStyle w:val="Lijstalinea"/>
                    <w:rPr>
                      <w:rFonts w:ascii="Verdana" w:hAnsi="Verdana"/>
                      <w:sz w:val="20"/>
                      <w:szCs w:val="20"/>
                      <w:lang w:val="en-GB"/>
                    </w:rPr>
                  </w:pPr>
                </w:p>
              </w:tc>
              <w:tc>
                <w:tcPr>
                  <w:tcW w:w="3420" w:type="dxa"/>
                </w:tcPr>
                <w:p w:rsidR="0086049C" w:rsidRPr="007A75F9" w:rsidRDefault="0086049C" w:rsidP="0086049C">
                  <w:pPr>
                    <w:pStyle w:val="Lijstalinea"/>
                    <w:numPr>
                      <w:ilvl w:val="0"/>
                      <w:numId w:val="4"/>
                    </w:numPr>
                    <w:rPr>
                      <w:rFonts w:ascii="Verdana" w:hAnsi="Verdana"/>
                      <w:sz w:val="20"/>
                      <w:szCs w:val="20"/>
                      <w:lang w:val="en-GB"/>
                    </w:rPr>
                  </w:pPr>
                  <w:r w:rsidRPr="007A75F9">
                    <w:rPr>
                      <w:rFonts w:ascii="Verdana" w:hAnsi="Verdana"/>
                      <w:sz w:val="20"/>
                      <w:szCs w:val="20"/>
                      <w:lang w:val="en-GB"/>
                    </w:rPr>
                    <w:t>The system shows the GUI to define the architecture.</w:t>
                  </w:r>
                </w:p>
              </w:tc>
            </w:tr>
            <w:tr w:rsidR="0086049C" w:rsidRPr="00E62EF6" w:rsidTr="00507C8E">
              <w:tc>
                <w:tcPr>
                  <w:tcW w:w="3730" w:type="dxa"/>
                </w:tcPr>
                <w:p w:rsidR="0086049C" w:rsidRPr="007A75F9" w:rsidRDefault="0086049C" w:rsidP="0086049C">
                  <w:pPr>
                    <w:pStyle w:val="Lijstalinea"/>
                    <w:numPr>
                      <w:ilvl w:val="0"/>
                      <w:numId w:val="4"/>
                    </w:numPr>
                    <w:rPr>
                      <w:rFonts w:ascii="Verdana" w:hAnsi="Verdana"/>
                      <w:sz w:val="20"/>
                      <w:szCs w:val="20"/>
                      <w:lang w:val="en-GB"/>
                    </w:rPr>
                  </w:pPr>
                  <w:r>
                    <w:rPr>
                      <w:rFonts w:ascii="Verdana" w:hAnsi="Verdana"/>
                      <w:sz w:val="20"/>
                      <w:szCs w:val="20"/>
                      <w:lang w:val="en-GB"/>
                    </w:rPr>
                    <w:t>Actor selects a module</w:t>
                  </w:r>
                </w:p>
              </w:tc>
              <w:tc>
                <w:tcPr>
                  <w:tcW w:w="3420" w:type="dxa"/>
                </w:tcPr>
                <w:p w:rsidR="0086049C" w:rsidRPr="007A75F9" w:rsidRDefault="0086049C" w:rsidP="00507C8E">
                  <w:pPr>
                    <w:pStyle w:val="Lijstalinea"/>
                    <w:rPr>
                      <w:rFonts w:ascii="Verdana" w:hAnsi="Verdana"/>
                      <w:sz w:val="20"/>
                      <w:szCs w:val="20"/>
                      <w:lang w:val="en-GB"/>
                    </w:rPr>
                  </w:pPr>
                </w:p>
              </w:tc>
            </w:tr>
            <w:tr w:rsidR="0086049C" w:rsidRPr="00C15FA1" w:rsidTr="00507C8E">
              <w:tc>
                <w:tcPr>
                  <w:tcW w:w="3730" w:type="dxa"/>
                </w:tcPr>
                <w:p w:rsidR="0086049C" w:rsidRPr="007A75F9" w:rsidRDefault="0086049C" w:rsidP="0086049C">
                  <w:pPr>
                    <w:pStyle w:val="Lijstalinea"/>
                    <w:numPr>
                      <w:ilvl w:val="0"/>
                      <w:numId w:val="4"/>
                    </w:numPr>
                    <w:rPr>
                      <w:rFonts w:ascii="Verdana" w:hAnsi="Verdana"/>
                      <w:sz w:val="20"/>
                      <w:szCs w:val="20"/>
                      <w:lang w:val="en-GB"/>
                    </w:rPr>
                  </w:pPr>
                  <w:r>
                    <w:rPr>
                      <w:rFonts w:ascii="Verdana" w:hAnsi="Verdana"/>
                      <w:sz w:val="20"/>
                      <w:szCs w:val="20"/>
                      <w:lang w:val="en-GB"/>
                    </w:rPr>
                    <w:t>Actor clicks on “Add” under the “Rules” section</w:t>
                  </w:r>
                </w:p>
              </w:tc>
              <w:tc>
                <w:tcPr>
                  <w:tcW w:w="3420" w:type="dxa"/>
                </w:tcPr>
                <w:p w:rsidR="0086049C" w:rsidRPr="007A75F9" w:rsidRDefault="0086049C" w:rsidP="00507C8E">
                  <w:pPr>
                    <w:pStyle w:val="Lijstalinea"/>
                    <w:rPr>
                      <w:rFonts w:ascii="Verdana" w:hAnsi="Verdana"/>
                      <w:sz w:val="20"/>
                      <w:szCs w:val="20"/>
                      <w:lang w:val="en-GB"/>
                    </w:rPr>
                  </w:pPr>
                </w:p>
              </w:tc>
            </w:tr>
            <w:tr w:rsidR="0086049C" w:rsidRPr="00C15FA1" w:rsidTr="00507C8E">
              <w:tc>
                <w:tcPr>
                  <w:tcW w:w="3730" w:type="dxa"/>
                </w:tcPr>
                <w:p w:rsidR="0086049C" w:rsidRDefault="0086049C" w:rsidP="00507C8E">
                  <w:pPr>
                    <w:pStyle w:val="Lijstalinea"/>
                    <w:rPr>
                      <w:rFonts w:ascii="Verdana" w:hAnsi="Verdana"/>
                      <w:sz w:val="20"/>
                      <w:szCs w:val="20"/>
                      <w:lang w:val="en-GB"/>
                    </w:rPr>
                  </w:pPr>
                </w:p>
              </w:tc>
              <w:tc>
                <w:tcPr>
                  <w:tcW w:w="3420" w:type="dxa"/>
                </w:tcPr>
                <w:p w:rsidR="0086049C" w:rsidRPr="007A75F9" w:rsidRDefault="0086049C" w:rsidP="0086049C">
                  <w:pPr>
                    <w:pStyle w:val="Lijstalinea"/>
                    <w:numPr>
                      <w:ilvl w:val="0"/>
                      <w:numId w:val="4"/>
                    </w:numPr>
                    <w:rPr>
                      <w:rFonts w:ascii="Verdana" w:hAnsi="Verdana"/>
                      <w:sz w:val="20"/>
                      <w:szCs w:val="20"/>
                      <w:lang w:val="en-GB"/>
                    </w:rPr>
                  </w:pPr>
                  <w:r>
                    <w:rPr>
                      <w:rFonts w:ascii="Verdana" w:hAnsi="Verdana"/>
                      <w:sz w:val="20"/>
                      <w:szCs w:val="20"/>
                      <w:lang w:val="en-GB"/>
                    </w:rPr>
                    <w:t>The system shows the popup screen for adding a  new rule</w:t>
                  </w:r>
                </w:p>
              </w:tc>
            </w:tr>
            <w:tr w:rsidR="0086049C" w:rsidRPr="00C15FA1" w:rsidTr="00507C8E">
              <w:tc>
                <w:tcPr>
                  <w:tcW w:w="3730" w:type="dxa"/>
                </w:tcPr>
                <w:p w:rsidR="0086049C" w:rsidRDefault="0086049C" w:rsidP="0086049C">
                  <w:pPr>
                    <w:pStyle w:val="Lijstalinea"/>
                    <w:numPr>
                      <w:ilvl w:val="0"/>
                      <w:numId w:val="4"/>
                    </w:numPr>
                    <w:rPr>
                      <w:rFonts w:ascii="Verdana" w:hAnsi="Verdana"/>
                      <w:sz w:val="20"/>
                      <w:szCs w:val="20"/>
                      <w:lang w:val="en-GB"/>
                    </w:rPr>
                  </w:pPr>
                  <w:r>
                    <w:rPr>
                      <w:rFonts w:ascii="Verdana" w:hAnsi="Verdana"/>
                      <w:sz w:val="20"/>
                      <w:szCs w:val="20"/>
                      <w:lang w:val="en-GB"/>
                    </w:rPr>
                    <w:t>Actor selects the ruletype, the module it applies to, whether it’s enabled or not and possible exceptions</w:t>
                  </w:r>
                </w:p>
              </w:tc>
              <w:tc>
                <w:tcPr>
                  <w:tcW w:w="3420" w:type="dxa"/>
                </w:tcPr>
                <w:p w:rsidR="0086049C" w:rsidRDefault="0086049C" w:rsidP="00507C8E">
                  <w:pPr>
                    <w:pStyle w:val="Lijstalinea"/>
                    <w:rPr>
                      <w:rFonts w:ascii="Verdana" w:hAnsi="Verdana"/>
                      <w:sz w:val="20"/>
                      <w:szCs w:val="20"/>
                      <w:lang w:val="en-GB"/>
                    </w:rPr>
                  </w:pPr>
                </w:p>
              </w:tc>
            </w:tr>
            <w:tr w:rsidR="0086049C" w:rsidRPr="00C15FA1" w:rsidTr="00507C8E">
              <w:tc>
                <w:tcPr>
                  <w:tcW w:w="3730" w:type="dxa"/>
                </w:tcPr>
                <w:p w:rsidR="0086049C" w:rsidRDefault="0086049C" w:rsidP="0086049C">
                  <w:pPr>
                    <w:pStyle w:val="Lijstalinea"/>
                    <w:numPr>
                      <w:ilvl w:val="0"/>
                      <w:numId w:val="4"/>
                    </w:numPr>
                    <w:rPr>
                      <w:rFonts w:ascii="Verdana" w:hAnsi="Verdana"/>
                      <w:sz w:val="20"/>
                      <w:szCs w:val="20"/>
                      <w:lang w:val="en-GB"/>
                    </w:rPr>
                  </w:pPr>
                  <w:r>
                    <w:rPr>
                      <w:rFonts w:ascii="Verdana" w:hAnsi="Verdana"/>
                      <w:sz w:val="20"/>
                      <w:szCs w:val="20"/>
                      <w:lang w:val="en-GB"/>
                    </w:rPr>
                    <w:t>Actor clicks on “Add”</w:t>
                  </w:r>
                </w:p>
              </w:tc>
              <w:tc>
                <w:tcPr>
                  <w:tcW w:w="3420" w:type="dxa"/>
                </w:tcPr>
                <w:p w:rsidR="0086049C" w:rsidRDefault="0086049C" w:rsidP="0086049C">
                  <w:pPr>
                    <w:pStyle w:val="Lijstalinea"/>
                    <w:numPr>
                      <w:ilvl w:val="0"/>
                      <w:numId w:val="4"/>
                    </w:numPr>
                    <w:rPr>
                      <w:rFonts w:ascii="Verdana" w:hAnsi="Verdana"/>
                      <w:sz w:val="20"/>
                      <w:szCs w:val="20"/>
                      <w:lang w:val="en-GB"/>
                    </w:rPr>
                  </w:pPr>
                  <w:r>
                    <w:rPr>
                      <w:rFonts w:ascii="Verdana" w:hAnsi="Verdana"/>
                      <w:sz w:val="20"/>
                      <w:szCs w:val="20"/>
                      <w:lang w:val="en-GB"/>
                    </w:rPr>
                    <w:t xml:space="preserve"> The system creates the rule and adds it to the list of rules</w:t>
                  </w:r>
                </w:p>
              </w:tc>
            </w:tr>
            <w:tr w:rsidR="0086049C" w:rsidRPr="00C15FA1" w:rsidTr="00507C8E">
              <w:tc>
                <w:tcPr>
                  <w:tcW w:w="3730" w:type="dxa"/>
                </w:tcPr>
                <w:p w:rsidR="0086049C" w:rsidRDefault="0086049C" w:rsidP="00507C8E">
                  <w:pPr>
                    <w:pStyle w:val="Lijstalinea"/>
                    <w:rPr>
                      <w:rFonts w:ascii="Verdana" w:hAnsi="Verdana"/>
                      <w:sz w:val="20"/>
                      <w:szCs w:val="20"/>
                      <w:lang w:val="en-GB"/>
                    </w:rPr>
                  </w:pPr>
                </w:p>
                <w:p w:rsidR="0086049C" w:rsidRPr="00D2752A" w:rsidRDefault="0086049C" w:rsidP="00507C8E">
                  <w:pPr>
                    <w:rPr>
                      <w:rFonts w:ascii="Verdana" w:hAnsi="Verdana"/>
                      <w:sz w:val="20"/>
                      <w:szCs w:val="20"/>
                      <w:lang w:val="en-GB"/>
                    </w:rPr>
                  </w:pPr>
                </w:p>
              </w:tc>
              <w:tc>
                <w:tcPr>
                  <w:tcW w:w="3420" w:type="dxa"/>
                </w:tcPr>
                <w:p w:rsidR="0086049C" w:rsidRDefault="0086049C" w:rsidP="00507C8E">
                  <w:pPr>
                    <w:pStyle w:val="Lijstalinea"/>
                    <w:rPr>
                      <w:rFonts w:ascii="Verdana" w:hAnsi="Verdana"/>
                      <w:sz w:val="20"/>
                      <w:szCs w:val="20"/>
                      <w:lang w:val="en-GB"/>
                    </w:rPr>
                  </w:pPr>
                </w:p>
                <w:p w:rsidR="0086049C" w:rsidRDefault="0086049C" w:rsidP="00507C8E">
                  <w:pPr>
                    <w:pStyle w:val="Lijstalinea"/>
                    <w:rPr>
                      <w:rFonts w:ascii="Verdana" w:hAnsi="Verdana"/>
                      <w:sz w:val="20"/>
                      <w:szCs w:val="20"/>
                      <w:lang w:val="en-GB"/>
                    </w:rPr>
                  </w:pPr>
                </w:p>
                <w:p w:rsidR="0086049C" w:rsidRPr="00D2752A" w:rsidRDefault="0086049C" w:rsidP="00507C8E">
                  <w:pPr>
                    <w:rPr>
                      <w:rFonts w:ascii="Verdana" w:hAnsi="Verdana"/>
                      <w:sz w:val="20"/>
                      <w:szCs w:val="20"/>
                      <w:lang w:val="en-GB"/>
                    </w:rPr>
                  </w:pPr>
                </w:p>
              </w:tc>
            </w:tr>
          </w:tbl>
          <w:p w:rsidR="0086049C" w:rsidRPr="007A75F9" w:rsidRDefault="0086049C"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p>
        </w:tc>
      </w:tr>
      <w:tr w:rsidR="0086049C" w:rsidRPr="00C15FA1"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86049C" w:rsidRPr="002048E7" w:rsidRDefault="0086049C" w:rsidP="00507C8E">
            <w:pPr>
              <w:rPr>
                <w:rFonts w:ascii="Verdana" w:hAnsi="Verdana"/>
                <w:sz w:val="20"/>
                <w:szCs w:val="20"/>
              </w:rPr>
            </w:pPr>
            <w:r w:rsidRPr="002048E7">
              <w:rPr>
                <w:rFonts w:ascii="Verdana" w:hAnsi="Verdana"/>
                <w:sz w:val="20"/>
                <w:szCs w:val="20"/>
              </w:rPr>
              <w:t>Postconditi</w:t>
            </w:r>
            <w:r>
              <w:rPr>
                <w:rFonts w:ascii="Verdana" w:hAnsi="Verdana"/>
                <w:sz w:val="20"/>
                <w:szCs w:val="20"/>
              </w:rPr>
              <w:t>on</w:t>
            </w:r>
          </w:p>
        </w:tc>
        <w:tc>
          <w:tcPr>
            <w:tcW w:w="6808" w:type="dxa"/>
            <w:hideMark/>
          </w:tcPr>
          <w:p w:rsidR="0086049C" w:rsidRPr="007A75F9" w:rsidRDefault="0086049C"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r>
              <w:rPr>
                <w:rFonts w:ascii="Verdana" w:hAnsi="Verdana"/>
                <w:sz w:val="20"/>
                <w:szCs w:val="20"/>
                <w:lang w:val="en-GB"/>
              </w:rPr>
              <w:t>The rule is defined and applied to the specific module.</w:t>
            </w:r>
          </w:p>
        </w:tc>
      </w:tr>
      <w:tr w:rsidR="0086049C" w:rsidRPr="002048E7" w:rsidTr="00F7045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tcPr>
          <w:p w:rsidR="0086049C" w:rsidRPr="002048E7" w:rsidRDefault="0086049C" w:rsidP="00507C8E">
            <w:pPr>
              <w:rPr>
                <w:rFonts w:ascii="Verdana" w:hAnsi="Verdana"/>
                <w:sz w:val="20"/>
                <w:szCs w:val="20"/>
              </w:rPr>
            </w:pPr>
            <w:r>
              <w:rPr>
                <w:rFonts w:ascii="Verdana" w:hAnsi="Verdana"/>
                <w:sz w:val="20"/>
                <w:szCs w:val="20"/>
              </w:rPr>
              <w:t>Transformationrules</w:t>
            </w:r>
          </w:p>
        </w:tc>
        <w:tc>
          <w:tcPr>
            <w:tcW w:w="6808" w:type="dxa"/>
          </w:tcPr>
          <w:p w:rsidR="0086049C" w:rsidRPr="002048E7" w:rsidRDefault="0086049C"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p>
        </w:tc>
      </w:tr>
      <w:tr w:rsidR="0086049C" w:rsidRPr="00FE3626"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tcPr>
          <w:p w:rsidR="0086049C" w:rsidRPr="002048E7" w:rsidRDefault="0086049C" w:rsidP="00507C8E">
            <w:pPr>
              <w:rPr>
                <w:rFonts w:ascii="Verdana" w:hAnsi="Verdana"/>
                <w:sz w:val="20"/>
                <w:szCs w:val="20"/>
              </w:rPr>
            </w:pPr>
            <w:r>
              <w:rPr>
                <w:rFonts w:ascii="Verdana" w:hAnsi="Verdana"/>
                <w:sz w:val="20"/>
                <w:szCs w:val="20"/>
              </w:rPr>
              <w:t>Constraints</w:t>
            </w:r>
          </w:p>
        </w:tc>
        <w:tc>
          <w:tcPr>
            <w:tcW w:w="6808" w:type="dxa"/>
          </w:tcPr>
          <w:p w:rsidR="0086049C" w:rsidRPr="00FE3626" w:rsidRDefault="0086049C"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p>
        </w:tc>
      </w:tr>
    </w:tbl>
    <w:p w:rsidR="00BB1336" w:rsidRDefault="00BB1336" w:rsidP="0086049C">
      <w:pPr>
        <w:rPr>
          <w:lang w:val="en-US"/>
        </w:rPr>
      </w:pPr>
    </w:p>
    <w:p w:rsidR="00BB1336" w:rsidRDefault="00BB1336">
      <w:pPr>
        <w:rPr>
          <w:lang w:val="en-US"/>
        </w:rPr>
      </w:pPr>
      <w:r>
        <w:rPr>
          <w:lang w:val="en-US"/>
        </w:rPr>
        <w:br w:type="page"/>
      </w:r>
    </w:p>
    <w:p w:rsidR="0086049C" w:rsidRDefault="00BB1336" w:rsidP="00BB1336">
      <w:pPr>
        <w:pStyle w:val="Kop3"/>
        <w:rPr>
          <w:lang w:val="en-US"/>
        </w:rPr>
      </w:pPr>
      <w:bookmarkStart w:id="14" w:name="_Toc327303576"/>
      <w:r>
        <w:rPr>
          <w:lang w:val="en-US"/>
        </w:rPr>
        <w:lastRenderedPageBreak/>
        <w:t>Map logical architecture to software units</w:t>
      </w:r>
      <w:bookmarkEnd w:id="14"/>
    </w:p>
    <w:tbl>
      <w:tblPr>
        <w:tblStyle w:val="Lichtearcering-accent1"/>
        <w:tblW w:w="9322" w:type="dxa"/>
        <w:tblLook w:val="04A0" w:firstRow="1" w:lastRow="0" w:firstColumn="1" w:lastColumn="0" w:noHBand="0" w:noVBand="1"/>
      </w:tblPr>
      <w:tblGrid>
        <w:gridCol w:w="2514"/>
        <w:gridCol w:w="6808"/>
      </w:tblGrid>
      <w:tr w:rsidR="001C6EC2" w:rsidRPr="002F461B" w:rsidTr="00F7045C">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1C6EC2" w:rsidRPr="002F461B" w:rsidRDefault="001C6EC2" w:rsidP="00507C8E">
            <w:r>
              <w:t>Use Case</w:t>
            </w:r>
            <w:r w:rsidRPr="002F461B">
              <w:t xml:space="preserve"> </w:t>
            </w:r>
          </w:p>
        </w:tc>
        <w:tc>
          <w:tcPr>
            <w:tcW w:w="6808" w:type="dxa"/>
            <w:hideMark/>
          </w:tcPr>
          <w:p w:rsidR="001C6EC2" w:rsidRPr="002F461B" w:rsidRDefault="001C6EC2" w:rsidP="00507C8E">
            <w:pPr>
              <w:cnfStyle w:val="100000000000" w:firstRow="1" w:lastRow="0" w:firstColumn="0" w:lastColumn="0" w:oddVBand="0" w:evenVBand="0" w:oddHBand="0" w:evenHBand="0" w:firstRowFirstColumn="0" w:firstRowLastColumn="0" w:lastRowFirstColumn="0" w:lastRowLastColumn="0"/>
            </w:pPr>
          </w:p>
        </w:tc>
      </w:tr>
      <w:tr w:rsidR="001C6EC2" w:rsidRPr="002048E7" w:rsidTr="00F7045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1C6EC2" w:rsidRPr="002048E7" w:rsidRDefault="001C6EC2" w:rsidP="00507C8E">
            <w:pPr>
              <w:rPr>
                <w:rFonts w:ascii="Verdana" w:hAnsi="Verdana"/>
                <w:sz w:val="20"/>
                <w:szCs w:val="20"/>
              </w:rPr>
            </w:pPr>
            <w:r>
              <w:rPr>
                <w:rFonts w:ascii="Verdana" w:hAnsi="Verdana"/>
                <w:sz w:val="20"/>
                <w:szCs w:val="20"/>
              </w:rPr>
              <w:t>Number:</w:t>
            </w:r>
          </w:p>
        </w:tc>
        <w:tc>
          <w:tcPr>
            <w:tcW w:w="6808" w:type="dxa"/>
            <w:hideMark/>
          </w:tcPr>
          <w:p w:rsidR="001C6EC2" w:rsidRPr="002048E7" w:rsidRDefault="001C6EC2"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Pr>
                <w:rFonts w:ascii="Verdana" w:hAnsi="Verdana"/>
                <w:sz w:val="20"/>
                <w:szCs w:val="20"/>
              </w:rPr>
              <w:t>2</w:t>
            </w:r>
            <w:r w:rsidRPr="002048E7">
              <w:rPr>
                <w:rFonts w:ascii="Verdana" w:hAnsi="Verdana"/>
                <w:sz w:val="20"/>
                <w:szCs w:val="20"/>
              </w:rPr>
              <w:t>.0</w:t>
            </w:r>
          </w:p>
        </w:tc>
      </w:tr>
      <w:tr w:rsidR="001C6EC2" w:rsidRPr="00723135"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1C6EC2" w:rsidRPr="002048E7" w:rsidRDefault="001C6EC2" w:rsidP="00507C8E">
            <w:pPr>
              <w:rPr>
                <w:rFonts w:ascii="Verdana" w:hAnsi="Verdana"/>
                <w:sz w:val="20"/>
                <w:szCs w:val="20"/>
              </w:rPr>
            </w:pPr>
            <w:r>
              <w:rPr>
                <w:rFonts w:ascii="Verdana" w:hAnsi="Verdana"/>
                <w:sz w:val="20"/>
                <w:szCs w:val="20"/>
              </w:rPr>
              <w:t>Version:</w:t>
            </w:r>
          </w:p>
        </w:tc>
        <w:tc>
          <w:tcPr>
            <w:tcW w:w="6808" w:type="dxa"/>
            <w:hideMark/>
          </w:tcPr>
          <w:p w:rsidR="001C6EC2" w:rsidRPr="00723135" w:rsidRDefault="001C6EC2"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r>
              <w:rPr>
                <w:rFonts w:ascii="Verdana" w:hAnsi="Verdana"/>
                <w:sz w:val="20"/>
                <w:szCs w:val="20"/>
                <w:lang w:val="en-GB"/>
              </w:rPr>
              <w:t>2.0</w:t>
            </w:r>
          </w:p>
        </w:tc>
      </w:tr>
      <w:tr w:rsidR="001C6EC2" w:rsidRPr="00723135" w:rsidTr="00F7045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1C6EC2" w:rsidRPr="00723135" w:rsidRDefault="001C6EC2" w:rsidP="00507C8E">
            <w:pPr>
              <w:rPr>
                <w:rFonts w:ascii="Verdana" w:hAnsi="Verdana"/>
                <w:sz w:val="20"/>
                <w:szCs w:val="20"/>
                <w:lang w:val="en-GB"/>
              </w:rPr>
            </w:pPr>
            <w:r w:rsidRPr="00723135">
              <w:rPr>
                <w:rFonts w:ascii="Verdana" w:hAnsi="Verdana"/>
                <w:sz w:val="20"/>
                <w:szCs w:val="20"/>
                <w:lang w:val="en-GB"/>
              </w:rPr>
              <w:t>Writer:</w:t>
            </w:r>
          </w:p>
        </w:tc>
        <w:tc>
          <w:tcPr>
            <w:tcW w:w="6808" w:type="dxa"/>
            <w:hideMark/>
          </w:tcPr>
          <w:p w:rsidR="001C6EC2" w:rsidRPr="00723135" w:rsidRDefault="001C6EC2"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r w:rsidRPr="00723135">
              <w:rPr>
                <w:rFonts w:ascii="Verdana" w:hAnsi="Verdana"/>
                <w:sz w:val="20"/>
                <w:szCs w:val="20"/>
                <w:lang w:val="en-GB"/>
              </w:rPr>
              <w:t>Team 4 - Define</w:t>
            </w:r>
          </w:p>
        </w:tc>
      </w:tr>
      <w:tr w:rsidR="001C6EC2" w:rsidRPr="00723135"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1C6EC2" w:rsidRPr="00723135" w:rsidRDefault="001C6EC2" w:rsidP="00507C8E">
            <w:pPr>
              <w:rPr>
                <w:rFonts w:ascii="Verdana" w:hAnsi="Verdana"/>
                <w:sz w:val="20"/>
                <w:szCs w:val="20"/>
                <w:lang w:val="en-GB"/>
              </w:rPr>
            </w:pPr>
            <w:r w:rsidRPr="00723135">
              <w:rPr>
                <w:rFonts w:ascii="Verdana" w:hAnsi="Verdana"/>
                <w:sz w:val="20"/>
                <w:szCs w:val="20"/>
                <w:lang w:val="en-GB"/>
              </w:rPr>
              <w:t>Priority</w:t>
            </w:r>
          </w:p>
        </w:tc>
        <w:tc>
          <w:tcPr>
            <w:tcW w:w="6808" w:type="dxa"/>
            <w:hideMark/>
          </w:tcPr>
          <w:p w:rsidR="001C6EC2" w:rsidRPr="00723135" w:rsidRDefault="001C6EC2"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r w:rsidRPr="00723135">
              <w:rPr>
                <w:rFonts w:ascii="Verdana" w:hAnsi="Verdana"/>
                <w:sz w:val="20"/>
                <w:szCs w:val="20"/>
                <w:lang w:val="en-GB"/>
              </w:rPr>
              <w:t>Must</w:t>
            </w:r>
          </w:p>
        </w:tc>
      </w:tr>
      <w:tr w:rsidR="001C6EC2" w:rsidRPr="00C15FA1" w:rsidTr="00F7045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1C6EC2" w:rsidRPr="00723135" w:rsidRDefault="001C6EC2" w:rsidP="00507C8E">
            <w:pPr>
              <w:rPr>
                <w:rFonts w:ascii="Verdana" w:hAnsi="Verdana"/>
                <w:sz w:val="20"/>
                <w:szCs w:val="20"/>
                <w:lang w:val="en-GB"/>
              </w:rPr>
            </w:pPr>
            <w:r w:rsidRPr="00723135">
              <w:rPr>
                <w:rFonts w:ascii="Verdana" w:hAnsi="Verdana"/>
                <w:sz w:val="20"/>
                <w:szCs w:val="20"/>
                <w:lang w:val="en-GB"/>
              </w:rPr>
              <w:t>Use Case</w:t>
            </w:r>
          </w:p>
        </w:tc>
        <w:tc>
          <w:tcPr>
            <w:tcW w:w="6808" w:type="dxa"/>
            <w:hideMark/>
          </w:tcPr>
          <w:p w:rsidR="001C6EC2" w:rsidRPr="00A86E5C" w:rsidRDefault="001C6EC2"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r w:rsidRPr="00A86E5C">
              <w:rPr>
                <w:rFonts w:ascii="Verdana" w:hAnsi="Verdana"/>
                <w:sz w:val="20"/>
                <w:szCs w:val="20"/>
                <w:lang w:val="en-GB"/>
              </w:rPr>
              <w:t xml:space="preserve">Define Architecture </w:t>
            </w:r>
            <w:r w:rsidRPr="00692872">
              <w:rPr>
                <w:rFonts w:ascii="Verdana" w:hAnsi="Verdana"/>
                <w:sz w:val="20"/>
                <w:szCs w:val="20"/>
              </w:rPr>
              <w:sym w:font="Wingdings" w:char="F0E0"/>
            </w:r>
            <w:r w:rsidRPr="00A86E5C">
              <w:rPr>
                <w:rFonts w:ascii="Verdana" w:hAnsi="Verdana"/>
                <w:sz w:val="20"/>
                <w:szCs w:val="20"/>
                <w:lang w:val="en-GB"/>
              </w:rPr>
              <w:t xml:space="preserve"> </w:t>
            </w:r>
            <w:r>
              <w:rPr>
                <w:rFonts w:ascii="Verdana" w:hAnsi="Verdana"/>
                <w:sz w:val="20"/>
                <w:szCs w:val="20"/>
                <w:lang w:val="en-GB"/>
              </w:rPr>
              <w:t>Map Logical Architecture to Physical Architecture</w:t>
            </w:r>
          </w:p>
        </w:tc>
      </w:tr>
      <w:tr w:rsidR="001C6EC2" w:rsidRPr="002048E7"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1C6EC2" w:rsidRPr="002048E7" w:rsidRDefault="001C6EC2" w:rsidP="00507C8E">
            <w:pPr>
              <w:rPr>
                <w:rFonts w:ascii="Verdana" w:hAnsi="Verdana"/>
                <w:sz w:val="20"/>
                <w:szCs w:val="20"/>
              </w:rPr>
            </w:pPr>
            <w:r w:rsidRPr="00723135">
              <w:rPr>
                <w:rFonts w:ascii="Verdana" w:hAnsi="Verdana"/>
                <w:sz w:val="20"/>
                <w:szCs w:val="20"/>
                <w:lang w:val="en-GB"/>
              </w:rPr>
              <w:t>A</w:t>
            </w:r>
            <w:r w:rsidRPr="002048E7">
              <w:rPr>
                <w:rFonts w:ascii="Verdana" w:hAnsi="Verdana"/>
                <w:sz w:val="20"/>
                <w:szCs w:val="20"/>
              </w:rPr>
              <w:t>cto</w:t>
            </w:r>
            <w:r>
              <w:rPr>
                <w:rFonts w:ascii="Verdana" w:hAnsi="Verdana"/>
                <w:sz w:val="20"/>
                <w:szCs w:val="20"/>
              </w:rPr>
              <w:t>rs</w:t>
            </w:r>
          </w:p>
        </w:tc>
        <w:tc>
          <w:tcPr>
            <w:tcW w:w="6808" w:type="dxa"/>
            <w:hideMark/>
          </w:tcPr>
          <w:p w:rsidR="001C6EC2" w:rsidRPr="002048E7" w:rsidRDefault="001C6EC2"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User</w:t>
            </w:r>
          </w:p>
        </w:tc>
      </w:tr>
      <w:tr w:rsidR="001C6EC2" w:rsidRPr="00F35862" w:rsidTr="00F7045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1C6EC2" w:rsidRPr="002048E7" w:rsidRDefault="001C6EC2" w:rsidP="00507C8E">
            <w:pPr>
              <w:rPr>
                <w:rFonts w:ascii="Verdana" w:hAnsi="Verdana"/>
                <w:sz w:val="20"/>
                <w:szCs w:val="20"/>
              </w:rPr>
            </w:pPr>
            <w:r w:rsidRPr="002048E7">
              <w:rPr>
                <w:rFonts w:ascii="Verdana" w:hAnsi="Verdana"/>
                <w:sz w:val="20"/>
                <w:szCs w:val="20"/>
              </w:rPr>
              <w:t>S</w:t>
            </w:r>
            <w:r>
              <w:rPr>
                <w:rFonts w:ascii="Verdana" w:hAnsi="Verdana"/>
                <w:sz w:val="20"/>
                <w:szCs w:val="20"/>
              </w:rPr>
              <w:t>ummary</w:t>
            </w:r>
          </w:p>
        </w:tc>
        <w:tc>
          <w:tcPr>
            <w:tcW w:w="6808" w:type="dxa"/>
            <w:hideMark/>
          </w:tcPr>
          <w:p w:rsidR="001C6EC2" w:rsidRPr="0006312D" w:rsidRDefault="001C6EC2"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r w:rsidRPr="0006312D">
              <w:rPr>
                <w:rFonts w:ascii="Verdana" w:hAnsi="Verdana"/>
                <w:sz w:val="20"/>
                <w:szCs w:val="20"/>
                <w:lang w:val="en-GB"/>
              </w:rPr>
              <w:t xml:space="preserve">This use cases describes mapping of the logical defined architecture to </w:t>
            </w:r>
            <w:r>
              <w:rPr>
                <w:rFonts w:ascii="Verdana" w:hAnsi="Verdana"/>
                <w:sz w:val="20"/>
                <w:szCs w:val="20"/>
                <w:lang w:val="en-GB"/>
              </w:rPr>
              <w:t>the software units of an application</w:t>
            </w:r>
            <w:r w:rsidRPr="0006312D">
              <w:rPr>
                <w:rFonts w:ascii="Verdana" w:hAnsi="Verdana"/>
                <w:sz w:val="20"/>
                <w:szCs w:val="20"/>
                <w:lang w:val="en-GB"/>
              </w:rPr>
              <w:t>.</w:t>
            </w:r>
          </w:p>
        </w:tc>
      </w:tr>
      <w:tr w:rsidR="001C6EC2" w:rsidRPr="002048E7"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1C6EC2" w:rsidRPr="002048E7" w:rsidRDefault="001C6EC2" w:rsidP="00507C8E">
            <w:pPr>
              <w:rPr>
                <w:rFonts w:ascii="Verdana" w:hAnsi="Verdana"/>
                <w:sz w:val="20"/>
                <w:szCs w:val="20"/>
              </w:rPr>
            </w:pPr>
            <w:r>
              <w:rPr>
                <w:rFonts w:ascii="Verdana" w:hAnsi="Verdana"/>
                <w:sz w:val="20"/>
                <w:szCs w:val="20"/>
              </w:rPr>
              <w:t>Precondition</w:t>
            </w:r>
          </w:p>
        </w:tc>
        <w:tc>
          <w:tcPr>
            <w:tcW w:w="6808" w:type="dxa"/>
            <w:hideMark/>
          </w:tcPr>
          <w:p w:rsidR="001C6EC2" w:rsidRPr="00AC2D00" w:rsidRDefault="001C6EC2"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Er moet een logische architectuur gedefinieerd en beschikbaar zijn en een applicatie geanalyseerd zijn</w:t>
            </w:r>
          </w:p>
        </w:tc>
      </w:tr>
      <w:tr w:rsidR="001C6EC2" w:rsidRPr="00F35862" w:rsidTr="00F7045C">
        <w:trPr>
          <w:cnfStyle w:val="000000100000" w:firstRow="0" w:lastRow="0" w:firstColumn="0" w:lastColumn="0" w:oddVBand="0" w:evenVBand="0" w:oddHBand="1" w:evenHBand="0" w:firstRowFirstColumn="0" w:firstRowLastColumn="0" w:lastRowFirstColumn="0" w:lastRowLastColumn="0"/>
          <w:trHeight w:val="1460"/>
        </w:trPr>
        <w:tc>
          <w:tcPr>
            <w:cnfStyle w:val="001000000000" w:firstRow="0" w:lastRow="0" w:firstColumn="1" w:lastColumn="0" w:oddVBand="0" w:evenVBand="0" w:oddHBand="0" w:evenHBand="0" w:firstRowFirstColumn="0" w:firstRowLastColumn="0" w:lastRowFirstColumn="0" w:lastRowLastColumn="0"/>
            <w:tcW w:w="2514" w:type="dxa"/>
            <w:hideMark/>
          </w:tcPr>
          <w:p w:rsidR="001C6EC2" w:rsidRPr="002048E7" w:rsidRDefault="001C6EC2" w:rsidP="00507C8E">
            <w:pPr>
              <w:rPr>
                <w:rFonts w:ascii="Verdana" w:hAnsi="Verdana"/>
                <w:sz w:val="20"/>
                <w:szCs w:val="20"/>
              </w:rPr>
            </w:pPr>
            <w:r>
              <w:rPr>
                <w:rFonts w:ascii="Verdana" w:hAnsi="Verdana"/>
                <w:sz w:val="20"/>
                <w:szCs w:val="20"/>
              </w:rPr>
              <w:t>Mainscenario</w:t>
            </w:r>
          </w:p>
        </w:tc>
        <w:tc>
          <w:tcPr>
            <w:tcW w:w="6808" w:type="dxa"/>
            <w:hideMark/>
          </w:tcPr>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4"/>
              <w:gridCol w:w="3168"/>
            </w:tblGrid>
            <w:tr w:rsidR="001C6EC2" w:rsidRPr="002048E7" w:rsidTr="00507C8E">
              <w:tc>
                <w:tcPr>
                  <w:tcW w:w="3739" w:type="dxa"/>
                </w:tcPr>
                <w:p w:rsidR="001C6EC2" w:rsidRPr="002048E7" w:rsidRDefault="001C6EC2" w:rsidP="00DE0083">
                  <w:pPr>
                    <w:rPr>
                      <w:rFonts w:ascii="Verdana" w:hAnsi="Verdana"/>
                      <w:b/>
                      <w:sz w:val="20"/>
                      <w:szCs w:val="20"/>
                    </w:rPr>
                  </w:pPr>
                  <w:r w:rsidRPr="002048E7">
                    <w:rPr>
                      <w:rFonts w:ascii="Verdana" w:hAnsi="Verdana"/>
                      <w:b/>
                      <w:sz w:val="20"/>
                      <w:szCs w:val="20"/>
                    </w:rPr>
                    <w:t>Actor acti</w:t>
                  </w:r>
                  <w:r w:rsidR="00DE0083">
                    <w:rPr>
                      <w:rFonts w:ascii="Verdana" w:hAnsi="Verdana"/>
                      <w:b/>
                      <w:sz w:val="20"/>
                      <w:szCs w:val="20"/>
                    </w:rPr>
                    <w:t>ons</w:t>
                  </w:r>
                </w:p>
              </w:tc>
              <w:tc>
                <w:tcPr>
                  <w:tcW w:w="3427" w:type="dxa"/>
                </w:tcPr>
                <w:p w:rsidR="001C6EC2" w:rsidRPr="002048E7" w:rsidRDefault="001C6EC2" w:rsidP="00507C8E">
                  <w:pPr>
                    <w:rPr>
                      <w:rFonts w:ascii="Verdana" w:hAnsi="Verdana"/>
                      <w:b/>
                      <w:sz w:val="20"/>
                      <w:szCs w:val="20"/>
                    </w:rPr>
                  </w:pPr>
                  <w:r>
                    <w:rPr>
                      <w:rFonts w:ascii="Verdana" w:hAnsi="Verdana"/>
                      <w:b/>
                      <w:sz w:val="20"/>
                      <w:szCs w:val="20"/>
                    </w:rPr>
                    <w:t>Syste</w:t>
                  </w:r>
                  <w:r w:rsidR="00DE0083">
                    <w:rPr>
                      <w:rFonts w:ascii="Verdana" w:hAnsi="Verdana"/>
                      <w:b/>
                      <w:sz w:val="20"/>
                      <w:szCs w:val="20"/>
                    </w:rPr>
                    <w:t>m actions</w:t>
                  </w:r>
                </w:p>
              </w:tc>
            </w:tr>
            <w:tr w:rsidR="001C6EC2" w:rsidRPr="00F35862" w:rsidTr="00507C8E">
              <w:tc>
                <w:tcPr>
                  <w:tcW w:w="3739" w:type="dxa"/>
                </w:tcPr>
                <w:p w:rsidR="001C6EC2" w:rsidRPr="0006312D" w:rsidRDefault="001C6EC2" w:rsidP="00507C8E">
                  <w:pPr>
                    <w:pStyle w:val="Lijstalinea"/>
                    <w:rPr>
                      <w:rFonts w:ascii="Verdana" w:hAnsi="Verdana"/>
                      <w:sz w:val="20"/>
                      <w:szCs w:val="20"/>
                      <w:lang w:val="en-GB"/>
                    </w:rPr>
                  </w:pPr>
                </w:p>
              </w:tc>
              <w:tc>
                <w:tcPr>
                  <w:tcW w:w="3427" w:type="dxa"/>
                </w:tcPr>
                <w:p w:rsidR="001C6EC2" w:rsidRPr="0006312D" w:rsidRDefault="001C6EC2" w:rsidP="001C6EC2">
                  <w:pPr>
                    <w:pStyle w:val="Lijstalinea"/>
                    <w:numPr>
                      <w:ilvl w:val="0"/>
                      <w:numId w:val="5"/>
                    </w:numPr>
                    <w:rPr>
                      <w:rFonts w:ascii="Verdana" w:hAnsi="Verdana"/>
                      <w:sz w:val="20"/>
                      <w:szCs w:val="20"/>
                      <w:lang w:val="en-GB"/>
                    </w:rPr>
                  </w:pPr>
                  <w:r w:rsidRPr="0006312D">
                    <w:rPr>
                      <w:rFonts w:ascii="Verdana" w:hAnsi="Verdana"/>
                      <w:sz w:val="20"/>
                      <w:szCs w:val="20"/>
                      <w:lang w:val="en-GB"/>
                    </w:rPr>
                    <w:t>The system shows the GUI to define the architecture.</w:t>
                  </w:r>
                </w:p>
              </w:tc>
            </w:tr>
            <w:tr w:rsidR="001C6EC2" w:rsidRPr="00F35862" w:rsidTr="00507C8E">
              <w:tc>
                <w:tcPr>
                  <w:tcW w:w="3739" w:type="dxa"/>
                </w:tcPr>
                <w:p w:rsidR="001C6EC2" w:rsidRPr="0006312D" w:rsidRDefault="001C6EC2" w:rsidP="001C6EC2">
                  <w:pPr>
                    <w:pStyle w:val="Lijstalinea"/>
                    <w:numPr>
                      <w:ilvl w:val="0"/>
                      <w:numId w:val="5"/>
                    </w:numPr>
                    <w:rPr>
                      <w:rFonts w:ascii="Verdana" w:hAnsi="Verdana"/>
                      <w:sz w:val="20"/>
                      <w:szCs w:val="20"/>
                      <w:lang w:val="en-GB"/>
                    </w:rPr>
                  </w:pPr>
                  <w:r w:rsidRPr="0006312D">
                    <w:rPr>
                      <w:rFonts w:ascii="Verdana" w:hAnsi="Verdana"/>
                      <w:sz w:val="20"/>
                      <w:szCs w:val="20"/>
                      <w:lang w:val="en-GB"/>
                    </w:rPr>
                    <w:t xml:space="preserve">Actor </w:t>
                  </w:r>
                  <w:r>
                    <w:rPr>
                      <w:rFonts w:ascii="Verdana" w:hAnsi="Verdana"/>
                      <w:sz w:val="20"/>
                      <w:szCs w:val="20"/>
                      <w:lang w:val="en-GB"/>
                    </w:rPr>
                    <w:t>either defines the logical architecture or imports an existing one</w:t>
                  </w:r>
                </w:p>
                <w:p w:rsidR="001C6EC2" w:rsidRPr="0006312D" w:rsidRDefault="001C6EC2" w:rsidP="001C6EC2">
                  <w:pPr>
                    <w:pStyle w:val="Lijstalinea"/>
                    <w:numPr>
                      <w:ilvl w:val="0"/>
                      <w:numId w:val="5"/>
                    </w:numPr>
                    <w:rPr>
                      <w:rFonts w:ascii="Verdana" w:hAnsi="Verdana"/>
                      <w:sz w:val="20"/>
                      <w:szCs w:val="20"/>
                      <w:lang w:val="en-GB"/>
                    </w:rPr>
                  </w:pPr>
                  <w:r>
                    <w:rPr>
                      <w:rFonts w:ascii="Verdana" w:hAnsi="Verdana"/>
                      <w:sz w:val="20"/>
                      <w:szCs w:val="20"/>
                      <w:lang w:val="en-GB"/>
                    </w:rPr>
                    <w:t>Actor selects which modules are present on which physical component</w:t>
                  </w:r>
                </w:p>
              </w:tc>
              <w:tc>
                <w:tcPr>
                  <w:tcW w:w="3427" w:type="dxa"/>
                </w:tcPr>
                <w:p w:rsidR="001C6EC2" w:rsidRPr="0006312D" w:rsidRDefault="001C6EC2" w:rsidP="00507C8E">
                  <w:pPr>
                    <w:pStyle w:val="Lijstalinea"/>
                    <w:rPr>
                      <w:rFonts w:ascii="Verdana" w:hAnsi="Verdana"/>
                      <w:sz w:val="20"/>
                      <w:szCs w:val="20"/>
                      <w:lang w:val="en-GB"/>
                    </w:rPr>
                  </w:pPr>
                </w:p>
                <w:p w:rsidR="001C6EC2" w:rsidRPr="0006312D" w:rsidRDefault="001C6EC2" w:rsidP="00507C8E">
                  <w:pPr>
                    <w:rPr>
                      <w:lang w:val="en-GB"/>
                    </w:rPr>
                  </w:pPr>
                </w:p>
                <w:p w:rsidR="001C6EC2" w:rsidRPr="0006312D" w:rsidRDefault="001C6EC2" w:rsidP="00507C8E">
                  <w:pPr>
                    <w:rPr>
                      <w:lang w:val="en-GB"/>
                    </w:rPr>
                  </w:pPr>
                </w:p>
                <w:p w:rsidR="001C6EC2" w:rsidRPr="008843A9" w:rsidRDefault="001C6EC2" w:rsidP="001C6EC2">
                  <w:pPr>
                    <w:pStyle w:val="Lijstalinea"/>
                    <w:numPr>
                      <w:ilvl w:val="0"/>
                      <w:numId w:val="5"/>
                    </w:numPr>
                    <w:rPr>
                      <w:sz w:val="20"/>
                      <w:szCs w:val="20"/>
                      <w:lang w:val="en-GB"/>
                    </w:rPr>
                  </w:pPr>
                  <w:r w:rsidRPr="008843A9">
                    <w:rPr>
                      <w:rFonts w:ascii="Verdana" w:hAnsi="Verdana"/>
                      <w:sz w:val="20"/>
                      <w:szCs w:val="20"/>
                      <w:lang w:val="en-GB"/>
                    </w:rPr>
                    <w:t xml:space="preserve">The system maps the logical architecture to the </w:t>
                  </w:r>
                  <w:r>
                    <w:rPr>
                      <w:rFonts w:ascii="Verdana" w:hAnsi="Verdana"/>
                      <w:sz w:val="20"/>
                      <w:szCs w:val="20"/>
                      <w:lang w:val="en-GB"/>
                    </w:rPr>
                    <w:t>software units</w:t>
                  </w:r>
                </w:p>
              </w:tc>
            </w:tr>
          </w:tbl>
          <w:p w:rsidR="001C6EC2" w:rsidRPr="0006312D" w:rsidRDefault="001C6EC2"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GB"/>
              </w:rPr>
            </w:pPr>
          </w:p>
        </w:tc>
      </w:tr>
      <w:tr w:rsidR="001C6EC2" w:rsidRPr="00F35862"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hideMark/>
          </w:tcPr>
          <w:p w:rsidR="001C6EC2" w:rsidRPr="002048E7" w:rsidRDefault="001C6EC2" w:rsidP="00507C8E">
            <w:pPr>
              <w:rPr>
                <w:rFonts w:ascii="Verdana" w:hAnsi="Verdana"/>
                <w:sz w:val="20"/>
                <w:szCs w:val="20"/>
              </w:rPr>
            </w:pPr>
            <w:r>
              <w:rPr>
                <w:rFonts w:ascii="Verdana" w:hAnsi="Verdana"/>
                <w:sz w:val="20"/>
                <w:szCs w:val="20"/>
              </w:rPr>
              <w:t>Postcondition</w:t>
            </w:r>
          </w:p>
        </w:tc>
        <w:tc>
          <w:tcPr>
            <w:tcW w:w="6808" w:type="dxa"/>
            <w:hideMark/>
          </w:tcPr>
          <w:p w:rsidR="001C6EC2" w:rsidRPr="0006312D" w:rsidRDefault="001C6EC2"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GB"/>
              </w:rPr>
            </w:pPr>
            <w:r w:rsidRPr="0006312D">
              <w:rPr>
                <w:rFonts w:ascii="Verdana" w:hAnsi="Verdana"/>
                <w:sz w:val="20"/>
                <w:szCs w:val="20"/>
                <w:lang w:val="en-GB"/>
              </w:rPr>
              <w:t xml:space="preserve">The defined logical architecture </w:t>
            </w:r>
            <w:r>
              <w:rPr>
                <w:rFonts w:ascii="Verdana" w:hAnsi="Verdana"/>
                <w:sz w:val="20"/>
                <w:szCs w:val="20"/>
                <w:lang w:val="en-GB"/>
              </w:rPr>
              <w:t>must be used and mapped to the software units present in the application</w:t>
            </w:r>
            <w:r w:rsidRPr="0006312D">
              <w:rPr>
                <w:rFonts w:ascii="Verdana" w:hAnsi="Verdana"/>
                <w:sz w:val="20"/>
                <w:szCs w:val="20"/>
                <w:lang w:val="en-GB"/>
              </w:rPr>
              <w:t>.</w:t>
            </w:r>
          </w:p>
        </w:tc>
      </w:tr>
      <w:tr w:rsidR="001C6EC2" w:rsidRPr="002048E7" w:rsidTr="00F7045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14" w:type="dxa"/>
          </w:tcPr>
          <w:p w:rsidR="001C6EC2" w:rsidRPr="002048E7" w:rsidRDefault="001C6EC2" w:rsidP="00507C8E">
            <w:pPr>
              <w:rPr>
                <w:rFonts w:ascii="Verdana" w:hAnsi="Verdana"/>
                <w:sz w:val="20"/>
                <w:szCs w:val="20"/>
              </w:rPr>
            </w:pPr>
            <w:r>
              <w:rPr>
                <w:rFonts w:ascii="Verdana" w:hAnsi="Verdana"/>
                <w:sz w:val="20"/>
                <w:szCs w:val="20"/>
              </w:rPr>
              <w:t>Transformationrules</w:t>
            </w:r>
          </w:p>
        </w:tc>
        <w:tc>
          <w:tcPr>
            <w:tcW w:w="6808" w:type="dxa"/>
          </w:tcPr>
          <w:p w:rsidR="001C6EC2" w:rsidRPr="002048E7" w:rsidRDefault="001C6EC2" w:rsidP="00507C8E">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p>
        </w:tc>
      </w:tr>
      <w:tr w:rsidR="001C6EC2" w:rsidRPr="00FE3626" w:rsidTr="00F7045C">
        <w:trPr>
          <w:trHeight w:val="324"/>
        </w:trPr>
        <w:tc>
          <w:tcPr>
            <w:cnfStyle w:val="001000000000" w:firstRow="0" w:lastRow="0" w:firstColumn="1" w:lastColumn="0" w:oddVBand="0" w:evenVBand="0" w:oddHBand="0" w:evenHBand="0" w:firstRowFirstColumn="0" w:firstRowLastColumn="0" w:lastRowFirstColumn="0" w:lastRowLastColumn="0"/>
            <w:tcW w:w="2514" w:type="dxa"/>
          </w:tcPr>
          <w:p w:rsidR="001C6EC2" w:rsidRPr="002048E7" w:rsidRDefault="001C6EC2" w:rsidP="00507C8E">
            <w:pPr>
              <w:rPr>
                <w:rFonts w:ascii="Verdana" w:hAnsi="Verdana"/>
                <w:sz w:val="20"/>
                <w:szCs w:val="20"/>
              </w:rPr>
            </w:pPr>
            <w:r>
              <w:rPr>
                <w:rFonts w:ascii="Verdana" w:hAnsi="Verdana"/>
                <w:sz w:val="20"/>
                <w:szCs w:val="20"/>
              </w:rPr>
              <w:t>Constraints</w:t>
            </w:r>
          </w:p>
        </w:tc>
        <w:tc>
          <w:tcPr>
            <w:tcW w:w="6808" w:type="dxa"/>
          </w:tcPr>
          <w:p w:rsidR="001C6EC2" w:rsidRPr="00FE3626" w:rsidRDefault="001C6EC2" w:rsidP="00507C8E">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p>
        </w:tc>
      </w:tr>
    </w:tbl>
    <w:p w:rsidR="00BB1336" w:rsidRPr="00BB1336" w:rsidRDefault="00BB1336" w:rsidP="00BB1336">
      <w:pPr>
        <w:rPr>
          <w:lang w:val="en-US"/>
        </w:rPr>
      </w:pPr>
    </w:p>
    <w:p w:rsidR="00C14006" w:rsidRDefault="00C14006">
      <w:pPr>
        <w:rPr>
          <w:rFonts w:asciiTheme="majorHAnsi" w:eastAsiaTheme="majorEastAsia" w:hAnsiTheme="majorHAnsi" w:cstheme="majorBidi"/>
          <w:b/>
          <w:bCs/>
          <w:color w:val="4F81BD" w:themeColor="accent1"/>
          <w:sz w:val="26"/>
          <w:szCs w:val="26"/>
          <w:lang w:val="en-US"/>
        </w:rPr>
      </w:pPr>
      <w:r>
        <w:rPr>
          <w:lang w:val="en-US"/>
        </w:rPr>
        <w:br w:type="page"/>
      </w:r>
    </w:p>
    <w:p w:rsidR="00351C00" w:rsidRPr="00B81687" w:rsidRDefault="00351C00" w:rsidP="00351C00">
      <w:pPr>
        <w:pStyle w:val="Kop2"/>
        <w:rPr>
          <w:lang w:val="en-US"/>
        </w:rPr>
      </w:pPr>
      <w:bookmarkStart w:id="15" w:name="_Toc327303577"/>
      <w:r w:rsidRPr="00B81687">
        <w:rPr>
          <w:lang w:val="en-US"/>
        </w:rPr>
        <w:lastRenderedPageBreak/>
        <w:t>References</w:t>
      </w:r>
      <w:bookmarkEnd w:id="15"/>
    </w:p>
    <w:p w:rsidR="00351C00" w:rsidRPr="00B81687" w:rsidRDefault="00351C00" w:rsidP="00351C00">
      <w:pPr>
        <w:rPr>
          <w:lang w:val="en-US"/>
        </w:rPr>
      </w:pPr>
    </w:p>
    <w:p w:rsidR="009B4A7A" w:rsidRDefault="009B4A7A" w:rsidP="00D674D1">
      <w:pPr>
        <w:pStyle w:val="Kop3"/>
        <w:rPr>
          <w:lang w:val="en-US"/>
        </w:rPr>
      </w:pPr>
      <w:bookmarkStart w:id="16" w:name="_Toc327303578"/>
      <w:r>
        <w:rPr>
          <w:lang w:val="en-US"/>
        </w:rPr>
        <w:t>Define Logical Architecture</w:t>
      </w:r>
      <w:bookmarkEnd w:id="16"/>
      <w:r w:rsidR="00D674D1">
        <w:rPr>
          <w:lang w:val="en-US"/>
        </w:rPr>
        <w:br/>
      </w:r>
    </w:p>
    <w:tbl>
      <w:tblPr>
        <w:tblStyle w:val="Tabelraster"/>
        <w:tblW w:w="0" w:type="auto"/>
        <w:tblLook w:val="04A0" w:firstRow="1" w:lastRow="0" w:firstColumn="1" w:lastColumn="0" w:noHBand="0" w:noVBand="1"/>
      </w:tblPr>
      <w:tblGrid>
        <w:gridCol w:w="5353"/>
        <w:gridCol w:w="947"/>
      </w:tblGrid>
      <w:tr w:rsidR="00D674D1" w:rsidTr="00D674D1">
        <w:tc>
          <w:tcPr>
            <w:tcW w:w="5353" w:type="dxa"/>
          </w:tcPr>
          <w:p w:rsidR="00D674D1" w:rsidRPr="00D674D1" w:rsidRDefault="00D674D1" w:rsidP="00D674D1">
            <w:pPr>
              <w:rPr>
                <w:b/>
                <w:lang w:val="en-US"/>
              </w:rPr>
            </w:pPr>
            <w:r w:rsidRPr="00D674D1">
              <w:rPr>
                <w:b/>
                <w:lang w:val="en-US"/>
              </w:rPr>
              <w:t>Path</w:t>
            </w:r>
          </w:p>
        </w:tc>
        <w:tc>
          <w:tcPr>
            <w:tcW w:w="851" w:type="dxa"/>
          </w:tcPr>
          <w:p w:rsidR="00D674D1" w:rsidRPr="00D674D1" w:rsidRDefault="00D674D1" w:rsidP="00D674D1">
            <w:pPr>
              <w:rPr>
                <w:b/>
                <w:lang w:val="en-US"/>
              </w:rPr>
            </w:pPr>
            <w:r w:rsidRPr="00D674D1">
              <w:rPr>
                <w:b/>
                <w:lang w:val="en-US"/>
              </w:rPr>
              <w:t>Type</w:t>
            </w:r>
          </w:p>
        </w:tc>
      </w:tr>
      <w:tr w:rsidR="00D674D1" w:rsidTr="00D674D1">
        <w:tc>
          <w:tcPr>
            <w:tcW w:w="5353" w:type="dxa"/>
          </w:tcPr>
          <w:p w:rsidR="00D674D1" w:rsidRDefault="00D674D1" w:rsidP="005A7F24">
            <w:pPr>
              <w:rPr>
                <w:lang w:val="en-US"/>
              </w:rPr>
            </w:pPr>
            <w:r>
              <w:rPr>
                <w:lang w:val="en-US"/>
              </w:rPr>
              <w:t>Define.presentation.jpanel.</w:t>
            </w:r>
            <w:r w:rsidRPr="009B4A7A">
              <w:rPr>
                <w:lang w:val="en-US"/>
              </w:rPr>
              <w:t>ModuleJPanel</w:t>
            </w:r>
          </w:p>
        </w:tc>
        <w:tc>
          <w:tcPr>
            <w:tcW w:w="851" w:type="dxa"/>
          </w:tcPr>
          <w:p w:rsidR="00D674D1" w:rsidRDefault="00D674D1" w:rsidP="00D674D1">
            <w:pPr>
              <w:rPr>
                <w:lang w:val="en-US"/>
              </w:rPr>
            </w:pPr>
            <w:r>
              <w:rPr>
                <w:lang w:val="en-US"/>
              </w:rPr>
              <w:t>Class</w:t>
            </w:r>
          </w:p>
        </w:tc>
      </w:tr>
      <w:tr w:rsidR="00D674D1" w:rsidTr="00D674D1">
        <w:tc>
          <w:tcPr>
            <w:tcW w:w="5353" w:type="dxa"/>
          </w:tcPr>
          <w:p w:rsidR="00D674D1" w:rsidRDefault="00D674D1" w:rsidP="005A7F24">
            <w:pPr>
              <w:rPr>
                <w:lang w:val="en-US"/>
              </w:rPr>
            </w:pPr>
            <w:r>
              <w:rPr>
                <w:lang w:val="en-US"/>
              </w:rPr>
              <w:t>Define.presentation.jpanel.</w:t>
            </w:r>
            <w:r w:rsidRPr="009B4A7A">
              <w:rPr>
                <w:lang w:val="en-US"/>
              </w:rPr>
              <w:t>EditModuleJPanel</w:t>
            </w:r>
          </w:p>
        </w:tc>
        <w:tc>
          <w:tcPr>
            <w:tcW w:w="851" w:type="dxa"/>
          </w:tcPr>
          <w:p w:rsidR="00D674D1" w:rsidRDefault="00D674D1" w:rsidP="00D674D1">
            <w:pPr>
              <w:rPr>
                <w:lang w:val="en-US"/>
              </w:rPr>
            </w:pPr>
            <w:r>
              <w:rPr>
                <w:lang w:val="en-US"/>
              </w:rPr>
              <w:t>Class</w:t>
            </w:r>
          </w:p>
        </w:tc>
      </w:tr>
      <w:tr w:rsidR="00D674D1" w:rsidTr="00D674D1">
        <w:tc>
          <w:tcPr>
            <w:tcW w:w="5353" w:type="dxa"/>
          </w:tcPr>
          <w:p w:rsidR="00D674D1" w:rsidRDefault="00D674D1" w:rsidP="005A7F24">
            <w:pPr>
              <w:rPr>
                <w:lang w:val="en-US"/>
              </w:rPr>
            </w:pPr>
            <w:r>
              <w:rPr>
                <w:lang w:val="en-US"/>
              </w:rPr>
              <w:t>Define.presentation.jdialog.</w:t>
            </w:r>
            <w:r w:rsidRPr="009B4A7A">
              <w:rPr>
                <w:lang w:val="en-US"/>
              </w:rPr>
              <w:t>AddModuleValuesJDialog</w:t>
            </w:r>
          </w:p>
        </w:tc>
        <w:tc>
          <w:tcPr>
            <w:tcW w:w="851" w:type="dxa"/>
          </w:tcPr>
          <w:p w:rsidR="00D674D1" w:rsidRDefault="00D674D1" w:rsidP="00D674D1">
            <w:pPr>
              <w:rPr>
                <w:lang w:val="en-US"/>
              </w:rPr>
            </w:pPr>
            <w:r>
              <w:rPr>
                <w:lang w:val="en-US"/>
              </w:rPr>
              <w:t>Class</w:t>
            </w:r>
          </w:p>
        </w:tc>
      </w:tr>
      <w:tr w:rsidR="00D674D1" w:rsidTr="00D674D1">
        <w:tc>
          <w:tcPr>
            <w:tcW w:w="5353" w:type="dxa"/>
          </w:tcPr>
          <w:p w:rsidR="00D674D1" w:rsidRDefault="00D674D1" w:rsidP="005A7F24">
            <w:pPr>
              <w:rPr>
                <w:lang w:val="en-US"/>
              </w:rPr>
            </w:pPr>
            <w:r>
              <w:rPr>
                <w:lang w:val="en-US"/>
              </w:rPr>
              <w:t>Define.task.</w:t>
            </w:r>
            <w:r w:rsidRPr="009B4A7A">
              <w:rPr>
                <w:lang w:val="en-US"/>
              </w:rPr>
              <w:t>DefinitionController</w:t>
            </w:r>
          </w:p>
        </w:tc>
        <w:tc>
          <w:tcPr>
            <w:tcW w:w="851" w:type="dxa"/>
          </w:tcPr>
          <w:p w:rsidR="00D674D1" w:rsidRDefault="00D674D1" w:rsidP="00D674D1">
            <w:pPr>
              <w:rPr>
                <w:lang w:val="en-US"/>
              </w:rPr>
            </w:pPr>
            <w:r>
              <w:rPr>
                <w:lang w:val="en-US"/>
              </w:rPr>
              <w:t>Class</w:t>
            </w:r>
          </w:p>
        </w:tc>
      </w:tr>
      <w:tr w:rsidR="00D674D1" w:rsidTr="00D674D1">
        <w:tc>
          <w:tcPr>
            <w:tcW w:w="5353" w:type="dxa"/>
          </w:tcPr>
          <w:p w:rsidR="00D674D1" w:rsidRDefault="00D674D1" w:rsidP="005A7F24">
            <w:pPr>
              <w:rPr>
                <w:lang w:val="en-US"/>
              </w:rPr>
            </w:pPr>
            <w:r>
              <w:rPr>
                <w:lang w:val="en-US"/>
              </w:rPr>
              <w:t>Define.domain.services.</w:t>
            </w:r>
            <w:r w:rsidRPr="009B4A7A">
              <w:rPr>
                <w:lang w:val="en-US"/>
              </w:rPr>
              <w:t>ModuleDomainService</w:t>
            </w:r>
          </w:p>
        </w:tc>
        <w:tc>
          <w:tcPr>
            <w:tcW w:w="851" w:type="dxa"/>
          </w:tcPr>
          <w:p w:rsidR="00D674D1" w:rsidRDefault="00D674D1" w:rsidP="00D674D1">
            <w:pPr>
              <w:rPr>
                <w:lang w:val="en-US"/>
              </w:rPr>
            </w:pPr>
            <w:r>
              <w:rPr>
                <w:lang w:val="en-US"/>
              </w:rPr>
              <w:t>Class</w:t>
            </w:r>
          </w:p>
        </w:tc>
      </w:tr>
      <w:tr w:rsidR="00D674D1" w:rsidTr="00D674D1">
        <w:tc>
          <w:tcPr>
            <w:tcW w:w="5353" w:type="dxa"/>
          </w:tcPr>
          <w:p w:rsidR="00D674D1" w:rsidRDefault="00D674D1" w:rsidP="005A7F24">
            <w:pPr>
              <w:rPr>
                <w:lang w:val="en-US"/>
              </w:rPr>
            </w:pPr>
            <w:r>
              <w:rPr>
                <w:lang w:val="en-US"/>
              </w:rPr>
              <w:t>Define.domain.</w:t>
            </w:r>
            <w:r w:rsidRPr="009B4A7A">
              <w:rPr>
                <w:lang w:val="en-US"/>
              </w:rPr>
              <w:t>SoftwareArchitecture</w:t>
            </w:r>
          </w:p>
        </w:tc>
        <w:tc>
          <w:tcPr>
            <w:tcW w:w="851" w:type="dxa"/>
          </w:tcPr>
          <w:p w:rsidR="00D674D1" w:rsidRDefault="00D674D1" w:rsidP="00D674D1">
            <w:pPr>
              <w:rPr>
                <w:lang w:val="en-US"/>
              </w:rPr>
            </w:pPr>
            <w:r>
              <w:rPr>
                <w:lang w:val="en-US"/>
              </w:rPr>
              <w:t>Class</w:t>
            </w:r>
          </w:p>
        </w:tc>
      </w:tr>
      <w:tr w:rsidR="00D674D1" w:rsidTr="00D674D1">
        <w:tc>
          <w:tcPr>
            <w:tcW w:w="5353" w:type="dxa"/>
          </w:tcPr>
          <w:p w:rsidR="00D674D1" w:rsidRPr="009B4A7A" w:rsidRDefault="00D674D1" w:rsidP="005A7F24">
            <w:pPr>
              <w:rPr>
                <w:lang w:val="en-US"/>
              </w:rPr>
            </w:pPr>
            <w:r>
              <w:rPr>
                <w:lang w:val="en-US"/>
              </w:rPr>
              <w:t>Define.domain.module</w:t>
            </w:r>
          </w:p>
        </w:tc>
        <w:tc>
          <w:tcPr>
            <w:tcW w:w="851" w:type="dxa"/>
          </w:tcPr>
          <w:p w:rsidR="00D674D1" w:rsidRDefault="00D674D1" w:rsidP="00D674D1">
            <w:pPr>
              <w:rPr>
                <w:lang w:val="en-US"/>
              </w:rPr>
            </w:pPr>
            <w:r>
              <w:rPr>
                <w:lang w:val="en-US"/>
              </w:rPr>
              <w:t>Package</w:t>
            </w:r>
          </w:p>
        </w:tc>
      </w:tr>
    </w:tbl>
    <w:p w:rsidR="009B4A7A" w:rsidRDefault="009B4A7A" w:rsidP="009B4A7A">
      <w:pPr>
        <w:pStyle w:val="Kop3"/>
        <w:rPr>
          <w:lang w:val="en-US"/>
        </w:rPr>
      </w:pPr>
      <w:bookmarkStart w:id="17" w:name="_Toc327303579"/>
      <w:r>
        <w:rPr>
          <w:lang w:val="en-US"/>
        </w:rPr>
        <w:t>Define rules</w:t>
      </w:r>
      <w:bookmarkEnd w:id="17"/>
    </w:p>
    <w:tbl>
      <w:tblPr>
        <w:tblStyle w:val="Tabelraster"/>
        <w:tblW w:w="0" w:type="auto"/>
        <w:tblLook w:val="04A0" w:firstRow="1" w:lastRow="0" w:firstColumn="1" w:lastColumn="0" w:noHBand="0" w:noVBand="1"/>
      </w:tblPr>
      <w:tblGrid>
        <w:gridCol w:w="5654"/>
        <w:gridCol w:w="947"/>
      </w:tblGrid>
      <w:tr w:rsidR="00D674D1" w:rsidTr="005A7F24">
        <w:tc>
          <w:tcPr>
            <w:tcW w:w="5353" w:type="dxa"/>
          </w:tcPr>
          <w:p w:rsidR="00D674D1" w:rsidRPr="00D674D1" w:rsidRDefault="00D674D1" w:rsidP="005A7F24">
            <w:pPr>
              <w:rPr>
                <w:b/>
                <w:lang w:val="en-US"/>
              </w:rPr>
            </w:pPr>
            <w:r w:rsidRPr="00D674D1">
              <w:rPr>
                <w:b/>
                <w:lang w:val="en-US"/>
              </w:rPr>
              <w:t>Path</w:t>
            </w:r>
          </w:p>
        </w:tc>
        <w:tc>
          <w:tcPr>
            <w:tcW w:w="851" w:type="dxa"/>
          </w:tcPr>
          <w:p w:rsidR="00D674D1" w:rsidRPr="00D674D1" w:rsidRDefault="00D674D1" w:rsidP="005A7F24">
            <w:pPr>
              <w:rPr>
                <w:b/>
                <w:lang w:val="en-US"/>
              </w:rPr>
            </w:pPr>
            <w:r w:rsidRPr="00D674D1">
              <w:rPr>
                <w:b/>
                <w:lang w:val="en-US"/>
              </w:rPr>
              <w:t>Type</w:t>
            </w:r>
          </w:p>
        </w:tc>
      </w:tr>
      <w:tr w:rsidR="00D674D1" w:rsidTr="005A7F24">
        <w:tc>
          <w:tcPr>
            <w:tcW w:w="5353" w:type="dxa"/>
          </w:tcPr>
          <w:p w:rsidR="00D674D1" w:rsidRDefault="00D674D1" w:rsidP="005A7F24">
            <w:pPr>
              <w:rPr>
                <w:lang w:val="en-US"/>
              </w:rPr>
            </w:pPr>
            <w:r>
              <w:rPr>
                <w:lang w:val="en-US"/>
              </w:rPr>
              <w:t>Define.presentation.jpanel.</w:t>
            </w:r>
            <w:r>
              <w:t xml:space="preserve"> </w:t>
            </w:r>
            <w:r w:rsidRPr="00D674D1">
              <w:rPr>
                <w:lang w:val="en-US"/>
              </w:rPr>
              <w:t>AppliedRulesJPanel</w:t>
            </w:r>
          </w:p>
        </w:tc>
        <w:tc>
          <w:tcPr>
            <w:tcW w:w="851" w:type="dxa"/>
          </w:tcPr>
          <w:p w:rsidR="00D674D1" w:rsidRDefault="00D674D1" w:rsidP="005A7F24">
            <w:pPr>
              <w:rPr>
                <w:lang w:val="en-US"/>
              </w:rPr>
            </w:pPr>
            <w:r>
              <w:rPr>
                <w:lang w:val="en-US"/>
              </w:rPr>
              <w:t>Class</w:t>
            </w:r>
          </w:p>
        </w:tc>
      </w:tr>
      <w:tr w:rsidR="00D674D1" w:rsidTr="005A7F24">
        <w:tc>
          <w:tcPr>
            <w:tcW w:w="5353" w:type="dxa"/>
          </w:tcPr>
          <w:p w:rsidR="00D674D1" w:rsidRDefault="00D674D1" w:rsidP="00D674D1">
            <w:pPr>
              <w:rPr>
                <w:lang w:val="en-US"/>
              </w:rPr>
            </w:pPr>
            <w:r>
              <w:rPr>
                <w:lang w:val="en-US"/>
              </w:rPr>
              <w:t>Define.presentation.jpanel.ruledetails</w:t>
            </w:r>
          </w:p>
        </w:tc>
        <w:tc>
          <w:tcPr>
            <w:tcW w:w="851" w:type="dxa"/>
          </w:tcPr>
          <w:p w:rsidR="00D674D1" w:rsidRDefault="00D674D1" w:rsidP="005A7F24">
            <w:pPr>
              <w:rPr>
                <w:lang w:val="en-US"/>
              </w:rPr>
            </w:pPr>
            <w:r>
              <w:rPr>
                <w:lang w:val="en-US"/>
              </w:rPr>
              <w:t>Package</w:t>
            </w:r>
          </w:p>
        </w:tc>
      </w:tr>
      <w:tr w:rsidR="00D674D1" w:rsidTr="005A7F24">
        <w:tc>
          <w:tcPr>
            <w:tcW w:w="5353" w:type="dxa"/>
          </w:tcPr>
          <w:p w:rsidR="00D674D1" w:rsidRDefault="00D674D1" w:rsidP="00D674D1">
            <w:pPr>
              <w:rPr>
                <w:lang w:val="en-US"/>
              </w:rPr>
            </w:pPr>
            <w:r>
              <w:rPr>
                <w:lang w:val="en-US"/>
              </w:rPr>
              <w:t>Define.presentation.moduleTree</w:t>
            </w:r>
          </w:p>
        </w:tc>
        <w:tc>
          <w:tcPr>
            <w:tcW w:w="851" w:type="dxa"/>
          </w:tcPr>
          <w:p w:rsidR="00D674D1" w:rsidRDefault="00D674D1" w:rsidP="005A7F24">
            <w:pPr>
              <w:rPr>
                <w:lang w:val="en-US"/>
              </w:rPr>
            </w:pPr>
            <w:r>
              <w:rPr>
                <w:lang w:val="en-US"/>
              </w:rPr>
              <w:t>Package</w:t>
            </w:r>
          </w:p>
        </w:tc>
      </w:tr>
      <w:tr w:rsidR="00D674D1" w:rsidTr="005A7F24">
        <w:tc>
          <w:tcPr>
            <w:tcW w:w="5353" w:type="dxa"/>
          </w:tcPr>
          <w:p w:rsidR="00D674D1" w:rsidRDefault="00D674D1" w:rsidP="00D674D1">
            <w:pPr>
              <w:rPr>
                <w:lang w:val="en-US"/>
              </w:rPr>
            </w:pPr>
            <w:r>
              <w:rPr>
                <w:lang w:val="en-US"/>
              </w:rPr>
              <w:t>Define.presentation.jdialog.AppliedRule</w:t>
            </w:r>
            <w:r w:rsidRPr="009B4A7A">
              <w:rPr>
                <w:lang w:val="en-US"/>
              </w:rPr>
              <w:t>JDialog</w:t>
            </w:r>
          </w:p>
        </w:tc>
        <w:tc>
          <w:tcPr>
            <w:tcW w:w="851" w:type="dxa"/>
          </w:tcPr>
          <w:p w:rsidR="00D674D1" w:rsidRDefault="00D674D1" w:rsidP="005A7F24">
            <w:pPr>
              <w:rPr>
                <w:lang w:val="en-US"/>
              </w:rPr>
            </w:pPr>
            <w:r>
              <w:rPr>
                <w:lang w:val="en-US"/>
              </w:rPr>
              <w:t>Class</w:t>
            </w:r>
          </w:p>
        </w:tc>
      </w:tr>
      <w:tr w:rsidR="00D674D1" w:rsidTr="005A7F24">
        <w:tc>
          <w:tcPr>
            <w:tcW w:w="5353" w:type="dxa"/>
          </w:tcPr>
          <w:p w:rsidR="00D674D1" w:rsidRDefault="00D674D1" w:rsidP="00D674D1">
            <w:pPr>
              <w:rPr>
                <w:lang w:val="en-US"/>
              </w:rPr>
            </w:pPr>
            <w:r>
              <w:rPr>
                <w:lang w:val="en-US"/>
              </w:rPr>
              <w:t>Define.presentation.jdialog.ExceptionRule</w:t>
            </w:r>
            <w:r w:rsidRPr="009B4A7A">
              <w:rPr>
                <w:lang w:val="en-US"/>
              </w:rPr>
              <w:t>JDialog</w:t>
            </w:r>
          </w:p>
        </w:tc>
        <w:tc>
          <w:tcPr>
            <w:tcW w:w="851" w:type="dxa"/>
          </w:tcPr>
          <w:p w:rsidR="00D674D1" w:rsidRDefault="00D674D1" w:rsidP="005A7F24">
            <w:pPr>
              <w:rPr>
                <w:lang w:val="en-US"/>
              </w:rPr>
            </w:pPr>
            <w:r>
              <w:rPr>
                <w:lang w:val="en-US"/>
              </w:rPr>
              <w:t>Class</w:t>
            </w:r>
          </w:p>
        </w:tc>
      </w:tr>
      <w:tr w:rsidR="00D674D1" w:rsidTr="005A7F24">
        <w:tc>
          <w:tcPr>
            <w:tcW w:w="5353" w:type="dxa"/>
          </w:tcPr>
          <w:p w:rsidR="00D674D1" w:rsidRDefault="00D674D1" w:rsidP="005A7F24">
            <w:pPr>
              <w:rPr>
                <w:lang w:val="en-US"/>
              </w:rPr>
            </w:pPr>
            <w:r>
              <w:rPr>
                <w:lang w:val="en-US"/>
              </w:rPr>
              <w:t>Define.task.</w:t>
            </w:r>
            <w:r w:rsidRPr="009B4A7A">
              <w:rPr>
                <w:lang w:val="en-US"/>
              </w:rPr>
              <w:t>DefinitionController</w:t>
            </w:r>
          </w:p>
        </w:tc>
        <w:tc>
          <w:tcPr>
            <w:tcW w:w="851" w:type="dxa"/>
          </w:tcPr>
          <w:p w:rsidR="00D674D1" w:rsidRDefault="00D674D1" w:rsidP="005A7F24">
            <w:pPr>
              <w:rPr>
                <w:lang w:val="en-US"/>
              </w:rPr>
            </w:pPr>
            <w:r>
              <w:rPr>
                <w:lang w:val="en-US"/>
              </w:rPr>
              <w:t>Class</w:t>
            </w:r>
          </w:p>
        </w:tc>
      </w:tr>
      <w:tr w:rsidR="00D674D1" w:rsidTr="005A7F24">
        <w:tc>
          <w:tcPr>
            <w:tcW w:w="5353" w:type="dxa"/>
          </w:tcPr>
          <w:p w:rsidR="00D674D1" w:rsidRDefault="00D674D1" w:rsidP="00D674D1">
            <w:pPr>
              <w:rPr>
                <w:lang w:val="en-US"/>
              </w:rPr>
            </w:pPr>
            <w:r>
              <w:rPr>
                <w:lang w:val="en-US"/>
              </w:rPr>
              <w:t>Define.task.</w:t>
            </w:r>
            <w:r w:rsidRPr="00D674D1">
              <w:rPr>
                <w:lang w:val="en-US"/>
              </w:rPr>
              <w:t>AppliedRuleController</w:t>
            </w:r>
          </w:p>
        </w:tc>
        <w:tc>
          <w:tcPr>
            <w:tcW w:w="851" w:type="dxa"/>
          </w:tcPr>
          <w:p w:rsidR="00D674D1" w:rsidRDefault="00D674D1" w:rsidP="005A7F24">
            <w:pPr>
              <w:rPr>
                <w:lang w:val="en-US"/>
              </w:rPr>
            </w:pPr>
            <w:r>
              <w:rPr>
                <w:lang w:val="en-US"/>
              </w:rPr>
              <w:t>Class</w:t>
            </w:r>
          </w:p>
        </w:tc>
      </w:tr>
      <w:tr w:rsidR="00D674D1" w:rsidTr="005A7F24">
        <w:tc>
          <w:tcPr>
            <w:tcW w:w="5353" w:type="dxa"/>
          </w:tcPr>
          <w:p w:rsidR="00D674D1" w:rsidRDefault="00D674D1" w:rsidP="005A7F24">
            <w:pPr>
              <w:rPr>
                <w:lang w:val="en-US"/>
              </w:rPr>
            </w:pPr>
            <w:r>
              <w:rPr>
                <w:lang w:val="en-US"/>
              </w:rPr>
              <w:t>Define.domain.services.</w:t>
            </w:r>
            <w:r>
              <w:t xml:space="preserve"> </w:t>
            </w:r>
            <w:r w:rsidRPr="00D674D1">
              <w:rPr>
                <w:lang w:val="en-US"/>
              </w:rPr>
              <w:t>AppliedRuleDomainService</w:t>
            </w:r>
          </w:p>
        </w:tc>
        <w:tc>
          <w:tcPr>
            <w:tcW w:w="851" w:type="dxa"/>
          </w:tcPr>
          <w:p w:rsidR="00D674D1" w:rsidRDefault="00D674D1" w:rsidP="005A7F24">
            <w:pPr>
              <w:rPr>
                <w:lang w:val="en-US"/>
              </w:rPr>
            </w:pPr>
            <w:r>
              <w:rPr>
                <w:lang w:val="en-US"/>
              </w:rPr>
              <w:t>Class</w:t>
            </w:r>
          </w:p>
        </w:tc>
      </w:tr>
      <w:tr w:rsidR="00D674D1" w:rsidTr="005A7F24">
        <w:tc>
          <w:tcPr>
            <w:tcW w:w="5353" w:type="dxa"/>
          </w:tcPr>
          <w:p w:rsidR="00D674D1" w:rsidRDefault="00D674D1" w:rsidP="00D674D1">
            <w:pPr>
              <w:rPr>
                <w:lang w:val="en-US"/>
              </w:rPr>
            </w:pPr>
            <w:r>
              <w:rPr>
                <w:lang w:val="en-US"/>
              </w:rPr>
              <w:t>Define.domain.services.A</w:t>
            </w:r>
            <w:r w:rsidRPr="00D674D1">
              <w:rPr>
                <w:lang w:val="en-US"/>
              </w:rPr>
              <w:t>ppliedRuleExceptionDomainService</w:t>
            </w:r>
          </w:p>
        </w:tc>
        <w:tc>
          <w:tcPr>
            <w:tcW w:w="851" w:type="dxa"/>
          </w:tcPr>
          <w:p w:rsidR="00D674D1" w:rsidRDefault="00D674D1" w:rsidP="005A7F24">
            <w:pPr>
              <w:rPr>
                <w:lang w:val="en-US"/>
              </w:rPr>
            </w:pPr>
            <w:r>
              <w:rPr>
                <w:lang w:val="en-US"/>
              </w:rPr>
              <w:t>Class</w:t>
            </w:r>
          </w:p>
        </w:tc>
      </w:tr>
      <w:tr w:rsidR="00D674D1" w:rsidTr="005A7F24">
        <w:tc>
          <w:tcPr>
            <w:tcW w:w="5353" w:type="dxa"/>
          </w:tcPr>
          <w:p w:rsidR="00D674D1" w:rsidRDefault="00D674D1" w:rsidP="005A7F24">
            <w:pPr>
              <w:rPr>
                <w:lang w:val="en-US"/>
              </w:rPr>
            </w:pPr>
            <w:r>
              <w:rPr>
                <w:lang w:val="en-US"/>
              </w:rPr>
              <w:t>Define.domain.</w:t>
            </w:r>
            <w:r w:rsidRPr="009B4A7A">
              <w:rPr>
                <w:lang w:val="en-US"/>
              </w:rPr>
              <w:t>SoftwareArchitecture</w:t>
            </w:r>
          </w:p>
        </w:tc>
        <w:tc>
          <w:tcPr>
            <w:tcW w:w="851" w:type="dxa"/>
          </w:tcPr>
          <w:p w:rsidR="00D674D1" w:rsidRDefault="00D674D1" w:rsidP="005A7F24">
            <w:pPr>
              <w:rPr>
                <w:lang w:val="en-US"/>
              </w:rPr>
            </w:pPr>
            <w:r>
              <w:rPr>
                <w:lang w:val="en-US"/>
              </w:rPr>
              <w:t>Class</w:t>
            </w:r>
          </w:p>
        </w:tc>
      </w:tr>
      <w:tr w:rsidR="00D674D1" w:rsidTr="005A7F24">
        <w:tc>
          <w:tcPr>
            <w:tcW w:w="5353" w:type="dxa"/>
          </w:tcPr>
          <w:p w:rsidR="00D674D1" w:rsidRPr="009B4A7A" w:rsidRDefault="00D674D1" w:rsidP="00D674D1">
            <w:pPr>
              <w:rPr>
                <w:lang w:val="en-US"/>
              </w:rPr>
            </w:pPr>
            <w:r>
              <w:rPr>
                <w:lang w:val="en-US"/>
              </w:rPr>
              <w:t>Define.domain.AppliedRule</w:t>
            </w:r>
          </w:p>
        </w:tc>
        <w:tc>
          <w:tcPr>
            <w:tcW w:w="851" w:type="dxa"/>
          </w:tcPr>
          <w:p w:rsidR="00D674D1" w:rsidRDefault="00D674D1" w:rsidP="005A7F24">
            <w:pPr>
              <w:rPr>
                <w:lang w:val="en-US"/>
              </w:rPr>
            </w:pPr>
            <w:r>
              <w:rPr>
                <w:lang w:val="en-US"/>
              </w:rPr>
              <w:t>Class</w:t>
            </w:r>
          </w:p>
        </w:tc>
      </w:tr>
    </w:tbl>
    <w:p w:rsidR="009B4A7A" w:rsidRPr="009B4A7A" w:rsidRDefault="009B4A7A" w:rsidP="009B4A7A">
      <w:pPr>
        <w:rPr>
          <w:lang w:val="en-US"/>
        </w:rPr>
      </w:pPr>
    </w:p>
    <w:p w:rsidR="009B4A7A" w:rsidRDefault="009B4A7A" w:rsidP="009B4A7A">
      <w:pPr>
        <w:pStyle w:val="Kop3"/>
        <w:rPr>
          <w:lang w:val="en-US"/>
        </w:rPr>
      </w:pPr>
      <w:bookmarkStart w:id="18" w:name="_Toc327303580"/>
      <w:r>
        <w:rPr>
          <w:lang w:val="en-US"/>
        </w:rPr>
        <w:t>Map logical architecture to software units</w:t>
      </w:r>
      <w:bookmarkEnd w:id="18"/>
    </w:p>
    <w:tbl>
      <w:tblPr>
        <w:tblStyle w:val="Tabelraster"/>
        <w:tblW w:w="0" w:type="auto"/>
        <w:tblLook w:val="04A0" w:firstRow="1" w:lastRow="0" w:firstColumn="1" w:lastColumn="0" w:noHBand="0" w:noVBand="1"/>
      </w:tblPr>
      <w:tblGrid>
        <w:gridCol w:w="5770"/>
        <w:gridCol w:w="947"/>
      </w:tblGrid>
      <w:tr w:rsidR="00FD3132" w:rsidTr="00FD3132">
        <w:tc>
          <w:tcPr>
            <w:tcW w:w="5770" w:type="dxa"/>
          </w:tcPr>
          <w:p w:rsidR="00FD3132" w:rsidRPr="00D674D1" w:rsidRDefault="00FD3132" w:rsidP="005A7F24">
            <w:pPr>
              <w:rPr>
                <w:b/>
                <w:lang w:val="en-US"/>
              </w:rPr>
            </w:pPr>
            <w:r w:rsidRPr="00D674D1">
              <w:rPr>
                <w:b/>
                <w:lang w:val="en-US"/>
              </w:rPr>
              <w:t>Path</w:t>
            </w:r>
          </w:p>
        </w:tc>
        <w:tc>
          <w:tcPr>
            <w:tcW w:w="947" w:type="dxa"/>
          </w:tcPr>
          <w:p w:rsidR="00FD3132" w:rsidRPr="00D674D1" w:rsidRDefault="00FD3132" w:rsidP="005A7F24">
            <w:pPr>
              <w:rPr>
                <w:b/>
                <w:lang w:val="en-US"/>
              </w:rPr>
            </w:pPr>
            <w:r w:rsidRPr="00D674D1">
              <w:rPr>
                <w:b/>
                <w:lang w:val="en-US"/>
              </w:rPr>
              <w:t>Type</w:t>
            </w:r>
          </w:p>
        </w:tc>
      </w:tr>
      <w:tr w:rsidR="00FD3132" w:rsidTr="00FD3132">
        <w:tc>
          <w:tcPr>
            <w:tcW w:w="5770" w:type="dxa"/>
          </w:tcPr>
          <w:p w:rsidR="00FD3132" w:rsidRDefault="00FD3132" w:rsidP="005A7F24">
            <w:pPr>
              <w:rPr>
                <w:lang w:val="en-US"/>
              </w:rPr>
            </w:pPr>
            <w:r>
              <w:rPr>
                <w:lang w:val="en-US"/>
              </w:rPr>
              <w:t>Define.presentation.jpanel.</w:t>
            </w:r>
            <w:r>
              <w:t xml:space="preserve"> </w:t>
            </w:r>
            <w:r w:rsidRPr="00FD3132">
              <w:rPr>
                <w:lang w:val="en-US"/>
              </w:rPr>
              <w:t>SoftwareUnitsJPanel</w:t>
            </w:r>
          </w:p>
        </w:tc>
        <w:tc>
          <w:tcPr>
            <w:tcW w:w="947" w:type="dxa"/>
          </w:tcPr>
          <w:p w:rsidR="00FD3132" w:rsidRDefault="00FD3132" w:rsidP="005A7F24">
            <w:pPr>
              <w:rPr>
                <w:lang w:val="en-US"/>
              </w:rPr>
            </w:pPr>
            <w:r>
              <w:rPr>
                <w:lang w:val="en-US"/>
              </w:rPr>
              <w:t>Class</w:t>
            </w:r>
          </w:p>
        </w:tc>
      </w:tr>
      <w:tr w:rsidR="00FD3132" w:rsidTr="00FD3132">
        <w:tc>
          <w:tcPr>
            <w:tcW w:w="5770" w:type="dxa"/>
          </w:tcPr>
          <w:p w:rsidR="00FD3132" w:rsidRDefault="00FD3132" w:rsidP="005A7F24">
            <w:pPr>
              <w:rPr>
                <w:lang w:val="en-US"/>
              </w:rPr>
            </w:pPr>
            <w:r>
              <w:rPr>
                <w:lang w:val="en-US"/>
              </w:rPr>
              <w:t>Define.presentation.jdialog.</w:t>
            </w:r>
            <w:r w:rsidRPr="00FD3132">
              <w:rPr>
                <w:lang w:val="en-US"/>
              </w:rPr>
              <w:t>SoftwareUnitJDialog</w:t>
            </w:r>
          </w:p>
        </w:tc>
        <w:tc>
          <w:tcPr>
            <w:tcW w:w="947" w:type="dxa"/>
          </w:tcPr>
          <w:p w:rsidR="00FD3132" w:rsidRDefault="00FD3132" w:rsidP="005A7F24">
            <w:pPr>
              <w:rPr>
                <w:lang w:val="en-US"/>
              </w:rPr>
            </w:pPr>
            <w:r>
              <w:rPr>
                <w:lang w:val="en-US"/>
              </w:rPr>
              <w:t>Class</w:t>
            </w:r>
          </w:p>
        </w:tc>
      </w:tr>
      <w:tr w:rsidR="00FD3132" w:rsidTr="00FD3132">
        <w:tc>
          <w:tcPr>
            <w:tcW w:w="5770" w:type="dxa"/>
          </w:tcPr>
          <w:p w:rsidR="00FD3132" w:rsidRDefault="00FD3132" w:rsidP="005A7F24">
            <w:pPr>
              <w:rPr>
                <w:lang w:val="en-US"/>
              </w:rPr>
            </w:pPr>
            <w:r>
              <w:rPr>
                <w:lang w:val="en-US"/>
              </w:rPr>
              <w:t>Define.task.</w:t>
            </w:r>
            <w:r w:rsidRPr="009B4A7A">
              <w:rPr>
                <w:lang w:val="en-US"/>
              </w:rPr>
              <w:t>DefinitionController</w:t>
            </w:r>
          </w:p>
        </w:tc>
        <w:tc>
          <w:tcPr>
            <w:tcW w:w="947" w:type="dxa"/>
          </w:tcPr>
          <w:p w:rsidR="00FD3132" w:rsidRDefault="00FD3132" w:rsidP="005A7F24">
            <w:pPr>
              <w:rPr>
                <w:lang w:val="en-US"/>
              </w:rPr>
            </w:pPr>
            <w:r>
              <w:rPr>
                <w:lang w:val="en-US"/>
              </w:rPr>
              <w:t>Class</w:t>
            </w:r>
          </w:p>
        </w:tc>
      </w:tr>
      <w:tr w:rsidR="00FD3132" w:rsidTr="00FD3132">
        <w:tc>
          <w:tcPr>
            <w:tcW w:w="5770" w:type="dxa"/>
          </w:tcPr>
          <w:p w:rsidR="00FD3132" w:rsidRDefault="00FD3132" w:rsidP="005A7F24">
            <w:pPr>
              <w:rPr>
                <w:lang w:val="en-US"/>
              </w:rPr>
            </w:pPr>
            <w:r>
              <w:rPr>
                <w:lang w:val="en-US"/>
              </w:rPr>
              <w:t>Define.task.</w:t>
            </w:r>
            <w:r w:rsidRPr="00FD3132">
              <w:rPr>
                <w:lang w:val="en-US"/>
              </w:rPr>
              <w:t>SoftwareUnit</w:t>
            </w:r>
            <w:r w:rsidRPr="00D674D1">
              <w:rPr>
                <w:lang w:val="en-US"/>
              </w:rPr>
              <w:t>Controller</w:t>
            </w:r>
          </w:p>
        </w:tc>
        <w:tc>
          <w:tcPr>
            <w:tcW w:w="947" w:type="dxa"/>
          </w:tcPr>
          <w:p w:rsidR="00FD3132" w:rsidRDefault="00FD3132" w:rsidP="005A7F24">
            <w:pPr>
              <w:rPr>
                <w:lang w:val="en-US"/>
              </w:rPr>
            </w:pPr>
            <w:r>
              <w:rPr>
                <w:lang w:val="en-US"/>
              </w:rPr>
              <w:t>Class</w:t>
            </w:r>
          </w:p>
        </w:tc>
      </w:tr>
      <w:tr w:rsidR="00FD3132" w:rsidTr="00FD3132">
        <w:tc>
          <w:tcPr>
            <w:tcW w:w="5770" w:type="dxa"/>
          </w:tcPr>
          <w:p w:rsidR="00FD3132" w:rsidRDefault="00FD3132" w:rsidP="005A7F24">
            <w:pPr>
              <w:rPr>
                <w:lang w:val="en-US"/>
              </w:rPr>
            </w:pPr>
            <w:r>
              <w:rPr>
                <w:lang w:val="en-US"/>
              </w:rPr>
              <w:t>Define.domain.services.</w:t>
            </w:r>
            <w:r w:rsidRPr="00FD3132">
              <w:rPr>
                <w:lang w:val="en-US"/>
              </w:rPr>
              <w:t>SoftwareUnitDefinitionDomainService</w:t>
            </w:r>
          </w:p>
        </w:tc>
        <w:tc>
          <w:tcPr>
            <w:tcW w:w="947" w:type="dxa"/>
          </w:tcPr>
          <w:p w:rsidR="00FD3132" w:rsidRDefault="00FD3132" w:rsidP="005A7F24">
            <w:pPr>
              <w:rPr>
                <w:lang w:val="en-US"/>
              </w:rPr>
            </w:pPr>
            <w:r>
              <w:rPr>
                <w:lang w:val="en-US"/>
              </w:rPr>
              <w:t>Class</w:t>
            </w:r>
          </w:p>
        </w:tc>
      </w:tr>
      <w:tr w:rsidR="00FD3132" w:rsidTr="00FD3132">
        <w:tc>
          <w:tcPr>
            <w:tcW w:w="5770" w:type="dxa"/>
          </w:tcPr>
          <w:p w:rsidR="00FD3132" w:rsidRDefault="00FD3132" w:rsidP="005A7F24">
            <w:pPr>
              <w:rPr>
                <w:lang w:val="en-US"/>
              </w:rPr>
            </w:pPr>
            <w:r>
              <w:rPr>
                <w:lang w:val="en-US"/>
              </w:rPr>
              <w:t>Define.domain.</w:t>
            </w:r>
            <w:r w:rsidRPr="009B4A7A">
              <w:rPr>
                <w:lang w:val="en-US"/>
              </w:rPr>
              <w:t>SoftwareArchitecture</w:t>
            </w:r>
          </w:p>
        </w:tc>
        <w:tc>
          <w:tcPr>
            <w:tcW w:w="947" w:type="dxa"/>
          </w:tcPr>
          <w:p w:rsidR="00FD3132" w:rsidRDefault="00FD3132" w:rsidP="005A7F24">
            <w:pPr>
              <w:rPr>
                <w:lang w:val="en-US"/>
              </w:rPr>
            </w:pPr>
            <w:r>
              <w:rPr>
                <w:lang w:val="en-US"/>
              </w:rPr>
              <w:t>Class</w:t>
            </w:r>
          </w:p>
        </w:tc>
      </w:tr>
      <w:tr w:rsidR="00FD3132" w:rsidTr="00FD3132">
        <w:tc>
          <w:tcPr>
            <w:tcW w:w="5770" w:type="dxa"/>
          </w:tcPr>
          <w:p w:rsidR="00FD3132" w:rsidRPr="009B4A7A" w:rsidRDefault="00FD3132" w:rsidP="005A7F24">
            <w:pPr>
              <w:rPr>
                <w:lang w:val="en-US"/>
              </w:rPr>
            </w:pPr>
            <w:r>
              <w:rPr>
                <w:lang w:val="en-US"/>
              </w:rPr>
              <w:t>Define.domain.</w:t>
            </w:r>
            <w:r>
              <w:t xml:space="preserve"> </w:t>
            </w:r>
            <w:r w:rsidRPr="00FD3132">
              <w:rPr>
                <w:lang w:val="en-US"/>
              </w:rPr>
              <w:t>SoftwareUnitDefinition</w:t>
            </w:r>
          </w:p>
        </w:tc>
        <w:tc>
          <w:tcPr>
            <w:tcW w:w="947" w:type="dxa"/>
          </w:tcPr>
          <w:p w:rsidR="00FD3132" w:rsidRDefault="00FD3132" w:rsidP="005A7F24">
            <w:pPr>
              <w:rPr>
                <w:lang w:val="en-US"/>
              </w:rPr>
            </w:pPr>
            <w:r>
              <w:rPr>
                <w:lang w:val="en-US"/>
              </w:rPr>
              <w:t>Class</w:t>
            </w:r>
          </w:p>
        </w:tc>
      </w:tr>
    </w:tbl>
    <w:p w:rsidR="009B4A7A" w:rsidRPr="009B4A7A" w:rsidRDefault="009B4A7A" w:rsidP="009B4A7A">
      <w:pPr>
        <w:rPr>
          <w:lang w:val="en-US"/>
        </w:rPr>
      </w:pPr>
    </w:p>
    <w:p w:rsidR="00C14006" w:rsidRDefault="00C14006">
      <w:pPr>
        <w:rPr>
          <w:rFonts w:asciiTheme="majorHAnsi" w:eastAsiaTheme="majorEastAsia" w:hAnsiTheme="majorHAnsi" w:cstheme="majorBidi"/>
          <w:b/>
          <w:bCs/>
          <w:color w:val="4F81BD" w:themeColor="accent1"/>
          <w:sz w:val="26"/>
          <w:szCs w:val="26"/>
          <w:lang w:val="en-US"/>
        </w:rPr>
      </w:pPr>
      <w:r>
        <w:rPr>
          <w:lang w:val="en-US"/>
        </w:rPr>
        <w:br w:type="page"/>
      </w:r>
    </w:p>
    <w:p w:rsidR="00351C00" w:rsidRPr="00B81687" w:rsidRDefault="00351C00" w:rsidP="00351C00">
      <w:pPr>
        <w:pStyle w:val="Kop2"/>
        <w:rPr>
          <w:lang w:val="en-US"/>
        </w:rPr>
      </w:pPr>
      <w:bookmarkStart w:id="19" w:name="_Toc327303581"/>
      <w:r w:rsidRPr="00B81687">
        <w:rPr>
          <w:lang w:val="en-US"/>
        </w:rPr>
        <w:lastRenderedPageBreak/>
        <w:t>Sequence diagrams</w:t>
      </w:r>
      <w:bookmarkEnd w:id="19"/>
    </w:p>
    <w:p w:rsidR="00664C2E" w:rsidRDefault="00664C2E">
      <w:pPr>
        <w:rPr>
          <w:lang w:val="en-US"/>
        </w:rPr>
      </w:pPr>
    </w:p>
    <w:p w:rsidR="00664C2E" w:rsidRDefault="00664C2E" w:rsidP="00664C2E">
      <w:pPr>
        <w:pStyle w:val="Kop3"/>
        <w:rPr>
          <w:lang w:val="en-US"/>
        </w:rPr>
      </w:pPr>
      <w:bookmarkStart w:id="20" w:name="_Toc327303582"/>
      <w:r>
        <w:rPr>
          <w:lang w:val="en-US"/>
        </w:rPr>
        <w:t>Define logical architecture</w:t>
      </w:r>
      <w:bookmarkEnd w:id="20"/>
    </w:p>
    <w:p w:rsidR="00664C2E" w:rsidRDefault="00664C2E" w:rsidP="00664C2E">
      <w:pPr>
        <w:pStyle w:val="Kop3"/>
        <w:rPr>
          <w:lang w:val="en-US"/>
        </w:rPr>
      </w:pPr>
      <w:bookmarkStart w:id="21" w:name="_Toc327287694"/>
      <w:r>
        <w:rPr>
          <w:noProof/>
          <w:lang w:eastAsia="nl-NL"/>
        </w:rPr>
        <w:drawing>
          <wp:inline distT="0" distB="0" distL="0" distR="0" wp14:anchorId="3DD2AE20" wp14:editId="566ED984">
            <wp:extent cx="5760720" cy="2902585"/>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 Define logical architec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902585"/>
                    </a:xfrm>
                    <a:prstGeom prst="rect">
                      <a:avLst/>
                    </a:prstGeom>
                  </pic:spPr>
                </pic:pic>
              </a:graphicData>
            </a:graphic>
          </wp:inline>
        </w:drawing>
      </w:r>
      <w:bookmarkEnd w:id="21"/>
    </w:p>
    <w:p w:rsidR="00664C2E" w:rsidRDefault="00664C2E" w:rsidP="00664C2E">
      <w:pPr>
        <w:pStyle w:val="Kop3"/>
        <w:rPr>
          <w:lang w:val="en-US"/>
        </w:rPr>
      </w:pPr>
    </w:p>
    <w:p w:rsidR="00664C2E" w:rsidRDefault="00664C2E" w:rsidP="00664C2E">
      <w:pPr>
        <w:pStyle w:val="Kop3"/>
        <w:rPr>
          <w:lang w:val="en-US"/>
        </w:rPr>
      </w:pPr>
      <w:bookmarkStart w:id="22" w:name="_Toc327303583"/>
      <w:r>
        <w:rPr>
          <w:lang w:val="en-US"/>
        </w:rPr>
        <w:t>Define rules</w:t>
      </w:r>
      <w:bookmarkEnd w:id="22"/>
    </w:p>
    <w:p w:rsidR="00664C2E" w:rsidRDefault="00664C2E" w:rsidP="00664C2E">
      <w:pPr>
        <w:pStyle w:val="Kop3"/>
        <w:rPr>
          <w:lang w:val="en-US"/>
        </w:rPr>
      </w:pPr>
      <w:bookmarkStart w:id="23" w:name="_Toc327287696"/>
      <w:r>
        <w:rPr>
          <w:noProof/>
          <w:lang w:eastAsia="nl-NL"/>
        </w:rPr>
        <w:drawing>
          <wp:inline distT="0" distB="0" distL="0" distR="0" wp14:anchorId="759B7943" wp14:editId="6887F726">
            <wp:extent cx="5760720" cy="368427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 Define rul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684270"/>
                    </a:xfrm>
                    <a:prstGeom prst="rect">
                      <a:avLst/>
                    </a:prstGeom>
                  </pic:spPr>
                </pic:pic>
              </a:graphicData>
            </a:graphic>
          </wp:inline>
        </w:drawing>
      </w:r>
      <w:bookmarkEnd w:id="23"/>
    </w:p>
    <w:p w:rsidR="00664C2E" w:rsidRDefault="00664C2E">
      <w:pPr>
        <w:rPr>
          <w:rFonts w:asciiTheme="majorHAnsi" w:eastAsiaTheme="majorEastAsia" w:hAnsiTheme="majorHAnsi" w:cstheme="majorBidi"/>
          <w:b/>
          <w:bCs/>
          <w:color w:val="4F81BD" w:themeColor="accent1"/>
          <w:lang w:val="en-US"/>
        </w:rPr>
      </w:pPr>
      <w:r>
        <w:rPr>
          <w:lang w:val="en-US"/>
        </w:rPr>
        <w:br w:type="page"/>
      </w:r>
    </w:p>
    <w:p w:rsidR="00664C2E" w:rsidRDefault="00664C2E" w:rsidP="00664C2E">
      <w:pPr>
        <w:pStyle w:val="Kop3"/>
        <w:rPr>
          <w:lang w:val="en-US"/>
        </w:rPr>
      </w:pPr>
      <w:bookmarkStart w:id="24" w:name="_Toc327303584"/>
      <w:r>
        <w:rPr>
          <w:lang w:val="en-US"/>
        </w:rPr>
        <w:lastRenderedPageBreak/>
        <w:t>Map logical to physical architecture</w:t>
      </w:r>
      <w:bookmarkEnd w:id="24"/>
    </w:p>
    <w:p w:rsidR="00351C00" w:rsidRPr="00B81687" w:rsidRDefault="00664C2E" w:rsidP="00664C2E">
      <w:pPr>
        <w:pStyle w:val="Kop3"/>
        <w:rPr>
          <w:lang w:val="en-US"/>
        </w:rPr>
      </w:pPr>
      <w:bookmarkStart w:id="25" w:name="_Toc327287698"/>
      <w:r>
        <w:rPr>
          <w:noProof/>
          <w:lang w:eastAsia="nl-NL"/>
        </w:rPr>
        <w:drawing>
          <wp:inline distT="0" distB="0" distL="0" distR="0" wp14:anchorId="432157BA" wp14:editId="712F5C20">
            <wp:extent cx="5760720" cy="3156585"/>
            <wp:effectExtent l="0" t="0" r="0" b="571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 Map logical to phyisca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156585"/>
                    </a:xfrm>
                    <a:prstGeom prst="rect">
                      <a:avLst/>
                    </a:prstGeom>
                  </pic:spPr>
                </pic:pic>
              </a:graphicData>
            </a:graphic>
          </wp:inline>
        </w:drawing>
      </w:r>
      <w:bookmarkEnd w:id="25"/>
      <w:r w:rsidR="00351C00" w:rsidRPr="00B81687">
        <w:rPr>
          <w:lang w:val="en-US"/>
        </w:rPr>
        <w:br w:type="page"/>
      </w:r>
    </w:p>
    <w:p w:rsidR="00351C00" w:rsidRPr="00CC27A8" w:rsidRDefault="00351C00" w:rsidP="00351C00">
      <w:pPr>
        <w:pStyle w:val="Kop1"/>
        <w:rPr>
          <w:lang w:val="en-US"/>
        </w:rPr>
      </w:pPr>
      <w:bookmarkStart w:id="26" w:name="_Toc327303585"/>
      <w:r w:rsidRPr="00B81687">
        <w:rPr>
          <w:lang w:val="en-US"/>
        </w:rPr>
        <w:lastRenderedPageBreak/>
        <w:t>Decisio</w:t>
      </w:r>
      <w:r w:rsidRPr="00CC27A8">
        <w:rPr>
          <w:lang w:val="en-US"/>
        </w:rPr>
        <w:t>ns and justifications</w:t>
      </w:r>
      <w:bookmarkEnd w:id="26"/>
    </w:p>
    <w:p w:rsidR="00F72FCA" w:rsidRPr="004D6F3C" w:rsidRDefault="00F72FCA" w:rsidP="00F72FCA">
      <w:pPr>
        <w:rPr>
          <w:lang w:val="en-GB"/>
        </w:rPr>
      </w:pPr>
    </w:p>
    <w:tbl>
      <w:tblPr>
        <w:tblStyle w:val="LightShading-Accent11"/>
        <w:tblW w:w="0" w:type="auto"/>
        <w:tblLook w:val="0480" w:firstRow="0" w:lastRow="0" w:firstColumn="1" w:lastColumn="0" w:noHBand="0" w:noVBand="1"/>
      </w:tblPr>
      <w:tblGrid>
        <w:gridCol w:w="1242"/>
        <w:gridCol w:w="7970"/>
      </w:tblGrid>
      <w:tr w:rsidR="00F72FCA" w:rsidRPr="00F35862" w:rsidTr="0050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Decision</w:t>
            </w:r>
          </w:p>
        </w:tc>
        <w:tc>
          <w:tcPr>
            <w:tcW w:w="7970" w:type="dxa"/>
          </w:tcPr>
          <w:p w:rsidR="00F72FCA" w:rsidRDefault="00F72FCA" w:rsidP="00507C8E">
            <w:pPr>
              <w:cnfStyle w:val="000000100000" w:firstRow="0" w:lastRow="0" w:firstColumn="0" w:lastColumn="0" w:oddVBand="0" w:evenVBand="0" w:oddHBand="1" w:evenHBand="0" w:firstRowFirstColumn="0" w:firstRowLastColumn="0" w:lastRowFirstColumn="0" w:lastRowLastColumn="0"/>
            </w:pPr>
            <w:r>
              <w:t>Applied rule has a composition with itself</w:t>
            </w:r>
          </w:p>
        </w:tc>
      </w:tr>
      <w:tr w:rsidR="00F72FCA" w:rsidRPr="00F35862" w:rsidTr="00507C8E">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Where</w:t>
            </w:r>
          </w:p>
        </w:tc>
        <w:tc>
          <w:tcPr>
            <w:tcW w:w="7970" w:type="dxa"/>
          </w:tcPr>
          <w:p w:rsidR="00F72FCA" w:rsidRDefault="00F72FCA" w:rsidP="00507C8E">
            <w:pPr>
              <w:cnfStyle w:val="000000000000" w:firstRow="0" w:lastRow="0" w:firstColumn="0" w:lastColumn="0" w:oddVBand="0" w:evenVBand="0" w:oddHBand="0" w:evenHBand="0" w:firstRowFirstColumn="0" w:firstRowLastColumn="0" w:lastRowFirstColumn="0" w:lastRowLastColumn="0"/>
            </w:pPr>
            <w:r>
              <w:t>Conceptual Domain Model, class AppliedRule</w:t>
            </w:r>
          </w:p>
        </w:tc>
      </w:tr>
      <w:tr w:rsidR="00F72FCA" w:rsidRPr="00F35862" w:rsidTr="0050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Reason</w:t>
            </w:r>
          </w:p>
        </w:tc>
        <w:tc>
          <w:tcPr>
            <w:tcW w:w="7970" w:type="dxa"/>
          </w:tcPr>
          <w:p w:rsidR="00F72FCA" w:rsidRDefault="00F72FCA" w:rsidP="00507C8E">
            <w:pPr>
              <w:cnfStyle w:val="000000100000" w:firstRow="0" w:lastRow="0" w:firstColumn="0" w:lastColumn="0" w:oddVBand="0" w:evenVBand="0" w:oddHBand="1" w:evenHBand="0" w:firstRowFirstColumn="0" w:firstRowLastColumn="0" w:lastRowFirstColumn="0" w:lastRowLastColumn="0"/>
            </w:pPr>
            <w:r>
              <w:t>It is now possible to define exception rules on an applied rule making it possible to define different type of AppliedRule exceptions which can store different data depending on the RuleType.</w:t>
            </w:r>
          </w:p>
        </w:tc>
      </w:tr>
    </w:tbl>
    <w:p w:rsidR="00F72FCA" w:rsidRPr="004D6F3C" w:rsidRDefault="00F72FCA" w:rsidP="00F72FCA">
      <w:pPr>
        <w:rPr>
          <w:lang w:val="en-GB"/>
        </w:rPr>
      </w:pPr>
    </w:p>
    <w:tbl>
      <w:tblPr>
        <w:tblStyle w:val="LightShading-Accent11"/>
        <w:tblW w:w="0" w:type="auto"/>
        <w:tblLook w:val="0480" w:firstRow="0" w:lastRow="0" w:firstColumn="1" w:lastColumn="0" w:noHBand="0" w:noVBand="1"/>
      </w:tblPr>
      <w:tblGrid>
        <w:gridCol w:w="1242"/>
        <w:gridCol w:w="7970"/>
      </w:tblGrid>
      <w:tr w:rsidR="00F72FCA" w:rsidRPr="00F35862" w:rsidTr="0050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Decision</w:t>
            </w:r>
          </w:p>
        </w:tc>
        <w:tc>
          <w:tcPr>
            <w:tcW w:w="7970" w:type="dxa"/>
          </w:tcPr>
          <w:p w:rsidR="00F72FCA" w:rsidRDefault="00F72FCA" w:rsidP="00507C8E">
            <w:pPr>
              <w:cnfStyle w:val="000000100000" w:firstRow="0" w:lastRow="0" w:firstColumn="0" w:lastColumn="0" w:oddVBand="0" w:evenVBand="0" w:oddHBand="1" w:evenHBand="0" w:firstRowFirstColumn="0" w:firstRowLastColumn="0" w:lastRowFirstColumn="0" w:lastRowLastColumn="0"/>
            </w:pPr>
            <w:r>
              <w:t>Applied rule contains information about the violation types</w:t>
            </w:r>
          </w:p>
        </w:tc>
      </w:tr>
      <w:tr w:rsidR="00F72FCA" w:rsidRPr="00F35862" w:rsidTr="00507C8E">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Where</w:t>
            </w:r>
          </w:p>
        </w:tc>
        <w:tc>
          <w:tcPr>
            <w:tcW w:w="7970" w:type="dxa"/>
          </w:tcPr>
          <w:p w:rsidR="00F72FCA" w:rsidRDefault="00F72FCA" w:rsidP="00507C8E">
            <w:pPr>
              <w:cnfStyle w:val="000000000000" w:firstRow="0" w:lastRow="0" w:firstColumn="0" w:lastColumn="0" w:oddVBand="0" w:evenVBand="0" w:oddHBand="0" w:evenHBand="0" w:firstRowFirstColumn="0" w:firstRowLastColumn="0" w:lastRowFirstColumn="0" w:lastRowLastColumn="0"/>
            </w:pPr>
            <w:r>
              <w:t>Conceptual Domain Model, class AppliedRule</w:t>
            </w:r>
          </w:p>
        </w:tc>
      </w:tr>
      <w:tr w:rsidR="00F72FCA" w:rsidRPr="00414BA3" w:rsidTr="0050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Reason</w:t>
            </w:r>
          </w:p>
        </w:tc>
        <w:tc>
          <w:tcPr>
            <w:tcW w:w="7970" w:type="dxa"/>
          </w:tcPr>
          <w:p w:rsidR="00F72FCA" w:rsidRPr="00414BA3" w:rsidRDefault="00F72FCA" w:rsidP="00507C8E">
            <w:pPr>
              <w:cnfStyle w:val="000000100000" w:firstRow="0" w:lastRow="0" w:firstColumn="0" w:lastColumn="0" w:oddVBand="0" w:evenVBand="0" w:oddHBand="1" w:evenHBand="0" w:firstRowFirstColumn="0" w:firstRowLastColumn="0" w:lastRowFirstColumn="0" w:lastRowLastColumn="0"/>
              <w:rPr>
                <w:lang w:val="nl-NL"/>
              </w:rPr>
            </w:pPr>
            <w:r w:rsidRPr="00414BA3">
              <w:rPr>
                <w:lang w:val="nl-NL"/>
              </w:rPr>
              <w:t>NFR 3.</w:t>
            </w:r>
            <w:r>
              <w:rPr>
                <w:lang w:val="nl-NL"/>
              </w:rPr>
              <w:t>2</w:t>
            </w:r>
            <w:r w:rsidRPr="00414BA3">
              <w:rPr>
                <w:lang w:val="nl-NL"/>
              </w:rPr>
              <w:t xml:space="preserve"> </w:t>
            </w:r>
          </w:p>
        </w:tc>
      </w:tr>
    </w:tbl>
    <w:p w:rsidR="00F72FCA" w:rsidRDefault="00F72FCA" w:rsidP="00F72FCA"/>
    <w:tbl>
      <w:tblPr>
        <w:tblStyle w:val="LightShading-Accent11"/>
        <w:tblW w:w="0" w:type="auto"/>
        <w:tblLook w:val="0480" w:firstRow="0" w:lastRow="0" w:firstColumn="1" w:lastColumn="0" w:noHBand="0" w:noVBand="1"/>
      </w:tblPr>
      <w:tblGrid>
        <w:gridCol w:w="1242"/>
        <w:gridCol w:w="7970"/>
      </w:tblGrid>
      <w:tr w:rsidR="00F72FCA" w:rsidRPr="00F35862" w:rsidTr="0050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Decision</w:t>
            </w:r>
          </w:p>
        </w:tc>
        <w:tc>
          <w:tcPr>
            <w:tcW w:w="7970" w:type="dxa"/>
          </w:tcPr>
          <w:p w:rsidR="00F72FCA" w:rsidRDefault="00F72FCA" w:rsidP="00507C8E">
            <w:pPr>
              <w:cnfStyle w:val="000000100000" w:firstRow="0" w:lastRow="0" w:firstColumn="0" w:lastColumn="0" w:oddVBand="0" w:evenVBand="0" w:oddHBand="1" w:evenHBand="0" w:firstRowFirstColumn="0" w:firstRowLastColumn="0" w:lastRowFirstColumn="0" w:lastRowLastColumn="0"/>
            </w:pPr>
            <w:r>
              <w:t>Separate the task from the presentation</w:t>
            </w:r>
          </w:p>
        </w:tc>
      </w:tr>
      <w:tr w:rsidR="00F72FCA" w:rsidTr="00507C8E">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Where</w:t>
            </w:r>
          </w:p>
        </w:tc>
        <w:tc>
          <w:tcPr>
            <w:tcW w:w="7970" w:type="dxa"/>
          </w:tcPr>
          <w:p w:rsidR="00F72FCA" w:rsidRDefault="00F72FCA" w:rsidP="00507C8E">
            <w:pPr>
              <w:cnfStyle w:val="000000000000" w:firstRow="0" w:lastRow="0" w:firstColumn="0" w:lastColumn="0" w:oddVBand="0" w:evenVBand="0" w:oddHBand="0" w:evenHBand="0" w:firstRowFirstColumn="0" w:firstRowLastColumn="0" w:lastRowFirstColumn="0" w:lastRowLastColumn="0"/>
            </w:pPr>
            <w:r>
              <w:t>Package task</w:t>
            </w:r>
          </w:p>
        </w:tc>
      </w:tr>
      <w:tr w:rsidR="00F72FCA" w:rsidRPr="00F35862" w:rsidTr="0050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Reason</w:t>
            </w:r>
          </w:p>
        </w:tc>
        <w:tc>
          <w:tcPr>
            <w:tcW w:w="7970" w:type="dxa"/>
          </w:tcPr>
          <w:p w:rsidR="00F72FCA" w:rsidRPr="004B7BCD" w:rsidRDefault="00F72FCA" w:rsidP="00507C8E">
            <w:pPr>
              <w:cnfStyle w:val="000000100000" w:firstRow="0" w:lastRow="0" w:firstColumn="0" w:lastColumn="0" w:oddVBand="0" w:evenVBand="0" w:oddHBand="1" w:evenHBand="0" w:firstRowFirstColumn="0" w:firstRowLastColumn="0" w:lastRowFirstColumn="0" w:lastRowLastColumn="0"/>
              <w:rPr>
                <w:lang w:val="en-GB"/>
              </w:rPr>
            </w:pPr>
            <w:r>
              <w:rPr>
                <w:lang w:val="en-GB"/>
              </w:rPr>
              <w:t>NFR 4</w:t>
            </w:r>
            <w:r w:rsidRPr="004B7BCD">
              <w:rPr>
                <w:lang w:val="en-GB"/>
              </w:rPr>
              <w:t xml:space="preserve"> </w:t>
            </w:r>
            <w:r>
              <w:rPr>
                <w:lang w:val="en-GB"/>
              </w:rPr>
              <w:t xml:space="preserve"> (And required by Team 1)</w:t>
            </w:r>
          </w:p>
        </w:tc>
      </w:tr>
    </w:tbl>
    <w:p w:rsidR="00F72FCA" w:rsidRDefault="00F72FCA" w:rsidP="00F72FCA">
      <w:pPr>
        <w:rPr>
          <w:lang w:val="en-GB"/>
        </w:rPr>
      </w:pPr>
    </w:p>
    <w:tbl>
      <w:tblPr>
        <w:tblStyle w:val="LightShading-Accent11"/>
        <w:tblW w:w="0" w:type="auto"/>
        <w:tblLook w:val="0480" w:firstRow="0" w:lastRow="0" w:firstColumn="1" w:lastColumn="0" w:noHBand="0" w:noVBand="1"/>
      </w:tblPr>
      <w:tblGrid>
        <w:gridCol w:w="1242"/>
        <w:gridCol w:w="7970"/>
      </w:tblGrid>
      <w:tr w:rsidR="00F72FCA" w:rsidTr="0050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Decision</w:t>
            </w:r>
          </w:p>
        </w:tc>
        <w:tc>
          <w:tcPr>
            <w:tcW w:w="7970" w:type="dxa"/>
          </w:tcPr>
          <w:p w:rsidR="00F72FCA" w:rsidRDefault="00F72FCA" w:rsidP="00507C8E">
            <w:pPr>
              <w:cnfStyle w:val="000000100000" w:firstRow="0" w:lastRow="0" w:firstColumn="0" w:lastColumn="0" w:oddVBand="0" w:evenVBand="0" w:oddHBand="1" w:evenHBand="0" w:firstRowFirstColumn="0" w:firstRowLastColumn="0" w:lastRowFirstColumn="0" w:lastRowLastColumn="0"/>
            </w:pPr>
            <w:r>
              <w:t>Using Singleton pattern</w:t>
            </w:r>
          </w:p>
        </w:tc>
      </w:tr>
      <w:tr w:rsidR="00F72FCA" w:rsidTr="00507C8E">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Where</w:t>
            </w:r>
          </w:p>
        </w:tc>
        <w:tc>
          <w:tcPr>
            <w:tcW w:w="7970" w:type="dxa"/>
          </w:tcPr>
          <w:p w:rsidR="00F72FCA" w:rsidRDefault="00F72FCA" w:rsidP="00507C8E">
            <w:pPr>
              <w:cnfStyle w:val="000000000000" w:firstRow="0" w:lastRow="0" w:firstColumn="0" w:lastColumn="0" w:oddVBand="0" w:evenVBand="0" w:oddHBand="0" w:evenHBand="0" w:firstRowFirstColumn="0" w:firstRowLastColumn="0" w:lastRowFirstColumn="0" w:lastRowLastColumn="0"/>
            </w:pPr>
            <w:r>
              <w:t>Package domain</w:t>
            </w:r>
          </w:p>
        </w:tc>
      </w:tr>
      <w:tr w:rsidR="00F72FCA" w:rsidRPr="00F35862" w:rsidTr="00507C8E">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Reason</w:t>
            </w:r>
          </w:p>
        </w:tc>
        <w:tc>
          <w:tcPr>
            <w:tcW w:w="7970" w:type="dxa"/>
          </w:tcPr>
          <w:p w:rsidR="00F72FCA" w:rsidRPr="004B7BCD" w:rsidRDefault="00F72FCA" w:rsidP="00507C8E">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It is better to have only one instance of </w:t>
            </w:r>
            <w:r w:rsidR="00D85563">
              <w:rPr>
                <w:lang w:val="en-GB"/>
              </w:rPr>
              <w:t>Architecture Definition</w:t>
            </w:r>
            <w:r>
              <w:rPr>
                <w:lang w:val="en-GB"/>
              </w:rPr>
              <w:t>, and it must be accessible to clients from a well-known access point.</w:t>
            </w:r>
          </w:p>
        </w:tc>
      </w:tr>
    </w:tbl>
    <w:p w:rsidR="00F72FCA" w:rsidRDefault="00F72FCA" w:rsidP="00F72FCA">
      <w:pPr>
        <w:rPr>
          <w:b/>
          <w:bCs/>
          <w:caps/>
          <w:color w:val="FFFFFF" w:themeColor="background1"/>
          <w:spacing w:val="15"/>
          <w:lang w:val="en-GB"/>
        </w:rPr>
      </w:pPr>
    </w:p>
    <w:tbl>
      <w:tblPr>
        <w:tblStyle w:val="LightShading-Accent11"/>
        <w:tblW w:w="0" w:type="auto"/>
        <w:tblLook w:val="0480" w:firstRow="0" w:lastRow="0" w:firstColumn="1" w:lastColumn="0" w:noHBand="0" w:noVBand="1"/>
      </w:tblPr>
      <w:tblGrid>
        <w:gridCol w:w="1242"/>
        <w:gridCol w:w="7970"/>
      </w:tblGrid>
      <w:tr w:rsidR="00F72FCA" w:rsidTr="0050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Decision</w:t>
            </w:r>
          </w:p>
        </w:tc>
        <w:tc>
          <w:tcPr>
            <w:tcW w:w="7970" w:type="dxa"/>
          </w:tcPr>
          <w:p w:rsidR="00F72FCA" w:rsidRDefault="00F72FCA" w:rsidP="00507C8E">
            <w:pPr>
              <w:cnfStyle w:val="000000100000" w:firstRow="0" w:lastRow="0" w:firstColumn="0" w:lastColumn="0" w:oddVBand="0" w:evenVBand="0" w:oddHBand="1" w:evenHBand="0" w:firstRowFirstColumn="0" w:firstRowLastColumn="0" w:lastRowFirstColumn="0" w:lastRowLastColumn="0"/>
            </w:pPr>
            <w:r>
              <w:t>Using Domain Services</w:t>
            </w:r>
          </w:p>
        </w:tc>
      </w:tr>
      <w:tr w:rsidR="00F72FCA" w:rsidTr="00507C8E">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Where</w:t>
            </w:r>
          </w:p>
        </w:tc>
        <w:tc>
          <w:tcPr>
            <w:tcW w:w="7970" w:type="dxa"/>
          </w:tcPr>
          <w:p w:rsidR="00F72FCA" w:rsidRDefault="00F72FCA" w:rsidP="00507C8E">
            <w:pPr>
              <w:cnfStyle w:val="000000000000" w:firstRow="0" w:lastRow="0" w:firstColumn="0" w:lastColumn="0" w:oddVBand="0" w:evenVBand="0" w:oddHBand="0" w:evenHBand="0" w:firstRowFirstColumn="0" w:firstRowLastColumn="0" w:lastRowFirstColumn="0" w:lastRowLastColumn="0"/>
            </w:pPr>
            <w:r>
              <w:t>Domain package</w:t>
            </w:r>
          </w:p>
        </w:tc>
      </w:tr>
      <w:tr w:rsidR="00F72FCA" w:rsidRPr="00F35862" w:rsidTr="00507C8E">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Reason</w:t>
            </w:r>
          </w:p>
        </w:tc>
        <w:tc>
          <w:tcPr>
            <w:tcW w:w="7970" w:type="dxa"/>
          </w:tcPr>
          <w:p w:rsidR="00F72FCA" w:rsidRPr="004B7BCD" w:rsidRDefault="00F72FCA" w:rsidP="00507C8E">
            <w:pPr>
              <w:cnfStyle w:val="000000100000" w:firstRow="0" w:lastRow="0" w:firstColumn="0" w:lastColumn="0" w:oddVBand="0" w:evenVBand="0" w:oddHBand="1" w:evenHBand="0" w:firstRowFirstColumn="0" w:firstRowLastColumn="0" w:lastRowFirstColumn="0" w:lastRowLastColumn="0"/>
              <w:rPr>
                <w:lang w:val="en-GB"/>
              </w:rPr>
            </w:pPr>
            <w:r>
              <w:rPr>
                <w:lang w:val="en-GB"/>
              </w:rPr>
              <w:t>Low coupling between layers. Easy to act between to subsystems as Define and Analyse</w:t>
            </w:r>
          </w:p>
        </w:tc>
      </w:tr>
    </w:tbl>
    <w:p w:rsidR="00F72FCA" w:rsidRDefault="00F72FCA" w:rsidP="00F72FCA">
      <w:pPr>
        <w:rPr>
          <w:b/>
          <w:bCs/>
          <w:caps/>
          <w:color w:val="FFFFFF" w:themeColor="background1"/>
          <w:spacing w:val="15"/>
          <w:lang w:val="en-GB"/>
        </w:rPr>
      </w:pPr>
    </w:p>
    <w:tbl>
      <w:tblPr>
        <w:tblStyle w:val="LightShading-Accent11"/>
        <w:tblW w:w="0" w:type="auto"/>
        <w:tblLook w:val="0480" w:firstRow="0" w:lastRow="0" w:firstColumn="1" w:lastColumn="0" w:noHBand="0" w:noVBand="1"/>
      </w:tblPr>
      <w:tblGrid>
        <w:gridCol w:w="1242"/>
        <w:gridCol w:w="7970"/>
      </w:tblGrid>
      <w:tr w:rsidR="00F72FCA" w:rsidRPr="00F35862" w:rsidTr="0050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Decision</w:t>
            </w:r>
          </w:p>
        </w:tc>
        <w:tc>
          <w:tcPr>
            <w:tcW w:w="7970" w:type="dxa"/>
          </w:tcPr>
          <w:p w:rsidR="00F72FCA" w:rsidRDefault="00F72FCA" w:rsidP="00507C8E">
            <w:pPr>
              <w:cnfStyle w:val="000000100000" w:firstRow="0" w:lastRow="0" w:firstColumn="0" w:lastColumn="0" w:oddVBand="0" w:evenVBand="0" w:oddHBand="1" w:evenHBand="0" w:firstRowFirstColumn="0" w:firstRowLastColumn="0" w:lastRowFirstColumn="0" w:lastRowLastColumn="0"/>
            </w:pPr>
            <w:r>
              <w:t>Using Property files for switching language</w:t>
            </w:r>
          </w:p>
        </w:tc>
      </w:tr>
      <w:tr w:rsidR="00F72FCA" w:rsidTr="00507C8E">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Where</w:t>
            </w:r>
          </w:p>
        </w:tc>
        <w:tc>
          <w:tcPr>
            <w:tcW w:w="7970" w:type="dxa"/>
          </w:tcPr>
          <w:p w:rsidR="00F72FCA" w:rsidRDefault="00F72FCA" w:rsidP="00507C8E">
            <w:pPr>
              <w:cnfStyle w:val="000000000000" w:firstRow="0" w:lastRow="0" w:firstColumn="0" w:lastColumn="0" w:oddVBand="0" w:evenVBand="0" w:oddHBand="0" w:evenHBand="0" w:firstRowFirstColumn="0" w:firstRowLastColumn="0" w:lastRowFirstColumn="0" w:lastRowLastColumn="0"/>
            </w:pPr>
            <w:r>
              <w:t>Common package</w:t>
            </w:r>
          </w:p>
        </w:tc>
      </w:tr>
      <w:tr w:rsidR="00F72FCA" w:rsidRPr="00F35862" w:rsidTr="00507C8E">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1242" w:type="dxa"/>
          </w:tcPr>
          <w:p w:rsidR="00F72FCA" w:rsidRDefault="00F72FCA" w:rsidP="00507C8E">
            <w:r>
              <w:t>Reason</w:t>
            </w:r>
          </w:p>
        </w:tc>
        <w:tc>
          <w:tcPr>
            <w:tcW w:w="7970" w:type="dxa"/>
          </w:tcPr>
          <w:p w:rsidR="00F72FCA" w:rsidRPr="004B7BCD" w:rsidRDefault="00F72FCA" w:rsidP="00507C8E">
            <w:pPr>
              <w:cnfStyle w:val="000000100000" w:firstRow="0" w:lastRow="0" w:firstColumn="0" w:lastColumn="0" w:oddVBand="0" w:evenVBand="0" w:oddHBand="1" w:evenHBand="0" w:firstRowFirstColumn="0" w:firstRowLastColumn="0" w:lastRowFirstColumn="0" w:lastRowLastColumn="0"/>
              <w:rPr>
                <w:lang w:val="en-GB"/>
              </w:rPr>
            </w:pPr>
            <w:r>
              <w:rPr>
                <w:lang w:val="en-GB"/>
              </w:rPr>
              <w:t>NFR 1.1, NFR 3.5 (And required by Team 1)</w:t>
            </w:r>
          </w:p>
        </w:tc>
      </w:tr>
    </w:tbl>
    <w:p w:rsidR="00A56695" w:rsidRDefault="00A56695">
      <w:pPr>
        <w:rPr>
          <w:lang w:val="en-US"/>
        </w:rPr>
      </w:pPr>
    </w:p>
    <w:tbl>
      <w:tblPr>
        <w:tblStyle w:val="LightShading-Accent11"/>
        <w:tblW w:w="0" w:type="auto"/>
        <w:tblLook w:val="0480" w:firstRow="0" w:lastRow="0" w:firstColumn="1" w:lastColumn="0" w:noHBand="0" w:noVBand="1"/>
      </w:tblPr>
      <w:tblGrid>
        <w:gridCol w:w="1242"/>
        <w:gridCol w:w="7970"/>
      </w:tblGrid>
      <w:tr w:rsidR="00A56695" w:rsidRPr="00F35862" w:rsidTr="0050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A56695" w:rsidRDefault="00A56695" w:rsidP="00507C8E">
            <w:r>
              <w:t>Decision</w:t>
            </w:r>
          </w:p>
        </w:tc>
        <w:tc>
          <w:tcPr>
            <w:tcW w:w="7970" w:type="dxa"/>
          </w:tcPr>
          <w:p w:rsidR="00A56695" w:rsidRDefault="00A56695" w:rsidP="00A56695">
            <w:pPr>
              <w:cnfStyle w:val="000000100000" w:firstRow="0" w:lastRow="0" w:firstColumn="0" w:lastColumn="0" w:oddVBand="0" w:evenVBand="0" w:oddHBand="1" w:evenHBand="0" w:firstRowFirstColumn="0" w:firstRowLastColumn="0" w:lastRowFirstColumn="0" w:lastRowLastColumn="0"/>
            </w:pPr>
            <w:r>
              <w:t>HUSACCT does not support physical/ghost modules</w:t>
            </w:r>
          </w:p>
        </w:tc>
      </w:tr>
      <w:tr w:rsidR="00A56695" w:rsidTr="00507C8E">
        <w:tc>
          <w:tcPr>
            <w:cnfStyle w:val="001000000000" w:firstRow="0" w:lastRow="0" w:firstColumn="1" w:lastColumn="0" w:oddVBand="0" w:evenVBand="0" w:oddHBand="0" w:evenHBand="0" w:firstRowFirstColumn="0" w:firstRowLastColumn="0" w:lastRowFirstColumn="0" w:lastRowLastColumn="0"/>
            <w:tcW w:w="1242" w:type="dxa"/>
          </w:tcPr>
          <w:p w:rsidR="00A56695" w:rsidRDefault="00A56695" w:rsidP="00507C8E">
            <w:r>
              <w:t>Where</w:t>
            </w:r>
          </w:p>
        </w:tc>
        <w:tc>
          <w:tcPr>
            <w:tcW w:w="7970" w:type="dxa"/>
          </w:tcPr>
          <w:p w:rsidR="00A56695" w:rsidRDefault="00A56695" w:rsidP="00507C8E">
            <w:pPr>
              <w:cnfStyle w:val="000000000000" w:firstRow="0" w:lastRow="0" w:firstColumn="0" w:lastColumn="0" w:oddVBand="0" w:evenVBand="0" w:oddHBand="0" w:evenHBand="0" w:firstRowFirstColumn="0" w:firstRowLastColumn="0" w:lastRowFirstColumn="0" w:lastRowLastColumn="0"/>
            </w:pPr>
            <w:r>
              <w:t>Domain package</w:t>
            </w:r>
          </w:p>
        </w:tc>
      </w:tr>
      <w:tr w:rsidR="00A56695" w:rsidRPr="00F35862" w:rsidTr="00507C8E">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1242" w:type="dxa"/>
          </w:tcPr>
          <w:p w:rsidR="00A56695" w:rsidRDefault="00A56695" w:rsidP="00507C8E">
            <w:r>
              <w:t>Reason</w:t>
            </w:r>
          </w:p>
        </w:tc>
        <w:tc>
          <w:tcPr>
            <w:tcW w:w="7970" w:type="dxa"/>
          </w:tcPr>
          <w:p w:rsidR="00D85563" w:rsidRDefault="00A56695" w:rsidP="00D85563">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We choose not to allow a module to be defined as a ghost module. A ghost module means it is not visible in the GUI and has a sole </w:t>
            </w:r>
            <w:r w:rsidR="00562991">
              <w:rPr>
                <w:lang w:val="en-GB"/>
              </w:rPr>
              <w:t>purpose</w:t>
            </w:r>
            <w:r>
              <w:rPr>
                <w:lang w:val="en-GB"/>
              </w:rPr>
              <w:t xml:space="preserve"> </w:t>
            </w:r>
            <w:r w:rsidR="00562991">
              <w:rPr>
                <w:lang w:val="en-GB"/>
              </w:rPr>
              <w:t>to combine a rule and a software unit. However a ghost module is unjustifiable in the information model. So we choose to create a logical module instead when a software unit is selected.</w:t>
            </w:r>
          </w:p>
          <w:p w:rsidR="00A56695" w:rsidRPr="004B7BCD" w:rsidRDefault="00A56695" w:rsidP="00A56695">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 </w:t>
            </w:r>
          </w:p>
        </w:tc>
      </w:tr>
    </w:tbl>
    <w:p w:rsidR="00351C00" w:rsidRPr="00CC27A8" w:rsidRDefault="00351C00">
      <w:pPr>
        <w:rPr>
          <w:lang w:val="en-US"/>
        </w:rPr>
      </w:pPr>
      <w:r w:rsidRPr="00CC27A8">
        <w:rPr>
          <w:lang w:val="en-US"/>
        </w:rPr>
        <w:br w:type="page"/>
      </w:r>
    </w:p>
    <w:p w:rsidR="005E189B" w:rsidRDefault="00351C00" w:rsidP="009174D5">
      <w:pPr>
        <w:pStyle w:val="Kop1"/>
        <w:rPr>
          <w:lang w:val="en-US"/>
        </w:rPr>
      </w:pPr>
      <w:bookmarkStart w:id="27" w:name="_Toc327303586"/>
      <w:r w:rsidRPr="00CC27A8">
        <w:rPr>
          <w:lang w:val="en-US"/>
        </w:rPr>
        <w:lastRenderedPageBreak/>
        <w:t>Software partitioning</w:t>
      </w:r>
      <w:bookmarkEnd w:id="27"/>
    </w:p>
    <w:p w:rsidR="0097159A" w:rsidRDefault="009174D5" w:rsidP="005E189B">
      <w:pPr>
        <w:pStyle w:val="Geenafstand"/>
        <w:rPr>
          <w:lang w:val="en-US"/>
        </w:rPr>
      </w:pPr>
      <w:r>
        <w:rPr>
          <w:lang w:val="en-US"/>
        </w:rPr>
        <w:br/>
      </w:r>
      <w:r w:rsidR="005E189B">
        <w:rPr>
          <w:noProof/>
        </w:rPr>
        <w:drawing>
          <wp:inline distT="0" distB="0" distL="0" distR="0" wp14:anchorId="40EE247F" wp14:editId="0AFAF322">
            <wp:extent cx="5760720" cy="6979517"/>
            <wp:effectExtent l="19050" t="0" r="0" b="0"/>
            <wp:docPr id="17" name="Picture 4" descr="C:\Users\Bob\Dropbox\School\Jaar 3\Semester 6\Thema Opdracht\Themaopdracht 1 Advanced Software Engineering - Team 4\HUSACCT\5. Transistion\System documentation\Software partitionings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b\Dropbox\School\Jaar 3\Semester 6\Thema Opdracht\Themaopdracht 1 Advanced Software Engineering - Team 4\HUSACCT\5. Transistion\System documentation\Software partitioningsmodel.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576" b="11880"/>
                    <a:stretch/>
                  </pic:blipFill>
                  <pic:spPr bwMode="auto">
                    <a:xfrm>
                      <a:off x="0" y="0"/>
                      <a:ext cx="5760720" cy="6979517"/>
                    </a:xfrm>
                    <a:prstGeom prst="rect">
                      <a:avLst/>
                    </a:prstGeom>
                    <a:noFill/>
                    <a:ln>
                      <a:noFill/>
                    </a:ln>
                    <a:extLst>
                      <a:ext uri="{53640926-AAD7-44D8-BBD7-CCE9431645EC}">
                        <a14:shadowObscured xmlns:a14="http://schemas.microsoft.com/office/drawing/2010/main"/>
                      </a:ext>
                    </a:extLst>
                  </pic:spPr>
                </pic:pic>
              </a:graphicData>
            </a:graphic>
          </wp:inline>
        </w:drawing>
      </w:r>
      <w:r w:rsidR="00C51771">
        <w:rPr>
          <w:lang w:val="en-US"/>
        </w:rPr>
        <w:br/>
      </w:r>
    </w:p>
    <w:p w:rsidR="0097159A" w:rsidRDefault="0097159A">
      <w:pPr>
        <w:rPr>
          <w:rFonts w:eastAsiaTheme="minorEastAsia"/>
          <w:lang w:val="en-US" w:eastAsia="nl-NL"/>
        </w:rPr>
      </w:pPr>
      <w:r>
        <w:rPr>
          <w:lang w:val="en-US"/>
        </w:rPr>
        <w:br w:type="page"/>
      </w:r>
    </w:p>
    <w:p w:rsidR="0097159A" w:rsidRDefault="0097159A" w:rsidP="0097159A">
      <w:pPr>
        <w:pStyle w:val="Kop1"/>
        <w:rPr>
          <w:lang w:val="en-US"/>
        </w:rPr>
      </w:pPr>
      <w:r>
        <w:rPr>
          <w:lang w:val="en-US"/>
        </w:rPr>
        <w:lastRenderedPageBreak/>
        <w:t>Physical Class Diagram</w:t>
      </w:r>
    </w:p>
    <w:p w:rsidR="00C22D0D" w:rsidRPr="00C22D0D" w:rsidRDefault="00C22D0D" w:rsidP="00C22D0D">
      <w:pPr>
        <w:rPr>
          <w:lang w:val="en-US"/>
        </w:rPr>
      </w:pPr>
      <w:r>
        <w:rPr>
          <w:lang w:val="en-US"/>
        </w:rPr>
        <w:t>The physical class diagram shows all the classes and packages used by the define component. It shows links with other packages too. The diagram has been implemented in Topcased 5.2.0.</w:t>
      </w:r>
      <w:bookmarkStart w:id="28" w:name="_GoBack"/>
      <w:bookmarkEnd w:id="28"/>
    </w:p>
    <w:p w:rsidR="00351C00" w:rsidRPr="00CC27A8" w:rsidRDefault="0097159A" w:rsidP="005E189B">
      <w:pPr>
        <w:pStyle w:val="Geenafstand"/>
        <w:rPr>
          <w:lang w:val="en-US"/>
        </w:rPr>
      </w:pPr>
      <w:r>
        <w:rPr>
          <w:noProof/>
        </w:rPr>
        <w:drawing>
          <wp:inline distT="0" distB="0" distL="0" distR="0">
            <wp:extent cx="5760720" cy="812927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_class_diagram_lates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8129270"/>
                    </a:xfrm>
                    <a:prstGeom prst="rect">
                      <a:avLst/>
                    </a:prstGeom>
                  </pic:spPr>
                </pic:pic>
              </a:graphicData>
            </a:graphic>
          </wp:inline>
        </w:drawing>
      </w:r>
      <w:r w:rsidR="00351C00" w:rsidRPr="00CC27A8">
        <w:rPr>
          <w:lang w:val="en-US"/>
        </w:rPr>
        <w:br w:type="page"/>
      </w:r>
    </w:p>
    <w:p w:rsidR="00143020" w:rsidRPr="000B5842" w:rsidRDefault="00351C00" w:rsidP="00143020">
      <w:pPr>
        <w:pStyle w:val="Kop1"/>
        <w:rPr>
          <w:lang w:val="en-US"/>
        </w:rPr>
      </w:pPr>
      <w:bookmarkStart w:id="29" w:name="_Toc327303587"/>
      <w:r w:rsidRPr="00CC27A8">
        <w:rPr>
          <w:lang w:val="en-US"/>
        </w:rPr>
        <w:lastRenderedPageBreak/>
        <w:t>Subsystem specification</w:t>
      </w:r>
      <w:bookmarkEnd w:id="29"/>
    </w:p>
    <w:p w:rsidR="00143020" w:rsidRPr="00991F6C" w:rsidRDefault="00143020" w:rsidP="00143020">
      <w:pPr>
        <w:rPr>
          <w:lang w:val="en-US"/>
        </w:rPr>
      </w:pPr>
      <w:r>
        <w:rPr>
          <w:lang w:val="en-US"/>
        </w:rPr>
        <w:t xml:space="preserve">Some subsystems in the define component are very large and/or hard to understand. </w:t>
      </w:r>
      <w:r w:rsidRPr="00715DB8">
        <w:rPr>
          <w:lang w:val="en-US"/>
        </w:rPr>
        <w:t xml:space="preserve">For each </w:t>
      </w:r>
      <w:r w:rsidR="00496FF8">
        <w:rPr>
          <w:lang w:val="en-US"/>
        </w:rPr>
        <w:t xml:space="preserve">of this </w:t>
      </w:r>
      <w:r w:rsidRPr="00715DB8">
        <w:rPr>
          <w:lang w:val="en-US"/>
        </w:rPr>
        <w:t>subsystem</w:t>
      </w:r>
      <w:r w:rsidR="00496FF8">
        <w:rPr>
          <w:lang w:val="en-US"/>
        </w:rPr>
        <w:t>s</w:t>
      </w:r>
      <w:r w:rsidRPr="00715DB8">
        <w:rPr>
          <w:lang w:val="en-US"/>
        </w:rPr>
        <w:t xml:space="preserve"> in the </w:t>
      </w:r>
      <w:r w:rsidR="00205E85">
        <w:rPr>
          <w:lang w:val="en-US"/>
        </w:rPr>
        <w:t xml:space="preserve">define </w:t>
      </w:r>
      <w:r>
        <w:rPr>
          <w:lang w:val="en-US"/>
        </w:rPr>
        <w:t xml:space="preserve">component we </w:t>
      </w:r>
      <w:r w:rsidR="00515BF2">
        <w:rPr>
          <w:lang w:val="en-US"/>
        </w:rPr>
        <w:t>tried to created 1 or more of</w:t>
      </w:r>
      <w:r>
        <w:rPr>
          <w:lang w:val="en-US"/>
        </w:rPr>
        <w:t xml:space="preserve"> the following information to get an insight into the subsystem and to explain certain difficulties </w:t>
      </w:r>
      <w:r w:rsidR="00834492">
        <w:rPr>
          <w:lang w:val="en-US"/>
        </w:rPr>
        <w:t>related to</w:t>
      </w:r>
      <w:r>
        <w:rPr>
          <w:lang w:val="en-US"/>
        </w:rPr>
        <w:t xml:space="preserve"> the subsystem.</w:t>
      </w:r>
    </w:p>
    <w:p w:rsidR="00143020" w:rsidRDefault="00143020" w:rsidP="00143020">
      <w:pPr>
        <w:pStyle w:val="Lijstalinea"/>
        <w:numPr>
          <w:ilvl w:val="0"/>
          <w:numId w:val="10"/>
        </w:numPr>
        <w:rPr>
          <w:lang w:val="en-US"/>
        </w:rPr>
      </w:pPr>
      <w:r>
        <w:rPr>
          <w:lang w:val="en-US"/>
        </w:rPr>
        <w:t>Classes</w:t>
      </w:r>
    </w:p>
    <w:p w:rsidR="00143020" w:rsidRDefault="00143020" w:rsidP="00143020">
      <w:pPr>
        <w:pStyle w:val="Lijstalinea"/>
        <w:numPr>
          <w:ilvl w:val="0"/>
          <w:numId w:val="10"/>
        </w:numPr>
        <w:rPr>
          <w:lang w:val="en-US"/>
        </w:rPr>
      </w:pPr>
      <w:r>
        <w:rPr>
          <w:lang w:val="en-US"/>
        </w:rPr>
        <w:t>Sequence diagrams showing important mechanisms</w:t>
      </w:r>
    </w:p>
    <w:p w:rsidR="00515BF2" w:rsidRDefault="00C53502" w:rsidP="00143020">
      <w:pPr>
        <w:pStyle w:val="Lijstalinea"/>
        <w:numPr>
          <w:ilvl w:val="0"/>
          <w:numId w:val="10"/>
        </w:numPr>
        <w:rPr>
          <w:lang w:val="en-US"/>
        </w:rPr>
      </w:pPr>
      <w:r>
        <w:rPr>
          <w:lang w:val="en-US"/>
        </w:rPr>
        <w:t>Other diagrams explaining the subsystem</w:t>
      </w:r>
    </w:p>
    <w:p w:rsidR="00143020" w:rsidRDefault="00143020" w:rsidP="00143020">
      <w:pPr>
        <w:pStyle w:val="Kop2"/>
        <w:rPr>
          <w:lang w:val="en-US"/>
        </w:rPr>
      </w:pPr>
      <w:bookmarkStart w:id="30" w:name="_Toc327303588"/>
      <w:r>
        <w:rPr>
          <w:lang w:val="en-US"/>
        </w:rPr>
        <w:t>ModuleTree</w:t>
      </w:r>
      <w:bookmarkEnd w:id="30"/>
    </w:p>
    <w:p w:rsidR="00143020" w:rsidRDefault="00143020" w:rsidP="00143020">
      <w:pPr>
        <w:rPr>
          <w:lang w:val="en-US"/>
        </w:rPr>
      </w:pPr>
      <w:r>
        <w:rPr>
          <w:lang w:val="en-US"/>
        </w:rPr>
        <w:t>This subsystem is very important. It is used 3 times for different purposes. Also the creation of this subsystem is quite difficult to understand if you first see the code. Therefore we did create a sequence diagram to show how the process operates. The module tree itself is placed in the presentation layer. The (view) components used placed in the task layer because the components are filled in the AppliedRuleController which is also placed in the task layer.</w:t>
      </w:r>
    </w:p>
    <w:p w:rsidR="00143020" w:rsidRDefault="00143020" w:rsidP="00143020">
      <w:pPr>
        <w:rPr>
          <w:lang w:val="en-US"/>
        </w:rPr>
      </w:pPr>
      <w:r>
        <w:rPr>
          <w:lang w:val="en-US"/>
        </w:rPr>
        <w:t>There are 3 types of tree’s. All tree’s use the same CellRenderer and TreeModel. The TreeModel causes the children of the tree to be displayed in the right manner. The CellRenderer takes care of what has to be displayed. In this tree that will be an icon for each different Component, and it’s name or path. The 3 tree types are:</w:t>
      </w:r>
    </w:p>
    <w:p w:rsidR="00143020" w:rsidRPr="001264A7" w:rsidRDefault="00143020" w:rsidP="00143020">
      <w:pPr>
        <w:pStyle w:val="Lijstalinea"/>
        <w:numPr>
          <w:ilvl w:val="0"/>
          <w:numId w:val="11"/>
        </w:numPr>
        <w:rPr>
          <w:lang w:val="en-US"/>
        </w:rPr>
      </w:pPr>
      <w:r>
        <w:t>AnalyzedModuleTree</w:t>
      </w:r>
    </w:p>
    <w:p w:rsidR="00143020" w:rsidRPr="001264A7" w:rsidRDefault="00143020" w:rsidP="00143020">
      <w:pPr>
        <w:pStyle w:val="Lijstalinea"/>
        <w:rPr>
          <w:i/>
          <w:lang w:val="en-US"/>
        </w:rPr>
      </w:pPr>
      <w:r w:rsidRPr="001264A7">
        <w:rPr>
          <w:i/>
          <w:lang w:val="en-US"/>
        </w:rPr>
        <w:t>Shows</w:t>
      </w:r>
      <w:r>
        <w:rPr>
          <w:i/>
          <w:lang w:val="en-US"/>
        </w:rPr>
        <w:t xml:space="preserve"> the path of</w:t>
      </w:r>
      <w:r w:rsidRPr="001264A7">
        <w:rPr>
          <w:i/>
          <w:lang w:val="en-US"/>
        </w:rPr>
        <w:t xml:space="preserve"> analyzed software units </w:t>
      </w:r>
      <w:r>
        <w:rPr>
          <w:i/>
          <w:lang w:val="en-US"/>
        </w:rPr>
        <w:t>in a tree.</w:t>
      </w:r>
      <w:r w:rsidRPr="001264A7">
        <w:rPr>
          <w:i/>
          <w:lang w:val="en-US"/>
        </w:rPr>
        <w:t xml:space="preserve"> </w:t>
      </w:r>
    </w:p>
    <w:p w:rsidR="00143020" w:rsidRDefault="00143020" w:rsidP="00143020">
      <w:pPr>
        <w:pStyle w:val="Lijstalinea"/>
        <w:numPr>
          <w:ilvl w:val="0"/>
          <w:numId w:val="11"/>
        </w:numPr>
        <w:rPr>
          <w:lang w:val="en-US"/>
        </w:rPr>
      </w:pPr>
      <w:r w:rsidRPr="001264A7">
        <w:rPr>
          <w:lang w:val="en-US"/>
        </w:rPr>
        <w:t>ModuleTree</w:t>
      </w:r>
    </w:p>
    <w:p w:rsidR="00143020" w:rsidRPr="001264A7" w:rsidRDefault="00143020" w:rsidP="00143020">
      <w:pPr>
        <w:pStyle w:val="Lijstalinea"/>
        <w:rPr>
          <w:i/>
          <w:lang w:val="en-US"/>
        </w:rPr>
      </w:pPr>
      <w:r>
        <w:rPr>
          <w:i/>
          <w:lang w:val="en-US"/>
        </w:rPr>
        <w:t>Shows all defined modules in a tree.</w:t>
      </w:r>
    </w:p>
    <w:p w:rsidR="00143020" w:rsidRDefault="00143020" w:rsidP="00143020">
      <w:pPr>
        <w:pStyle w:val="Lijstalinea"/>
        <w:numPr>
          <w:ilvl w:val="0"/>
          <w:numId w:val="11"/>
        </w:numPr>
        <w:rPr>
          <w:lang w:val="en-US"/>
        </w:rPr>
      </w:pPr>
      <w:r>
        <w:rPr>
          <w:lang w:val="en-US"/>
        </w:rPr>
        <w:t>CombineModuleTree</w:t>
      </w:r>
    </w:p>
    <w:p w:rsidR="00143020" w:rsidRPr="00E074AB" w:rsidRDefault="00143020" w:rsidP="00143020">
      <w:pPr>
        <w:pStyle w:val="Lijstalinea"/>
        <w:rPr>
          <w:i/>
          <w:lang w:val="en-US"/>
        </w:rPr>
      </w:pPr>
      <w:r>
        <w:rPr>
          <w:i/>
          <w:lang w:val="en-US"/>
        </w:rPr>
        <w:t>Combining above-mentioned tree</w:t>
      </w:r>
      <w:r w:rsidRPr="003620B4">
        <w:rPr>
          <w:i/>
          <w:lang w:val="en-US"/>
        </w:rPr>
        <w:t>’s</w:t>
      </w:r>
      <w:r>
        <w:rPr>
          <w:i/>
          <w:lang w:val="en-US"/>
        </w:rPr>
        <w:t xml:space="preserve"> </w:t>
      </w:r>
    </w:p>
    <w:p w:rsidR="00143020" w:rsidRDefault="00143020" w:rsidP="00143020">
      <w:pPr>
        <w:pStyle w:val="Kop3"/>
        <w:rPr>
          <w:lang w:val="en-US"/>
        </w:rPr>
      </w:pPr>
      <w:bookmarkStart w:id="31" w:name="_Toc327303589"/>
      <w:r>
        <w:rPr>
          <w:lang w:val="en-US"/>
        </w:rPr>
        <w:t>Classes</w:t>
      </w:r>
      <w:bookmarkEnd w:id="31"/>
    </w:p>
    <w:tbl>
      <w:tblPr>
        <w:tblStyle w:val="Lichtearcering-accent11"/>
        <w:tblW w:w="0" w:type="auto"/>
        <w:tblLook w:val="04A0" w:firstRow="1" w:lastRow="0" w:firstColumn="1" w:lastColumn="0" w:noHBand="0" w:noVBand="1"/>
      </w:tblPr>
      <w:tblGrid>
        <w:gridCol w:w="9212"/>
      </w:tblGrid>
      <w:tr w:rsidR="00143020" w:rsidTr="0015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15357C">
            <w:pPr>
              <w:pStyle w:val="Geenafstand"/>
              <w:rPr>
                <w:i/>
                <w:lang w:val="en-US"/>
              </w:rPr>
            </w:pPr>
            <w:r>
              <w:rPr>
                <w:i/>
                <w:lang w:val="en-US"/>
              </w:rPr>
              <w:t>hussact.define.presentation.moduletree</w:t>
            </w:r>
          </w:p>
        </w:tc>
      </w:tr>
      <w:tr w:rsidR="00143020" w:rsidRPr="006161D3" w:rsidTr="0015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15357C">
            <w:pPr>
              <w:pStyle w:val="Geenafstand"/>
              <w:rPr>
                <w:b w:val="0"/>
                <w:lang w:val="en-US"/>
              </w:rPr>
            </w:pPr>
            <w:r>
              <w:rPr>
                <w:b w:val="0"/>
                <w:lang w:val="en-US"/>
              </w:rPr>
              <w:t>AnalyzedModuleTree</w:t>
            </w:r>
          </w:p>
        </w:tc>
      </w:tr>
      <w:tr w:rsidR="00143020" w:rsidRPr="006161D3" w:rsidTr="0015357C">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15357C">
            <w:pPr>
              <w:pStyle w:val="Geenafstand"/>
              <w:rPr>
                <w:b w:val="0"/>
                <w:lang w:val="en-US"/>
              </w:rPr>
            </w:pPr>
            <w:r>
              <w:rPr>
                <w:b w:val="0"/>
                <w:lang w:val="en-US"/>
              </w:rPr>
              <w:t>ModuleTree</w:t>
            </w:r>
          </w:p>
        </w:tc>
      </w:tr>
      <w:tr w:rsidR="00143020" w:rsidRPr="006161D3" w:rsidTr="0015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15357C">
            <w:pPr>
              <w:rPr>
                <w:b w:val="0"/>
                <w:lang w:val="en-US"/>
              </w:rPr>
            </w:pPr>
            <w:r>
              <w:rPr>
                <w:b w:val="0"/>
                <w:lang w:val="en-US"/>
              </w:rPr>
              <w:t>CombinedModuleTree</w:t>
            </w:r>
          </w:p>
        </w:tc>
      </w:tr>
      <w:tr w:rsidR="00143020" w:rsidRPr="006161D3" w:rsidTr="0015357C">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15357C">
            <w:pPr>
              <w:pStyle w:val="Geenafstand"/>
              <w:rPr>
                <w:b w:val="0"/>
                <w:lang w:val="en-US"/>
              </w:rPr>
            </w:pPr>
            <w:r>
              <w:rPr>
                <w:b w:val="0"/>
                <w:lang w:val="en-US"/>
              </w:rPr>
              <w:t>CombinedModuleCellRenderer</w:t>
            </w:r>
          </w:p>
        </w:tc>
      </w:tr>
      <w:tr w:rsidR="00143020" w:rsidRPr="006161D3" w:rsidTr="0015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15357C">
            <w:pPr>
              <w:pStyle w:val="Geenafstand"/>
              <w:rPr>
                <w:b w:val="0"/>
                <w:lang w:val="en-US"/>
              </w:rPr>
            </w:pPr>
            <w:r>
              <w:rPr>
                <w:b w:val="0"/>
                <w:lang w:val="en-US"/>
              </w:rPr>
              <w:t>CombinedModuleTreeModel</w:t>
            </w:r>
          </w:p>
        </w:tc>
      </w:tr>
    </w:tbl>
    <w:p w:rsidR="00143020" w:rsidRDefault="00143020" w:rsidP="00143020">
      <w:pPr>
        <w:rPr>
          <w:lang w:val="en-US"/>
        </w:rPr>
      </w:pPr>
    </w:p>
    <w:tbl>
      <w:tblPr>
        <w:tblStyle w:val="Lichtearcering-accent11"/>
        <w:tblW w:w="0" w:type="auto"/>
        <w:tblLook w:val="04A0" w:firstRow="1" w:lastRow="0" w:firstColumn="1" w:lastColumn="0" w:noHBand="0" w:noVBand="1"/>
      </w:tblPr>
      <w:tblGrid>
        <w:gridCol w:w="9212"/>
      </w:tblGrid>
      <w:tr w:rsidR="00143020" w:rsidTr="0015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15357C">
            <w:pPr>
              <w:pStyle w:val="Geenafstand"/>
              <w:rPr>
                <w:i/>
                <w:lang w:val="en-US"/>
              </w:rPr>
            </w:pPr>
            <w:r>
              <w:rPr>
                <w:i/>
                <w:lang w:val="en-US"/>
              </w:rPr>
              <w:t>hussact.define.taks.components</w:t>
            </w:r>
          </w:p>
        </w:tc>
      </w:tr>
      <w:tr w:rsidR="00143020" w:rsidRPr="006161D3" w:rsidTr="0015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15357C">
            <w:pPr>
              <w:pStyle w:val="Geenafstand"/>
              <w:rPr>
                <w:b w:val="0"/>
                <w:lang w:val="en-US"/>
              </w:rPr>
            </w:pPr>
            <w:r>
              <w:rPr>
                <w:b w:val="0"/>
                <w:lang w:val="en-US"/>
              </w:rPr>
              <w:t>AbstractCombinedComponent</w:t>
            </w:r>
          </w:p>
        </w:tc>
      </w:tr>
      <w:tr w:rsidR="00143020" w:rsidTr="0015357C">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15357C">
            <w:pPr>
              <w:pStyle w:val="Geenafstand"/>
              <w:rPr>
                <w:b w:val="0"/>
                <w:lang w:val="en-US"/>
              </w:rPr>
            </w:pPr>
            <w:r>
              <w:rPr>
                <w:b w:val="0"/>
                <w:lang w:val="en-US"/>
              </w:rPr>
              <w:t>DefineComponentFactory</w:t>
            </w:r>
          </w:p>
        </w:tc>
      </w:tr>
      <w:tr w:rsidR="00143020" w:rsidRPr="006161D3" w:rsidTr="0015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15357C">
            <w:pPr>
              <w:pStyle w:val="Geenafstand"/>
              <w:rPr>
                <w:b w:val="0"/>
                <w:lang w:val="en-US"/>
              </w:rPr>
            </w:pPr>
            <w:r>
              <w:rPr>
                <w:b w:val="0"/>
                <w:lang w:val="en-US"/>
              </w:rPr>
              <w:t>AbstractDefineComponent</w:t>
            </w:r>
          </w:p>
        </w:tc>
      </w:tr>
      <w:tr w:rsidR="00143020" w:rsidRPr="006161D3" w:rsidTr="0015357C">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15357C">
            <w:pPr>
              <w:rPr>
                <w:b w:val="0"/>
                <w:lang w:val="en-US"/>
              </w:rPr>
            </w:pPr>
            <w:r>
              <w:rPr>
                <w:b w:val="0"/>
                <w:lang w:val="en-US"/>
              </w:rPr>
              <w:t>ComponentComponent</w:t>
            </w:r>
          </w:p>
        </w:tc>
      </w:tr>
      <w:tr w:rsidR="00143020" w:rsidRPr="006161D3" w:rsidTr="0015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15357C">
            <w:pPr>
              <w:pStyle w:val="Geenafstand"/>
              <w:rPr>
                <w:b w:val="0"/>
                <w:lang w:val="en-US"/>
              </w:rPr>
            </w:pPr>
            <w:r>
              <w:rPr>
                <w:b w:val="0"/>
                <w:lang w:val="en-US"/>
              </w:rPr>
              <w:t>DefineComponentFactory</w:t>
            </w:r>
          </w:p>
        </w:tc>
      </w:tr>
      <w:tr w:rsidR="00143020" w:rsidRPr="006161D3" w:rsidTr="0015357C">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15357C">
            <w:pPr>
              <w:pStyle w:val="Geenafstand"/>
              <w:rPr>
                <w:b w:val="0"/>
                <w:lang w:val="en-US"/>
              </w:rPr>
            </w:pPr>
            <w:r>
              <w:rPr>
                <w:b w:val="0"/>
                <w:lang w:val="en-US"/>
              </w:rPr>
              <w:t>ExternalLibraryComponent</w:t>
            </w:r>
          </w:p>
        </w:tc>
      </w:tr>
      <w:tr w:rsidR="00143020" w:rsidTr="0015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15357C">
            <w:pPr>
              <w:pStyle w:val="Geenafstand"/>
              <w:rPr>
                <w:b w:val="0"/>
                <w:lang w:val="en-US"/>
              </w:rPr>
            </w:pPr>
            <w:r>
              <w:rPr>
                <w:b w:val="0"/>
                <w:lang w:val="en-US"/>
              </w:rPr>
              <w:t>LayerComponent</w:t>
            </w:r>
          </w:p>
        </w:tc>
      </w:tr>
      <w:tr w:rsidR="00143020" w:rsidTr="0015357C">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15357C">
            <w:pPr>
              <w:pStyle w:val="Geenafstand"/>
              <w:rPr>
                <w:b w:val="0"/>
                <w:lang w:val="en-US"/>
              </w:rPr>
            </w:pPr>
            <w:r>
              <w:rPr>
                <w:b w:val="0"/>
                <w:lang w:val="en-US"/>
              </w:rPr>
              <w:t>SoftwareArchitectureComponent</w:t>
            </w:r>
          </w:p>
        </w:tc>
      </w:tr>
      <w:tr w:rsidR="00143020" w:rsidTr="0015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15357C">
            <w:pPr>
              <w:pStyle w:val="Geenafstand"/>
              <w:rPr>
                <w:b w:val="0"/>
                <w:lang w:val="en-US"/>
              </w:rPr>
            </w:pPr>
            <w:r>
              <w:rPr>
                <w:b w:val="0"/>
                <w:lang w:val="en-US"/>
              </w:rPr>
              <w:t>SubSystemComponent</w:t>
            </w:r>
          </w:p>
        </w:tc>
      </w:tr>
    </w:tbl>
    <w:p w:rsidR="00143020" w:rsidRPr="00170D8C" w:rsidRDefault="00143020" w:rsidP="00143020">
      <w:pPr>
        <w:pStyle w:val="Kop3"/>
        <w:rPr>
          <w:lang w:val="en-US"/>
        </w:rPr>
      </w:pPr>
      <w:bookmarkStart w:id="32" w:name="_Toc327303590"/>
      <w:r>
        <w:rPr>
          <w:lang w:val="en-US"/>
        </w:rPr>
        <w:lastRenderedPageBreak/>
        <w:t>Sequence Diagram</w:t>
      </w:r>
      <w:bookmarkEnd w:id="32"/>
    </w:p>
    <w:p w:rsidR="00143020" w:rsidRDefault="00143020" w:rsidP="00143020">
      <w:pPr>
        <w:rPr>
          <w:lang w:val="en-US"/>
        </w:rPr>
      </w:pPr>
      <w:r>
        <w:rPr>
          <w:noProof/>
          <w:lang w:eastAsia="nl-NL"/>
        </w:rPr>
        <w:drawing>
          <wp:inline distT="0" distB="0" distL="0" distR="0" wp14:anchorId="584E0E68" wp14:editId="458B8851">
            <wp:extent cx="5760720" cy="2997926"/>
            <wp:effectExtent l="0" t="0" r="0" b="0"/>
            <wp:docPr id="8"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760720" cy="2997926"/>
                    </a:xfrm>
                    <a:prstGeom prst="rect">
                      <a:avLst/>
                    </a:prstGeom>
                    <a:noFill/>
                    <a:ln w="9525">
                      <a:noFill/>
                      <a:miter lim="800000"/>
                      <a:headEnd/>
                      <a:tailEnd/>
                    </a:ln>
                  </pic:spPr>
                </pic:pic>
              </a:graphicData>
            </a:graphic>
          </wp:inline>
        </w:drawing>
      </w:r>
    </w:p>
    <w:p w:rsidR="00143020" w:rsidRDefault="00143020" w:rsidP="00143020">
      <w:pPr>
        <w:pStyle w:val="Kop2"/>
        <w:rPr>
          <w:lang w:val="en-US"/>
        </w:rPr>
      </w:pPr>
      <w:bookmarkStart w:id="33" w:name="_Toc327303591"/>
      <w:r>
        <w:rPr>
          <w:lang w:val="en-US"/>
        </w:rPr>
        <w:t>RuleDetails</w:t>
      </w:r>
      <w:bookmarkEnd w:id="33"/>
    </w:p>
    <w:p w:rsidR="00143020" w:rsidRDefault="00143020" w:rsidP="00143020">
      <w:pPr>
        <w:rPr>
          <w:lang w:val="en-US"/>
        </w:rPr>
      </w:pPr>
      <w:r>
        <w:rPr>
          <w:lang w:val="en-US"/>
        </w:rPr>
        <w:t>RuleDetails is another very important subsystem. The mechanism is difficult to understand because it has a lot of classes. The UML diagram below shows that it is just a factory pattern.</w:t>
      </w:r>
    </w:p>
    <w:p w:rsidR="00143020" w:rsidRDefault="00143020" w:rsidP="00143020">
      <w:pPr>
        <w:pStyle w:val="Kop3"/>
        <w:rPr>
          <w:lang w:val="en-US"/>
        </w:rPr>
      </w:pPr>
      <w:bookmarkStart w:id="34" w:name="_Toc327303592"/>
      <w:r>
        <w:rPr>
          <w:lang w:val="en-US"/>
        </w:rPr>
        <w:t>Classes</w:t>
      </w:r>
      <w:bookmarkEnd w:id="34"/>
    </w:p>
    <w:tbl>
      <w:tblPr>
        <w:tblStyle w:val="Lichtearcering-accent11"/>
        <w:tblW w:w="0" w:type="auto"/>
        <w:tblLook w:val="04A0" w:firstRow="1" w:lastRow="0" w:firstColumn="1" w:lastColumn="0" w:noHBand="0" w:noVBand="1"/>
      </w:tblPr>
      <w:tblGrid>
        <w:gridCol w:w="9212"/>
      </w:tblGrid>
      <w:tr w:rsidR="00143020" w:rsidTr="0015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15357C">
            <w:pPr>
              <w:pStyle w:val="Geenafstand"/>
              <w:rPr>
                <w:i/>
                <w:lang w:val="en-US"/>
              </w:rPr>
            </w:pPr>
            <w:r>
              <w:rPr>
                <w:i/>
                <w:lang w:val="en-US"/>
              </w:rPr>
              <w:t>hussact.define.presentation.jpanel</w:t>
            </w:r>
          </w:p>
        </w:tc>
      </w:tr>
      <w:tr w:rsidR="00143020" w:rsidRPr="007E3FB3" w:rsidTr="0015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7E3FB3" w:rsidRDefault="00143020" w:rsidP="0015357C">
            <w:pPr>
              <w:pStyle w:val="Geenafstand"/>
              <w:rPr>
                <w:b w:val="0"/>
                <w:lang w:val="en-US"/>
              </w:rPr>
            </w:pPr>
            <w:r>
              <w:rPr>
                <w:b w:val="0"/>
                <w:lang w:val="en-US"/>
              </w:rPr>
              <w:t>AppliedRulesJPanel</w:t>
            </w:r>
          </w:p>
        </w:tc>
      </w:tr>
      <w:tr w:rsidR="00143020" w:rsidRPr="007E3FB3" w:rsidTr="0015357C">
        <w:tc>
          <w:tcPr>
            <w:cnfStyle w:val="001000000000" w:firstRow="0" w:lastRow="0" w:firstColumn="1" w:lastColumn="0" w:oddVBand="0" w:evenVBand="0" w:oddHBand="0" w:evenHBand="0" w:firstRowFirstColumn="0" w:firstRowLastColumn="0" w:lastRowFirstColumn="0" w:lastRowLastColumn="0"/>
            <w:tcW w:w="9212" w:type="dxa"/>
          </w:tcPr>
          <w:p w:rsidR="00143020" w:rsidRPr="007E3FB3" w:rsidRDefault="00143020" w:rsidP="0015357C">
            <w:pPr>
              <w:pStyle w:val="Geenafstand"/>
              <w:rPr>
                <w:b w:val="0"/>
                <w:lang w:val="en-US"/>
              </w:rPr>
            </w:pPr>
            <w:r>
              <w:rPr>
                <w:b w:val="0"/>
                <w:lang w:val="en-US"/>
              </w:rPr>
              <w:t>DefinitionJPanel</w:t>
            </w:r>
          </w:p>
        </w:tc>
      </w:tr>
      <w:tr w:rsidR="00143020" w:rsidTr="0015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15357C">
            <w:pPr>
              <w:pStyle w:val="Geenafstand"/>
              <w:rPr>
                <w:b w:val="0"/>
                <w:lang w:val="en-US"/>
              </w:rPr>
            </w:pPr>
            <w:r>
              <w:rPr>
                <w:b w:val="0"/>
                <w:lang w:val="en-US"/>
              </w:rPr>
              <w:t>EditModuleJPanel</w:t>
            </w:r>
          </w:p>
        </w:tc>
      </w:tr>
      <w:tr w:rsidR="00143020" w:rsidTr="0015357C">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15357C">
            <w:pPr>
              <w:pStyle w:val="Geenafstand"/>
              <w:rPr>
                <w:b w:val="0"/>
                <w:lang w:val="en-US"/>
              </w:rPr>
            </w:pPr>
            <w:r>
              <w:rPr>
                <w:b w:val="0"/>
                <w:lang w:val="en-US"/>
              </w:rPr>
              <w:t>ModuleJPanel</w:t>
            </w:r>
          </w:p>
        </w:tc>
      </w:tr>
      <w:tr w:rsidR="00143020" w:rsidTr="0015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15357C">
            <w:pPr>
              <w:pStyle w:val="Geenafstand"/>
              <w:rPr>
                <w:b w:val="0"/>
                <w:lang w:val="en-US"/>
              </w:rPr>
            </w:pPr>
            <w:r>
              <w:rPr>
                <w:b w:val="0"/>
                <w:lang w:val="en-US"/>
              </w:rPr>
              <w:t>SoftwareUnitsJPanel</w:t>
            </w:r>
          </w:p>
        </w:tc>
      </w:tr>
      <w:tr w:rsidR="00143020" w:rsidRPr="000372DC" w:rsidTr="0015357C">
        <w:tc>
          <w:tcPr>
            <w:cnfStyle w:val="001000000000" w:firstRow="0" w:lastRow="0" w:firstColumn="1" w:lastColumn="0" w:oddVBand="0" w:evenVBand="0" w:oddHBand="0" w:evenHBand="0" w:firstRowFirstColumn="0" w:firstRowLastColumn="0" w:lastRowFirstColumn="0" w:lastRowLastColumn="0"/>
            <w:tcW w:w="9212" w:type="dxa"/>
          </w:tcPr>
          <w:p w:rsidR="00143020" w:rsidRPr="000372DC" w:rsidRDefault="00143020" w:rsidP="0015357C">
            <w:pPr>
              <w:pStyle w:val="Geenafstand"/>
              <w:rPr>
                <w:i/>
                <w:lang w:val="en-US"/>
              </w:rPr>
            </w:pPr>
            <w:r w:rsidRPr="000372DC">
              <w:rPr>
                <w:i/>
                <w:lang w:val="en-US"/>
              </w:rPr>
              <w:t>PACKAGE - ruledetails</w:t>
            </w:r>
          </w:p>
        </w:tc>
      </w:tr>
      <w:tr w:rsidR="00143020" w:rsidRPr="006161D3" w:rsidTr="0015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15357C">
            <w:pPr>
              <w:pStyle w:val="Geenafstand"/>
              <w:rPr>
                <w:b w:val="0"/>
                <w:lang w:val="en-US"/>
              </w:rPr>
            </w:pPr>
            <w:r>
              <w:rPr>
                <w:b w:val="0"/>
                <w:lang w:val="en-US"/>
              </w:rPr>
              <w:t>AbstractDetailsJPanel</w:t>
            </w:r>
          </w:p>
        </w:tc>
      </w:tr>
      <w:tr w:rsidR="00143020" w:rsidRPr="006161D3" w:rsidTr="0015357C">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15357C">
            <w:pPr>
              <w:rPr>
                <w:b w:val="0"/>
                <w:lang w:val="en-US"/>
              </w:rPr>
            </w:pPr>
            <w:r>
              <w:rPr>
                <w:b w:val="0"/>
                <w:lang w:val="en-US"/>
              </w:rPr>
              <w:t>FactoryDetails</w:t>
            </w:r>
          </w:p>
        </w:tc>
      </w:tr>
      <w:tr w:rsidR="00143020" w:rsidRPr="0091222D" w:rsidTr="0015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91222D" w:rsidRDefault="00143020" w:rsidP="0015357C">
            <w:pPr>
              <w:pStyle w:val="Geenafstand"/>
              <w:rPr>
                <w:i/>
                <w:lang w:val="en-US"/>
              </w:rPr>
            </w:pPr>
            <w:r>
              <w:rPr>
                <w:i/>
                <w:lang w:val="en-US"/>
              </w:rPr>
              <w:t>PACKAGE - ruledetails.components</w:t>
            </w:r>
          </w:p>
        </w:tc>
      </w:tr>
      <w:tr w:rsidR="00143020" w:rsidRPr="006161D3" w:rsidTr="0015357C">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15357C">
            <w:pPr>
              <w:pStyle w:val="Geenafstand"/>
              <w:rPr>
                <w:b w:val="0"/>
                <w:lang w:val="en-US"/>
              </w:rPr>
            </w:pPr>
            <w:r>
              <w:rPr>
                <w:b w:val="0"/>
                <w:lang w:val="en-US"/>
              </w:rPr>
              <w:t>AbstractPanelComponent</w:t>
            </w:r>
          </w:p>
        </w:tc>
      </w:tr>
      <w:tr w:rsidR="00143020" w:rsidRPr="006161D3" w:rsidTr="0015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15357C">
            <w:pPr>
              <w:pStyle w:val="Geenafstand"/>
              <w:rPr>
                <w:b w:val="0"/>
                <w:lang w:val="en-US"/>
              </w:rPr>
            </w:pPr>
            <w:r>
              <w:rPr>
                <w:b w:val="0"/>
                <w:lang w:val="en-US"/>
              </w:rPr>
              <w:t>DescriptionPanelComponent</w:t>
            </w:r>
          </w:p>
        </w:tc>
      </w:tr>
      <w:tr w:rsidR="00143020" w:rsidRPr="006161D3" w:rsidTr="0015357C">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15357C">
            <w:pPr>
              <w:pStyle w:val="Geenafstand"/>
              <w:rPr>
                <w:b w:val="0"/>
                <w:lang w:val="en-US"/>
              </w:rPr>
            </w:pPr>
            <w:r>
              <w:rPr>
                <w:b w:val="0"/>
                <w:lang w:val="en-US"/>
              </w:rPr>
              <w:t>EnabledPanelComponent</w:t>
            </w:r>
          </w:p>
        </w:tc>
      </w:tr>
      <w:tr w:rsidR="00143020" w:rsidRPr="006161D3" w:rsidTr="0015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15357C">
            <w:pPr>
              <w:pStyle w:val="Geenafstand"/>
              <w:rPr>
                <w:b w:val="0"/>
                <w:lang w:val="en-US"/>
              </w:rPr>
            </w:pPr>
            <w:r>
              <w:rPr>
                <w:b w:val="0"/>
                <w:lang w:val="en-US"/>
              </w:rPr>
              <w:t>ModuleFromPanelComponent</w:t>
            </w:r>
          </w:p>
        </w:tc>
      </w:tr>
      <w:tr w:rsidR="00143020" w:rsidRPr="006161D3" w:rsidTr="0015357C">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15357C">
            <w:pPr>
              <w:pStyle w:val="Geenafstand"/>
              <w:rPr>
                <w:b w:val="0"/>
                <w:lang w:val="en-US"/>
              </w:rPr>
            </w:pPr>
            <w:r>
              <w:rPr>
                <w:b w:val="0"/>
                <w:lang w:val="en-US"/>
              </w:rPr>
              <w:t>ModuleToPanelComponent</w:t>
            </w:r>
          </w:p>
        </w:tc>
      </w:tr>
      <w:tr w:rsidR="00143020" w:rsidRPr="006161D3" w:rsidTr="0015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15357C">
            <w:pPr>
              <w:pStyle w:val="Geenafstand"/>
              <w:rPr>
                <w:b w:val="0"/>
                <w:lang w:val="en-US"/>
              </w:rPr>
            </w:pPr>
            <w:r>
              <w:rPr>
                <w:b w:val="0"/>
                <w:lang w:val="en-US"/>
              </w:rPr>
              <w:t>RegexPanelComponent</w:t>
            </w:r>
          </w:p>
        </w:tc>
      </w:tr>
      <w:tr w:rsidR="00143020" w:rsidRPr="0091222D" w:rsidTr="0015357C">
        <w:tc>
          <w:tcPr>
            <w:cnfStyle w:val="001000000000" w:firstRow="0" w:lastRow="0" w:firstColumn="1" w:lastColumn="0" w:oddVBand="0" w:evenVBand="0" w:oddHBand="0" w:evenHBand="0" w:firstRowFirstColumn="0" w:firstRowLastColumn="0" w:lastRowFirstColumn="0" w:lastRowLastColumn="0"/>
            <w:tcW w:w="9212" w:type="dxa"/>
          </w:tcPr>
          <w:p w:rsidR="00143020" w:rsidRPr="0091222D" w:rsidRDefault="00143020" w:rsidP="0015357C">
            <w:pPr>
              <w:pStyle w:val="Geenafstand"/>
              <w:rPr>
                <w:i/>
                <w:lang w:val="en-US"/>
              </w:rPr>
            </w:pPr>
            <w:r>
              <w:rPr>
                <w:i/>
                <w:lang w:val="en-US"/>
              </w:rPr>
              <w:t>PACKAGE - ruledetails.contentsmodule</w:t>
            </w:r>
          </w:p>
        </w:tc>
      </w:tr>
      <w:tr w:rsidR="00143020" w:rsidRPr="006161D3" w:rsidTr="0015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15357C">
            <w:pPr>
              <w:pStyle w:val="Geenafstand"/>
              <w:rPr>
                <w:b w:val="0"/>
                <w:lang w:val="en-US"/>
              </w:rPr>
            </w:pPr>
            <w:r>
              <w:rPr>
                <w:b w:val="0"/>
                <w:lang w:val="en-US"/>
              </w:rPr>
              <w:t>InterfaceConventionJPanel</w:t>
            </w:r>
          </w:p>
        </w:tc>
      </w:tr>
      <w:tr w:rsidR="00143020" w:rsidRPr="006161D3" w:rsidTr="0015357C">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15357C">
            <w:pPr>
              <w:pStyle w:val="Geenafstand"/>
              <w:rPr>
                <w:b w:val="0"/>
                <w:lang w:val="en-US"/>
              </w:rPr>
            </w:pPr>
            <w:r>
              <w:rPr>
                <w:b w:val="0"/>
                <w:lang w:val="en-US"/>
              </w:rPr>
              <w:t>NamingConventionExceptionJPanel</w:t>
            </w:r>
          </w:p>
        </w:tc>
      </w:tr>
      <w:tr w:rsidR="00143020" w:rsidRPr="006161D3" w:rsidTr="0015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15357C">
            <w:pPr>
              <w:pStyle w:val="Geenafstand"/>
              <w:rPr>
                <w:b w:val="0"/>
                <w:lang w:val="en-US"/>
              </w:rPr>
            </w:pPr>
            <w:r>
              <w:rPr>
                <w:b w:val="0"/>
                <w:lang w:val="en-US"/>
              </w:rPr>
              <w:t>NamingConventionJPanel</w:t>
            </w:r>
          </w:p>
        </w:tc>
      </w:tr>
      <w:tr w:rsidR="00143020" w:rsidRPr="006161D3" w:rsidTr="0015357C">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15357C">
            <w:pPr>
              <w:pStyle w:val="Geenafstand"/>
              <w:rPr>
                <w:b w:val="0"/>
                <w:lang w:val="en-US"/>
              </w:rPr>
            </w:pPr>
            <w:r>
              <w:rPr>
                <w:b w:val="0"/>
                <w:lang w:val="en-US"/>
              </w:rPr>
              <w:t>SubClassConventionJPanel</w:t>
            </w:r>
          </w:p>
        </w:tc>
      </w:tr>
      <w:tr w:rsidR="00143020" w:rsidRPr="006161D3" w:rsidTr="0015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15357C">
            <w:pPr>
              <w:pStyle w:val="Geenafstand"/>
              <w:rPr>
                <w:b w:val="0"/>
                <w:lang w:val="en-US"/>
              </w:rPr>
            </w:pPr>
            <w:r>
              <w:rPr>
                <w:b w:val="0"/>
                <w:lang w:val="en-US"/>
              </w:rPr>
              <w:t>VisibilityConventionExceptionJPanel</w:t>
            </w:r>
          </w:p>
        </w:tc>
      </w:tr>
      <w:tr w:rsidR="00143020" w:rsidRPr="006161D3" w:rsidTr="0015357C">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15357C">
            <w:pPr>
              <w:pStyle w:val="Geenafstand"/>
              <w:rPr>
                <w:b w:val="0"/>
                <w:lang w:val="en-US"/>
              </w:rPr>
            </w:pPr>
            <w:r>
              <w:rPr>
                <w:b w:val="0"/>
                <w:lang w:val="en-US"/>
              </w:rPr>
              <w:t>VisibilityConventionJPanel</w:t>
            </w:r>
          </w:p>
        </w:tc>
      </w:tr>
      <w:tr w:rsidR="00143020" w:rsidRPr="007E3FB3" w:rsidTr="0015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7E3FB3" w:rsidRDefault="00143020" w:rsidP="0015357C">
            <w:pPr>
              <w:pStyle w:val="Geenafstand"/>
              <w:rPr>
                <w:i/>
                <w:lang w:val="en-US"/>
              </w:rPr>
            </w:pPr>
            <w:r>
              <w:rPr>
                <w:i/>
                <w:lang w:val="en-US"/>
              </w:rPr>
              <w:t>PACKAGE - ruledetails.dependencylimitation</w:t>
            </w:r>
          </w:p>
        </w:tc>
      </w:tr>
      <w:tr w:rsidR="00143020" w:rsidRPr="006161D3" w:rsidTr="0015357C">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15357C">
            <w:pPr>
              <w:pStyle w:val="Geenafstand"/>
              <w:rPr>
                <w:b w:val="0"/>
                <w:lang w:val="en-US"/>
              </w:rPr>
            </w:pPr>
            <w:r>
              <w:rPr>
                <w:b w:val="0"/>
                <w:lang w:val="en-US"/>
              </w:rPr>
              <w:t>CyclesBetweenModulesExceptionJPanel</w:t>
            </w:r>
          </w:p>
        </w:tc>
      </w:tr>
      <w:tr w:rsidR="00143020" w:rsidRPr="006161D3" w:rsidTr="0015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15357C">
            <w:pPr>
              <w:pStyle w:val="Geenafstand"/>
              <w:rPr>
                <w:b w:val="0"/>
                <w:lang w:val="en-US"/>
              </w:rPr>
            </w:pPr>
            <w:r>
              <w:rPr>
                <w:b w:val="0"/>
                <w:lang w:val="en-US"/>
              </w:rPr>
              <w:t>CyclesBetweenModulesJPanel</w:t>
            </w:r>
          </w:p>
        </w:tc>
      </w:tr>
      <w:tr w:rsidR="00143020" w:rsidRPr="007E3FB3" w:rsidTr="0015357C">
        <w:tc>
          <w:tcPr>
            <w:cnfStyle w:val="001000000000" w:firstRow="0" w:lastRow="0" w:firstColumn="1" w:lastColumn="0" w:oddVBand="0" w:evenVBand="0" w:oddHBand="0" w:evenHBand="0" w:firstRowFirstColumn="0" w:firstRowLastColumn="0" w:lastRowFirstColumn="0" w:lastRowLastColumn="0"/>
            <w:tcW w:w="9212" w:type="dxa"/>
          </w:tcPr>
          <w:p w:rsidR="00143020" w:rsidRPr="007E3FB3" w:rsidRDefault="00143020" w:rsidP="0015357C">
            <w:pPr>
              <w:pStyle w:val="Geenafstand"/>
              <w:rPr>
                <w:i/>
                <w:lang w:val="en-US"/>
              </w:rPr>
            </w:pPr>
            <w:r>
              <w:rPr>
                <w:i/>
                <w:lang w:val="en-US"/>
              </w:rPr>
              <w:lastRenderedPageBreak/>
              <w:t>PACKAGE - ruledetails.legalitydependency</w:t>
            </w:r>
          </w:p>
        </w:tc>
      </w:tr>
      <w:tr w:rsidR="00143020" w:rsidRPr="006161D3" w:rsidTr="0015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15357C">
            <w:pPr>
              <w:pStyle w:val="Geenafstand"/>
              <w:rPr>
                <w:b w:val="0"/>
                <w:lang w:val="en-US"/>
              </w:rPr>
            </w:pPr>
            <w:r>
              <w:rPr>
                <w:b w:val="0"/>
                <w:lang w:val="en-US"/>
              </w:rPr>
              <w:t>BackCallJPanel</w:t>
            </w:r>
          </w:p>
        </w:tc>
      </w:tr>
      <w:tr w:rsidR="00143020" w:rsidRPr="006161D3" w:rsidTr="0015357C">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15357C">
            <w:pPr>
              <w:pStyle w:val="Geenafstand"/>
              <w:rPr>
                <w:b w:val="0"/>
                <w:lang w:val="en-US"/>
              </w:rPr>
            </w:pPr>
            <w:r>
              <w:rPr>
                <w:b w:val="0"/>
                <w:lang w:val="en-US"/>
              </w:rPr>
              <w:t>IsAllowedToUseJPanel</w:t>
            </w:r>
          </w:p>
        </w:tc>
      </w:tr>
      <w:tr w:rsidR="00143020" w:rsidRPr="006161D3" w:rsidTr="0015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15357C">
            <w:pPr>
              <w:pStyle w:val="Geenafstand"/>
              <w:rPr>
                <w:b w:val="0"/>
                <w:lang w:val="en-US"/>
              </w:rPr>
            </w:pPr>
            <w:r>
              <w:rPr>
                <w:b w:val="0"/>
                <w:lang w:val="en-US"/>
              </w:rPr>
              <w:t>IsNotAllowedToUseJPanel</w:t>
            </w:r>
          </w:p>
        </w:tc>
      </w:tr>
      <w:tr w:rsidR="00143020" w:rsidRPr="006161D3" w:rsidTr="0015357C">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15357C">
            <w:pPr>
              <w:pStyle w:val="Geenafstand"/>
              <w:rPr>
                <w:b w:val="0"/>
                <w:lang w:val="en-US"/>
              </w:rPr>
            </w:pPr>
            <w:r>
              <w:rPr>
                <w:b w:val="0"/>
                <w:lang w:val="en-US"/>
              </w:rPr>
              <w:t>IsOnlyAllowedToUseJPanel</w:t>
            </w:r>
          </w:p>
        </w:tc>
      </w:tr>
      <w:tr w:rsidR="00143020" w:rsidRPr="006161D3" w:rsidTr="0015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15357C">
            <w:pPr>
              <w:pStyle w:val="Geenafstand"/>
              <w:rPr>
                <w:b w:val="0"/>
                <w:lang w:val="en-US"/>
              </w:rPr>
            </w:pPr>
            <w:r>
              <w:rPr>
                <w:b w:val="0"/>
                <w:lang w:val="en-US"/>
              </w:rPr>
              <w:t>IsOnlyModuleAllowedToUseJPanel</w:t>
            </w:r>
          </w:p>
        </w:tc>
      </w:tr>
      <w:tr w:rsidR="00143020" w:rsidRPr="006161D3" w:rsidTr="0015357C">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15357C">
            <w:pPr>
              <w:pStyle w:val="Geenafstand"/>
              <w:rPr>
                <w:b w:val="0"/>
                <w:lang w:val="en-US"/>
              </w:rPr>
            </w:pPr>
            <w:r>
              <w:rPr>
                <w:b w:val="0"/>
                <w:lang w:val="en-US"/>
              </w:rPr>
              <w:t>MustUseJPanel</w:t>
            </w:r>
          </w:p>
        </w:tc>
      </w:tr>
      <w:tr w:rsidR="00143020" w:rsidRPr="006161D3" w:rsidTr="0015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15357C">
            <w:pPr>
              <w:pStyle w:val="Geenafstand"/>
              <w:rPr>
                <w:b w:val="0"/>
                <w:lang w:val="en-US"/>
              </w:rPr>
            </w:pPr>
            <w:r>
              <w:rPr>
                <w:b w:val="0"/>
                <w:lang w:val="en-US"/>
              </w:rPr>
              <w:t>SkipCallJPanel</w:t>
            </w:r>
          </w:p>
        </w:tc>
      </w:tr>
    </w:tbl>
    <w:p w:rsidR="00143020" w:rsidRDefault="00143020" w:rsidP="00143020">
      <w:pPr>
        <w:rPr>
          <w:lang w:val="en-US"/>
        </w:rPr>
      </w:pPr>
    </w:p>
    <w:p w:rsidR="00143020" w:rsidRPr="00315626" w:rsidRDefault="00143020" w:rsidP="00143020">
      <w:pPr>
        <w:pStyle w:val="Kop3"/>
        <w:rPr>
          <w:lang w:val="en-US"/>
        </w:rPr>
      </w:pPr>
      <w:bookmarkStart w:id="35" w:name="_Toc327303593"/>
      <w:r>
        <w:rPr>
          <w:lang w:val="en-US"/>
        </w:rPr>
        <w:t>Class diagram</w:t>
      </w:r>
      <w:bookmarkEnd w:id="35"/>
    </w:p>
    <w:p w:rsidR="00143020" w:rsidRDefault="00143020" w:rsidP="00143020">
      <w:pPr>
        <w:rPr>
          <w:lang w:val="en-US"/>
        </w:rPr>
      </w:pPr>
      <w:r>
        <w:rPr>
          <w:noProof/>
          <w:lang w:eastAsia="nl-NL"/>
        </w:rPr>
        <w:drawing>
          <wp:inline distT="0" distB="0" distL="0" distR="0" wp14:anchorId="14F971C8" wp14:editId="408EBDC7">
            <wp:extent cx="5391150" cy="3733032"/>
            <wp:effectExtent l="0" t="0" r="0" b="0"/>
            <wp:docPr id="9"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5391150" cy="3733032"/>
                    </a:xfrm>
                    <a:prstGeom prst="rect">
                      <a:avLst/>
                    </a:prstGeom>
                    <a:noFill/>
                    <a:ln w="9525">
                      <a:noFill/>
                      <a:miter lim="800000"/>
                      <a:headEnd/>
                      <a:tailEnd/>
                    </a:ln>
                  </pic:spPr>
                </pic:pic>
              </a:graphicData>
            </a:graphic>
          </wp:inline>
        </w:drawing>
      </w:r>
    </w:p>
    <w:p w:rsidR="00143020" w:rsidRDefault="00143020" w:rsidP="00143020">
      <w:pPr>
        <w:rPr>
          <w:lang w:val="en-US"/>
        </w:rPr>
      </w:pPr>
      <w:r>
        <w:rPr>
          <w:lang w:val="en-US"/>
        </w:rPr>
        <w:br w:type="page"/>
      </w:r>
    </w:p>
    <w:p w:rsidR="00143020" w:rsidRDefault="00143020" w:rsidP="00143020">
      <w:pPr>
        <w:pStyle w:val="Kop2"/>
        <w:rPr>
          <w:lang w:val="en-US"/>
        </w:rPr>
      </w:pPr>
      <w:bookmarkStart w:id="36" w:name="_Toc327303594"/>
      <w:r>
        <w:rPr>
          <w:lang w:val="en-US"/>
        </w:rPr>
        <w:lastRenderedPageBreak/>
        <w:t>Contradictory rule conventions checker</w:t>
      </w:r>
      <w:bookmarkEnd w:id="36"/>
    </w:p>
    <w:p w:rsidR="00143020" w:rsidRDefault="00143020" w:rsidP="00143020">
      <w:pPr>
        <w:rPr>
          <w:lang w:val="en-US"/>
        </w:rPr>
      </w:pPr>
      <w:r>
        <w:rPr>
          <w:lang w:val="en-US"/>
        </w:rPr>
        <w:t>When applying rules on defined modules, it is easily done to define contradictory rules.  This subsystem checks the selected from, and sometimes to, module for existing contradictory rules. First, it checks which rule type is selected and second, on the basis of this selection, the correct checks are performed. The following rules are contradictory:</w:t>
      </w:r>
    </w:p>
    <w:tbl>
      <w:tblPr>
        <w:tblStyle w:val="Lichtearcering-accent1"/>
        <w:tblW w:w="0" w:type="auto"/>
        <w:tblLook w:val="04A0" w:firstRow="1" w:lastRow="0" w:firstColumn="1" w:lastColumn="0" w:noHBand="0" w:noVBand="1"/>
      </w:tblPr>
      <w:tblGrid>
        <w:gridCol w:w="3227"/>
        <w:gridCol w:w="5985"/>
      </w:tblGrid>
      <w:tr w:rsidR="00143020" w:rsidRPr="00F35862" w:rsidTr="0015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143020" w:rsidRDefault="00143020" w:rsidP="0015357C">
            <w:pPr>
              <w:rPr>
                <w:lang w:val="en-US"/>
              </w:rPr>
            </w:pPr>
            <w:r>
              <w:rPr>
                <w:lang w:val="en-US"/>
              </w:rPr>
              <w:t>Rule</w:t>
            </w:r>
          </w:p>
        </w:tc>
        <w:tc>
          <w:tcPr>
            <w:tcW w:w="5985" w:type="dxa"/>
          </w:tcPr>
          <w:p w:rsidR="00143020" w:rsidRDefault="00143020" w:rsidP="0015357C">
            <w:pPr>
              <w:cnfStyle w:val="100000000000" w:firstRow="1" w:lastRow="0" w:firstColumn="0" w:lastColumn="0" w:oddVBand="0" w:evenVBand="0" w:oddHBand="0" w:evenHBand="0" w:firstRowFirstColumn="0" w:firstRowLastColumn="0" w:lastRowFirstColumn="0" w:lastRowLastColumn="0"/>
              <w:rPr>
                <w:lang w:val="en-US"/>
              </w:rPr>
            </w:pPr>
            <w:r>
              <w:rPr>
                <w:lang w:val="en-US"/>
              </w:rPr>
              <w:t>Forbidden when following rule is defined</w:t>
            </w:r>
          </w:p>
        </w:tc>
      </w:tr>
      <w:tr w:rsidR="00143020" w:rsidRPr="00F35862" w:rsidTr="0015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143020" w:rsidRDefault="00143020" w:rsidP="0015357C">
            <w:pPr>
              <w:rPr>
                <w:lang w:val="en-US"/>
              </w:rPr>
            </w:pPr>
            <w:r>
              <w:rPr>
                <w:lang w:val="en-US"/>
              </w:rPr>
              <w:t>Naming convention</w:t>
            </w:r>
          </w:p>
        </w:tc>
        <w:tc>
          <w:tcPr>
            <w:tcW w:w="5985" w:type="dxa"/>
          </w:tcPr>
          <w:p w:rsidR="00143020" w:rsidRPr="009153E7" w:rsidRDefault="00143020" w:rsidP="00143020">
            <w:pPr>
              <w:pStyle w:val="Lijstalinea"/>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Pr>
                <w:lang w:val="en-US"/>
              </w:rPr>
              <w:t>“Naming convention” rule in the same module</w:t>
            </w:r>
          </w:p>
        </w:tc>
      </w:tr>
      <w:tr w:rsidR="00143020" w:rsidRPr="00F35862" w:rsidTr="0015357C">
        <w:tc>
          <w:tcPr>
            <w:cnfStyle w:val="001000000000" w:firstRow="0" w:lastRow="0" w:firstColumn="1" w:lastColumn="0" w:oddVBand="0" w:evenVBand="0" w:oddHBand="0" w:evenHBand="0" w:firstRowFirstColumn="0" w:firstRowLastColumn="0" w:lastRowFirstColumn="0" w:lastRowLastColumn="0"/>
            <w:tcW w:w="3227" w:type="dxa"/>
          </w:tcPr>
          <w:p w:rsidR="00143020" w:rsidRPr="003B519B" w:rsidRDefault="00143020" w:rsidP="0015357C">
            <w:pPr>
              <w:rPr>
                <w:lang w:val="en-US"/>
              </w:rPr>
            </w:pPr>
            <w:r>
              <w:rPr>
                <w:lang w:val="en-US"/>
              </w:rPr>
              <w:t>Visibility convention</w:t>
            </w:r>
          </w:p>
        </w:tc>
        <w:tc>
          <w:tcPr>
            <w:tcW w:w="5985" w:type="dxa"/>
          </w:tcPr>
          <w:p w:rsidR="00143020" w:rsidRPr="003B519B" w:rsidRDefault="00143020" w:rsidP="00143020">
            <w:pPr>
              <w:pStyle w:val="Lijstalinea"/>
              <w:numPr>
                <w:ilvl w:val="0"/>
                <w:numId w:val="11"/>
              </w:numPr>
              <w:cnfStyle w:val="000000000000" w:firstRow="0" w:lastRow="0" w:firstColumn="0" w:lastColumn="0" w:oddVBand="0" w:evenVBand="0" w:oddHBand="0" w:evenHBand="0" w:firstRowFirstColumn="0" w:firstRowLastColumn="0" w:lastRowFirstColumn="0" w:lastRowLastColumn="0"/>
              <w:rPr>
                <w:lang w:val="en-US"/>
              </w:rPr>
            </w:pPr>
            <w:r>
              <w:rPr>
                <w:lang w:val="en-US"/>
              </w:rPr>
              <w:t>“Visibility convention” rule in the same module</w:t>
            </w:r>
          </w:p>
        </w:tc>
      </w:tr>
      <w:tr w:rsidR="00143020" w:rsidRPr="00F35862" w:rsidTr="0015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143020" w:rsidRDefault="00143020" w:rsidP="0015357C">
            <w:pPr>
              <w:rPr>
                <w:lang w:val="en-US"/>
              </w:rPr>
            </w:pPr>
            <w:r>
              <w:rPr>
                <w:lang w:val="en-US"/>
              </w:rPr>
              <w:t>Subclass convention</w:t>
            </w:r>
          </w:p>
        </w:tc>
        <w:tc>
          <w:tcPr>
            <w:tcW w:w="5985" w:type="dxa"/>
          </w:tcPr>
          <w:p w:rsidR="00143020" w:rsidRDefault="00143020" w:rsidP="00143020">
            <w:pPr>
              <w:pStyle w:val="Lijstalinea"/>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Pr>
                <w:lang w:val="en-US"/>
              </w:rPr>
              <w:t>“Subclass convention”:  rule in the same module</w:t>
            </w:r>
          </w:p>
          <w:p w:rsidR="00143020" w:rsidRPr="002223D1" w:rsidRDefault="00143020" w:rsidP="00143020">
            <w:pPr>
              <w:pStyle w:val="Lijstalinea"/>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Pr>
                <w:lang w:val="en-US"/>
              </w:rPr>
              <w:t>Same checks as a “must use” rule</w:t>
            </w:r>
          </w:p>
        </w:tc>
      </w:tr>
      <w:tr w:rsidR="00143020" w:rsidRPr="00F35862" w:rsidTr="0015357C">
        <w:tc>
          <w:tcPr>
            <w:cnfStyle w:val="001000000000" w:firstRow="0" w:lastRow="0" w:firstColumn="1" w:lastColumn="0" w:oddVBand="0" w:evenVBand="0" w:oddHBand="0" w:evenHBand="0" w:firstRowFirstColumn="0" w:firstRowLastColumn="0" w:lastRowFirstColumn="0" w:lastRowLastColumn="0"/>
            <w:tcW w:w="3227" w:type="dxa"/>
          </w:tcPr>
          <w:p w:rsidR="00143020" w:rsidRDefault="00143020" w:rsidP="0015357C">
            <w:pPr>
              <w:rPr>
                <w:lang w:val="en-US"/>
              </w:rPr>
            </w:pPr>
            <w:r>
              <w:rPr>
                <w:lang w:val="en-US"/>
              </w:rPr>
              <w:t>Interface convention</w:t>
            </w:r>
          </w:p>
        </w:tc>
        <w:tc>
          <w:tcPr>
            <w:tcW w:w="5985" w:type="dxa"/>
          </w:tcPr>
          <w:p w:rsidR="00143020" w:rsidRDefault="00143020" w:rsidP="00143020">
            <w:pPr>
              <w:pStyle w:val="Lijstalinea"/>
              <w:numPr>
                <w:ilvl w:val="0"/>
                <w:numId w:val="12"/>
              </w:numPr>
              <w:cnfStyle w:val="000000000000" w:firstRow="0" w:lastRow="0" w:firstColumn="0" w:lastColumn="0" w:oddVBand="0" w:evenVBand="0" w:oddHBand="0" w:evenHBand="0" w:firstRowFirstColumn="0" w:firstRowLastColumn="0" w:lastRowFirstColumn="0" w:lastRowLastColumn="0"/>
              <w:rPr>
                <w:lang w:val="en-US"/>
              </w:rPr>
            </w:pPr>
            <w:r>
              <w:rPr>
                <w:lang w:val="en-US"/>
              </w:rPr>
              <w:t>“Interface convention” rule in the same module</w:t>
            </w:r>
          </w:p>
          <w:p w:rsidR="00143020" w:rsidRPr="00F63C16" w:rsidRDefault="00143020" w:rsidP="00143020">
            <w:pPr>
              <w:pStyle w:val="Lijstalinea"/>
              <w:numPr>
                <w:ilvl w:val="0"/>
                <w:numId w:val="12"/>
              </w:numPr>
              <w:cnfStyle w:val="000000000000" w:firstRow="0" w:lastRow="0" w:firstColumn="0" w:lastColumn="0" w:oddVBand="0" w:evenVBand="0" w:oddHBand="0" w:evenHBand="0" w:firstRowFirstColumn="0" w:firstRowLastColumn="0" w:lastRowFirstColumn="0" w:lastRowLastColumn="0"/>
              <w:rPr>
                <w:lang w:val="en-US"/>
              </w:rPr>
            </w:pPr>
            <w:r>
              <w:rPr>
                <w:lang w:val="en-US"/>
              </w:rPr>
              <w:t>Same checks as a “must use” rule</w:t>
            </w:r>
          </w:p>
        </w:tc>
      </w:tr>
      <w:tr w:rsidR="00143020" w:rsidRPr="00F35862" w:rsidTr="0015357C">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3227" w:type="dxa"/>
          </w:tcPr>
          <w:p w:rsidR="00143020" w:rsidRDefault="00143020" w:rsidP="0015357C">
            <w:pPr>
              <w:rPr>
                <w:lang w:val="en-US"/>
              </w:rPr>
            </w:pPr>
            <w:r>
              <w:rPr>
                <w:lang w:val="en-US"/>
              </w:rPr>
              <w:t>Is not allowed to use</w:t>
            </w:r>
          </w:p>
        </w:tc>
        <w:tc>
          <w:tcPr>
            <w:tcW w:w="5985" w:type="dxa"/>
          </w:tcPr>
          <w:p w:rsidR="00143020" w:rsidRPr="00365E58" w:rsidRDefault="00143020" w:rsidP="00143020">
            <w:pPr>
              <w:pStyle w:val="Lijstalinea"/>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Pr>
                <w:lang w:val="en-US"/>
              </w:rPr>
              <w:t>“Is only allowed to use”, “is only module allowed to use”, “Is allowed to use” or “must use” rule from the selected module to the selected “module to”</w:t>
            </w:r>
          </w:p>
        </w:tc>
      </w:tr>
      <w:tr w:rsidR="00143020" w:rsidRPr="00F35862" w:rsidTr="0015357C">
        <w:tc>
          <w:tcPr>
            <w:cnfStyle w:val="001000000000" w:firstRow="0" w:lastRow="0" w:firstColumn="1" w:lastColumn="0" w:oddVBand="0" w:evenVBand="0" w:oddHBand="0" w:evenHBand="0" w:firstRowFirstColumn="0" w:firstRowLastColumn="0" w:lastRowFirstColumn="0" w:lastRowLastColumn="0"/>
            <w:tcW w:w="3227" w:type="dxa"/>
          </w:tcPr>
          <w:p w:rsidR="00143020" w:rsidRDefault="00143020" w:rsidP="0015357C">
            <w:pPr>
              <w:rPr>
                <w:lang w:val="en-US"/>
              </w:rPr>
            </w:pPr>
            <w:r>
              <w:rPr>
                <w:lang w:val="en-US"/>
              </w:rPr>
              <w:t>Is only allowed to use</w:t>
            </w:r>
          </w:p>
        </w:tc>
        <w:tc>
          <w:tcPr>
            <w:tcW w:w="5985" w:type="dxa"/>
          </w:tcPr>
          <w:p w:rsidR="00143020" w:rsidRDefault="00143020" w:rsidP="00143020">
            <w:pPr>
              <w:pStyle w:val="Lijstalinea"/>
              <w:numPr>
                <w:ilvl w:val="0"/>
                <w:numId w:val="13"/>
              </w:numPr>
              <w:cnfStyle w:val="000000000000" w:firstRow="0" w:lastRow="0" w:firstColumn="0" w:lastColumn="0" w:oddVBand="0" w:evenVBand="0" w:oddHBand="0" w:evenHBand="0" w:firstRowFirstColumn="0" w:firstRowLastColumn="0" w:lastRowFirstColumn="0" w:lastRowLastColumn="0"/>
              <w:rPr>
                <w:lang w:val="en-US"/>
              </w:rPr>
            </w:pPr>
            <w:r>
              <w:rPr>
                <w:lang w:val="en-US"/>
              </w:rPr>
              <w:t>“Is not allowed to use” rule from this module to the selected “module to”</w:t>
            </w:r>
          </w:p>
          <w:p w:rsidR="00143020" w:rsidRDefault="00143020" w:rsidP="00143020">
            <w:pPr>
              <w:pStyle w:val="Lijstalinea"/>
              <w:numPr>
                <w:ilvl w:val="0"/>
                <w:numId w:val="13"/>
              </w:numPr>
              <w:cnfStyle w:val="000000000000" w:firstRow="0" w:lastRow="0" w:firstColumn="0" w:lastColumn="0" w:oddVBand="0" w:evenVBand="0" w:oddHBand="0" w:evenHBand="0" w:firstRowFirstColumn="0" w:firstRowLastColumn="0" w:lastRowFirstColumn="0" w:lastRowLastColumn="0"/>
              <w:rPr>
                <w:lang w:val="en-US"/>
              </w:rPr>
            </w:pPr>
            <w:r>
              <w:rPr>
                <w:lang w:val="en-US"/>
              </w:rPr>
              <w:t>“Is only allowed to use”, “is only module allowed to use”, “is allowed to use” or “must use” rule from this module to other then the selected “module to”</w:t>
            </w:r>
          </w:p>
          <w:p w:rsidR="00143020" w:rsidRPr="00365E58" w:rsidRDefault="00143020" w:rsidP="00143020">
            <w:pPr>
              <w:pStyle w:val="Lijstalinea"/>
              <w:numPr>
                <w:ilvl w:val="0"/>
                <w:numId w:val="13"/>
              </w:numPr>
              <w:cnfStyle w:val="000000000000" w:firstRow="0" w:lastRow="0" w:firstColumn="0" w:lastColumn="0" w:oddVBand="0" w:evenVBand="0" w:oddHBand="0" w:evenHBand="0" w:firstRowFirstColumn="0" w:firstRowLastColumn="0" w:lastRowFirstColumn="0" w:lastRowLastColumn="0"/>
              <w:rPr>
                <w:lang w:val="en-US"/>
              </w:rPr>
            </w:pPr>
            <w:r>
              <w:rPr>
                <w:lang w:val="en-US"/>
              </w:rPr>
              <w:t>“Is only module allowed to use” rule from other then the selected module to the selected “module to”</w:t>
            </w:r>
          </w:p>
        </w:tc>
      </w:tr>
      <w:tr w:rsidR="00143020" w:rsidRPr="00F35862" w:rsidTr="0015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143020" w:rsidRDefault="00143020" w:rsidP="0015357C">
            <w:pPr>
              <w:rPr>
                <w:lang w:val="en-US"/>
              </w:rPr>
            </w:pPr>
            <w:r>
              <w:rPr>
                <w:lang w:val="en-US"/>
              </w:rPr>
              <w:t>Is only module allowed to use</w:t>
            </w:r>
          </w:p>
        </w:tc>
        <w:tc>
          <w:tcPr>
            <w:tcW w:w="5985" w:type="dxa"/>
          </w:tcPr>
          <w:p w:rsidR="00143020" w:rsidRDefault="00143020" w:rsidP="00143020">
            <w:pPr>
              <w:pStyle w:val="Lijstalinea"/>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Pr>
                <w:lang w:val="en-US"/>
              </w:rPr>
              <w:t>“Is not allowed to use” rule from this module to the selected “module to”</w:t>
            </w:r>
          </w:p>
          <w:p w:rsidR="00143020" w:rsidRPr="004E6072" w:rsidRDefault="00143020" w:rsidP="00143020">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lang w:val="en-US"/>
              </w:rPr>
            </w:pPr>
            <w:r>
              <w:rPr>
                <w:lang w:val="en-US"/>
              </w:rPr>
              <w:t>“Is only module allowed to use”, “is only module allowed to use”, “is allowed to use” or “must use”  rule from other then the selected module to the selected “module to”</w:t>
            </w:r>
          </w:p>
        </w:tc>
      </w:tr>
      <w:tr w:rsidR="00143020" w:rsidRPr="00F35862" w:rsidTr="0015357C">
        <w:tc>
          <w:tcPr>
            <w:cnfStyle w:val="001000000000" w:firstRow="0" w:lastRow="0" w:firstColumn="1" w:lastColumn="0" w:oddVBand="0" w:evenVBand="0" w:oddHBand="0" w:evenHBand="0" w:firstRowFirstColumn="0" w:firstRowLastColumn="0" w:lastRowFirstColumn="0" w:lastRowLastColumn="0"/>
            <w:tcW w:w="3227" w:type="dxa"/>
          </w:tcPr>
          <w:p w:rsidR="00143020" w:rsidRDefault="00143020" w:rsidP="0015357C">
            <w:pPr>
              <w:rPr>
                <w:lang w:val="en-US"/>
              </w:rPr>
            </w:pPr>
            <w:r>
              <w:rPr>
                <w:lang w:val="en-US"/>
              </w:rPr>
              <w:t>Is allowed to use</w:t>
            </w:r>
          </w:p>
        </w:tc>
        <w:tc>
          <w:tcPr>
            <w:tcW w:w="5985" w:type="dxa"/>
          </w:tcPr>
          <w:p w:rsidR="00143020" w:rsidRDefault="00143020" w:rsidP="00143020">
            <w:pPr>
              <w:pStyle w:val="Lijstalinea"/>
              <w:numPr>
                <w:ilvl w:val="0"/>
                <w:numId w:val="13"/>
              </w:numPr>
              <w:cnfStyle w:val="000000000000" w:firstRow="0" w:lastRow="0" w:firstColumn="0" w:lastColumn="0" w:oddVBand="0" w:evenVBand="0" w:oddHBand="0" w:evenHBand="0" w:firstRowFirstColumn="0" w:firstRowLastColumn="0" w:lastRowFirstColumn="0" w:lastRowLastColumn="0"/>
              <w:rPr>
                <w:lang w:val="en-US"/>
              </w:rPr>
            </w:pPr>
            <w:r>
              <w:rPr>
                <w:lang w:val="en-US"/>
              </w:rPr>
              <w:t>“Is not allowed to use” rule from this module to the selected “module to”</w:t>
            </w:r>
          </w:p>
          <w:p w:rsidR="00143020" w:rsidRDefault="00143020" w:rsidP="00143020">
            <w:pPr>
              <w:pStyle w:val="Lijstalinea"/>
              <w:numPr>
                <w:ilvl w:val="0"/>
                <w:numId w:val="13"/>
              </w:numPr>
              <w:cnfStyle w:val="000000000000" w:firstRow="0" w:lastRow="0" w:firstColumn="0" w:lastColumn="0" w:oddVBand="0" w:evenVBand="0" w:oddHBand="0" w:evenHBand="0" w:firstRowFirstColumn="0" w:firstRowLastColumn="0" w:lastRowFirstColumn="0" w:lastRowLastColumn="0"/>
              <w:rPr>
                <w:lang w:val="en-US"/>
              </w:rPr>
            </w:pPr>
            <w:r>
              <w:rPr>
                <w:lang w:val="en-US"/>
              </w:rPr>
              <w:t>“Is only allowed to use” rule from this module to other then the selected “module to”</w:t>
            </w:r>
          </w:p>
          <w:p w:rsidR="00143020" w:rsidRPr="000063CA" w:rsidRDefault="00143020" w:rsidP="00143020">
            <w:pPr>
              <w:pStyle w:val="Lijstalinea"/>
              <w:numPr>
                <w:ilvl w:val="0"/>
                <w:numId w:val="14"/>
              </w:numPr>
              <w:cnfStyle w:val="000000000000" w:firstRow="0" w:lastRow="0" w:firstColumn="0" w:lastColumn="0" w:oddVBand="0" w:evenVBand="0" w:oddHBand="0" w:evenHBand="0" w:firstRowFirstColumn="0" w:firstRowLastColumn="0" w:lastRowFirstColumn="0" w:lastRowLastColumn="0"/>
              <w:rPr>
                <w:lang w:val="en-US"/>
              </w:rPr>
            </w:pPr>
            <w:r>
              <w:rPr>
                <w:lang w:val="en-US"/>
              </w:rPr>
              <w:t>“Is only module allowed to use” rule from other then the selected module to the selected “module to”</w:t>
            </w:r>
          </w:p>
        </w:tc>
      </w:tr>
      <w:tr w:rsidR="00143020" w:rsidRPr="00F35862" w:rsidTr="0015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143020" w:rsidRDefault="00143020" w:rsidP="0015357C">
            <w:pPr>
              <w:rPr>
                <w:lang w:val="en-US"/>
              </w:rPr>
            </w:pPr>
            <w:r>
              <w:rPr>
                <w:lang w:val="en-US"/>
              </w:rPr>
              <w:t>Must use</w:t>
            </w:r>
          </w:p>
        </w:tc>
        <w:tc>
          <w:tcPr>
            <w:tcW w:w="5985" w:type="dxa"/>
          </w:tcPr>
          <w:p w:rsidR="00143020" w:rsidRDefault="00143020" w:rsidP="00143020">
            <w:pPr>
              <w:pStyle w:val="Lijstalinea"/>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Pr>
                <w:lang w:val="en-US"/>
              </w:rPr>
              <w:t>“Is not allowed to use” rule from this module to the selected “module to”</w:t>
            </w:r>
          </w:p>
          <w:p w:rsidR="00143020" w:rsidRDefault="00143020" w:rsidP="00143020">
            <w:pPr>
              <w:pStyle w:val="Lijstalinea"/>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Pr>
                <w:lang w:val="en-US"/>
              </w:rPr>
              <w:t>“Is only allowed to use” rule from this module to other then the selected “module to”</w:t>
            </w:r>
          </w:p>
          <w:p w:rsidR="00143020" w:rsidRPr="001F0620" w:rsidRDefault="00143020" w:rsidP="00143020">
            <w:pPr>
              <w:pStyle w:val="Lijstalinea"/>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1F0620">
              <w:rPr>
                <w:lang w:val="en-US"/>
              </w:rPr>
              <w:t>“Is only module allowed to use” rule from other then the selected module to the selected “module to”</w:t>
            </w:r>
          </w:p>
        </w:tc>
      </w:tr>
      <w:tr w:rsidR="00143020" w:rsidRPr="00F35862" w:rsidTr="0015357C">
        <w:tc>
          <w:tcPr>
            <w:cnfStyle w:val="001000000000" w:firstRow="0" w:lastRow="0" w:firstColumn="1" w:lastColumn="0" w:oddVBand="0" w:evenVBand="0" w:oddHBand="0" w:evenHBand="0" w:firstRowFirstColumn="0" w:firstRowLastColumn="0" w:lastRowFirstColumn="0" w:lastRowLastColumn="0"/>
            <w:tcW w:w="3227" w:type="dxa"/>
          </w:tcPr>
          <w:p w:rsidR="00143020" w:rsidRDefault="00143020" w:rsidP="0015357C">
            <w:pPr>
              <w:rPr>
                <w:lang w:val="en-US"/>
              </w:rPr>
            </w:pPr>
            <w:r>
              <w:rPr>
                <w:lang w:val="en-US"/>
              </w:rPr>
              <w:t>Skip call</w:t>
            </w:r>
          </w:p>
        </w:tc>
        <w:tc>
          <w:tcPr>
            <w:tcW w:w="5985" w:type="dxa"/>
          </w:tcPr>
          <w:p w:rsidR="00143020" w:rsidRPr="00A56AD6" w:rsidRDefault="00143020" w:rsidP="00143020">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val="en-US"/>
              </w:rPr>
            </w:pPr>
            <w:r>
              <w:rPr>
                <w:lang w:val="en-US"/>
              </w:rPr>
              <w:t>Same checks as a “is not allowed to use” rule for the 2</w:t>
            </w:r>
            <w:r w:rsidRPr="00CA56B6">
              <w:rPr>
                <w:vertAlign w:val="superscript"/>
                <w:lang w:val="en-US"/>
              </w:rPr>
              <w:t>nd</w:t>
            </w:r>
            <w:r>
              <w:rPr>
                <w:lang w:val="en-US"/>
              </w:rPr>
              <w:t xml:space="preserve"> layer below the selected layer, and each layer below this 2</w:t>
            </w:r>
            <w:r w:rsidRPr="00CA56B6">
              <w:rPr>
                <w:vertAlign w:val="superscript"/>
                <w:lang w:val="en-US"/>
              </w:rPr>
              <w:t>nd</w:t>
            </w:r>
            <w:r>
              <w:rPr>
                <w:lang w:val="en-US"/>
              </w:rPr>
              <w:t xml:space="preserve"> layer. You can see this layers as the selected “module to” layer.</w:t>
            </w:r>
          </w:p>
        </w:tc>
      </w:tr>
      <w:tr w:rsidR="00143020" w:rsidRPr="00F35862" w:rsidTr="0015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143020" w:rsidRDefault="00143020" w:rsidP="0015357C">
            <w:pPr>
              <w:rPr>
                <w:lang w:val="en-US"/>
              </w:rPr>
            </w:pPr>
            <w:r>
              <w:rPr>
                <w:lang w:val="en-US"/>
              </w:rPr>
              <w:t>Back call</w:t>
            </w:r>
          </w:p>
        </w:tc>
        <w:tc>
          <w:tcPr>
            <w:tcW w:w="5985" w:type="dxa"/>
          </w:tcPr>
          <w:p w:rsidR="00143020" w:rsidRPr="00771D26" w:rsidRDefault="00143020" w:rsidP="00143020">
            <w:pPr>
              <w:pStyle w:val="Lijstalinea"/>
              <w:numPr>
                <w:ilvl w:val="0"/>
                <w:numId w:val="15"/>
              </w:numPr>
              <w:cnfStyle w:val="000000100000" w:firstRow="0" w:lastRow="0" w:firstColumn="0" w:lastColumn="0" w:oddVBand="0" w:evenVBand="0" w:oddHBand="1" w:evenHBand="0" w:firstRowFirstColumn="0" w:firstRowLastColumn="0" w:lastRowFirstColumn="0" w:lastRowLastColumn="0"/>
              <w:rPr>
                <w:lang w:val="en-US"/>
              </w:rPr>
            </w:pPr>
            <w:r w:rsidRPr="00771D26">
              <w:rPr>
                <w:lang w:val="en-US"/>
              </w:rPr>
              <w:t xml:space="preserve">Same checks as </w:t>
            </w:r>
            <w:r>
              <w:rPr>
                <w:lang w:val="en-US"/>
              </w:rPr>
              <w:t>a “</w:t>
            </w:r>
            <w:r w:rsidRPr="00771D26">
              <w:rPr>
                <w:lang w:val="en-US"/>
              </w:rPr>
              <w:t>is not allowed to use</w:t>
            </w:r>
            <w:r>
              <w:rPr>
                <w:lang w:val="en-US"/>
              </w:rPr>
              <w:t>” rule</w:t>
            </w:r>
            <w:r w:rsidRPr="00771D26">
              <w:rPr>
                <w:lang w:val="en-US"/>
              </w:rPr>
              <w:t xml:space="preserve"> for each layer above the selected layer</w:t>
            </w:r>
            <w:r>
              <w:rPr>
                <w:lang w:val="en-US"/>
              </w:rPr>
              <w:t>. You can see this layers as the selected “module to” layer.</w:t>
            </w:r>
          </w:p>
        </w:tc>
      </w:tr>
    </w:tbl>
    <w:p w:rsidR="00143020" w:rsidRDefault="00143020" w:rsidP="00143020">
      <w:pPr>
        <w:pStyle w:val="Kop3"/>
        <w:rPr>
          <w:lang w:val="en-US"/>
        </w:rPr>
      </w:pPr>
      <w:bookmarkStart w:id="37" w:name="_Toc327303595"/>
      <w:r>
        <w:rPr>
          <w:lang w:val="en-US"/>
        </w:rPr>
        <w:lastRenderedPageBreak/>
        <w:t>Classes</w:t>
      </w:r>
      <w:bookmarkEnd w:id="37"/>
    </w:p>
    <w:tbl>
      <w:tblPr>
        <w:tblStyle w:val="Lichtearcering-accent11"/>
        <w:tblW w:w="0" w:type="auto"/>
        <w:tblLook w:val="04A0" w:firstRow="1" w:lastRow="0" w:firstColumn="1" w:lastColumn="0" w:noHBand="0" w:noVBand="1"/>
      </w:tblPr>
      <w:tblGrid>
        <w:gridCol w:w="9212"/>
      </w:tblGrid>
      <w:tr w:rsidR="00143020" w:rsidRPr="00F35862" w:rsidTr="0015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15357C">
            <w:pPr>
              <w:pStyle w:val="Geenafstand"/>
              <w:rPr>
                <w:i/>
                <w:lang w:val="en-US"/>
              </w:rPr>
            </w:pPr>
            <w:r>
              <w:rPr>
                <w:i/>
                <w:lang w:val="en-US"/>
              </w:rPr>
              <w:t>hussact.define.taks.conventions_checker</w:t>
            </w:r>
          </w:p>
        </w:tc>
      </w:tr>
      <w:tr w:rsidR="00143020" w:rsidRPr="006161D3" w:rsidTr="0015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15357C">
            <w:pPr>
              <w:pStyle w:val="Geenafstand"/>
              <w:rPr>
                <w:b w:val="0"/>
                <w:lang w:val="en-US"/>
              </w:rPr>
            </w:pPr>
            <w:r>
              <w:rPr>
                <w:b w:val="0"/>
                <w:lang w:val="en-US"/>
              </w:rPr>
              <w:t>LayerCheckerHelper</w:t>
            </w:r>
          </w:p>
        </w:tc>
      </w:tr>
      <w:tr w:rsidR="00143020" w:rsidTr="0015357C">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15357C">
            <w:pPr>
              <w:pStyle w:val="Geenafstand"/>
              <w:rPr>
                <w:b w:val="0"/>
                <w:lang w:val="en-US"/>
              </w:rPr>
            </w:pPr>
            <w:r>
              <w:rPr>
                <w:b w:val="0"/>
                <w:lang w:val="en-US"/>
              </w:rPr>
              <w:t>ModuleCheckerHelper</w:t>
            </w:r>
          </w:p>
        </w:tc>
      </w:tr>
      <w:tr w:rsidR="00143020" w:rsidRPr="006161D3" w:rsidTr="0015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15357C">
            <w:pPr>
              <w:pStyle w:val="Geenafstand"/>
              <w:rPr>
                <w:b w:val="0"/>
                <w:lang w:val="en-US"/>
              </w:rPr>
            </w:pPr>
            <w:r>
              <w:rPr>
                <w:b w:val="0"/>
                <w:lang w:val="en-US"/>
              </w:rPr>
              <w:t>RuleConventionsChecker</w:t>
            </w:r>
          </w:p>
        </w:tc>
      </w:tr>
    </w:tbl>
    <w:p w:rsidR="00143020" w:rsidRDefault="00143020" w:rsidP="00143020">
      <w:pPr>
        <w:rPr>
          <w:lang w:val="en-US"/>
        </w:rPr>
      </w:pPr>
    </w:p>
    <w:p w:rsidR="00143020" w:rsidRPr="00F0003E" w:rsidRDefault="00143020" w:rsidP="00143020">
      <w:pPr>
        <w:pStyle w:val="Kop3"/>
        <w:rPr>
          <w:lang w:val="en-US"/>
        </w:rPr>
      </w:pPr>
      <w:bookmarkStart w:id="38" w:name="_Toc327303596"/>
      <w:r>
        <w:rPr>
          <w:lang w:val="en-US"/>
        </w:rPr>
        <w:t>Sequence Diagram</w:t>
      </w:r>
      <w:bookmarkEnd w:id="38"/>
    </w:p>
    <w:p w:rsidR="00143020" w:rsidRDefault="00143020" w:rsidP="00143020">
      <w:pPr>
        <w:rPr>
          <w:lang w:val="en-US"/>
        </w:rPr>
      </w:pPr>
      <w:r>
        <w:rPr>
          <w:noProof/>
          <w:lang w:eastAsia="nl-NL"/>
        </w:rPr>
        <w:drawing>
          <wp:inline distT="0" distB="0" distL="0" distR="0" wp14:anchorId="3F135701" wp14:editId="63FDA7CA">
            <wp:extent cx="6311446" cy="3756931"/>
            <wp:effectExtent l="19050" t="0" r="0" b="0"/>
            <wp:docPr id="10"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l="1862" t="2839"/>
                    <a:stretch>
                      <a:fillRect/>
                    </a:stretch>
                  </pic:blipFill>
                  <pic:spPr bwMode="auto">
                    <a:xfrm>
                      <a:off x="0" y="0"/>
                      <a:ext cx="6313133" cy="3757935"/>
                    </a:xfrm>
                    <a:prstGeom prst="rect">
                      <a:avLst/>
                    </a:prstGeom>
                    <a:noFill/>
                    <a:ln>
                      <a:noFill/>
                    </a:ln>
                  </pic:spPr>
                </pic:pic>
              </a:graphicData>
            </a:graphic>
          </wp:inline>
        </w:drawing>
      </w:r>
    </w:p>
    <w:p w:rsidR="00143020" w:rsidRDefault="00143020" w:rsidP="00143020">
      <w:pPr>
        <w:rPr>
          <w:rFonts w:asciiTheme="majorHAnsi" w:eastAsiaTheme="majorEastAsia" w:hAnsiTheme="majorHAnsi" w:cstheme="majorBidi"/>
          <w:b/>
          <w:bCs/>
          <w:color w:val="4F81BD" w:themeColor="accent1"/>
          <w:sz w:val="26"/>
          <w:szCs w:val="26"/>
          <w:lang w:val="en-US"/>
        </w:rPr>
      </w:pPr>
      <w:r>
        <w:rPr>
          <w:lang w:val="en-US"/>
        </w:rPr>
        <w:br w:type="page"/>
      </w:r>
    </w:p>
    <w:p w:rsidR="00143020" w:rsidRDefault="00143020" w:rsidP="00143020">
      <w:pPr>
        <w:pStyle w:val="Kop2"/>
        <w:rPr>
          <w:lang w:val="en-US"/>
        </w:rPr>
      </w:pPr>
      <w:bookmarkStart w:id="39" w:name="_Toc327303597"/>
      <w:r>
        <w:rPr>
          <w:lang w:val="en-US"/>
        </w:rPr>
        <w:lastRenderedPageBreak/>
        <w:t>Domain model</w:t>
      </w:r>
      <w:bookmarkEnd w:id="39"/>
    </w:p>
    <w:p w:rsidR="00143020" w:rsidRDefault="00143020" w:rsidP="00143020">
      <w:pPr>
        <w:rPr>
          <w:lang w:val="en-US"/>
        </w:rPr>
      </w:pPr>
    </w:p>
    <w:p w:rsidR="00143020" w:rsidRPr="005C1455" w:rsidRDefault="00143020" w:rsidP="00143020">
      <w:pPr>
        <w:pStyle w:val="Kop3"/>
        <w:rPr>
          <w:lang w:val="en-US"/>
        </w:rPr>
      </w:pPr>
      <w:bookmarkStart w:id="40" w:name="_Toc327303598"/>
      <w:r>
        <w:rPr>
          <w:lang w:val="en-US"/>
        </w:rPr>
        <w:t>Classes</w:t>
      </w:r>
      <w:bookmarkEnd w:id="40"/>
    </w:p>
    <w:tbl>
      <w:tblPr>
        <w:tblStyle w:val="Lichtearcering-accent11"/>
        <w:tblW w:w="0" w:type="auto"/>
        <w:tblLook w:val="04A0" w:firstRow="1" w:lastRow="0" w:firstColumn="1" w:lastColumn="0" w:noHBand="0" w:noVBand="1"/>
      </w:tblPr>
      <w:tblGrid>
        <w:gridCol w:w="9212"/>
      </w:tblGrid>
      <w:tr w:rsidR="00143020" w:rsidTr="0015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15357C">
            <w:pPr>
              <w:pStyle w:val="Geenafstand"/>
              <w:rPr>
                <w:i/>
                <w:lang w:val="en-US"/>
              </w:rPr>
            </w:pPr>
            <w:r>
              <w:rPr>
                <w:i/>
                <w:lang w:val="en-US"/>
              </w:rPr>
              <w:t>hussact.define.domain</w:t>
            </w:r>
          </w:p>
        </w:tc>
      </w:tr>
      <w:tr w:rsidR="00143020" w:rsidRPr="006161D3" w:rsidTr="0015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15357C">
            <w:pPr>
              <w:pStyle w:val="Geenafstand"/>
              <w:rPr>
                <w:b w:val="0"/>
                <w:lang w:val="en-US"/>
              </w:rPr>
            </w:pPr>
            <w:r>
              <w:rPr>
                <w:b w:val="0"/>
                <w:lang w:val="en-US"/>
              </w:rPr>
              <w:t>Application</w:t>
            </w:r>
          </w:p>
        </w:tc>
      </w:tr>
      <w:tr w:rsidR="00143020" w:rsidRPr="006161D3" w:rsidTr="0015357C">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15357C">
            <w:pPr>
              <w:pStyle w:val="Geenafstand"/>
              <w:rPr>
                <w:b w:val="0"/>
                <w:lang w:val="en-US"/>
              </w:rPr>
            </w:pPr>
            <w:r>
              <w:rPr>
                <w:b w:val="0"/>
                <w:lang w:val="en-US"/>
              </w:rPr>
              <w:t>AppliedRule</w:t>
            </w:r>
          </w:p>
        </w:tc>
      </w:tr>
      <w:tr w:rsidR="00143020" w:rsidRPr="006161D3" w:rsidTr="0015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15357C">
            <w:pPr>
              <w:pStyle w:val="Geenafstand"/>
              <w:rPr>
                <w:b w:val="0"/>
                <w:lang w:val="en-US"/>
              </w:rPr>
            </w:pPr>
            <w:r>
              <w:rPr>
                <w:b w:val="0"/>
                <w:lang w:val="en-US"/>
              </w:rPr>
              <w:t>SoftwareArchitecture</w:t>
            </w:r>
          </w:p>
        </w:tc>
      </w:tr>
      <w:tr w:rsidR="00143020" w:rsidRPr="006161D3" w:rsidTr="0015357C">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15357C">
            <w:pPr>
              <w:pStyle w:val="Geenafstand"/>
              <w:rPr>
                <w:b w:val="0"/>
                <w:lang w:val="en-US"/>
              </w:rPr>
            </w:pPr>
            <w:r>
              <w:rPr>
                <w:b w:val="0"/>
                <w:lang w:val="en-US"/>
              </w:rPr>
              <w:t>SoftwareUnitDefinition</w:t>
            </w:r>
          </w:p>
        </w:tc>
      </w:tr>
    </w:tbl>
    <w:p w:rsidR="00143020" w:rsidRPr="00AF663B" w:rsidRDefault="00143020" w:rsidP="00143020">
      <w:pPr>
        <w:rPr>
          <w:lang w:val="en-US"/>
        </w:rPr>
      </w:pPr>
    </w:p>
    <w:tbl>
      <w:tblPr>
        <w:tblStyle w:val="Lichtearcering-accent11"/>
        <w:tblW w:w="0" w:type="auto"/>
        <w:tblLook w:val="04A0" w:firstRow="1" w:lastRow="0" w:firstColumn="1" w:lastColumn="0" w:noHBand="0" w:noVBand="1"/>
      </w:tblPr>
      <w:tblGrid>
        <w:gridCol w:w="9212"/>
      </w:tblGrid>
      <w:tr w:rsidR="00143020" w:rsidTr="0015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15357C">
            <w:pPr>
              <w:pStyle w:val="Geenafstand"/>
              <w:rPr>
                <w:i/>
                <w:lang w:val="en-US"/>
              </w:rPr>
            </w:pPr>
            <w:r>
              <w:rPr>
                <w:i/>
                <w:lang w:val="en-US"/>
              </w:rPr>
              <w:t>hussact.define.domain.module</w:t>
            </w:r>
          </w:p>
        </w:tc>
      </w:tr>
      <w:tr w:rsidR="00143020" w:rsidTr="0015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15357C">
            <w:pPr>
              <w:pStyle w:val="Geenafstand"/>
              <w:rPr>
                <w:b w:val="0"/>
                <w:lang w:val="en-US"/>
              </w:rPr>
            </w:pPr>
            <w:r>
              <w:rPr>
                <w:b w:val="0"/>
                <w:lang w:val="en-US"/>
              </w:rPr>
              <w:t>Component</w:t>
            </w:r>
          </w:p>
        </w:tc>
      </w:tr>
      <w:tr w:rsidR="00143020" w:rsidTr="0015357C">
        <w:tc>
          <w:tcPr>
            <w:cnfStyle w:val="001000000000" w:firstRow="0" w:lastRow="0" w:firstColumn="1" w:lastColumn="0" w:oddVBand="0" w:evenVBand="0" w:oddHBand="0" w:evenHBand="0" w:firstRowFirstColumn="0" w:firstRowLastColumn="0" w:lastRowFirstColumn="0" w:lastRowLastColumn="0"/>
            <w:tcW w:w="9212" w:type="dxa"/>
          </w:tcPr>
          <w:p w:rsidR="00143020" w:rsidRDefault="00143020" w:rsidP="0015357C">
            <w:pPr>
              <w:pStyle w:val="Geenafstand"/>
              <w:rPr>
                <w:b w:val="0"/>
                <w:lang w:val="en-US"/>
              </w:rPr>
            </w:pPr>
            <w:r>
              <w:rPr>
                <w:b w:val="0"/>
                <w:lang w:val="en-US"/>
              </w:rPr>
              <w:t>ExternalLibrary</w:t>
            </w:r>
          </w:p>
        </w:tc>
      </w:tr>
      <w:tr w:rsidR="00143020" w:rsidTr="0015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15357C">
            <w:pPr>
              <w:pStyle w:val="Geenafstand"/>
              <w:rPr>
                <w:b w:val="0"/>
                <w:lang w:val="en-US"/>
              </w:rPr>
            </w:pPr>
            <w:r>
              <w:rPr>
                <w:b w:val="0"/>
                <w:lang w:val="en-US"/>
              </w:rPr>
              <w:t>Layer</w:t>
            </w:r>
          </w:p>
        </w:tc>
      </w:tr>
      <w:tr w:rsidR="00143020" w:rsidTr="0015357C">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15357C">
            <w:pPr>
              <w:rPr>
                <w:b w:val="0"/>
                <w:lang w:val="en-US"/>
              </w:rPr>
            </w:pPr>
            <w:r>
              <w:rPr>
                <w:b w:val="0"/>
                <w:lang w:val="en-US"/>
              </w:rPr>
              <w:t>Module</w:t>
            </w:r>
          </w:p>
        </w:tc>
      </w:tr>
      <w:tr w:rsidR="00143020" w:rsidTr="0015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15357C">
            <w:pPr>
              <w:pStyle w:val="Geenafstand"/>
              <w:rPr>
                <w:b w:val="0"/>
                <w:lang w:val="en-US"/>
              </w:rPr>
            </w:pPr>
            <w:r>
              <w:rPr>
                <w:b w:val="0"/>
                <w:lang w:val="en-US"/>
              </w:rPr>
              <w:t>ModuleComparator</w:t>
            </w:r>
          </w:p>
        </w:tc>
      </w:tr>
      <w:tr w:rsidR="00143020" w:rsidTr="0015357C">
        <w:tc>
          <w:tcPr>
            <w:cnfStyle w:val="001000000000" w:firstRow="0" w:lastRow="0" w:firstColumn="1" w:lastColumn="0" w:oddVBand="0" w:evenVBand="0" w:oddHBand="0" w:evenHBand="0" w:firstRowFirstColumn="0" w:firstRowLastColumn="0" w:lastRowFirstColumn="0" w:lastRowLastColumn="0"/>
            <w:tcW w:w="9212" w:type="dxa"/>
          </w:tcPr>
          <w:p w:rsidR="00143020" w:rsidRPr="006161D3" w:rsidRDefault="00143020" w:rsidP="0015357C">
            <w:pPr>
              <w:pStyle w:val="Geenafstand"/>
              <w:rPr>
                <w:b w:val="0"/>
                <w:lang w:val="en-US"/>
              </w:rPr>
            </w:pPr>
            <w:r>
              <w:rPr>
                <w:b w:val="0"/>
                <w:lang w:val="en-US"/>
              </w:rPr>
              <w:t>SubSystem</w:t>
            </w:r>
          </w:p>
        </w:tc>
      </w:tr>
    </w:tbl>
    <w:p w:rsidR="00143020" w:rsidRDefault="00143020" w:rsidP="00143020">
      <w:pPr>
        <w:rPr>
          <w:lang w:val="en-US"/>
        </w:rPr>
      </w:pPr>
    </w:p>
    <w:p w:rsidR="00143020" w:rsidRPr="00031FC1" w:rsidRDefault="00143020" w:rsidP="00143020">
      <w:pPr>
        <w:pStyle w:val="Kop3"/>
        <w:rPr>
          <w:lang w:val="en-US"/>
        </w:rPr>
      </w:pPr>
      <w:bookmarkStart w:id="41" w:name="_Toc327303599"/>
      <w:r>
        <w:rPr>
          <w:lang w:val="en-US"/>
        </w:rPr>
        <w:t>Information model</w:t>
      </w:r>
      <w:bookmarkEnd w:id="41"/>
    </w:p>
    <w:p w:rsidR="00143020" w:rsidRDefault="00143020" w:rsidP="00143020">
      <w:pPr>
        <w:rPr>
          <w:lang w:val="en-US"/>
        </w:rPr>
      </w:pPr>
      <w:r>
        <w:rPr>
          <w:noProof/>
          <w:lang w:eastAsia="nl-NL"/>
        </w:rPr>
        <w:drawing>
          <wp:inline distT="0" distB="0" distL="0" distR="0" wp14:anchorId="151AD5D7" wp14:editId="418A4A55">
            <wp:extent cx="5762625" cy="4315146"/>
            <wp:effectExtent l="19050" t="0" r="9525" b="0"/>
            <wp:docPr id="11" name="Afbeelding 4" descr="Information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model.png"/>
                    <pic:cNvPicPr/>
                  </pic:nvPicPr>
                  <pic:blipFill>
                    <a:blip r:embed="rId19" cstate="print"/>
                    <a:srcRect b="9934"/>
                    <a:stretch>
                      <a:fillRect/>
                    </a:stretch>
                  </pic:blipFill>
                  <pic:spPr>
                    <a:xfrm>
                      <a:off x="0" y="0"/>
                      <a:ext cx="5762625" cy="4315146"/>
                    </a:xfrm>
                    <a:prstGeom prst="rect">
                      <a:avLst/>
                    </a:prstGeom>
                  </pic:spPr>
                </pic:pic>
              </a:graphicData>
            </a:graphic>
          </wp:inline>
        </w:drawing>
      </w:r>
    </w:p>
    <w:p w:rsidR="00143020" w:rsidRDefault="00143020" w:rsidP="00143020">
      <w:pPr>
        <w:rPr>
          <w:lang w:val="en-US"/>
        </w:rPr>
      </w:pPr>
      <w:r>
        <w:rPr>
          <w:lang w:val="en-US"/>
        </w:rPr>
        <w:br w:type="page"/>
      </w:r>
    </w:p>
    <w:p w:rsidR="00143020" w:rsidRDefault="00143020" w:rsidP="00143020">
      <w:pPr>
        <w:pStyle w:val="Kop2"/>
        <w:rPr>
          <w:lang w:val="en-US"/>
        </w:rPr>
      </w:pPr>
      <w:bookmarkStart w:id="42" w:name="_Toc327303600"/>
      <w:r>
        <w:rPr>
          <w:lang w:val="en-US"/>
        </w:rPr>
        <w:lastRenderedPageBreak/>
        <w:t>Domain Parser</w:t>
      </w:r>
      <w:bookmarkEnd w:id="42"/>
    </w:p>
    <w:p w:rsidR="00143020" w:rsidRDefault="00143020" w:rsidP="00143020">
      <w:pPr>
        <w:rPr>
          <w:lang w:val="en-US"/>
        </w:rPr>
      </w:pPr>
      <w:r>
        <w:rPr>
          <w:lang w:val="en-US"/>
        </w:rPr>
        <w:t>This subsystem is mostly used in the services to other components then the define component. The application, modules, software units and applied rules are parsed to their Data Transfer Objects (DTO). Each object has a method to parse all units, which calls a method to parse a single object to its DTO.</w:t>
      </w:r>
    </w:p>
    <w:p w:rsidR="00143020" w:rsidRPr="00517E29" w:rsidRDefault="00143020" w:rsidP="00143020">
      <w:pPr>
        <w:rPr>
          <w:lang w:val="en-US"/>
        </w:rPr>
      </w:pPr>
      <w:r>
        <w:rPr>
          <w:lang w:val="en-US"/>
        </w:rPr>
        <w:t>The DTO’s are placed in a shared package named common, so each component is allowed to use them. This makes it easy to transfer data between components.</w:t>
      </w:r>
    </w:p>
    <w:p w:rsidR="00351C00" w:rsidRPr="00CC27A8" w:rsidRDefault="00351C00">
      <w:pPr>
        <w:rPr>
          <w:lang w:val="en-US"/>
        </w:rPr>
      </w:pPr>
      <w:r w:rsidRPr="00CC27A8">
        <w:rPr>
          <w:lang w:val="en-US"/>
        </w:rPr>
        <w:br w:type="page"/>
      </w:r>
    </w:p>
    <w:p w:rsidR="00351C00" w:rsidRPr="00CC27A8" w:rsidRDefault="00351C00" w:rsidP="00351C00">
      <w:pPr>
        <w:pStyle w:val="Kop1"/>
        <w:rPr>
          <w:lang w:val="en-US"/>
        </w:rPr>
      </w:pPr>
      <w:bookmarkStart w:id="43" w:name="_Toc327303601"/>
      <w:r w:rsidRPr="00CC27A8">
        <w:rPr>
          <w:lang w:val="en-US"/>
        </w:rPr>
        <w:lastRenderedPageBreak/>
        <w:t>Testing</w:t>
      </w:r>
      <w:bookmarkEnd w:id="43"/>
    </w:p>
    <w:p w:rsidR="00917F9A" w:rsidRDefault="00917F9A" w:rsidP="00917F9A">
      <w:pPr>
        <w:rPr>
          <w:lang w:val="en-US"/>
        </w:rPr>
      </w:pPr>
      <w:r>
        <w:rPr>
          <w:lang w:val="en-US"/>
        </w:rPr>
        <w:t>Testing the application GUI wise in such way that functionality is assured needs to be done by an human hand. This means that all functionality, defined as use cases, needs to be tested as black box tests. The tests are to be confirmed by GUI response.</w:t>
      </w:r>
    </w:p>
    <w:p w:rsidR="00917F9A" w:rsidRDefault="00917F9A" w:rsidP="00917F9A">
      <w:pPr>
        <w:rPr>
          <w:lang w:val="en-US"/>
        </w:rPr>
      </w:pPr>
      <w:r>
        <w:rPr>
          <w:lang w:val="en-US"/>
        </w:rPr>
        <w:t xml:space="preserve">Test are not defined for GUI actions and usage. The main reason for this is that the GUI changed during the whole development process and that we’ve tested the GUI throughout the development process. Some of the ideas for improvements that we’ve came up with are listed in the next chapter </w:t>
      </w:r>
      <w:r>
        <w:rPr>
          <w:i/>
          <w:lang w:val="en-US"/>
        </w:rPr>
        <w:t>Future Work</w:t>
      </w:r>
      <w:r>
        <w:rPr>
          <w:lang w:val="en-US"/>
        </w:rPr>
        <w:t xml:space="preserve">. </w:t>
      </w:r>
    </w:p>
    <w:p w:rsidR="00351C00" w:rsidRPr="00CC27A8" w:rsidRDefault="00917F9A" w:rsidP="00917F9A">
      <w:pPr>
        <w:rPr>
          <w:lang w:val="en-US"/>
        </w:rPr>
      </w:pPr>
      <w:r>
        <w:rPr>
          <w:lang w:val="en-US"/>
        </w:rPr>
        <w:t xml:space="preserve">Code, apart from the GUI, has also been tested throughout the development process. This means that the code does have some bugs (see the </w:t>
      </w:r>
      <w:r>
        <w:rPr>
          <w:i/>
          <w:lang w:val="en-US"/>
        </w:rPr>
        <w:t>Known bug list</w:t>
      </w:r>
      <w:r>
        <w:rPr>
          <w:lang w:val="en-US"/>
        </w:rPr>
        <w:t xml:space="preserve">). It is however possible to test the define service. These tests are defined in </w:t>
      </w:r>
      <w:r>
        <w:rPr>
          <w:i/>
          <w:lang w:val="en-US"/>
        </w:rPr>
        <w:t>DefineServiceTests.java</w:t>
      </w:r>
      <w:r>
        <w:rPr>
          <w:lang w:val="en-US"/>
        </w:rPr>
        <w:t>.  The tests are written as JUnit tests and can be run individually. Each of the test methods represents a feature in the DefineService.</w:t>
      </w:r>
      <w:r w:rsidR="00351C00" w:rsidRPr="00CC27A8">
        <w:rPr>
          <w:lang w:val="en-US"/>
        </w:rPr>
        <w:br w:type="page"/>
      </w:r>
    </w:p>
    <w:p w:rsidR="00351C00" w:rsidRPr="00CC27A8" w:rsidRDefault="00351C00" w:rsidP="00351C00">
      <w:pPr>
        <w:pStyle w:val="Kop1"/>
        <w:rPr>
          <w:lang w:val="en-US"/>
        </w:rPr>
      </w:pPr>
      <w:bookmarkStart w:id="44" w:name="_Toc327303602"/>
      <w:r w:rsidRPr="00CC27A8">
        <w:rPr>
          <w:lang w:val="en-US"/>
        </w:rPr>
        <w:lastRenderedPageBreak/>
        <w:t>Future work</w:t>
      </w:r>
      <w:bookmarkEnd w:id="44"/>
    </w:p>
    <w:p w:rsidR="00351C00" w:rsidRPr="00CC27A8" w:rsidRDefault="00351C00" w:rsidP="00351C00">
      <w:pPr>
        <w:rPr>
          <w:lang w:val="en-US"/>
        </w:rPr>
      </w:pPr>
    </w:p>
    <w:p w:rsidR="00FA1BC8" w:rsidRDefault="00163560" w:rsidP="00FA1BC8">
      <w:pPr>
        <w:pStyle w:val="Kop2"/>
        <w:rPr>
          <w:lang w:val="en-US"/>
        </w:rPr>
      </w:pPr>
      <w:bookmarkStart w:id="45" w:name="_Toc327303603"/>
      <w:r w:rsidRPr="00CC27A8">
        <w:rPr>
          <w:lang w:val="en-US"/>
        </w:rPr>
        <w:t>Known bug list</w:t>
      </w:r>
      <w:bookmarkEnd w:id="45"/>
    </w:p>
    <w:p w:rsidR="00FA1BC8" w:rsidRPr="00375570" w:rsidRDefault="00FA1BC8" w:rsidP="00FA1BC8">
      <w:pPr>
        <w:pStyle w:val="Lijstalinea"/>
        <w:numPr>
          <w:ilvl w:val="0"/>
          <w:numId w:val="6"/>
        </w:numPr>
        <w:rPr>
          <w:lang w:val="en-GB"/>
        </w:rPr>
      </w:pPr>
      <w:r w:rsidRPr="00375570">
        <w:rPr>
          <w:lang w:val="en-GB"/>
        </w:rPr>
        <w:t>The mapped software unit definitions are not check</w:t>
      </w:r>
      <w:r>
        <w:rPr>
          <w:lang w:val="en-GB"/>
        </w:rPr>
        <w:t>ed</w:t>
      </w:r>
      <w:r w:rsidRPr="00375570">
        <w:rPr>
          <w:lang w:val="en-GB"/>
        </w:rPr>
        <w:t xml:space="preserve"> on multiple logical modules.</w:t>
      </w:r>
    </w:p>
    <w:p w:rsidR="00163560" w:rsidRPr="00FA1BC8" w:rsidRDefault="00FA1BC8" w:rsidP="00163560">
      <w:pPr>
        <w:pStyle w:val="Lijstalinea"/>
        <w:numPr>
          <w:ilvl w:val="0"/>
          <w:numId w:val="6"/>
        </w:numPr>
        <w:rPr>
          <w:lang w:val="en-GB"/>
        </w:rPr>
      </w:pPr>
      <w:r w:rsidRPr="00375570">
        <w:rPr>
          <w:lang w:val="en-GB"/>
        </w:rPr>
        <w:t>It is impossible to add modules with the same name but it is possible</w:t>
      </w:r>
      <w:r>
        <w:rPr>
          <w:lang w:val="en-GB"/>
        </w:rPr>
        <w:t xml:space="preserve"> to change a module’s name to a</w:t>
      </w:r>
      <w:r w:rsidRPr="00375570">
        <w:rPr>
          <w:lang w:val="en-GB"/>
        </w:rPr>
        <w:t xml:space="preserve"> module’s name that is already present.</w:t>
      </w:r>
    </w:p>
    <w:p w:rsidR="003E68AA" w:rsidRPr="003E68AA" w:rsidRDefault="00163560" w:rsidP="003E68AA">
      <w:pPr>
        <w:pStyle w:val="Kop2"/>
        <w:rPr>
          <w:lang w:val="en-US"/>
        </w:rPr>
      </w:pPr>
      <w:bookmarkStart w:id="46" w:name="_Toc327303604"/>
      <w:r w:rsidRPr="00CC27A8">
        <w:rPr>
          <w:lang w:val="en-US"/>
        </w:rPr>
        <w:t>Ideas for improvement</w:t>
      </w:r>
      <w:bookmarkEnd w:id="46"/>
    </w:p>
    <w:p w:rsidR="003E68AA" w:rsidRDefault="003E68AA" w:rsidP="003E68AA">
      <w:pPr>
        <w:pStyle w:val="Lijstalinea"/>
        <w:numPr>
          <w:ilvl w:val="0"/>
          <w:numId w:val="7"/>
        </w:numPr>
        <w:rPr>
          <w:lang w:val="en-US"/>
        </w:rPr>
      </w:pPr>
      <w:r>
        <w:rPr>
          <w:lang w:val="en-US"/>
        </w:rPr>
        <w:t xml:space="preserve">Align GUI </w:t>
      </w:r>
    </w:p>
    <w:p w:rsidR="003E68AA" w:rsidRDefault="003E68AA" w:rsidP="003E68AA">
      <w:pPr>
        <w:pStyle w:val="Lijstalinea"/>
        <w:numPr>
          <w:ilvl w:val="1"/>
          <w:numId w:val="7"/>
        </w:numPr>
        <w:rPr>
          <w:lang w:val="en-US"/>
        </w:rPr>
      </w:pPr>
      <w:r>
        <w:rPr>
          <w:lang w:val="en-US"/>
        </w:rPr>
        <w:t xml:space="preserve">A lot of components in the Define GUI are not properly aligned. Especially the </w:t>
      </w:r>
      <w:r w:rsidR="00B80A43">
        <w:rPr>
          <w:lang w:val="en-US"/>
        </w:rPr>
        <w:t>module edit panel</w:t>
      </w:r>
      <w:r>
        <w:rPr>
          <w:lang w:val="en-US"/>
        </w:rPr>
        <w:t xml:space="preserve"> and the </w:t>
      </w:r>
      <w:r w:rsidR="00B80A43">
        <w:rPr>
          <w:lang w:val="en-US"/>
        </w:rPr>
        <w:t>applied rule dialogs</w:t>
      </w:r>
      <w:r>
        <w:rPr>
          <w:lang w:val="en-US"/>
        </w:rPr>
        <w:t>.</w:t>
      </w:r>
      <w:r w:rsidR="00770FFC">
        <w:rPr>
          <w:lang w:val="en-US"/>
        </w:rPr>
        <w:t xml:space="preserve"> Examples:</w:t>
      </w:r>
    </w:p>
    <w:p w:rsidR="00B80A43" w:rsidRDefault="00770FFC" w:rsidP="00770FFC">
      <w:pPr>
        <w:pStyle w:val="Lijstalinea"/>
        <w:ind w:left="1440"/>
        <w:rPr>
          <w:lang w:val="en-US"/>
        </w:rPr>
      </w:pPr>
      <w:r>
        <w:rPr>
          <w:lang w:val="en-US"/>
        </w:rPr>
        <w:t>1)</w:t>
      </w:r>
      <w:r w:rsidR="00B80A43">
        <w:rPr>
          <w:noProof/>
          <w:lang w:eastAsia="nl-NL"/>
        </w:rPr>
        <w:drawing>
          <wp:inline distT="0" distB="0" distL="0" distR="0" wp14:anchorId="715285AE" wp14:editId="05DF4625">
            <wp:extent cx="2977590" cy="1019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7590" cy="1019175"/>
                    </a:xfrm>
                    <a:prstGeom prst="rect">
                      <a:avLst/>
                    </a:prstGeom>
                    <a:noFill/>
                    <a:ln>
                      <a:noFill/>
                    </a:ln>
                  </pic:spPr>
                </pic:pic>
              </a:graphicData>
            </a:graphic>
          </wp:inline>
        </w:drawing>
      </w:r>
    </w:p>
    <w:p w:rsidR="00770FFC" w:rsidRDefault="00770FFC" w:rsidP="00770FFC">
      <w:pPr>
        <w:pStyle w:val="Lijstalinea"/>
        <w:ind w:left="1440"/>
        <w:rPr>
          <w:lang w:val="en-US"/>
        </w:rPr>
      </w:pPr>
    </w:p>
    <w:p w:rsidR="00770FFC" w:rsidRDefault="00770FFC" w:rsidP="00770FFC">
      <w:pPr>
        <w:pStyle w:val="Lijstalinea"/>
        <w:ind w:left="1440"/>
        <w:rPr>
          <w:lang w:val="en-US"/>
        </w:rPr>
      </w:pPr>
      <w:r>
        <w:rPr>
          <w:lang w:val="en-US"/>
        </w:rPr>
        <w:t>2)</w:t>
      </w:r>
      <w:r>
        <w:rPr>
          <w:noProof/>
          <w:lang w:eastAsia="nl-NL"/>
        </w:rPr>
        <w:drawing>
          <wp:inline distT="0" distB="0" distL="0" distR="0" wp14:anchorId="6192BC80" wp14:editId="55566A24">
            <wp:extent cx="2695575" cy="3486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95575" cy="3486150"/>
                    </a:xfrm>
                    <a:prstGeom prst="rect">
                      <a:avLst/>
                    </a:prstGeom>
                    <a:noFill/>
                    <a:ln>
                      <a:noFill/>
                    </a:ln>
                  </pic:spPr>
                </pic:pic>
              </a:graphicData>
            </a:graphic>
          </wp:inline>
        </w:drawing>
      </w:r>
    </w:p>
    <w:p w:rsidR="003E68AA" w:rsidRDefault="003E68AA" w:rsidP="003E68AA">
      <w:pPr>
        <w:pStyle w:val="Lijstalinea"/>
        <w:numPr>
          <w:ilvl w:val="0"/>
          <w:numId w:val="7"/>
        </w:numPr>
        <w:rPr>
          <w:lang w:val="en-US"/>
        </w:rPr>
      </w:pPr>
      <w:r>
        <w:rPr>
          <w:lang w:val="en-US"/>
        </w:rPr>
        <w:t>Code quality</w:t>
      </w:r>
    </w:p>
    <w:p w:rsidR="003E68AA" w:rsidRDefault="003E68AA" w:rsidP="003E68AA">
      <w:pPr>
        <w:pStyle w:val="Lijstalinea"/>
        <w:numPr>
          <w:ilvl w:val="1"/>
          <w:numId w:val="7"/>
        </w:numPr>
        <w:rPr>
          <w:lang w:val="en-US"/>
        </w:rPr>
      </w:pPr>
      <w:r>
        <w:rPr>
          <w:lang w:val="en-US"/>
        </w:rPr>
        <w:t>A lot can be done on code quality, but then again this can always be improved.</w:t>
      </w:r>
    </w:p>
    <w:p w:rsidR="003E68AA" w:rsidRDefault="003E68AA" w:rsidP="003E68AA">
      <w:pPr>
        <w:pStyle w:val="Lijstalinea"/>
        <w:numPr>
          <w:ilvl w:val="0"/>
          <w:numId w:val="7"/>
        </w:numPr>
        <w:rPr>
          <w:lang w:val="en-US"/>
        </w:rPr>
      </w:pPr>
      <w:r>
        <w:rPr>
          <w:lang w:val="en-US"/>
        </w:rPr>
        <w:t>Check mapped architecture</w:t>
      </w:r>
    </w:p>
    <w:p w:rsidR="003E68AA" w:rsidRDefault="003E68AA" w:rsidP="003E68AA">
      <w:pPr>
        <w:pStyle w:val="Lijstalinea"/>
        <w:numPr>
          <w:ilvl w:val="1"/>
          <w:numId w:val="7"/>
        </w:numPr>
        <w:rPr>
          <w:lang w:val="en-US"/>
        </w:rPr>
      </w:pPr>
      <w:r>
        <w:rPr>
          <w:lang w:val="en-US"/>
        </w:rPr>
        <w:t>This is also a known bug. At this time the architecture is not checked for multiple mappings on the same software unit.</w:t>
      </w:r>
    </w:p>
    <w:p w:rsidR="00EC7FE3" w:rsidRPr="00EC7FE3" w:rsidRDefault="00EC7FE3" w:rsidP="00EC7FE3">
      <w:pPr>
        <w:rPr>
          <w:lang w:val="en-US"/>
        </w:rPr>
      </w:pPr>
    </w:p>
    <w:p w:rsidR="00163560" w:rsidRDefault="00163560" w:rsidP="00507C8E">
      <w:pPr>
        <w:pStyle w:val="Kop2"/>
        <w:rPr>
          <w:lang w:val="en-GB"/>
        </w:rPr>
      </w:pPr>
      <w:bookmarkStart w:id="47" w:name="_Toc327303605"/>
      <w:r w:rsidRPr="004D6F3C">
        <w:rPr>
          <w:lang w:val="en-GB"/>
        </w:rPr>
        <w:lastRenderedPageBreak/>
        <w:t>Ideas for extension</w:t>
      </w:r>
      <w:bookmarkEnd w:id="47"/>
    </w:p>
    <w:p w:rsidR="00507C8E" w:rsidRDefault="00507C8E" w:rsidP="00507C8E">
      <w:pPr>
        <w:pStyle w:val="Lijstalinea"/>
        <w:numPr>
          <w:ilvl w:val="0"/>
          <w:numId w:val="7"/>
        </w:numPr>
        <w:rPr>
          <w:lang w:val="en-US"/>
        </w:rPr>
      </w:pPr>
      <w:r>
        <w:rPr>
          <w:lang w:val="en-US"/>
        </w:rPr>
        <w:t>Implement component + façade rule</w:t>
      </w:r>
    </w:p>
    <w:p w:rsidR="00507C8E" w:rsidRPr="00507C8E" w:rsidRDefault="00507C8E" w:rsidP="00507C8E">
      <w:pPr>
        <w:pStyle w:val="Lijstalinea"/>
        <w:numPr>
          <w:ilvl w:val="1"/>
          <w:numId w:val="7"/>
        </w:numPr>
        <w:rPr>
          <w:lang w:val="en-US"/>
        </w:rPr>
      </w:pPr>
      <w:r>
        <w:rPr>
          <w:lang w:val="en-US"/>
        </w:rPr>
        <w:t>At this time, the component module is no different from the Subsystem module. The idea behind a component is that it can only be accessed through a façade. So we could complement this module with automatic creation of a visibility rule. This would mean there is a rule that states this component module cannot be accessed from the outside, with an exception rule on the façade. Note that it should be possible that there are multiple facades.</w:t>
      </w:r>
    </w:p>
    <w:p w:rsidR="003E68AA" w:rsidRDefault="003E68AA" w:rsidP="003E68AA">
      <w:pPr>
        <w:pStyle w:val="Lijstalinea"/>
        <w:numPr>
          <w:ilvl w:val="0"/>
          <w:numId w:val="7"/>
        </w:numPr>
        <w:rPr>
          <w:lang w:val="en-US"/>
        </w:rPr>
      </w:pPr>
      <w:r w:rsidRPr="003E68AA">
        <w:rPr>
          <w:lang w:val="en-US"/>
        </w:rPr>
        <w:t>Application-Project-SoftwareUnit</w:t>
      </w:r>
    </w:p>
    <w:p w:rsidR="0080127B" w:rsidRPr="0080127B" w:rsidRDefault="00234B06" w:rsidP="006764F1">
      <w:pPr>
        <w:numPr>
          <w:ilvl w:val="1"/>
          <w:numId w:val="7"/>
        </w:numPr>
        <w:spacing w:after="0" w:line="240" w:lineRule="auto"/>
        <w:rPr>
          <w:lang w:val="en-US"/>
        </w:rPr>
      </w:pPr>
      <w:r>
        <w:rPr>
          <w:lang w:val="en-US"/>
        </w:rPr>
        <w:t xml:space="preserve">Currently in the domain there is an Application class which has paths to the location of the application. Furthermore all the software units are falling under one application.  It is the intention that the application gets a list of projects. A project is a part of the application that is mapped to one path. This would mean that a project has a name, a path and all the software units falling under this </w:t>
      </w:r>
      <w:r w:rsidR="0080127B">
        <w:rPr>
          <w:lang w:val="en-US"/>
        </w:rPr>
        <w:t>project.</w:t>
      </w:r>
    </w:p>
    <w:p w:rsidR="00507C8E" w:rsidRDefault="0080127B" w:rsidP="00507C8E">
      <w:pPr>
        <w:pStyle w:val="Lijstalinea"/>
        <w:numPr>
          <w:ilvl w:val="1"/>
          <w:numId w:val="7"/>
        </w:numPr>
        <w:rPr>
          <w:lang w:val="en-US"/>
        </w:rPr>
      </w:pPr>
      <w:r>
        <w:rPr>
          <w:lang w:val="en-US"/>
        </w:rPr>
        <w:t xml:space="preserve">This also means that the SoftwareUnit GUI needs to be adjusted to reflex the right changes. </w:t>
      </w:r>
      <w:r w:rsidR="006764F1">
        <w:rPr>
          <w:lang w:val="en-US"/>
        </w:rPr>
        <w:t>The</w:t>
      </w:r>
      <w:r>
        <w:rPr>
          <w:lang w:val="en-US"/>
        </w:rPr>
        <w:t xml:space="preserve"> SoftwareUnit GUI now puts everything under one root and this need to be changed to a root for each project.</w:t>
      </w:r>
    </w:p>
    <w:p w:rsidR="003E68AA" w:rsidRPr="004C34AB" w:rsidRDefault="007A05EA" w:rsidP="003E68AA">
      <w:pPr>
        <w:pStyle w:val="Lijstalinea"/>
        <w:numPr>
          <w:ilvl w:val="0"/>
          <w:numId w:val="7"/>
        </w:numPr>
        <w:rPr>
          <w:lang w:val="en-US"/>
        </w:rPr>
      </w:pPr>
      <w:r w:rsidRPr="004C34AB">
        <w:rPr>
          <w:lang w:val="en-US"/>
        </w:rPr>
        <w:t>Create a right-click menu for the logical modules.</w:t>
      </w:r>
    </w:p>
    <w:p w:rsidR="007A05EA" w:rsidRPr="004C34AB" w:rsidRDefault="007A05EA" w:rsidP="007A05EA">
      <w:pPr>
        <w:pStyle w:val="Lijstalinea"/>
        <w:numPr>
          <w:ilvl w:val="1"/>
          <w:numId w:val="7"/>
        </w:numPr>
        <w:rPr>
          <w:lang w:val="en-US"/>
        </w:rPr>
      </w:pPr>
      <w:r w:rsidRPr="004C34AB">
        <w:rPr>
          <w:lang w:val="en-US"/>
        </w:rPr>
        <w:t xml:space="preserve">Create a right-click menu for the logical modules with </w:t>
      </w:r>
      <w:r w:rsidR="00431A17">
        <w:rPr>
          <w:lang w:val="en-US"/>
        </w:rPr>
        <w:t>the following</w:t>
      </w:r>
      <w:r w:rsidRPr="004C34AB">
        <w:rPr>
          <w:lang w:val="en-US"/>
        </w:rPr>
        <w:t xml:space="preserve"> options.</w:t>
      </w:r>
    </w:p>
    <w:p w:rsidR="007A05EA" w:rsidRPr="004C34AB" w:rsidRDefault="004C34AB" w:rsidP="007A05EA">
      <w:pPr>
        <w:pStyle w:val="Lijstalinea"/>
        <w:ind w:left="1440"/>
        <w:rPr>
          <w:lang w:val="en-US"/>
        </w:rPr>
      </w:pPr>
      <w:r w:rsidRPr="004C34AB">
        <w:rPr>
          <w:lang w:val="en-US"/>
        </w:rPr>
        <w:t>-Edit module</w:t>
      </w:r>
    </w:p>
    <w:p w:rsidR="004C34AB" w:rsidRPr="004C34AB" w:rsidRDefault="00FC5FF0" w:rsidP="007A05EA">
      <w:pPr>
        <w:pStyle w:val="Lijstalinea"/>
        <w:ind w:left="1440"/>
        <w:rPr>
          <w:lang w:val="en-US"/>
        </w:rPr>
      </w:pPr>
      <w:r>
        <w:rPr>
          <w:lang w:val="en-US"/>
        </w:rPr>
        <w:t>-D</w:t>
      </w:r>
      <w:r w:rsidR="004C34AB" w:rsidRPr="004C34AB">
        <w:rPr>
          <w:lang w:val="en-US"/>
        </w:rPr>
        <w:t>elete</w:t>
      </w:r>
    </w:p>
    <w:p w:rsidR="004C34AB" w:rsidRPr="004C34AB" w:rsidRDefault="00FC5FF0" w:rsidP="007A05EA">
      <w:pPr>
        <w:pStyle w:val="Lijstalinea"/>
        <w:ind w:left="1440"/>
        <w:rPr>
          <w:lang w:val="en-US"/>
        </w:rPr>
      </w:pPr>
      <w:r>
        <w:rPr>
          <w:lang w:val="en-US"/>
        </w:rPr>
        <w:t>-R</w:t>
      </w:r>
      <w:r w:rsidR="004C34AB" w:rsidRPr="004C34AB">
        <w:rPr>
          <w:lang w:val="en-US"/>
        </w:rPr>
        <w:t>ename</w:t>
      </w:r>
    </w:p>
    <w:p w:rsidR="004C34AB" w:rsidRPr="004C34AB" w:rsidRDefault="00FC5FF0" w:rsidP="007A05EA">
      <w:pPr>
        <w:pStyle w:val="Lijstalinea"/>
        <w:ind w:left="1440"/>
        <w:rPr>
          <w:lang w:val="en-US"/>
        </w:rPr>
      </w:pPr>
      <w:r>
        <w:rPr>
          <w:lang w:val="en-US"/>
        </w:rPr>
        <w:t>-M</w:t>
      </w:r>
      <w:r w:rsidR="004C34AB" w:rsidRPr="004C34AB">
        <w:rPr>
          <w:lang w:val="en-US"/>
        </w:rPr>
        <w:t>ove up</w:t>
      </w:r>
      <w:r>
        <w:rPr>
          <w:lang w:val="en-US"/>
        </w:rPr>
        <w:t>(if layer)</w:t>
      </w:r>
    </w:p>
    <w:p w:rsidR="004C34AB" w:rsidRPr="004C34AB" w:rsidRDefault="00FC5FF0" w:rsidP="007A05EA">
      <w:pPr>
        <w:pStyle w:val="Lijstalinea"/>
        <w:ind w:left="1440"/>
        <w:rPr>
          <w:lang w:val="en-US"/>
        </w:rPr>
      </w:pPr>
      <w:r>
        <w:rPr>
          <w:lang w:val="en-US"/>
        </w:rPr>
        <w:t>-M</w:t>
      </w:r>
      <w:r w:rsidR="004C34AB" w:rsidRPr="004C34AB">
        <w:rPr>
          <w:lang w:val="en-US"/>
        </w:rPr>
        <w:t>ove down</w:t>
      </w:r>
      <w:r>
        <w:rPr>
          <w:lang w:val="en-US"/>
        </w:rPr>
        <w:t>(if layer)</w:t>
      </w:r>
    </w:p>
    <w:p w:rsidR="004C34AB" w:rsidRPr="004C34AB" w:rsidRDefault="004C34AB" w:rsidP="007A05EA">
      <w:pPr>
        <w:pStyle w:val="Lijstalinea"/>
        <w:ind w:left="1440"/>
        <w:rPr>
          <w:lang w:val="en-US"/>
        </w:rPr>
      </w:pPr>
      <w:r w:rsidRPr="004C34AB">
        <w:rPr>
          <w:lang w:val="en-US"/>
        </w:rPr>
        <w:t xml:space="preserve">-Create logical component based on: </w:t>
      </w:r>
      <w:r w:rsidRPr="004C34AB">
        <w:rPr>
          <w:lang w:val="en-US"/>
        </w:rPr>
        <w:tab/>
        <w:t>-software unit 1</w:t>
      </w:r>
    </w:p>
    <w:p w:rsidR="004C34AB" w:rsidRPr="004C34AB" w:rsidRDefault="004C34AB" w:rsidP="007A05EA">
      <w:pPr>
        <w:pStyle w:val="Lijstalinea"/>
        <w:ind w:left="1440"/>
        <w:rPr>
          <w:lang w:val="en-US"/>
        </w:rPr>
      </w:pPr>
      <w:r w:rsidRPr="004C34AB">
        <w:rPr>
          <w:lang w:val="en-US"/>
        </w:rPr>
        <w:tab/>
      </w:r>
      <w:r w:rsidRPr="004C34AB">
        <w:rPr>
          <w:lang w:val="en-US"/>
        </w:rPr>
        <w:tab/>
      </w:r>
      <w:r w:rsidRPr="004C34AB">
        <w:rPr>
          <w:lang w:val="en-US"/>
        </w:rPr>
        <w:tab/>
      </w:r>
      <w:r w:rsidRPr="004C34AB">
        <w:rPr>
          <w:lang w:val="en-US"/>
        </w:rPr>
        <w:tab/>
      </w:r>
      <w:r w:rsidRPr="004C34AB">
        <w:rPr>
          <w:lang w:val="en-US"/>
        </w:rPr>
        <w:tab/>
        <w:t>-software unit 2</w:t>
      </w:r>
    </w:p>
    <w:p w:rsidR="004C34AB" w:rsidRPr="004C34AB" w:rsidRDefault="004C34AB" w:rsidP="007A05EA">
      <w:pPr>
        <w:pStyle w:val="Lijstalinea"/>
        <w:ind w:left="1440"/>
        <w:rPr>
          <w:lang w:val="en-US"/>
        </w:rPr>
      </w:pPr>
      <w:r w:rsidRPr="004C34AB">
        <w:rPr>
          <w:lang w:val="en-US"/>
        </w:rPr>
        <w:tab/>
      </w:r>
      <w:r w:rsidRPr="004C34AB">
        <w:rPr>
          <w:lang w:val="en-US"/>
        </w:rPr>
        <w:tab/>
      </w:r>
      <w:r w:rsidRPr="004C34AB">
        <w:rPr>
          <w:lang w:val="en-US"/>
        </w:rPr>
        <w:tab/>
      </w:r>
      <w:r w:rsidRPr="004C34AB">
        <w:rPr>
          <w:lang w:val="en-US"/>
        </w:rPr>
        <w:tab/>
      </w:r>
      <w:r w:rsidRPr="004C34AB">
        <w:rPr>
          <w:lang w:val="en-US"/>
        </w:rPr>
        <w:tab/>
        <w:t>-software unit 3</w:t>
      </w:r>
    </w:p>
    <w:p w:rsidR="007A05EA" w:rsidRDefault="007A05EA" w:rsidP="007A05EA">
      <w:pPr>
        <w:pStyle w:val="Lijstalinea"/>
        <w:ind w:left="1440"/>
        <w:rPr>
          <w:highlight w:val="yellow"/>
          <w:lang w:val="en-US"/>
        </w:rPr>
      </w:pPr>
      <w:r w:rsidRPr="00A5346B">
        <w:rPr>
          <w:noProof/>
          <w:lang w:eastAsia="nl-NL"/>
        </w:rPr>
        <w:drawing>
          <wp:inline distT="0" distB="0" distL="0" distR="0">
            <wp:extent cx="5146159" cy="2899356"/>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r="34800"/>
                    <a:stretch>
                      <a:fillRect/>
                    </a:stretch>
                  </pic:blipFill>
                  <pic:spPr bwMode="auto">
                    <a:xfrm>
                      <a:off x="0" y="0"/>
                      <a:ext cx="5150395" cy="2901743"/>
                    </a:xfrm>
                    <a:prstGeom prst="rect">
                      <a:avLst/>
                    </a:prstGeom>
                    <a:noFill/>
                    <a:ln w="9525">
                      <a:noFill/>
                      <a:miter lim="800000"/>
                      <a:headEnd/>
                      <a:tailEnd/>
                    </a:ln>
                  </pic:spPr>
                </pic:pic>
              </a:graphicData>
            </a:graphic>
          </wp:inline>
        </w:drawing>
      </w:r>
    </w:p>
    <w:p w:rsidR="007A05EA" w:rsidRPr="006764F1" w:rsidRDefault="007A05EA" w:rsidP="007A05EA">
      <w:pPr>
        <w:pStyle w:val="Lijstalinea"/>
        <w:ind w:left="1440"/>
        <w:rPr>
          <w:highlight w:val="yellow"/>
          <w:lang w:val="en-US"/>
        </w:rPr>
      </w:pPr>
    </w:p>
    <w:p w:rsidR="003E68AA" w:rsidRPr="001208D8" w:rsidRDefault="003E68AA" w:rsidP="00163560">
      <w:pPr>
        <w:pStyle w:val="Lijstalinea"/>
        <w:numPr>
          <w:ilvl w:val="0"/>
          <w:numId w:val="7"/>
        </w:numPr>
        <w:rPr>
          <w:lang w:val="en-US"/>
        </w:rPr>
      </w:pPr>
      <w:r w:rsidRPr="00723EC4">
        <w:rPr>
          <w:lang w:val="en-US"/>
        </w:rPr>
        <w:t>Map software units on module via regular expressions</w:t>
      </w:r>
    </w:p>
    <w:sectPr w:rsidR="003E68AA" w:rsidRPr="001208D8" w:rsidSect="00351C00">
      <w:headerReference w:type="even" r:id="rId23"/>
      <w:headerReference w:type="default" r:id="rId24"/>
      <w:footerReference w:type="default" r:id="rId2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3F9A" w:rsidRDefault="00D73F9A" w:rsidP="00CC27A8">
      <w:pPr>
        <w:spacing w:after="0" w:line="240" w:lineRule="auto"/>
      </w:pPr>
      <w:r>
        <w:separator/>
      </w:r>
    </w:p>
  </w:endnote>
  <w:endnote w:type="continuationSeparator" w:id="0">
    <w:p w:rsidR="00D73F9A" w:rsidRDefault="00D73F9A" w:rsidP="00CC2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05EA" w:rsidRDefault="007A05EA">
    <w:pPr>
      <w:pStyle w:val="Voettekst"/>
    </w:pPr>
    <w:r>
      <w:rPr>
        <w:sz w:val="18"/>
        <w:szCs w:val="18"/>
      </w:rPr>
      <w:t>© HU 2012 HUSACCT Team 4 Version: 1.0</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00592BEC">
      <w:rPr>
        <w:rFonts w:eastAsiaTheme="minorEastAsia"/>
      </w:rPr>
      <w:fldChar w:fldCharType="begin"/>
    </w:r>
    <w:r>
      <w:instrText xml:space="preserve"> PAGE   \* MERGEFORMAT </w:instrText>
    </w:r>
    <w:r w:rsidR="00592BEC">
      <w:rPr>
        <w:rFonts w:eastAsiaTheme="minorEastAsia"/>
      </w:rPr>
      <w:fldChar w:fldCharType="separate"/>
    </w:r>
    <w:r w:rsidR="00C22D0D" w:rsidRPr="00C22D0D">
      <w:rPr>
        <w:rFonts w:asciiTheme="majorHAnsi" w:eastAsiaTheme="majorEastAsia" w:hAnsiTheme="majorHAnsi" w:cstheme="majorBidi"/>
        <w:noProof/>
      </w:rPr>
      <w:t>14</w:t>
    </w:r>
    <w:r w:rsidR="00592BEC">
      <w:rPr>
        <w:rFonts w:asciiTheme="majorHAnsi" w:eastAsiaTheme="majorEastAsia" w:hAnsiTheme="majorHAnsi" w:cstheme="majorBidi"/>
        <w:noProof/>
      </w:rPr>
      <w:fldChar w:fldCharType="end"/>
    </w:r>
    <w:r w:rsidR="00D73F9A">
      <w:rPr>
        <w:noProof/>
        <w:lang w:eastAsia="nl-NL"/>
      </w:rPr>
      <w:pict>
        <v:group id="Group 441" o:spid="_x0000_s2051" style="position:absolute;margin-left:0;margin-top:0;width:610.8pt;height:64.8pt;flip:y;z-index:251659264;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CVaf0klwMAAJ8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2053" type="#_x0000_t32" style="position:absolute;left:9;top:1433;width:1220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 443" o:spid="_x0000_s2052"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w:r>
    <w:r w:rsidR="00D73F9A">
      <w:rPr>
        <w:noProof/>
        <w:lang w:eastAsia="nl-NL"/>
      </w:rPr>
      <w:pict>
        <v:rect id="Rectangle 444" o:spid="_x0000_s2050" style="position:absolute;margin-left:0;margin-top:0;width:7.15pt;height:64.8pt;z-index:251661312;visibility:visible;mso-height-percent:900;mso-position-horizontal:center;mso-position-horizontal-relative:left-margin-area;mso-position-vertical:bottom;mso-position-vertical-relative:page;mso-height-percent:900;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&#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AqwEsQmAgAARAQAAA4AAAAAAAAAAAAAAAAALgIAAGRycy9lMm9Eb2Mu&#10;eG1sUEsBAi0AFAAGAAgAAAAhANuwKwfcAAAABAEAAA8AAAAAAAAAAAAAAAAAgAQAAGRycy9kb3du&#10;cmV2LnhtbFBLBQYAAAAABAAEAPMAAACJBQAAAAA=&#10;" fillcolor="#4bacc6 [3208]" strokecolor="#4f81bd [3204]">
          <w10:wrap anchorx="margin" anchory="page"/>
        </v:rect>
      </w:pict>
    </w:r>
    <w:r w:rsidR="00D73F9A">
      <w:rPr>
        <w:noProof/>
        <w:lang w:eastAsia="nl-NL"/>
      </w:rPr>
      <w:pict>
        <v:rect id="Rectangle 445" o:spid="_x0000_s2049" style="position:absolute;margin-left:0;margin-top:0;width:7.2pt;height:64.8pt;z-index:251660288;visibility:visible;mso-height-percent:900;mso-position-horizontal:center;mso-position-horizontal-relative:right-margin-area;mso-position-vertical:bottom;mso-position-vertical-relative:page;mso-height-percent:900;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" fillcolor="#4bacc6 [3208]" strokecolor="#4f81bd [3204]">
          <w10:wrap anchorx="margin" anchory="page"/>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3F9A" w:rsidRDefault="00D73F9A" w:rsidP="00CC27A8">
      <w:pPr>
        <w:spacing w:after="0" w:line="240" w:lineRule="auto"/>
      </w:pPr>
      <w:r>
        <w:separator/>
      </w:r>
    </w:p>
  </w:footnote>
  <w:footnote w:type="continuationSeparator" w:id="0">
    <w:p w:rsidR="00D73F9A" w:rsidRDefault="00D73F9A" w:rsidP="00CC27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05EA" w:rsidRDefault="007A05EA">
    <w:pPr>
      <w:pStyle w:val="Koptekst"/>
    </w:pPr>
    <w:r>
      <w:rPr>
        <w:noProof/>
        <w:sz w:val="23"/>
        <w:szCs w:val="23"/>
        <w:lang w:eastAsia="nl-NL"/>
      </w:rPr>
      <w:drawing>
        <wp:inline distT="0" distB="0" distL="0" distR="0">
          <wp:extent cx="5753100" cy="1400175"/>
          <wp:effectExtent l="0" t="0" r="0" b="9525"/>
          <wp:docPr id="1" name="Picture 1" descr="C:\Users\Duncan\Pictures\hogeschool utre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ncan\Pictures\hogeschool utrech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40017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05EA" w:rsidRDefault="007A05EA" w:rsidP="00F824B3">
    <w:pPr>
      <w:pStyle w:val="Koptekst"/>
      <w:jc w:val="right"/>
    </w:pPr>
    <w:r>
      <w:rPr>
        <w:noProof/>
        <w:sz w:val="23"/>
        <w:szCs w:val="23"/>
        <w:lang w:eastAsia="nl-NL"/>
      </w:rPr>
      <w:drawing>
        <wp:anchor distT="0" distB="0" distL="114300" distR="114300" simplePos="0" relativeHeight="251666432" behindDoc="1" locked="0" layoutInCell="1" allowOverlap="0">
          <wp:simplePos x="0" y="0"/>
          <wp:positionH relativeFrom="column">
            <wp:posOffset>-248285</wp:posOffset>
          </wp:positionH>
          <wp:positionV relativeFrom="paragraph">
            <wp:posOffset>-182880</wp:posOffset>
          </wp:positionV>
          <wp:extent cx="1839595" cy="445770"/>
          <wp:effectExtent l="0" t="0" r="8255" b="0"/>
          <wp:wrapThrough wrapText="bothSides">
            <wp:wrapPolygon edited="0">
              <wp:start x="0" y="0"/>
              <wp:lineTo x="0" y="20308"/>
              <wp:lineTo x="21473" y="20308"/>
              <wp:lineTo x="2147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geschool utrecht.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39595" cy="445770"/>
                  </a:xfrm>
                  <a:prstGeom prst="rect">
                    <a:avLst/>
                  </a:prstGeom>
                </pic:spPr>
              </pic:pic>
            </a:graphicData>
          </a:graphic>
        </wp:anchor>
      </w:drawing>
    </w:r>
    <w:r w:rsidR="00D73F9A">
      <w:rPr>
        <w:rFonts w:asciiTheme="majorHAnsi" w:eastAsiaTheme="majorEastAsia" w:hAnsiTheme="majorHAnsi" w:cstheme="majorBidi"/>
        <w:noProof/>
        <w:lang w:eastAsia="nl-NL"/>
      </w:rPr>
      <w:pict>
        <v:group id="Group 468" o:spid="_x0000_s2056" style="position:absolute;left:0;text-align:left;margin-left:-1.75pt;margin-top:0;width:791.15pt;height:1in;z-index:251665408;mso-width-percent:1000;mso-height-percent:925;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">
          <v:shapetype id="_x0000_t32" coordsize="21600,21600" o:spt="32" o:oned="t" path="m,l21600,21600e" filled="f">
            <v:path arrowok="t" fillok="f" o:connecttype="none"/>
            <o:lock v:ext="edit" shapetype="t"/>
          </v:shapetype>
          <v:shape id="AutoShape 4" o:spid="_x0000_s2058"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2057"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w:r>
    <w:r>
      <w:rPr>
        <w:sz w:val="23"/>
        <w:szCs w:val="23"/>
      </w:rPr>
      <w:t xml:space="preserve">HUSACCT System Documentation - Define Component </w:t>
    </w:r>
    <w:r w:rsidR="00D73F9A">
      <w:rPr>
        <w:rFonts w:asciiTheme="majorHAnsi" w:eastAsiaTheme="majorEastAsia" w:hAnsiTheme="majorHAnsi" w:cstheme="majorBidi"/>
        <w:noProof/>
        <w:lang w:eastAsia="nl-NL"/>
      </w:rPr>
      <w:pict>
        <v:rect id="Rectangle 471" o:spid="_x0000_s2055" style="position:absolute;left:0;text-align:left;margin-left:0;margin-top:0;width:7.15pt;height:64.8pt;z-index:251664384;visibility:visible;mso-height-percent:900;mso-position-horizontal:center;mso-position-horizontal-relative:right-margin-area;mso-position-vertical:top;mso-position-vertical-relative:page;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4bacc6 [3208]" strokecolor="#4f81bd [3204]">
          <w10:wrap anchorx="margin" anchory="page"/>
        </v:rect>
      </w:pict>
    </w:r>
    <w:r w:rsidR="00D73F9A">
      <w:rPr>
        <w:rFonts w:asciiTheme="majorHAnsi" w:eastAsiaTheme="majorEastAsia" w:hAnsiTheme="majorHAnsi" w:cstheme="majorBidi"/>
        <w:noProof/>
        <w:lang w:eastAsia="nl-NL"/>
      </w:rPr>
      <w:pict>
        <v:rect id="Rectangle 472" o:spid="_x0000_s2054" style="position:absolute;left:0;text-align:left;margin-left:0;margin-top:0;width:7.15pt;height:64.8pt;z-index:251663360;visibility:visible;mso-height-percent:900;mso-position-horizontal:center;mso-position-horizontal-relative:left-margin-area;mso-position-vertical:top;mso-position-vertical-relative:page;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4bacc6 [3208]" strokecolor="#4f81bd [3204]">
          <w10:wrap anchorx="margin" anchory="page"/>
        </v:rec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692D5F"/>
    <w:multiLevelType w:val="hybridMultilevel"/>
    <w:tmpl w:val="86E8F09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1EA72F60"/>
    <w:multiLevelType w:val="hybridMultilevel"/>
    <w:tmpl w:val="49E64D94"/>
    <w:lvl w:ilvl="0" w:tplc="CC2EA5DA">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F314A7E"/>
    <w:multiLevelType w:val="hybridMultilevel"/>
    <w:tmpl w:val="E758A9C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22206A4D"/>
    <w:multiLevelType w:val="hybridMultilevel"/>
    <w:tmpl w:val="B4743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8F26B4"/>
    <w:multiLevelType w:val="hybridMultilevel"/>
    <w:tmpl w:val="47FE5200"/>
    <w:lvl w:ilvl="0" w:tplc="BFA82C70">
      <w:start w:val="4"/>
      <w:numFmt w:val="bullet"/>
      <w:lvlText w:val=""/>
      <w:lvlJc w:val="left"/>
      <w:pPr>
        <w:ind w:left="720" w:hanging="360"/>
      </w:pPr>
      <w:rPr>
        <w:rFonts w:ascii="Symbol" w:eastAsiaTheme="minorHAnsi" w:hAnsi="Symbol"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30A27AFE"/>
    <w:multiLevelType w:val="hybridMultilevel"/>
    <w:tmpl w:val="6A1060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37B13578"/>
    <w:multiLevelType w:val="hybridMultilevel"/>
    <w:tmpl w:val="80D031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4C8142A4"/>
    <w:multiLevelType w:val="hybridMultilevel"/>
    <w:tmpl w:val="179AC7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5DB77A9D"/>
    <w:multiLevelType w:val="hybridMultilevel"/>
    <w:tmpl w:val="67521584"/>
    <w:lvl w:ilvl="0" w:tplc="BAE0C774">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5F977DB6"/>
    <w:multiLevelType w:val="hybridMultilevel"/>
    <w:tmpl w:val="1D2A5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9263365"/>
    <w:multiLevelType w:val="hybridMultilevel"/>
    <w:tmpl w:val="E1EE23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6AFE57A9"/>
    <w:multiLevelType w:val="hybridMultilevel"/>
    <w:tmpl w:val="EA78BD9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6D4136AF"/>
    <w:multiLevelType w:val="hybridMultilevel"/>
    <w:tmpl w:val="E758A9C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nsid w:val="7B4263F9"/>
    <w:multiLevelType w:val="hybridMultilevel"/>
    <w:tmpl w:val="E758A9C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7FF127B2"/>
    <w:multiLevelType w:val="hybridMultilevel"/>
    <w:tmpl w:val="34AC1F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13"/>
  </w:num>
  <w:num w:numId="4">
    <w:abstractNumId w:val="2"/>
  </w:num>
  <w:num w:numId="5">
    <w:abstractNumId w:val="12"/>
  </w:num>
  <w:num w:numId="6">
    <w:abstractNumId w:val="4"/>
  </w:num>
  <w:num w:numId="7">
    <w:abstractNumId w:val="0"/>
  </w:num>
  <w:num w:numId="8">
    <w:abstractNumId w:val="9"/>
  </w:num>
  <w:num w:numId="9">
    <w:abstractNumId w:val="3"/>
  </w:num>
  <w:num w:numId="10">
    <w:abstractNumId w:val="14"/>
  </w:num>
  <w:num w:numId="11">
    <w:abstractNumId w:val="6"/>
  </w:num>
  <w:num w:numId="12">
    <w:abstractNumId w:val="10"/>
  </w:num>
  <w:num w:numId="13">
    <w:abstractNumId w:val="5"/>
  </w:num>
  <w:num w:numId="14">
    <w:abstractNumId w:val="7"/>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59"/>
    <o:shapelayout v:ext="edit">
      <o:idmap v:ext="edit" data="2"/>
      <o:rules v:ext="edit">
        <o:r id="V:Rule1" type="connector" idref="#AutoShape 4"/>
        <o:r id="V:Rule2" type="connector" idref="#AutoShape 4"/>
      </o:rules>
    </o:shapelayout>
  </w:hdrShapeDefaults>
  <w:footnotePr>
    <w:footnote w:id="-1"/>
    <w:footnote w:id="0"/>
  </w:footnotePr>
  <w:endnotePr>
    <w:endnote w:id="-1"/>
    <w:endnote w:id="0"/>
  </w:endnotePr>
  <w:compat>
    <w:compatSetting w:name="compatibilityMode" w:uri="http://schemas.microsoft.com/office/word" w:val="12"/>
  </w:compat>
  <w:rsids>
    <w:rsidRoot w:val="00351C00"/>
    <w:rsid w:val="000E36A8"/>
    <w:rsid w:val="000F4EAE"/>
    <w:rsid w:val="0012066F"/>
    <w:rsid w:val="001208D8"/>
    <w:rsid w:val="00143020"/>
    <w:rsid w:val="00147383"/>
    <w:rsid w:val="00163560"/>
    <w:rsid w:val="001A400E"/>
    <w:rsid w:val="001C6EC2"/>
    <w:rsid w:val="00205E85"/>
    <w:rsid w:val="00234B06"/>
    <w:rsid w:val="002526C8"/>
    <w:rsid w:val="002B35B0"/>
    <w:rsid w:val="0033572B"/>
    <w:rsid w:val="00351C00"/>
    <w:rsid w:val="003A1BB9"/>
    <w:rsid w:val="003C6AC3"/>
    <w:rsid w:val="003E68AA"/>
    <w:rsid w:val="00431A17"/>
    <w:rsid w:val="00444EEA"/>
    <w:rsid w:val="0046785F"/>
    <w:rsid w:val="00492893"/>
    <w:rsid w:val="00496FF8"/>
    <w:rsid w:val="004B7284"/>
    <w:rsid w:val="004C34AB"/>
    <w:rsid w:val="004D6F3C"/>
    <w:rsid w:val="00507C8E"/>
    <w:rsid w:val="00515BF2"/>
    <w:rsid w:val="00562991"/>
    <w:rsid w:val="005847F5"/>
    <w:rsid w:val="00592BEC"/>
    <w:rsid w:val="005E189B"/>
    <w:rsid w:val="0062087C"/>
    <w:rsid w:val="006333C3"/>
    <w:rsid w:val="00664C2E"/>
    <w:rsid w:val="00670933"/>
    <w:rsid w:val="006764F1"/>
    <w:rsid w:val="00691079"/>
    <w:rsid w:val="006A695A"/>
    <w:rsid w:val="007106EF"/>
    <w:rsid w:val="00723EC4"/>
    <w:rsid w:val="00726832"/>
    <w:rsid w:val="007439AB"/>
    <w:rsid w:val="00770FFC"/>
    <w:rsid w:val="007A05EA"/>
    <w:rsid w:val="007B6BDB"/>
    <w:rsid w:val="0080127B"/>
    <w:rsid w:val="00834492"/>
    <w:rsid w:val="0086049C"/>
    <w:rsid w:val="008F5459"/>
    <w:rsid w:val="009034B1"/>
    <w:rsid w:val="00912F0F"/>
    <w:rsid w:val="009156AC"/>
    <w:rsid w:val="009174D5"/>
    <w:rsid w:val="00917F9A"/>
    <w:rsid w:val="009650B7"/>
    <w:rsid w:val="009665A9"/>
    <w:rsid w:val="0097159A"/>
    <w:rsid w:val="009B4A7A"/>
    <w:rsid w:val="009D1652"/>
    <w:rsid w:val="009D4824"/>
    <w:rsid w:val="00A30FC1"/>
    <w:rsid w:val="00A369E1"/>
    <w:rsid w:val="00A56695"/>
    <w:rsid w:val="00A84E66"/>
    <w:rsid w:val="00A951A6"/>
    <w:rsid w:val="00AA2C01"/>
    <w:rsid w:val="00AC2417"/>
    <w:rsid w:val="00B31CA8"/>
    <w:rsid w:val="00B7418F"/>
    <w:rsid w:val="00B80A43"/>
    <w:rsid w:val="00B81687"/>
    <w:rsid w:val="00BB1336"/>
    <w:rsid w:val="00BB391A"/>
    <w:rsid w:val="00C05AF8"/>
    <w:rsid w:val="00C14006"/>
    <w:rsid w:val="00C15FA1"/>
    <w:rsid w:val="00C22D0D"/>
    <w:rsid w:val="00C51771"/>
    <w:rsid w:val="00C53502"/>
    <w:rsid w:val="00CC27A8"/>
    <w:rsid w:val="00CE1C77"/>
    <w:rsid w:val="00D06327"/>
    <w:rsid w:val="00D41DF3"/>
    <w:rsid w:val="00D674D1"/>
    <w:rsid w:val="00D73F9A"/>
    <w:rsid w:val="00D8284F"/>
    <w:rsid w:val="00D85563"/>
    <w:rsid w:val="00DE0083"/>
    <w:rsid w:val="00E237FE"/>
    <w:rsid w:val="00E275A1"/>
    <w:rsid w:val="00EA7CCB"/>
    <w:rsid w:val="00EC7FE3"/>
    <w:rsid w:val="00EE2DC5"/>
    <w:rsid w:val="00EE728E"/>
    <w:rsid w:val="00EF6911"/>
    <w:rsid w:val="00F03EB3"/>
    <w:rsid w:val="00F35862"/>
    <w:rsid w:val="00F7045C"/>
    <w:rsid w:val="00F72FCA"/>
    <w:rsid w:val="00F824B3"/>
    <w:rsid w:val="00F87A57"/>
    <w:rsid w:val="00FA1BC8"/>
    <w:rsid w:val="00FB419B"/>
    <w:rsid w:val="00FB7EB5"/>
    <w:rsid w:val="00FC5FF0"/>
    <w:rsid w:val="00FD313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444EEA"/>
  </w:style>
  <w:style w:type="paragraph" w:styleId="Kop1">
    <w:name w:val="heading 1"/>
    <w:basedOn w:val="Standaard"/>
    <w:next w:val="Standaard"/>
    <w:link w:val="Kop1Char"/>
    <w:uiPriority w:val="9"/>
    <w:qFormat/>
    <w:rsid w:val="00351C0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351C0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351C00"/>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351C00"/>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351C00"/>
    <w:rPr>
      <w:rFonts w:eastAsiaTheme="minorEastAsia"/>
      <w:lang w:eastAsia="nl-NL"/>
    </w:rPr>
  </w:style>
  <w:style w:type="paragraph" w:styleId="Ballontekst">
    <w:name w:val="Balloon Text"/>
    <w:basedOn w:val="Standaard"/>
    <w:link w:val="BallontekstChar"/>
    <w:uiPriority w:val="99"/>
    <w:semiHidden/>
    <w:unhideWhenUsed/>
    <w:rsid w:val="00351C00"/>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51C00"/>
    <w:rPr>
      <w:rFonts w:ascii="Tahoma" w:hAnsi="Tahoma" w:cs="Tahoma"/>
      <w:sz w:val="16"/>
      <w:szCs w:val="16"/>
    </w:rPr>
  </w:style>
  <w:style w:type="character" w:customStyle="1" w:styleId="Kop1Char">
    <w:name w:val="Kop 1 Char"/>
    <w:basedOn w:val="Standaardalinea-lettertype"/>
    <w:link w:val="Kop1"/>
    <w:uiPriority w:val="9"/>
    <w:rsid w:val="00351C00"/>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semiHidden/>
    <w:unhideWhenUsed/>
    <w:qFormat/>
    <w:rsid w:val="00351C00"/>
    <w:pPr>
      <w:outlineLvl w:val="9"/>
    </w:pPr>
    <w:rPr>
      <w:lang w:eastAsia="nl-NL"/>
    </w:rPr>
  </w:style>
  <w:style w:type="character" w:customStyle="1" w:styleId="Kop2Char">
    <w:name w:val="Kop 2 Char"/>
    <w:basedOn w:val="Standaardalinea-lettertype"/>
    <w:link w:val="Kop2"/>
    <w:uiPriority w:val="9"/>
    <w:rsid w:val="00351C00"/>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rsid w:val="00351C00"/>
    <w:rPr>
      <w:rFonts w:asciiTheme="majorHAnsi" w:eastAsiaTheme="majorEastAsia" w:hAnsiTheme="majorHAnsi" w:cstheme="majorBidi"/>
      <w:b/>
      <w:bCs/>
      <w:color w:val="4F81BD" w:themeColor="accent1"/>
    </w:rPr>
  </w:style>
  <w:style w:type="paragraph" w:styleId="Inhopg1">
    <w:name w:val="toc 1"/>
    <w:basedOn w:val="Standaard"/>
    <w:next w:val="Standaard"/>
    <w:autoRedefine/>
    <w:uiPriority w:val="39"/>
    <w:unhideWhenUsed/>
    <w:rsid w:val="00FB419B"/>
    <w:pPr>
      <w:spacing w:after="100"/>
    </w:pPr>
  </w:style>
  <w:style w:type="paragraph" w:styleId="Inhopg2">
    <w:name w:val="toc 2"/>
    <w:basedOn w:val="Standaard"/>
    <w:next w:val="Standaard"/>
    <w:autoRedefine/>
    <w:uiPriority w:val="39"/>
    <w:unhideWhenUsed/>
    <w:rsid w:val="00FB419B"/>
    <w:pPr>
      <w:spacing w:after="100"/>
      <w:ind w:left="220"/>
    </w:pPr>
  </w:style>
  <w:style w:type="character" w:styleId="Hyperlink">
    <w:name w:val="Hyperlink"/>
    <w:basedOn w:val="Standaardalinea-lettertype"/>
    <w:uiPriority w:val="99"/>
    <w:unhideWhenUsed/>
    <w:rsid w:val="00FB419B"/>
    <w:rPr>
      <w:color w:val="0000FF" w:themeColor="hyperlink"/>
      <w:u w:val="single"/>
    </w:rPr>
  </w:style>
  <w:style w:type="paragraph" w:styleId="Lijstalinea">
    <w:name w:val="List Paragraph"/>
    <w:basedOn w:val="Standaard"/>
    <w:uiPriority w:val="34"/>
    <w:qFormat/>
    <w:rsid w:val="00EE728E"/>
    <w:pPr>
      <w:ind w:left="720"/>
      <w:contextualSpacing/>
    </w:pPr>
  </w:style>
  <w:style w:type="paragraph" w:styleId="Inhopg3">
    <w:name w:val="toc 3"/>
    <w:basedOn w:val="Standaard"/>
    <w:next w:val="Standaard"/>
    <w:autoRedefine/>
    <w:uiPriority w:val="39"/>
    <w:unhideWhenUsed/>
    <w:rsid w:val="00CC27A8"/>
    <w:pPr>
      <w:spacing w:after="100"/>
      <w:ind w:left="440"/>
    </w:pPr>
  </w:style>
  <w:style w:type="paragraph" w:styleId="Koptekst">
    <w:name w:val="header"/>
    <w:basedOn w:val="Standaard"/>
    <w:link w:val="KoptekstChar"/>
    <w:uiPriority w:val="99"/>
    <w:unhideWhenUsed/>
    <w:rsid w:val="00CC27A8"/>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C27A8"/>
  </w:style>
  <w:style w:type="paragraph" w:styleId="Voettekst">
    <w:name w:val="footer"/>
    <w:basedOn w:val="Standaard"/>
    <w:link w:val="VoettekstChar"/>
    <w:uiPriority w:val="99"/>
    <w:unhideWhenUsed/>
    <w:rsid w:val="00CC27A8"/>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C27A8"/>
  </w:style>
  <w:style w:type="paragraph" w:customStyle="1" w:styleId="088095CB421E4E02BDC9682AFEE1723A">
    <w:name w:val="088095CB421E4E02BDC9682AFEE1723A"/>
    <w:rsid w:val="00CC27A8"/>
    <w:rPr>
      <w:rFonts w:eastAsiaTheme="minorEastAsia"/>
      <w:lang w:val="en-US" w:eastAsia="ja-JP"/>
    </w:rPr>
  </w:style>
  <w:style w:type="table" w:customStyle="1" w:styleId="LightShading-Accent11">
    <w:name w:val="Light Shading - Accent 11"/>
    <w:basedOn w:val="Standaardtabel"/>
    <w:uiPriority w:val="60"/>
    <w:rsid w:val="00F72FCA"/>
    <w:pPr>
      <w:spacing w:after="0" w:line="240" w:lineRule="auto"/>
    </w:pPr>
    <w:rPr>
      <w:rFonts w:eastAsiaTheme="minorEastAsia"/>
      <w:color w:val="365F91" w:themeColor="accent1" w:themeShade="BF"/>
      <w:lang w:val="en-US" w:bidi="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elraster">
    <w:name w:val="Table Grid"/>
    <w:basedOn w:val="Standaardtabel"/>
    <w:uiPriority w:val="59"/>
    <w:rsid w:val="006333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chtelijst-accent6">
    <w:name w:val="Light List Accent 6"/>
    <w:basedOn w:val="Standaardtabel"/>
    <w:uiPriority w:val="61"/>
    <w:rsid w:val="006333C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chtearcering-accent1">
    <w:name w:val="Light Shading Accent 1"/>
    <w:basedOn w:val="Standaardtabel"/>
    <w:uiPriority w:val="60"/>
    <w:rsid w:val="006333C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Verwijzingopmerking">
    <w:name w:val="annotation reference"/>
    <w:basedOn w:val="Standaardalinea-lettertype"/>
    <w:uiPriority w:val="99"/>
    <w:semiHidden/>
    <w:unhideWhenUsed/>
    <w:rsid w:val="004B7284"/>
    <w:rPr>
      <w:sz w:val="16"/>
      <w:szCs w:val="16"/>
    </w:rPr>
  </w:style>
  <w:style w:type="paragraph" w:styleId="Tekstopmerking">
    <w:name w:val="annotation text"/>
    <w:basedOn w:val="Standaard"/>
    <w:link w:val="TekstopmerkingChar"/>
    <w:uiPriority w:val="99"/>
    <w:semiHidden/>
    <w:unhideWhenUsed/>
    <w:rsid w:val="004B7284"/>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4B7284"/>
    <w:rPr>
      <w:sz w:val="20"/>
      <w:szCs w:val="20"/>
    </w:rPr>
  </w:style>
  <w:style w:type="paragraph" w:styleId="Onderwerpvanopmerking">
    <w:name w:val="annotation subject"/>
    <w:basedOn w:val="Tekstopmerking"/>
    <w:next w:val="Tekstopmerking"/>
    <w:link w:val="OnderwerpvanopmerkingChar"/>
    <w:uiPriority w:val="99"/>
    <w:semiHidden/>
    <w:unhideWhenUsed/>
    <w:rsid w:val="004B7284"/>
    <w:rPr>
      <w:b/>
      <w:bCs/>
    </w:rPr>
  </w:style>
  <w:style w:type="character" w:customStyle="1" w:styleId="OnderwerpvanopmerkingChar">
    <w:name w:val="Onderwerp van opmerking Char"/>
    <w:basedOn w:val="TekstopmerkingChar"/>
    <w:link w:val="Onderwerpvanopmerking"/>
    <w:uiPriority w:val="99"/>
    <w:semiHidden/>
    <w:rsid w:val="004B7284"/>
    <w:rPr>
      <w:b/>
      <w:bCs/>
      <w:sz w:val="20"/>
      <w:szCs w:val="20"/>
    </w:rPr>
  </w:style>
  <w:style w:type="paragraph" w:styleId="Titel">
    <w:name w:val="Title"/>
    <w:basedOn w:val="Standaard"/>
    <w:next w:val="Standaard"/>
    <w:link w:val="TitelChar"/>
    <w:qFormat/>
    <w:rsid w:val="003E68AA"/>
    <w:pPr>
      <w:keepNext/>
      <w:keepLines/>
      <w:spacing w:before="220" w:after="60" w:line="320" w:lineRule="atLeast"/>
    </w:pPr>
    <w:rPr>
      <w:rFonts w:ascii="Arial" w:eastAsia="Times New Roman" w:hAnsi="Arial" w:cs="Times New Roman"/>
      <w:b/>
      <w:kern w:val="28"/>
      <w:sz w:val="28"/>
      <w:szCs w:val="20"/>
      <w:lang w:val="en-GB"/>
    </w:rPr>
  </w:style>
  <w:style w:type="character" w:customStyle="1" w:styleId="TitelChar">
    <w:name w:val="Titel Char"/>
    <w:basedOn w:val="Standaardalinea-lettertype"/>
    <w:link w:val="Titel"/>
    <w:rsid w:val="003E68AA"/>
    <w:rPr>
      <w:rFonts w:ascii="Arial" w:eastAsia="Times New Roman" w:hAnsi="Arial" w:cs="Times New Roman"/>
      <w:b/>
      <w:kern w:val="28"/>
      <w:sz w:val="28"/>
      <w:szCs w:val="20"/>
      <w:lang w:val="en-GB"/>
    </w:rPr>
  </w:style>
  <w:style w:type="table" w:customStyle="1" w:styleId="Lichtearcering-accent11">
    <w:name w:val="Lichte arcering - accent 11"/>
    <w:basedOn w:val="Standaardtabel"/>
    <w:uiPriority w:val="60"/>
    <w:rsid w:val="001430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351C0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351C0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351C00"/>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351C00"/>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351C00"/>
    <w:rPr>
      <w:rFonts w:eastAsiaTheme="minorEastAsia"/>
      <w:lang w:eastAsia="nl-NL"/>
    </w:rPr>
  </w:style>
  <w:style w:type="paragraph" w:styleId="Ballontekst">
    <w:name w:val="Balloon Text"/>
    <w:basedOn w:val="Standaard"/>
    <w:link w:val="BallontekstChar"/>
    <w:uiPriority w:val="99"/>
    <w:semiHidden/>
    <w:unhideWhenUsed/>
    <w:rsid w:val="00351C00"/>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51C00"/>
    <w:rPr>
      <w:rFonts w:ascii="Tahoma" w:hAnsi="Tahoma" w:cs="Tahoma"/>
      <w:sz w:val="16"/>
      <w:szCs w:val="16"/>
    </w:rPr>
  </w:style>
  <w:style w:type="character" w:customStyle="1" w:styleId="Kop1Char">
    <w:name w:val="Kop 1 Char"/>
    <w:basedOn w:val="Standaardalinea-lettertype"/>
    <w:link w:val="Kop1"/>
    <w:uiPriority w:val="9"/>
    <w:rsid w:val="00351C00"/>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semiHidden/>
    <w:unhideWhenUsed/>
    <w:qFormat/>
    <w:rsid w:val="00351C00"/>
    <w:pPr>
      <w:outlineLvl w:val="9"/>
    </w:pPr>
    <w:rPr>
      <w:lang w:eastAsia="nl-NL"/>
    </w:rPr>
  </w:style>
  <w:style w:type="character" w:customStyle="1" w:styleId="Kop2Char">
    <w:name w:val="Kop 2 Char"/>
    <w:basedOn w:val="Standaardalinea-lettertype"/>
    <w:link w:val="Kop2"/>
    <w:uiPriority w:val="9"/>
    <w:rsid w:val="00351C00"/>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rsid w:val="00351C00"/>
    <w:rPr>
      <w:rFonts w:asciiTheme="majorHAnsi" w:eastAsiaTheme="majorEastAsia" w:hAnsiTheme="majorHAnsi" w:cstheme="majorBidi"/>
      <w:b/>
      <w:bCs/>
      <w:color w:val="4F81BD" w:themeColor="accent1"/>
    </w:rPr>
  </w:style>
  <w:style w:type="paragraph" w:styleId="Inhopg1">
    <w:name w:val="toc 1"/>
    <w:basedOn w:val="Standaard"/>
    <w:next w:val="Standaard"/>
    <w:autoRedefine/>
    <w:uiPriority w:val="39"/>
    <w:unhideWhenUsed/>
    <w:rsid w:val="00FB419B"/>
    <w:pPr>
      <w:spacing w:after="100"/>
    </w:pPr>
  </w:style>
  <w:style w:type="paragraph" w:styleId="Inhopg2">
    <w:name w:val="toc 2"/>
    <w:basedOn w:val="Standaard"/>
    <w:next w:val="Standaard"/>
    <w:autoRedefine/>
    <w:uiPriority w:val="39"/>
    <w:unhideWhenUsed/>
    <w:rsid w:val="00FB419B"/>
    <w:pPr>
      <w:spacing w:after="100"/>
      <w:ind w:left="220"/>
    </w:pPr>
  </w:style>
  <w:style w:type="character" w:styleId="Hyperlink">
    <w:name w:val="Hyperlink"/>
    <w:basedOn w:val="Standaardalinea-lettertype"/>
    <w:uiPriority w:val="99"/>
    <w:unhideWhenUsed/>
    <w:rsid w:val="00FB419B"/>
    <w:rPr>
      <w:color w:val="0000FF" w:themeColor="hyperlink"/>
      <w:u w:val="single"/>
    </w:rPr>
  </w:style>
  <w:style w:type="paragraph" w:styleId="Lijstalinea">
    <w:name w:val="List Paragraph"/>
    <w:basedOn w:val="Standaard"/>
    <w:uiPriority w:val="34"/>
    <w:qFormat/>
    <w:rsid w:val="00EE728E"/>
    <w:pPr>
      <w:ind w:left="720"/>
      <w:contextualSpacing/>
    </w:pPr>
  </w:style>
  <w:style w:type="paragraph" w:styleId="Inhopg3">
    <w:name w:val="toc 3"/>
    <w:basedOn w:val="Standaard"/>
    <w:next w:val="Standaard"/>
    <w:autoRedefine/>
    <w:uiPriority w:val="39"/>
    <w:unhideWhenUsed/>
    <w:rsid w:val="00CC27A8"/>
    <w:pPr>
      <w:spacing w:after="100"/>
      <w:ind w:left="440"/>
    </w:pPr>
  </w:style>
  <w:style w:type="paragraph" w:styleId="Koptekst">
    <w:name w:val="header"/>
    <w:basedOn w:val="Standaard"/>
    <w:link w:val="KoptekstChar"/>
    <w:uiPriority w:val="99"/>
    <w:unhideWhenUsed/>
    <w:rsid w:val="00CC27A8"/>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C27A8"/>
  </w:style>
  <w:style w:type="paragraph" w:styleId="Voettekst">
    <w:name w:val="footer"/>
    <w:basedOn w:val="Standaard"/>
    <w:link w:val="VoettekstChar"/>
    <w:uiPriority w:val="99"/>
    <w:unhideWhenUsed/>
    <w:rsid w:val="00CC27A8"/>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C27A8"/>
  </w:style>
  <w:style w:type="paragraph" w:customStyle="1" w:styleId="088095CB421E4E02BDC9682AFEE1723A">
    <w:name w:val="088095CB421E4E02BDC9682AFEE1723A"/>
    <w:rsid w:val="00CC27A8"/>
    <w:rPr>
      <w:rFonts w:eastAsiaTheme="minorEastAsia"/>
      <w:lang w:val="en-US" w:eastAsia="ja-JP"/>
    </w:rPr>
  </w:style>
  <w:style w:type="table" w:customStyle="1" w:styleId="LightShading-Accent11">
    <w:name w:val="Light Shading - Accent 11"/>
    <w:basedOn w:val="Standaardtabel"/>
    <w:uiPriority w:val="60"/>
    <w:rsid w:val="00F72FCA"/>
    <w:pPr>
      <w:spacing w:after="0" w:line="240" w:lineRule="auto"/>
    </w:pPr>
    <w:rPr>
      <w:rFonts w:eastAsiaTheme="minorEastAsia"/>
      <w:color w:val="365F91" w:themeColor="accent1" w:themeShade="BF"/>
      <w:lang w:val="en-US" w:bidi="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elraster">
    <w:name w:val="Table Grid"/>
    <w:basedOn w:val="Standaardtabel"/>
    <w:uiPriority w:val="59"/>
    <w:rsid w:val="006333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chtelijst-accent6">
    <w:name w:val="Light List Accent 6"/>
    <w:basedOn w:val="Standaardtabel"/>
    <w:uiPriority w:val="61"/>
    <w:rsid w:val="006333C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chtearcering-accent1">
    <w:name w:val="Light Shading Accent 1"/>
    <w:basedOn w:val="Standaardtabel"/>
    <w:uiPriority w:val="60"/>
    <w:rsid w:val="006333C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Verwijzingopmerking">
    <w:name w:val="annotation reference"/>
    <w:basedOn w:val="Standaardalinea-lettertype"/>
    <w:uiPriority w:val="99"/>
    <w:semiHidden/>
    <w:unhideWhenUsed/>
    <w:rsid w:val="004B7284"/>
    <w:rPr>
      <w:sz w:val="16"/>
      <w:szCs w:val="16"/>
    </w:rPr>
  </w:style>
  <w:style w:type="paragraph" w:styleId="Tekstopmerking">
    <w:name w:val="annotation text"/>
    <w:basedOn w:val="Standaard"/>
    <w:link w:val="TekstopmerkingChar"/>
    <w:uiPriority w:val="99"/>
    <w:semiHidden/>
    <w:unhideWhenUsed/>
    <w:rsid w:val="004B7284"/>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4B7284"/>
    <w:rPr>
      <w:sz w:val="20"/>
      <w:szCs w:val="20"/>
    </w:rPr>
  </w:style>
  <w:style w:type="paragraph" w:styleId="Onderwerpvanopmerking">
    <w:name w:val="annotation subject"/>
    <w:basedOn w:val="Tekstopmerking"/>
    <w:next w:val="Tekstopmerking"/>
    <w:link w:val="OnderwerpvanopmerkingChar"/>
    <w:uiPriority w:val="99"/>
    <w:semiHidden/>
    <w:unhideWhenUsed/>
    <w:rsid w:val="004B7284"/>
    <w:rPr>
      <w:b/>
      <w:bCs/>
    </w:rPr>
  </w:style>
  <w:style w:type="character" w:customStyle="1" w:styleId="OnderwerpvanopmerkingChar">
    <w:name w:val="Onderwerp van opmerking Char"/>
    <w:basedOn w:val="TekstopmerkingChar"/>
    <w:link w:val="Onderwerpvanopmerking"/>
    <w:uiPriority w:val="99"/>
    <w:semiHidden/>
    <w:rsid w:val="004B7284"/>
    <w:rPr>
      <w:b/>
      <w:bCs/>
      <w:sz w:val="20"/>
      <w:szCs w:val="20"/>
    </w:rPr>
  </w:style>
  <w:style w:type="paragraph" w:styleId="Titel">
    <w:name w:val="Title"/>
    <w:basedOn w:val="Standaard"/>
    <w:next w:val="Standaard"/>
    <w:link w:val="TitelChar"/>
    <w:qFormat/>
    <w:rsid w:val="003E68AA"/>
    <w:pPr>
      <w:keepNext/>
      <w:keepLines/>
      <w:spacing w:before="220" w:after="60" w:line="320" w:lineRule="atLeast"/>
    </w:pPr>
    <w:rPr>
      <w:rFonts w:ascii="Arial" w:eastAsia="Times New Roman" w:hAnsi="Arial" w:cs="Times New Roman"/>
      <w:b/>
      <w:kern w:val="28"/>
      <w:sz w:val="28"/>
      <w:szCs w:val="20"/>
      <w:lang w:val="en-GB"/>
    </w:rPr>
  </w:style>
  <w:style w:type="character" w:customStyle="1" w:styleId="TitelChar">
    <w:name w:val="Titel Char"/>
    <w:basedOn w:val="Standaardalinea-lettertype"/>
    <w:link w:val="Titel"/>
    <w:rsid w:val="003E68AA"/>
    <w:rPr>
      <w:rFonts w:ascii="Arial" w:eastAsia="Times New Roman" w:hAnsi="Arial" w:cs="Times New Roman"/>
      <w:b/>
      <w:kern w:val="28"/>
      <w:sz w:val="28"/>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2.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2012-06-07T00:00:00</PublishDate>
  <Abstract>This document describes how the define component functions and how the main mechanisms work</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3F5B70-B767-4F3C-B31E-0810D11B1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25</Pages>
  <Words>3265</Words>
  <Characters>17962</Characters>
  <Application>Microsoft Office Word</Application>
  <DocSecurity>0</DocSecurity>
  <Lines>149</Lines>
  <Paragraphs>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System Documentation</vt:lpstr>
      <vt:lpstr>System Documentation</vt:lpstr>
    </vt:vector>
  </TitlesOfParts>
  <Company>Unattended</Company>
  <LinksUpToDate>false</LinksUpToDate>
  <CharactersWithSpaces>21185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Documentation</dc:title>
  <dc:subject>Define Architecture</dc:subject>
  <dc:creator>Team 4 - Define</dc:creator>
  <cp:lastModifiedBy>Dennis</cp:lastModifiedBy>
  <cp:revision>78</cp:revision>
  <dcterms:created xsi:type="dcterms:W3CDTF">2012-06-07T17:58:00Z</dcterms:created>
  <dcterms:modified xsi:type="dcterms:W3CDTF">2012-06-12T21:44:00Z</dcterms:modified>
</cp:coreProperties>
</file>