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5B2" w:rsidRDefault="00EC53FC" w:rsidP="00DE15B2">
      <w:pPr>
        <w:pStyle w:val="Heading1"/>
      </w:pPr>
      <w:r>
        <w:t>Import</w:t>
      </w:r>
      <w:r w:rsidR="00DE15B2">
        <w:t xml:space="preserve"> DICOM files</w:t>
      </w:r>
    </w:p>
    <w:p w:rsidR="00DE15B2" w:rsidRDefault="00DE15B2" w:rsidP="00DE15B2">
      <w:r>
        <w:rPr>
          <w:noProof/>
        </w:rPr>
        <mc:AlternateContent>
          <mc:Choice Requires="wps">
            <w:drawing>
              <wp:anchor distT="45720" distB="45720" distL="114300" distR="114300" simplePos="0" relativeHeight="251661312" behindDoc="0" locked="0" layoutInCell="1" allowOverlap="1">
                <wp:simplePos x="0" y="0"/>
                <wp:positionH relativeFrom="column">
                  <wp:posOffset>-4445</wp:posOffset>
                </wp:positionH>
                <wp:positionV relativeFrom="paragraph">
                  <wp:posOffset>251460</wp:posOffset>
                </wp:positionV>
                <wp:extent cx="5791200" cy="1404620"/>
                <wp:effectExtent l="0" t="0" r="1905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solidFill>
                          <a:srgbClr val="FFFFFF"/>
                        </a:solidFill>
                        <a:ln w="9525">
                          <a:solidFill>
                            <a:srgbClr val="000000"/>
                          </a:solidFill>
                          <a:miter lim="800000"/>
                          <a:headEnd/>
                          <a:tailEnd/>
                        </a:ln>
                      </wps:spPr>
                      <wps:txbx>
                        <w:txbxContent>
                          <w:p w:rsidR="00224FB7" w:rsidRDefault="00224FB7">
                            <w:r>
                              <w:t>MRI data is stored in DICOM files (*.IMA). DICOM not only contains data but also “headers” containing meta-data with scanning parameters. DICOM has to be converted to NIfTI (*.nii) files in order to process MRI data in SPM. NIfTI files still contain both image and header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pt;margin-top:19.8pt;width:456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">
                <v:textbox style="mso-fit-shape-to-text:t">
                  <w:txbxContent>
                    <w:p w:rsidR="00224FB7" w:rsidRDefault="00224FB7">
                      <w:r>
                        <w:t>MRI data is stored in DICOM files (*.IMA). DICOM not only contains data but also “headers” containing meta-data with scanning parameters. DICOM has to be converted to NIfTI (*.nii) files in order to process MRI data in SPM. NIfTI files still contain both image and header data.</w:t>
                      </w:r>
                    </w:p>
                  </w:txbxContent>
                </v:textbox>
                <w10:wrap type="square"/>
              </v:shape>
            </w:pict>
          </mc:Fallback>
        </mc:AlternateContent>
      </w:r>
    </w:p>
    <w:p w:rsidR="00DE15B2" w:rsidRDefault="00DE15B2" w:rsidP="00DE15B2"/>
    <w:p w:rsidR="00DE15B2" w:rsidRDefault="00DE15B2" w:rsidP="00DE377F">
      <w:pPr>
        <w:pStyle w:val="Subtitle"/>
      </w:pPr>
      <w:r w:rsidRPr="0078089F">
        <w:t>Input</w:t>
      </w:r>
    </w:p>
    <w:p w:rsidR="00DE15B2" w:rsidRDefault="00DE15B2" w:rsidP="00DE377F">
      <w:r>
        <w:t>*.ima files</w:t>
      </w:r>
    </w:p>
    <w:p w:rsidR="00DE15B2" w:rsidRDefault="00DE15B2" w:rsidP="00DE15B2"/>
    <w:p w:rsidR="00DE15B2" w:rsidRDefault="00DE15B2" w:rsidP="00DE377F">
      <w:pPr>
        <w:pStyle w:val="Subtitle"/>
      </w:pPr>
      <w:r w:rsidRPr="0078089F">
        <w:t>Output</w:t>
      </w:r>
    </w:p>
    <w:p w:rsidR="00DE15B2" w:rsidRDefault="00DE15B2" w:rsidP="00655FD2">
      <w:r>
        <w:t>*.nii files</w:t>
      </w:r>
    </w:p>
    <w:p w:rsidR="00DE15B2" w:rsidRDefault="00DE15B2" w:rsidP="009E1B6F">
      <w:pPr>
        <w:pStyle w:val="ListParagraph"/>
        <w:numPr>
          <w:ilvl w:val="0"/>
          <w:numId w:val="2"/>
        </w:numPr>
      </w:pPr>
      <w:r>
        <w:t>Localizer files</w:t>
      </w:r>
      <w:r w:rsidR="003055AF">
        <w:t>:</w:t>
      </w:r>
      <w:r w:rsidR="003055AF">
        <w:tab/>
      </w:r>
      <w:r>
        <w:t xml:space="preserve"> </w:t>
      </w:r>
      <w:r w:rsidR="003055AF">
        <w:tab/>
      </w:r>
      <w:r>
        <w:t xml:space="preserve">3 </w:t>
      </w:r>
      <w:r w:rsidR="003055AF">
        <w:tab/>
      </w:r>
      <w:r>
        <w:t>s</w:t>
      </w:r>
      <w:r w:rsidR="009E1B6F">
        <w:t>*-</w:t>
      </w:r>
      <w:r w:rsidR="009E1B6F" w:rsidRPr="009E1B6F">
        <w:t>0001-00001-000001-</w:t>
      </w:r>
      <w:r w:rsidR="009E1B6F">
        <w:t>*</w:t>
      </w:r>
    </w:p>
    <w:p w:rsidR="00DE15B2" w:rsidRDefault="00DE15B2" w:rsidP="00655FD2">
      <w:pPr>
        <w:pStyle w:val="ListParagraph"/>
        <w:numPr>
          <w:ilvl w:val="0"/>
          <w:numId w:val="2"/>
        </w:numPr>
      </w:pPr>
      <w:bookmarkStart w:id="0" w:name="_Hlk497375482"/>
      <w:r>
        <w:t xml:space="preserve">Structural </w:t>
      </w:r>
      <w:r w:rsidR="0012662F">
        <w:t>image</w:t>
      </w:r>
      <w:r>
        <w:t xml:space="preserve">: </w:t>
      </w:r>
      <w:r w:rsidR="003055AF">
        <w:tab/>
      </w:r>
      <w:r>
        <w:t xml:space="preserve">1 </w:t>
      </w:r>
      <w:r w:rsidR="003055AF">
        <w:tab/>
      </w:r>
      <w:r>
        <w:t>s</w:t>
      </w:r>
      <w:r w:rsidR="009E1B6F">
        <w:t>*-</w:t>
      </w:r>
      <w:r w:rsidR="009E1B6F" w:rsidRPr="008D0ACF">
        <w:t>0002-00001-000176-01</w:t>
      </w:r>
    </w:p>
    <w:bookmarkEnd w:id="0"/>
    <w:p w:rsidR="00DE15B2" w:rsidRDefault="00DE15B2" w:rsidP="009E1B6F">
      <w:pPr>
        <w:pStyle w:val="ListParagraph"/>
        <w:numPr>
          <w:ilvl w:val="0"/>
          <w:numId w:val="2"/>
        </w:numPr>
      </w:pPr>
      <w:r>
        <w:t xml:space="preserve">Fieldmap: </w:t>
      </w:r>
      <w:r w:rsidR="003055AF">
        <w:tab/>
      </w:r>
      <w:r w:rsidR="003055AF">
        <w:tab/>
      </w:r>
      <w:r>
        <w:t xml:space="preserve">2 </w:t>
      </w:r>
      <w:r w:rsidR="003055AF">
        <w:tab/>
      </w:r>
      <w:r>
        <w:t>s</w:t>
      </w:r>
      <w:r w:rsidR="009E1B6F">
        <w:t>*</w:t>
      </w:r>
      <w:r w:rsidR="009E1B6F" w:rsidRPr="009E1B6F">
        <w:t>-0003-00001-000038-</w:t>
      </w:r>
      <w:r w:rsidR="009E1B6F">
        <w:t xml:space="preserve">* </w:t>
      </w:r>
      <w:r w:rsidRPr="0078089F">
        <w:sym w:font="Wingdings" w:char="F0E0"/>
      </w:r>
      <w:r>
        <w:t xml:space="preserve"> magnitude</w:t>
      </w:r>
    </w:p>
    <w:p w:rsidR="00DE15B2" w:rsidRDefault="00DE15B2" w:rsidP="009E1B6F">
      <w:pPr>
        <w:pStyle w:val="ListParagraph"/>
        <w:numPr>
          <w:ilvl w:val="0"/>
          <w:numId w:val="2"/>
        </w:numPr>
      </w:pPr>
      <w:r>
        <w:t xml:space="preserve">Fieldmap: </w:t>
      </w:r>
      <w:r w:rsidR="003055AF">
        <w:tab/>
      </w:r>
      <w:r w:rsidR="003055AF">
        <w:tab/>
      </w:r>
      <w:r>
        <w:t xml:space="preserve">1 </w:t>
      </w:r>
      <w:r w:rsidR="003055AF">
        <w:tab/>
      </w:r>
      <w:r w:rsidR="009E1B6F" w:rsidRPr="009E1B6F">
        <w:t>s</w:t>
      </w:r>
      <w:r w:rsidR="009E1B6F">
        <w:t>*</w:t>
      </w:r>
      <w:r w:rsidR="009E1B6F" w:rsidRPr="009E1B6F">
        <w:t>-0004-00001-000038-02</w:t>
      </w:r>
      <w:r w:rsidR="009E1B6F">
        <w:t xml:space="preserve"> </w:t>
      </w:r>
      <w:r w:rsidRPr="0078089F">
        <w:sym w:font="Wingdings" w:char="F0E0"/>
      </w:r>
      <w:r>
        <w:t xml:space="preserve"> phase</w:t>
      </w:r>
    </w:p>
    <w:p w:rsidR="00DE15B2" w:rsidRPr="00DF5CD7" w:rsidRDefault="00DE15B2" w:rsidP="009E1B6F">
      <w:pPr>
        <w:pStyle w:val="ListParagraph"/>
        <w:numPr>
          <w:ilvl w:val="0"/>
          <w:numId w:val="2"/>
        </w:numPr>
      </w:pPr>
      <w:r>
        <w:t xml:space="preserve">Functional </w:t>
      </w:r>
      <w:r w:rsidR="0012662F">
        <w:t>images</w:t>
      </w:r>
      <w:r>
        <w:t xml:space="preserve">: </w:t>
      </w:r>
      <w:r w:rsidR="003055AF">
        <w:tab/>
      </w:r>
      <w:r w:rsidR="003055AF">
        <w:tab/>
      </w:r>
      <w:r w:rsidR="009E1B6F" w:rsidRPr="009E1B6F">
        <w:t>f</w:t>
      </w:r>
      <w:r w:rsidR="009E1B6F">
        <w:t>*-0005</w:t>
      </w:r>
      <w:r w:rsidR="009E1B6F" w:rsidRPr="009E1B6F">
        <w:t>-</w:t>
      </w:r>
      <w:r w:rsidR="009E1B6F">
        <w:t>*</w:t>
      </w:r>
    </w:p>
    <w:p w:rsidR="00DE15B2" w:rsidRDefault="0012662F" w:rsidP="00655FD2">
      <w:pPr>
        <w:pStyle w:val="ListParagraph"/>
        <w:numPr>
          <w:ilvl w:val="0"/>
          <w:numId w:val="2"/>
        </w:numPr>
      </w:pPr>
      <w:r>
        <w:t>Functional images</w:t>
      </w:r>
      <w:r w:rsidR="00DE15B2">
        <w:t xml:space="preserve">: </w:t>
      </w:r>
      <w:r w:rsidR="003055AF">
        <w:tab/>
      </w:r>
      <w:r w:rsidR="003055AF">
        <w:tab/>
      </w:r>
      <w:r w:rsidR="00DE15B2">
        <w:t>f</w:t>
      </w:r>
      <w:r w:rsidR="009E1B6F">
        <w:t>*-</w:t>
      </w:r>
      <w:r w:rsidR="00DE15B2" w:rsidRPr="00DF5CD7">
        <w:t>000</w:t>
      </w:r>
      <w:r w:rsidR="00DE15B2">
        <w:t>6</w:t>
      </w:r>
      <w:r w:rsidR="009E1B6F">
        <w:t>-*</w:t>
      </w:r>
      <w:r w:rsidR="00DE15B2">
        <w:t xml:space="preserve"> (in case of 2 runs)</w:t>
      </w:r>
    </w:p>
    <w:p w:rsidR="00DE15B2" w:rsidRDefault="00DE15B2" w:rsidP="00DE15B2"/>
    <w:p w:rsidR="00655FD2" w:rsidRPr="00DE377F" w:rsidRDefault="00655FD2" w:rsidP="00655FD2">
      <w:pPr>
        <w:pStyle w:val="Subtitle"/>
      </w:pPr>
      <w:r w:rsidRPr="00DE377F">
        <w:t>Script</w:t>
      </w:r>
    </w:p>
    <w:p w:rsidR="00655FD2" w:rsidRPr="00655FD2" w:rsidRDefault="00EE5FB1" w:rsidP="00655FD2">
      <w:pPr>
        <w:rPr>
          <w:b/>
        </w:rPr>
      </w:pPr>
      <w:r>
        <w:rPr>
          <w:b/>
        </w:rPr>
        <w:t>i</w:t>
      </w:r>
      <w:r w:rsidR="00655FD2" w:rsidRPr="00655FD2">
        <w:rPr>
          <w:b/>
        </w:rPr>
        <w:t>mport</w:t>
      </w:r>
      <w:r>
        <w:rPr>
          <w:b/>
        </w:rPr>
        <w:t>_SPM12</w:t>
      </w:r>
      <w:r w:rsidR="00655FD2" w:rsidRPr="00655FD2">
        <w:rPr>
          <w:b/>
        </w:rPr>
        <w:t>.m</w:t>
      </w:r>
    </w:p>
    <w:p w:rsidR="00DE15B2" w:rsidRDefault="00655FD2" w:rsidP="00655FD2">
      <w:pPr>
        <w:pStyle w:val="ListParagraph"/>
        <w:numPr>
          <w:ilvl w:val="1"/>
          <w:numId w:val="1"/>
        </w:numPr>
        <w:tabs>
          <w:tab w:val="clear" w:pos="1080"/>
          <w:tab w:val="num" w:pos="720"/>
        </w:tabs>
        <w:ind w:left="720"/>
      </w:pPr>
      <w:r>
        <w:t>The dicom files should be stored in /PPxx/DICOM</w:t>
      </w:r>
      <w:r w:rsidR="00DE15B2" w:rsidRPr="00C94AA6">
        <w:t>.</w:t>
      </w:r>
    </w:p>
    <w:p w:rsidR="00DE15B2" w:rsidRPr="00C94AA6" w:rsidRDefault="00DE15B2" w:rsidP="00655FD2">
      <w:pPr>
        <w:pStyle w:val="ListParagraph"/>
        <w:numPr>
          <w:ilvl w:val="1"/>
          <w:numId w:val="1"/>
        </w:numPr>
        <w:tabs>
          <w:tab w:val="clear" w:pos="1080"/>
          <w:tab w:val="num" w:pos="720"/>
        </w:tabs>
        <w:ind w:left="720"/>
      </w:pPr>
      <w:r w:rsidRPr="00C94AA6">
        <w:t xml:space="preserve">Copy the data of each participant to the corresponding DICOM-folder. Depending on the </w:t>
      </w:r>
      <w:r>
        <w:t>number</w:t>
      </w:r>
      <w:r w:rsidRPr="00C94AA6">
        <w:t xml:space="preserve"> of functional runs you recorded, you should find:</w:t>
      </w:r>
    </w:p>
    <w:p w:rsidR="00DE15B2" w:rsidRPr="001D3372" w:rsidRDefault="00DE15B2" w:rsidP="00655FD2">
      <w:pPr>
        <w:pStyle w:val="ListParagraph"/>
        <w:numPr>
          <w:ilvl w:val="2"/>
          <w:numId w:val="1"/>
        </w:numPr>
        <w:tabs>
          <w:tab w:val="clear" w:pos="1980"/>
          <w:tab w:val="num" w:pos="1620"/>
        </w:tabs>
        <w:ind w:left="1620"/>
        <w:rPr>
          <w:b/>
        </w:rPr>
      </w:pPr>
      <w:r>
        <w:t>LOCALIZER_0001</w:t>
      </w:r>
    </w:p>
    <w:p w:rsidR="00DE15B2" w:rsidRPr="001D3372" w:rsidRDefault="00DE15B2" w:rsidP="00655FD2">
      <w:pPr>
        <w:pStyle w:val="ListParagraph"/>
        <w:numPr>
          <w:ilvl w:val="2"/>
          <w:numId w:val="1"/>
        </w:numPr>
        <w:tabs>
          <w:tab w:val="clear" w:pos="1980"/>
          <w:tab w:val="num" w:pos="1620"/>
        </w:tabs>
        <w:ind w:left="1620"/>
        <w:rPr>
          <w:b/>
        </w:rPr>
      </w:pPr>
      <w:r>
        <w:t>T1_MPRAGE_0002 (Structural images)</w:t>
      </w:r>
    </w:p>
    <w:p w:rsidR="00DE15B2" w:rsidRPr="001D3372" w:rsidRDefault="00DE15B2" w:rsidP="00655FD2">
      <w:pPr>
        <w:pStyle w:val="ListParagraph"/>
        <w:numPr>
          <w:ilvl w:val="2"/>
          <w:numId w:val="1"/>
        </w:numPr>
        <w:tabs>
          <w:tab w:val="clear" w:pos="1980"/>
          <w:tab w:val="num" w:pos="1620"/>
        </w:tabs>
        <w:ind w:left="1620"/>
        <w:rPr>
          <w:b/>
        </w:rPr>
      </w:pPr>
      <w:r>
        <w:t>FIELD_MAP_0003 (Siemens or Gre, it doesn’t matter)</w:t>
      </w:r>
    </w:p>
    <w:p w:rsidR="00DE15B2" w:rsidRPr="001D3372" w:rsidRDefault="00DE15B2" w:rsidP="00655FD2">
      <w:pPr>
        <w:pStyle w:val="ListParagraph"/>
        <w:numPr>
          <w:ilvl w:val="2"/>
          <w:numId w:val="1"/>
        </w:numPr>
        <w:tabs>
          <w:tab w:val="clear" w:pos="1980"/>
          <w:tab w:val="num" w:pos="1620"/>
        </w:tabs>
        <w:ind w:left="1620"/>
        <w:rPr>
          <w:b/>
        </w:rPr>
      </w:pPr>
      <w:r>
        <w:t xml:space="preserve">FIELD_MAP_0004 </w:t>
      </w:r>
    </w:p>
    <w:p w:rsidR="00DE15B2" w:rsidRPr="001D3372" w:rsidRDefault="00DE15B2" w:rsidP="00655FD2">
      <w:pPr>
        <w:pStyle w:val="ListParagraph"/>
        <w:numPr>
          <w:ilvl w:val="2"/>
          <w:numId w:val="1"/>
        </w:numPr>
        <w:tabs>
          <w:tab w:val="clear" w:pos="1980"/>
          <w:tab w:val="num" w:pos="1620"/>
        </w:tabs>
        <w:ind w:left="1620"/>
        <w:rPr>
          <w:b/>
        </w:rPr>
      </w:pPr>
      <w:r>
        <w:t>EP2D_BOLD_0005 (Functional images)</w:t>
      </w:r>
    </w:p>
    <w:p w:rsidR="00DE15B2" w:rsidRPr="001D3372" w:rsidRDefault="00DE15B2" w:rsidP="00655FD2">
      <w:pPr>
        <w:pStyle w:val="ListParagraph"/>
        <w:numPr>
          <w:ilvl w:val="2"/>
          <w:numId w:val="1"/>
        </w:numPr>
        <w:tabs>
          <w:tab w:val="clear" w:pos="1980"/>
          <w:tab w:val="num" w:pos="1620"/>
        </w:tabs>
        <w:ind w:left="1620"/>
        <w:rPr>
          <w:b/>
        </w:rPr>
      </w:pPr>
      <w:r>
        <w:t>EP2D_BOLD_0006</w:t>
      </w:r>
    </w:p>
    <w:p w:rsidR="00DE15B2" w:rsidRPr="008D1591" w:rsidRDefault="00DE15B2" w:rsidP="00655FD2">
      <w:pPr>
        <w:pStyle w:val="ListParagraph"/>
        <w:numPr>
          <w:ilvl w:val="2"/>
          <w:numId w:val="1"/>
        </w:numPr>
        <w:tabs>
          <w:tab w:val="clear" w:pos="1980"/>
          <w:tab w:val="num" w:pos="1620"/>
        </w:tabs>
        <w:ind w:left="1620"/>
      </w:pPr>
      <w:r>
        <w:t>…</w:t>
      </w:r>
    </w:p>
    <w:p w:rsidR="00DE15B2" w:rsidRDefault="00DE15B2" w:rsidP="00655FD2">
      <w:pPr>
        <w:ind w:left="12" w:firstLine="708"/>
      </w:pPr>
      <w:r>
        <w:t>The numbers of the folder may differ sometimes if you repeated a step along the way.</w:t>
      </w:r>
    </w:p>
    <w:p w:rsidR="00655FD2" w:rsidRDefault="00655FD2" w:rsidP="00655FD2">
      <w:pPr>
        <w:pStyle w:val="ListParagraph"/>
        <w:numPr>
          <w:ilvl w:val="1"/>
          <w:numId w:val="1"/>
        </w:numPr>
        <w:tabs>
          <w:tab w:val="clear" w:pos="1080"/>
          <w:tab w:val="num" w:pos="720"/>
        </w:tabs>
        <w:ind w:left="720"/>
      </w:pPr>
      <w:r>
        <w:t>Enter prefix of subject folders (i.e., ‘PP’).</w:t>
      </w:r>
      <w:r>
        <w:tab/>
      </w:r>
    </w:p>
    <w:p w:rsidR="00DE15B2" w:rsidRDefault="00655FD2" w:rsidP="00655FD2">
      <w:pPr>
        <w:pStyle w:val="ListParagraph"/>
        <w:numPr>
          <w:ilvl w:val="1"/>
          <w:numId w:val="1"/>
        </w:numPr>
        <w:tabs>
          <w:tab w:val="clear" w:pos="1080"/>
          <w:tab w:val="num" w:pos="720"/>
        </w:tabs>
        <w:ind w:left="720"/>
      </w:pPr>
      <w:r>
        <w:t>Input PP nrs.</w:t>
      </w:r>
    </w:p>
    <w:p w:rsidR="00655FD2" w:rsidRPr="008D1591" w:rsidRDefault="00655FD2" w:rsidP="00655FD2">
      <w:pPr>
        <w:pStyle w:val="ListParagraph"/>
        <w:numPr>
          <w:ilvl w:val="1"/>
          <w:numId w:val="1"/>
        </w:numPr>
        <w:tabs>
          <w:tab w:val="clear" w:pos="1080"/>
          <w:tab w:val="num" w:pos="720"/>
        </w:tabs>
        <w:ind w:left="720"/>
      </w:pPr>
      <w:r>
        <w:t>Check if datapaths and output directories correspond to your data structure</w:t>
      </w:r>
    </w:p>
    <w:p w:rsidR="00DE15B2" w:rsidRDefault="00DE15B2" w:rsidP="00655FD2">
      <w:pPr>
        <w:pStyle w:val="ListParagraph"/>
        <w:numPr>
          <w:ilvl w:val="1"/>
          <w:numId w:val="1"/>
        </w:numPr>
        <w:tabs>
          <w:tab w:val="clear" w:pos="1080"/>
          <w:tab w:val="num" w:pos="720"/>
        </w:tabs>
        <w:ind w:left="720"/>
      </w:pPr>
      <w:r w:rsidRPr="008D1591">
        <w:t>Adjust</w:t>
      </w:r>
      <w:r>
        <w:t xml:space="preserve"> string on top so it included all PP’s you want to convert.</w:t>
      </w:r>
    </w:p>
    <w:p w:rsidR="00EE5FB1" w:rsidRDefault="00EE5FB1">
      <w:pPr>
        <w:spacing w:after="160"/>
      </w:pPr>
      <w:r>
        <w:br w:type="page"/>
      </w:r>
    </w:p>
    <w:p w:rsidR="00EE5FB1" w:rsidRDefault="00EE5FB1" w:rsidP="00EE5FB1">
      <w:pPr>
        <w:pStyle w:val="Heading1"/>
      </w:pPr>
      <w:r w:rsidRPr="00604F19">
        <w:lastRenderedPageBreak/>
        <w:t>Reorientation</w:t>
      </w:r>
    </w:p>
    <w:p w:rsidR="007F70B1" w:rsidRDefault="00EE5FB1">
      <w:r>
        <w:rPr>
          <w:noProof/>
        </w:rPr>
        <mc:AlternateContent>
          <mc:Choice Requires="wps">
            <w:drawing>
              <wp:anchor distT="45720" distB="45720" distL="114300" distR="114300" simplePos="0" relativeHeight="251663360" behindDoc="0" locked="0" layoutInCell="1" allowOverlap="1">
                <wp:simplePos x="0" y="0"/>
                <wp:positionH relativeFrom="column">
                  <wp:posOffset>-42545</wp:posOffset>
                </wp:positionH>
                <wp:positionV relativeFrom="paragraph">
                  <wp:posOffset>365760</wp:posOffset>
                </wp:positionV>
                <wp:extent cx="5667375" cy="1404620"/>
                <wp:effectExtent l="0" t="0" r="28575"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FFFFFF"/>
                        </a:solidFill>
                        <a:ln w="9525">
                          <a:solidFill>
                            <a:srgbClr val="000000"/>
                          </a:solidFill>
                          <a:miter lim="800000"/>
                          <a:headEnd/>
                          <a:tailEnd/>
                        </a:ln>
                      </wps:spPr>
                      <wps:txbx>
                        <w:txbxContent>
                          <w:p w:rsidR="00224FB7" w:rsidRDefault="00224FB7">
                            <w:r>
                              <w:t xml:space="preserve">Reorientation should be performed before automatic spatial processing. If scans do not match approximately, the algorithms may get stuck in a local minimum.  Therefore, it’s advised to put all images approximately in standard MNI space (i.e., realign it to the SPM template) before doing anything else. To do this, we need to locate the </w:t>
                            </w:r>
                            <w:r>
                              <w:rPr>
                                <w:b/>
                              </w:rPr>
                              <w:t xml:space="preserve">anterior </w:t>
                            </w:r>
                            <w:r>
                              <w:t xml:space="preserve">and </w:t>
                            </w:r>
                            <w:r>
                              <w:rPr>
                                <w:b/>
                              </w:rPr>
                              <w:t xml:space="preserve">posterior commissures (AC </w:t>
                            </w:r>
                            <w:r>
                              <w:t xml:space="preserve">and </w:t>
                            </w:r>
                            <w:r>
                              <w:rPr>
                                <w:b/>
                              </w:rPr>
                              <w:t>PC).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35pt;margin-top:28.8pt;width:446.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">
                <v:textbox style="mso-fit-shape-to-text:t">
                  <w:txbxContent>
                    <w:p w:rsidR="00224FB7" w:rsidRDefault="00224FB7">
                      <w:r>
                        <w:t xml:space="preserve">Reorientation should be performed before automatic spatial processing. If scans do not match approximately, the algorithms may get stuck in a local minimum.  Therefore, it’s advised to put all images approximately in standard MNI space (i.e., realign it to the SPM template) before doing anything else. To do this, we need to locate the </w:t>
                      </w:r>
                      <w:r>
                        <w:rPr>
                          <w:b/>
                        </w:rPr>
                        <w:t xml:space="preserve">anterior </w:t>
                      </w:r>
                      <w:r>
                        <w:t xml:space="preserve">and </w:t>
                      </w:r>
                      <w:r>
                        <w:rPr>
                          <w:b/>
                        </w:rPr>
                        <w:t xml:space="preserve">posterior commissures (AC </w:t>
                      </w:r>
                      <w:r>
                        <w:t xml:space="preserve">and </w:t>
                      </w:r>
                      <w:r>
                        <w:rPr>
                          <w:b/>
                        </w:rPr>
                        <w:t>PC).</w:t>
                      </w:r>
                    </w:p>
                  </w:txbxContent>
                </v:textbox>
                <w10:wrap type="square"/>
              </v:shape>
            </w:pict>
          </mc:Fallback>
        </mc:AlternateContent>
      </w:r>
    </w:p>
    <w:p w:rsidR="00EE5FB1" w:rsidRDefault="00EE5FB1"/>
    <w:p w:rsidR="00D07789" w:rsidRPr="009E1B6F" w:rsidRDefault="00D07789" w:rsidP="009E1B6F">
      <w:pPr>
        <w:pStyle w:val="Heading2"/>
      </w:pPr>
      <w:r w:rsidRPr="009E1B6F">
        <w:t>Auto reorient</w:t>
      </w:r>
    </w:p>
    <w:p w:rsidR="00D07789" w:rsidRDefault="00D07789"/>
    <w:p w:rsidR="00D07789" w:rsidRPr="00F12C37" w:rsidRDefault="00D07789" w:rsidP="00D07789">
      <w:pPr>
        <w:pStyle w:val="ListParagraph"/>
        <w:numPr>
          <w:ilvl w:val="0"/>
          <w:numId w:val="1"/>
        </w:numPr>
        <w:rPr>
          <w:color w:val="FF0000"/>
        </w:rPr>
      </w:pPr>
      <w:r w:rsidRPr="00F12C37">
        <w:rPr>
          <w:color w:val="FF0000"/>
        </w:rPr>
        <w:t>auto_reorient_SPM12</w:t>
      </w:r>
    </w:p>
    <w:p w:rsidR="00D07789" w:rsidRPr="00F12C37" w:rsidRDefault="00D07789" w:rsidP="00D07789">
      <w:pPr>
        <w:pStyle w:val="ListParagraph"/>
        <w:numPr>
          <w:ilvl w:val="0"/>
          <w:numId w:val="1"/>
        </w:numPr>
        <w:rPr>
          <w:color w:val="FF0000"/>
        </w:rPr>
      </w:pPr>
      <w:r w:rsidRPr="00F12C37">
        <w:rPr>
          <w:color w:val="FF0000"/>
        </w:rPr>
        <w:t>spm_auto_reorient_CRC</w:t>
      </w:r>
    </w:p>
    <w:p w:rsidR="00D07789" w:rsidRDefault="00D07789"/>
    <w:p w:rsidR="00D07789" w:rsidRDefault="00D07789" w:rsidP="009E1B6F">
      <w:pPr>
        <w:pStyle w:val="Heading2"/>
      </w:pPr>
      <w:r>
        <w:t>Manually reorient</w:t>
      </w:r>
    </w:p>
    <w:p w:rsidR="00D07789" w:rsidRDefault="00D07789"/>
    <w:p w:rsidR="00EE5FB1" w:rsidRDefault="00EE5FB1" w:rsidP="00EE5FB1">
      <w:r>
        <w:t xml:space="preserve">N.B. Additional help to find commissures: </w:t>
      </w:r>
    </w:p>
    <w:p w:rsidR="00EE5FB1" w:rsidRDefault="00EE5FB1" w:rsidP="00EE5FB1">
      <w:pPr>
        <w:rPr>
          <w:rStyle w:val="Hyperlink"/>
        </w:rPr>
      </w:pPr>
      <w:hyperlink r:id="rId5" w:history="1">
        <w:r w:rsidRPr="00D673F8">
          <w:rPr>
            <w:rStyle w:val="Hyperlink"/>
          </w:rPr>
          <w:t>http://imaging.mrc-cbu.cam.ac.uk/imaging/Findi</w:t>
        </w:r>
        <w:r w:rsidRPr="00D673F8">
          <w:rPr>
            <w:rStyle w:val="Hyperlink"/>
          </w:rPr>
          <w:t>n</w:t>
        </w:r>
        <w:r w:rsidRPr="00D673F8">
          <w:rPr>
            <w:rStyle w:val="Hyperlink"/>
          </w:rPr>
          <w:t>gCommissures</w:t>
        </w:r>
      </w:hyperlink>
    </w:p>
    <w:p w:rsidR="00EE5FB1" w:rsidRDefault="00EE5FB1" w:rsidP="00EE5FB1"/>
    <w:p w:rsidR="00EE5FB1" w:rsidRDefault="00EE5FB1" w:rsidP="00EE5FB1">
      <w:r>
        <w:t>Also check:</w:t>
      </w:r>
    </w:p>
    <w:p w:rsidR="00EE5FB1" w:rsidRDefault="00EE5FB1" w:rsidP="00EE5FB1">
      <w:pPr>
        <w:rPr>
          <w:rStyle w:val="Hyperlink"/>
        </w:rPr>
      </w:pPr>
      <w:hyperlink r:id="rId6" w:history="1">
        <w:r w:rsidRPr="00BF418E">
          <w:rPr>
            <w:rStyle w:val="Hyperlink"/>
          </w:rPr>
          <w:t>https://www.jiscmail.</w:t>
        </w:r>
        <w:r w:rsidRPr="00BF418E">
          <w:rPr>
            <w:rStyle w:val="Hyperlink"/>
          </w:rPr>
          <w:t>a</w:t>
        </w:r>
        <w:r w:rsidRPr="00BF418E">
          <w:rPr>
            <w:rStyle w:val="Hyperlink"/>
          </w:rPr>
          <w:t>c.uk/cgi-bin/webadmin?A2</w:t>
        </w:r>
        <w:r w:rsidRPr="00BF418E">
          <w:rPr>
            <w:rStyle w:val="Hyperlink"/>
          </w:rPr>
          <w:t>=</w:t>
        </w:r>
        <w:r w:rsidRPr="00BF418E">
          <w:rPr>
            <w:rStyle w:val="Hyperlink"/>
          </w:rPr>
          <w:t>ind1708&amp;L=spm&amp;P=R63566&amp;1=spm&amp;9=A&amp;J=on&amp;d=No+Match%3BMatch%3BMatches&amp;z=4</w:t>
        </w:r>
      </w:hyperlink>
    </w:p>
    <w:p w:rsidR="00EE5FB1" w:rsidRDefault="00EE5FB1" w:rsidP="00EE5FB1">
      <w:hyperlink r:id="rId7" w:history="1">
        <w:r w:rsidRPr="00831398">
          <w:rPr>
            <w:rStyle w:val="Hyperlink"/>
          </w:rPr>
          <w:t>https://www.youtube.com/watch?v=A</w:t>
        </w:r>
        <w:r w:rsidRPr="00831398">
          <w:rPr>
            <w:rStyle w:val="Hyperlink"/>
          </w:rPr>
          <w:t>w</w:t>
        </w:r>
        <w:r w:rsidRPr="00831398">
          <w:rPr>
            <w:rStyle w:val="Hyperlink"/>
          </w:rPr>
          <w:t>NJAUKLhqY</w:t>
        </w:r>
      </w:hyperlink>
    </w:p>
    <w:p w:rsidR="00EE5FB1" w:rsidRDefault="00D07789">
      <w:hyperlink r:id="rId8" w:history="1">
        <w:r w:rsidRPr="00BD61DD">
          <w:rPr>
            <w:rStyle w:val="Hyperlink"/>
          </w:rPr>
          <w:t>https://en.wikibooks.org/wiki/SPM/How-to#How_to_automatically_reorient_images.3F</w:t>
        </w:r>
      </w:hyperlink>
    </w:p>
    <w:p w:rsidR="009E1B6F" w:rsidRDefault="009E1B6F"/>
    <w:p w:rsidR="009E1B6F" w:rsidRDefault="009E1B6F" w:rsidP="009E1B6F">
      <w:r w:rsidRPr="00DD0522">
        <w:t xml:space="preserve">The anterior commissure is shown in </w:t>
      </w:r>
      <w:r w:rsidRPr="009E1B6F">
        <w:rPr>
          <w:color w:val="FF0000"/>
        </w:rPr>
        <w:t>red</w:t>
      </w:r>
      <w:r w:rsidRPr="00DD0522">
        <w:t xml:space="preserve">, and the posterior commissure in </w:t>
      </w:r>
      <w:r w:rsidRPr="009E1B6F">
        <w:rPr>
          <w:color w:val="BF8F00" w:themeColor="accent4" w:themeShade="BF"/>
        </w:rPr>
        <w:t>yellow</w:t>
      </w:r>
      <w:r w:rsidRPr="00DD0522">
        <w:t xml:space="preserve">.  </w:t>
      </w:r>
    </w:p>
    <w:p w:rsidR="009E1B6F" w:rsidRPr="00DD0522" w:rsidRDefault="009E1B6F" w:rsidP="009E1B6F">
      <w:pPr>
        <w:jc w:val="center"/>
      </w:pPr>
      <w:r w:rsidRPr="007D34DF">
        <w:rPr>
          <w:lang w:val="en"/>
        </w:rPr>
        <w:fldChar w:fldCharType="begin"/>
      </w:r>
      <w:r w:rsidRPr="007D34DF">
        <w:rPr>
          <w:lang w:val="en"/>
        </w:rPr>
        <w:instrText xml:space="preserve"> INCLUDEPICTURE "http://imaging.mrc-cbu.cam.ac.uk/images/acline.gif" \* MERGEFORMATINET </w:instrText>
      </w:r>
      <w:r w:rsidRPr="007D34DF">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fldChar w:fldCharType="begin"/>
      </w:r>
      <w:r>
        <w:rPr>
          <w:lang w:val="en"/>
        </w:rPr>
        <w:instrText xml:space="preserve"> INCLUDEPICTURE  "http://imaging.mrc-cbu.cam.ac.uk/images/acline.gif" \* MERGEFORMATINET </w:instrText>
      </w:r>
      <w:r>
        <w:rPr>
          <w:lang w:val="en"/>
        </w:rPr>
        <w:fldChar w:fldCharType="separate"/>
      </w:r>
      <w:r>
        <w:rPr>
          <w:lang w:val="e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cline" style="width:253.65pt;height:164.1pt">
            <v:imagedata r:id="rId9" r:href="rId10"/>
          </v:shape>
        </w:pict>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sidRPr="007D34DF">
        <w:rPr>
          <w:lang w:val="en"/>
        </w:rPr>
        <w:fldChar w:fldCharType="end"/>
      </w:r>
    </w:p>
    <w:p w:rsidR="009E1B6F" w:rsidRDefault="009E1B6F" w:rsidP="009E1B6F"/>
    <w:p w:rsidR="009E1B6F" w:rsidRPr="00DD0522" w:rsidRDefault="009E1B6F" w:rsidP="009E1B6F">
      <w:r w:rsidRPr="00DD0522">
        <w:t xml:space="preserve">The image below shows the anterior commissure on an iconic brain from the MNI series (see the MNI space page for details). The </w:t>
      </w:r>
      <w:r w:rsidRPr="00DD0522">
        <w:rPr>
          <w:b/>
        </w:rPr>
        <w:t>AC i</w:t>
      </w:r>
      <w:r w:rsidRPr="00DD0522">
        <w:t xml:space="preserve">s at the virtual intersection of the red lines. </w:t>
      </w:r>
    </w:p>
    <w:p w:rsidR="009E1B6F" w:rsidRPr="00DD0522" w:rsidRDefault="009E1B6F" w:rsidP="009E1B6F">
      <w:pPr>
        <w:jc w:val="center"/>
      </w:pPr>
      <w:r w:rsidRPr="007D34DF">
        <w:rPr>
          <w:lang w:val="en"/>
        </w:rPr>
        <w:lastRenderedPageBreak/>
        <w:fldChar w:fldCharType="begin"/>
      </w:r>
      <w:r w:rsidRPr="007D34DF">
        <w:rPr>
          <w:lang w:val="en"/>
        </w:rPr>
        <w:instrText xml:space="preserve"> INCLUDEPICTURE "http://imaging.mrc-cbu.cam.ac.uk/images/colin_ac.jpg" \* MERGEFORMATINET </w:instrText>
      </w:r>
      <w:r w:rsidRPr="007D34DF">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fldChar w:fldCharType="begin"/>
      </w:r>
      <w:r>
        <w:rPr>
          <w:lang w:val="en"/>
        </w:rPr>
        <w:instrText xml:space="preserve"> INCLUDEPICTURE  "http://imaging.mrc-cbu.cam.ac.uk/images/colin_ac.jpg" \* MERGEFORMATINET </w:instrText>
      </w:r>
      <w:r>
        <w:rPr>
          <w:lang w:val="en"/>
        </w:rPr>
        <w:fldChar w:fldCharType="separate"/>
      </w:r>
      <w:r>
        <w:rPr>
          <w:lang w:val="en"/>
        </w:rPr>
        <w:pict>
          <v:shape id="_x0000_i1026" type="#_x0000_t75" alt="colin_ac" style="width:239.45pt;height:239.45pt">
            <v:imagedata r:id="rId11" r:href="rId12"/>
          </v:shape>
        </w:pict>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sidRPr="007D34DF">
        <w:rPr>
          <w:lang w:val="en"/>
        </w:rPr>
        <w:fldChar w:fldCharType="end"/>
      </w:r>
    </w:p>
    <w:p w:rsidR="009E1B6F" w:rsidRPr="00DD0522" w:rsidRDefault="009E1B6F" w:rsidP="009E1B6F">
      <w:r w:rsidRPr="00DD0522">
        <w:t xml:space="preserve">The AC is best seen on slice 91 in X, 131 in Y and 67 in Z of the iconic brain image. </w:t>
      </w:r>
    </w:p>
    <w:p w:rsidR="009E1B6F" w:rsidRDefault="009E1B6F" w:rsidP="009E1B6F"/>
    <w:p w:rsidR="009E1B6F" w:rsidRPr="00DD0522" w:rsidRDefault="009E1B6F" w:rsidP="009E1B6F">
      <w:r w:rsidRPr="00DD0522">
        <w:t xml:space="preserve">Below is an image showing the </w:t>
      </w:r>
      <w:r w:rsidRPr="00DD0522">
        <w:rPr>
          <w:b/>
        </w:rPr>
        <w:t>PC</w:t>
      </w:r>
      <w:r w:rsidRPr="00DD0522">
        <w:t xml:space="preserve"> on the same brain, again at the (truncated) intersection of the red lines. The PC can best be seen at slices X 91, Y 103 and Z 70. Note that this brain is not exactly oriented according to the Talairach system, </w:t>
      </w:r>
      <w:r w:rsidRPr="00DD0522">
        <w:rPr>
          <w:i/>
        </w:rPr>
        <w:t>as the two commissures are not on the same axial plane</w:t>
      </w:r>
      <w:r w:rsidRPr="00DD0522">
        <w:t xml:space="preserve">. </w:t>
      </w:r>
    </w:p>
    <w:p w:rsidR="009E1B6F" w:rsidRPr="00DD0522" w:rsidRDefault="009E1B6F" w:rsidP="009E1B6F">
      <w:pPr>
        <w:jc w:val="center"/>
      </w:pPr>
      <w:r w:rsidRPr="007D34DF">
        <w:rPr>
          <w:lang w:val="en"/>
        </w:rPr>
        <w:fldChar w:fldCharType="begin"/>
      </w:r>
      <w:r w:rsidRPr="007D34DF">
        <w:rPr>
          <w:lang w:val="en"/>
        </w:rPr>
        <w:instrText xml:space="preserve"> INCLUDEPICTURE "http://imaging.mrc-cbu.cam.ac.uk/images/colin_pc.jpg" \* MERGEFORMATINET </w:instrText>
      </w:r>
      <w:r w:rsidRPr="007D34DF">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fldChar w:fldCharType="begin"/>
      </w:r>
      <w:r>
        <w:rPr>
          <w:lang w:val="en"/>
        </w:rPr>
        <w:instrText xml:space="preserve"> INCLUDEPICTURE  "http://imaging.mrc-cbu.cam.ac.uk/images/colin_pc.jpg" \* MERGEFORMATINET </w:instrText>
      </w:r>
      <w:r>
        <w:rPr>
          <w:lang w:val="en"/>
        </w:rPr>
        <w:fldChar w:fldCharType="separate"/>
      </w:r>
      <w:r>
        <w:rPr>
          <w:lang w:val="en"/>
        </w:rPr>
        <w:pict>
          <v:shape id="_x0000_i1027" type="#_x0000_t75" alt="colin_pc" style="width:227.7pt;height:227.7pt">
            <v:imagedata r:id="rId13" r:href="rId14"/>
          </v:shape>
        </w:pict>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Pr>
          <w:lang w:val="en"/>
        </w:rPr>
        <w:fldChar w:fldCharType="end"/>
      </w:r>
      <w:r w:rsidRPr="007D34DF">
        <w:rPr>
          <w:lang w:val="en"/>
        </w:rPr>
        <w:fldChar w:fldCharType="end"/>
      </w:r>
    </w:p>
    <w:p w:rsidR="009E1B6F" w:rsidRPr="00DD0522" w:rsidRDefault="009E1B6F" w:rsidP="009E1B6F">
      <w:r w:rsidRPr="00DD0522">
        <w:t xml:space="preserve">It may be useful to download the iconic brain image (or a more compressed version with the voxels outside the brain set to zero) and scroll through it using the SPM display function, or a tool like Analyze or MRIcro, to get used to the landmarks around the commissures. </w:t>
      </w:r>
    </w:p>
    <w:p w:rsidR="009E1B6F" w:rsidRDefault="009E1B6F" w:rsidP="009E1B6F"/>
    <w:p w:rsidR="009E1B6F" w:rsidRDefault="009E1B6F" w:rsidP="009E1B6F">
      <w:pPr>
        <w:pStyle w:val="Subtitle"/>
      </w:pPr>
      <w:r>
        <w:t>Input</w:t>
      </w:r>
    </w:p>
    <w:p w:rsidR="009E1B6F" w:rsidRDefault="009E1B6F" w:rsidP="009E1B6F">
      <w:pPr>
        <w:pStyle w:val="ListParagraph"/>
        <w:numPr>
          <w:ilvl w:val="0"/>
          <w:numId w:val="2"/>
        </w:numPr>
      </w:pPr>
      <w:r>
        <w:t>Structural scan: s*-</w:t>
      </w:r>
      <w:r w:rsidRPr="008D0ACF">
        <w:t>0002-00001-000176-01</w:t>
      </w:r>
    </w:p>
    <w:p w:rsidR="009E1B6F" w:rsidRDefault="009E1B6F" w:rsidP="009E1B6F">
      <w:pPr>
        <w:pStyle w:val="Subtitle"/>
      </w:pPr>
    </w:p>
    <w:p w:rsidR="009E1B6F" w:rsidRPr="00A2116E" w:rsidRDefault="009E1B6F" w:rsidP="009E1B6F">
      <w:pPr>
        <w:pStyle w:val="Subtitle"/>
      </w:pPr>
      <w:r>
        <w:t>Output</w:t>
      </w:r>
    </w:p>
    <w:p w:rsidR="009E1B6F" w:rsidRDefault="009E1B6F" w:rsidP="009E1B6F">
      <w:pPr>
        <w:pStyle w:val="ListParagraph"/>
        <w:numPr>
          <w:ilvl w:val="0"/>
          <w:numId w:val="3"/>
        </w:numPr>
      </w:pPr>
      <w:r>
        <w:t>Same files are reoriented</w:t>
      </w:r>
    </w:p>
    <w:p w:rsidR="009E1B6F" w:rsidRPr="008D0ACF" w:rsidRDefault="009E1B6F" w:rsidP="009E1B6F">
      <w:pPr>
        <w:pStyle w:val="ListParagraph"/>
        <w:numPr>
          <w:ilvl w:val="0"/>
          <w:numId w:val="3"/>
        </w:numPr>
      </w:pPr>
      <w:r>
        <w:t>s*-</w:t>
      </w:r>
      <w:r w:rsidRPr="008D0ACF">
        <w:t>0002-00001-000176-01_reorient</w:t>
      </w:r>
      <w:r>
        <w:t xml:space="preserve"> = reorientation matrix</w:t>
      </w:r>
    </w:p>
    <w:p w:rsidR="009E1B6F" w:rsidRDefault="009E1B6F" w:rsidP="009E1B6F"/>
    <w:p w:rsidR="009E1B6F" w:rsidRDefault="009E1B6F" w:rsidP="009E1B6F">
      <w:pPr>
        <w:pStyle w:val="Subtitle"/>
      </w:pPr>
      <w:r w:rsidRPr="00A2116E">
        <w:t>Steps</w:t>
      </w:r>
    </w:p>
    <w:p w:rsidR="009E1B6F" w:rsidRDefault="009E1B6F" w:rsidP="009E1B6F">
      <w:pPr>
        <w:pStyle w:val="ListParagraph"/>
        <w:numPr>
          <w:ilvl w:val="0"/>
          <w:numId w:val="4"/>
        </w:numPr>
      </w:pPr>
      <w:r w:rsidRPr="00DD0522">
        <w:t xml:space="preserve">At the SPM administrator, click Display. </w:t>
      </w:r>
    </w:p>
    <w:p w:rsidR="009E1B6F" w:rsidRDefault="009E1B6F" w:rsidP="009E1B6F">
      <w:pPr>
        <w:pStyle w:val="ListParagraph"/>
        <w:numPr>
          <w:ilvl w:val="0"/>
          <w:numId w:val="4"/>
        </w:numPr>
      </w:pPr>
      <w:r>
        <w:t xml:space="preserve">First, display a canonical T1 image. It’s located in </w:t>
      </w:r>
      <w:r w:rsidRPr="000B7927">
        <w:t>spm12\canonical</w:t>
      </w:r>
    </w:p>
    <w:p w:rsidR="009E1B6F" w:rsidRDefault="009E1B6F" w:rsidP="009E1B6F">
      <w:pPr>
        <w:pStyle w:val="ListParagraph"/>
        <w:numPr>
          <w:ilvl w:val="0"/>
          <w:numId w:val="4"/>
        </w:numPr>
      </w:pPr>
      <w:r w:rsidRPr="006F5A8A">
        <w:rPr>
          <w:b/>
          <w:i/>
          <w:u w:val="single"/>
        </w:rPr>
        <w:t>Press “Origin”</w:t>
      </w:r>
      <w:r>
        <w:t xml:space="preserve"> to move the crosshair to the origin of the coordinate system (i.e., the AC; also not the orientation of the image, i.e., horizontal line crosses the PC).</w:t>
      </w:r>
    </w:p>
    <w:p w:rsidR="009E1B6F" w:rsidRDefault="009E1B6F" w:rsidP="009E1B6F">
      <w:pPr>
        <w:pStyle w:val="ListParagraph"/>
        <w:numPr>
          <w:ilvl w:val="0"/>
          <w:numId w:val="4"/>
        </w:numPr>
      </w:pPr>
      <w:r w:rsidRPr="0085375F">
        <w:t xml:space="preserve">Now, reorient your images in the same way as the canonical image. </w:t>
      </w:r>
      <w:r>
        <w:t>Load t</w:t>
      </w:r>
      <w:r w:rsidRPr="0085375F">
        <w:t>he raw structural image</w:t>
      </w:r>
      <w:r>
        <w:t>.</w:t>
      </w:r>
    </w:p>
    <w:p w:rsidR="009E1B6F" w:rsidRDefault="009E1B6F" w:rsidP="009E1B6F">
      <w:pPr>
        <w:pStyle w:val="ListParagraph"/>
        <w:numPr>
          <w:ilvl w:val="0"/>
          <w:numId w:val="4"/>
        </w:numPr>
      </w:pPr>
      <w:r w:rsidRPr="0085375F">
        <w:t xml:space="preserve">CLICK ON THE ‘ORIGIN’-BUTTON FIRST. The position underneath Crosshair Position should show as mm 0.0 0.0 0.0. </w:t>
      </w:r>
    </w:p>
    <w:p w:rsidR="009E1B6F" w:rsidRPr="0085375F" w:rsidRDefault="009E1B6F" w:rsidP="009E1B6F">
      <w:pPr>
        <w:pStyle w:val="ListParagraph"/>
        <w:numPr>
          <w:ilvl w:val="0"/>
          <w:numId w:val="4"/>
        </w:numPr>
      </w:pPr>
      <w:r w:rsidRPr="0085375F">
        <w:t xml:space="preserve">Subsequently, change the parameters to go to the appropriate position: </w:t>
      </w:r>
    </w:p>
    <w:p w:rsidR="009E1B6F" w:rsidRPr="00DD0522" w:rsidRDefault="009E1B6F" w:rsidP="009E1B6F">
      <w:pPr>
        <w:ind w:left="709"/>
      </w:pPr>
      <w:r w:rsidRPr="00DD0522">
        <w:t>•</w:t>
      </w:r>
      <w:r w:rsidRPr="00DD0522">
        <w:tab/>
        <w:t xml:space="preserve">right, forward, up = use the opposite direction; </w:t>
      </w:r>
    </w:p>
    <w:p w:rsidR="009E1B6F" w:rsidRPr="00DD0522" w:rsidRDefault="009E1B6F" w:rsidP="009E1B6F">
      <w:pPr>
        <w:ind w:left="709"/>
      </w:pPr>
      <w:r w:rsidRPr="00DD0522">
        <w:t>•</w:t>
      </w:r>
      <w:r w:rsidRPr="00DD0522">
        <w:tab/>
        <w:t xml:space="preserve">pitch = tilting the head back and forward, </w:t>
      </w:r>
    </w:p>
    <w:p w:rsidR="009E1B6F" w:rsidRPr="00DD0522" w:rsidRDefault="009E1B6F" w:rsidP="009E1B6F">
      <w:pPr>
        <w:ind w:left="709"/>
      </w:pPr>
      <w:r w:rsidRPr="00DD0522">
        <w:t>•</w:t>
      </w:r>
      <w:r w:rsidRPr="00DD0522">
        <w:tab/>
        <w:t xml:space="preserve">roll = rolling the head to the sides, </w:t>
      </w:r>
    </w:p>
    <w:p w:rsidR="009E1B6F" w:rsidRPr="00DD0522" w:rsidRDefault="009E1B6F" w:rsidP="009E1B6F">
      <w:pPr>
        <w:ind w:left="709"/>
      </w:pPr>
      <w:r w:rsidRPr="00DD0522">
        <w:t>•</w:t>
      </w:r>
      <w:r w:rsidRPr="00DD0522">
        <w:tab/>
        <w:t xml:space="preserve">yaw = turning the head from left to right and vice versa. </w:t>
      </w:r>
    </w:p>
    <w:p w:rsidR="009E1B6F" w:rsidRDefault="009E1B6F" w:rsidP="009E1B6F">
      <w:pPr>
        <w:pStyle w:val="ListParagraph"/>
        <w:numPr>
          <w:ilvl w:val="0"/>
          <w:numId w:val="4"/>
        </w:numPr>
      </w:pPr>
      <w:r w:rsidRPr="008D0ACF">
        <w:t>Finally, click reorient and select all the functional, structural</w:t>
      </w:r>
      <w:r>
        <w:t>,</w:t>
      </w:r>
      <w:r w:rsidRPr="008D0ACF">
        <w:t xml:space="preserve"> </w:t>
      </w:r>
      <w:r>
        <w:t>and</w:t>
      </w:r>
      <w:r w:rsidRPr="008D0ACF">
        <w:t xml:space="preserve"> fieldmap images of that participant.</w:t>
      </w:r>
    </w:p>
    <w:p w:rsidR="009E1B6F" w:rsidRDefault="009E1B6F" w:rsidP="009E1B6F">
      <w:pPr>
        <w:pStyle w:val="ListParagraph"/>
        <w:numPr>
          <w:ilvl w:val="0"/>
          <w:numId w:val="4"/>
        </w:numPr>
      </w:pPr>
      <w:r>
        <w:t>Save reorientation matrix.</w:t>
      </w:r>
    </w:p>
    <w:p w:rsidR="009E1B6F" w:rsidRDefault="009E1B6F" w:rsidP="009E1B6F">
      <w:pPr>
        <w:pStyle w:val="ListParagraph"/>
        <w:numPr>
          <w:ilvl w:val="0"/>
          <w:numId w:val="4"/>
        </w:numPr>
      </w:pPr>
      <w:r w:rsidRPr="008D0ACF">
        <w:t>At the SPM administrator, use Check Reg to display an image of the series (s</w:t>
      </w:r>
      <w:r>
        <w:t>tructural</w:t>
      </w:r>
      <w:r w:rsidRPr="008D0ACF">
        <w:t>) and the EPI-template (single_subj_T1 file in the spm\canonical folder) to make sure that the reorientation is sufficient.</w:t>
      </w:r>
      <w:r w:rsidRPr="008D0ACF">
        <w:tab/>
      </w:r>
    </w:p>
    <w:p w:rsidR="0008198B" w:rsidRDefault="009E1B6F" w:rsidP="009E1B6F">
      <w:pPr>
        <w:pStyle w:val="ListParagraph"/>
        <w:numPr>
          <w:ilvl w:val="0"/>
          <w:numId w:val="4"/>
        </w:numPr>
        <w:rPr>
          <w:color w:val="A6A6A6" w:themeColor="background1" w:themeShade="A6"/>
        </w:rPr>
      </w:pPr>
      <w:r w:rsidRPr="009E1B6F">
        <w:rPr>
          <w:color w:val="A6A6A6" w:themeColor="background1" w:themeShade="A6"/>
        </w:rPr>
        <w:t xml:space="preserve">Back-up the reoriented images in a separate folder! This makes it easier to redo preprocessing steps at a later stage. </w:t>
      </w:r>
    </w:p>
    <w:p w:rsidR="0008198B" w:rsidRDefault="0008198B" w:rsidP="0008198B">
      <w:r>
        <w:br w:type="page"/>
      </w:r>
    </w:p>
    <w:p w:rsidR="009E1B6F" w:rsidRPr="00D209B4" w:rsidRDefault="009E1B6F" w:rsidP="00D209B4"/>
    <w:p w:rsidR="009E1B6F" w:rsidRDefault="009C1250" w:rsidP="009C1250">
      <w:pPr>
        <w:pStyle w:val="Heading1"/>
      </w:pPr>
      <w:r>
        <w:t>Fieldmap</w:t>
      </w:r>
    </w:p>
    <w:p w:rsidR="009C1250" w:rsidRDefault="009C1250" w:rsidP="009C1250"/>
    <w:p w:rsidR="009C1250" w:rsidRDefault="009C1250" w:rsidP="009C1250">
      <w:r>
        <w:t>skipped</w:t>
      </w:r>
    </w:p>
    <w:p w:rsidR="009C1250" w:rsidRDefault="009C1250" w:rsidP="009C1250">
      <w:r>
        <w:br w:type="page"/>
      </w:r>
    </w:p>
    <w:p w:rsidR="009C1250" w:rsidRDefault="009C1250" w:rsidP="009C1250">
      <w:pPr>
        <w:pStyle w:val="Heading1"/>
      </w:pPr>
      <w:r>
        <w:lastRenderedPageBreak/>
        <w:t>Preprocessing pipeline</w:t>
      </w:r>
    </w:p>
    <w:p w:rsidR="009C1250" w:rsidRDefault="009C1250" w:rsidP="009C1250"/>
    <w:p w:rsidR="000A4D3F" w:rsidRDefault="000A4D3F" w:rsidP="000A4D3F">
      <w:pPr>
        <w:pStyle w:val="Subtitle"/>
      </w:pPr>
      <w:r>
        <w:t>Script</w:t>
      </w:r>
    </w:p>
    <w:p w:rsidR="000A4D3F" w:rsidRPr="000A4D3F" w:rsidRDefault="000A4D3F" w:rsidP="009C1250">
      <w:pPr>
        <w:rPr>
          <w:b/>
        </w:rPr>
      </w:pPr>
      <w:r w:rsidRPr="000A4D3F">
        <w:rPr>
          <w:b/>
        </w:rPr>
        <w:t>preproc_SPM12</w:t>
      </w:r>
    </w:p>
    <w:p w:rsidR="000A4D3F" w:rsidRDefault="000A4D3F" w:rsidP="009C1250"/>
    <w:p w:rsidR="009C1250" w:rsidRDefault="0012662F" w:rsidP="009C1250">
      <w:pPr>
        <w:pStyle w:val="Heading2"/>
      </w:pPr>
      <w:r>
        <w:rPr>
          <w:noProof/>
        </w:rPr>
        <mc:AlternateContent>
          <mc:Choice Requires="wps">
            <w:drawing>
              <wp:anchor distT="45720" distB="45720" distL="114300" distR="114300" simplePos="0" relativeHeight="251665408" behindDoc="0" locked="0" layoutInCell="1" allowOverlap="1">
                <wp:simplePos x="0" y="0"/>
                <wp:positionH relativeFrom="column">
                  <wp:posOffset>-22326</wp:posOffset>
                </wp:positionH>
                <wp:positionV relativeFrom="paragraph">
                  <wp:posOffset>388874</wp:posOffset>
                </wp:positionV>
                <wp:extent cx="5866765" cy="1404620"/>
                <wp:effectExtent l="0" t="0" r="19685" b="146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6765" cy="1404620"/>
                        </a:xfrm>
                        <a:prstGeom prst="rect">
                          <a:avLst/>
                        </a:prstGeom>
                        <a:solidFill>
                          <a:srgbClr val="FFFFFF"/>
                        </a:solidFill>
                        <a:ln w="9525">
                          <a:solidFill>
                            <a:srgbClr val="000000"/>
                          </a:solidFill>
                          <a:miter lim="800000"/>
                          <a:headEnd/>
                          <a:tailEnd/>
                        </a:ln>
                      </wps:spPr>
                      <wps:txbx>
                        <w:txbxContent>
                          <w:p w:rsidR="00224FB7" w:rsidRDefault="00224FB7">
                            <w:r>
                              <w:t xml:space="preserve">Slice time correction corrects for the fact that slices are acquired on different time points. This is required, according to some, since statistical analyses assume that every data point is collected at the same point in time, relative to the task. Others argue that this is not necessary (see Poldrack). In our case, the slices are acquired interleaved, i.e., first the evens slides acquired and then the odd ones.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75pt;margin-top:30.6pt;width:461.9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">
                <v:textbox style="mso-fit-shape-to-text:t">
                  <w:txbxContent>
                    <w:p w:rsidR="00224FB7" w:rsidRDefault="00224FB7">
                      <w:r>
                        <w:t xml:space="preserve">Slice time correction corrects for the fact that slices are acquired on different time points. This is required, according to some, since statistical analyses assume that every data point is collected at the same point in time, relative to the task. Others argue that this is not necessary (see Poldrack). In our case, the slices are acquired interleaved, i.e., first the evens slides acquired and then the odd ones. </w:t>
                      </w:r>
                    </w:p>
                  </w:txbxContent>
                </v:textbox>
                <w10:wrap type="square"/>
              </v:shape>
            </w:pict>
          </mc:Fallback>
        </mc:AlternateContent>
      </w:r>
      <w:r w:rsidR="009C1250">
        <w:t>Slice time correction</w:t>
      </w:r>
      <w:r>
        <w:t xml:space="preserve"> (a)</w:t>
      </w:r>
    </w:p>
    <w:p w:rsidR="000A4D3F" w:rsidRDefault="000A4D3F" w:rsidP="000A4D3F"/>
    <w:p w:rsidR="000A4D3F" w:rsidRPr="006838F3" w:rsidRDefault="000A4D3F" w:rsidP="000A4D3F">
      <w:pPr>
        <w:pStyle w:val="Subtitle"/>
      </w:pPr>
      <w:r>
        <w:t>Settings:</w:t>
      </w:r>
    </w:p>
    <w:p w:rsidR="0012662F" w:rsidRDefault="0012662F" w:rsidP="000A4D3F">
      <w:pPr>
        <w:pStyle w:val="ListParagraph"/>
        <w:numPr>
          <w:ilvl w:val="0"/>
          <w:numId w:val="3"/>
        </w:numPr>
      </w:pPr>
      <w:r>
        <w:t>Nr of slices = 38</w:t>
      </w:r>
    </w:p>
    <w:p w:rsidR="000A4D3F" w:rsidRDefault="000A4D3F" w:rsidP="000A4D3F">
      <w:pPr>
        <w:pStyle w:val="ListParagraph"/>
        <w:numPr>
          <w:ilvl w:val="0"/>
          <w:numId w:val="3"/>
        </w:numPr>
      </w:pPr>
      <w:r>
        <w:t>TR = repetition time: time to scan one volume = 2s</w:t>
      </w:r>
    </w:p>
    <w:p w:rsidR="0012662F" w:rsidRDefault="000A4D3F" w:rsidP="0012662F">
      <w:pPr>
        <w:pStyle w:val="ListParagraph"/>
        <w:numPr>
          <w:ilvl w:val="0"/>
          <w:numId w:val="3"/>
        </w:numPr>
      </w:pPr>
      <w:r>
        <w:t xml:space="preserve">TA = time between first and last slice = TR-(TR/# slices) = 2-(2/30) = </w:t>
      </w:r>
      <w:r w:rsidR="0012662F" w:rsidRPr="0012662F">
        <w:t>1.9474</w:t>
      </w:r>
    </w:p>
    <w:p w:rsidR="000A4D3F" w:rsidRPr="00A72426" w:rsidRDefault="000A4D3F" w:rsidP="0012662F">
      <w:pPr>
        <w:pStyle w:val="ListParagraph"/>
        <w:numPr>
          <w:ilvl w:val="0"/>
          <w:numId w:val="3"/>
        </w:numPr>
      </w:pPr>
      <w:r w:rsidRPr="00A72426">
        <w:t>Slice order = [2,4,6,8,10,12,14,16,18,20,22,24,26,28,30</w:t>
      </w:r>
      <w:r w:rsidR="0012662F">
        <w:t>,32,34,36,38</w:t>
      </w:r>
      <w:r w:rsidRPr="00A72426">
        <w:t>,1,3,5,7,9,11,13,15,17,19,21,23,25,27,29</w:t>
      </w:r>
      <w:r w:rsidR="0012662F">
        <w:t>,31,33,35,37</w:t>
      </w:r>
      <w:r w:rsidRPr="00A72426">
        <w:t>].</w:t>
      </w:r>
    </w:p>
    <w:p w:rsidR="000A4D3F" w:rsidRPr="006D2464" w:rsidRDefault="0012662F" w:rsidP="0012662F">
      <w:pPr>
        <w:pStyle w:val="ListParagraph"/>
        <w:numPr>
          <w:ilvl w:val="0"/>
          <w:numId w:val="3"/>
        </w:numPr>
      </w:pPr>
      <w:r>
        <w:t xml:space="preserve">Reference slice = 19. You need to use the slice </w:t>
      </w:r>
      <w:r w:rsidRPr="0012662F">
        <w:rPr>
          <w:bCs/>
        </w:rPr>
        <w:t>spatial</w:t>
      </w:r>
      <w:r>
        <w:t xml:space="preserve"> number as reference slice, i.e., 19 corresponds to slice  19 corresponds to slice 38 in slice order vector.</w:t>
      </w:r>
    </w:p>
    <w:p w:rsidR="000A4D3F" w:rsidRDefault="000A4D3F" w:rsidP="000A4D3F"/>
    <w:p w:rsidR="000A4D3F" w:rsidRDefault="000A4D3F" w:rsidP="000A4D3F">
      <w:pPr>
        <w:pStyle w:val="Subtitle"/>
      </w:pPr>
      <w:r>
        <w:t>Output</w:t>
      </w:r>
    </w:p>
    <w:p w:rsidR="0012662F" w:rsidRPr="0012662F" w:rsidRDefault="000A4D3F" w:rsidP="0012662F">
      <w:pPr>
        <w:pStyle w:val="ListParagraph"/>
        <w:numPr>
          <w:ilvl w:val="0"/>
          <w:numId w:val="3"/>
        </w:numPr>
        <w:rPr>
          <w:b/>
        </w:rPr>
      </w:pPr>
      <w:r>
        <w:t>af</w:t>
      </w:r>
      <w:r w:rsidR="0012662F">
        <w:t>*</w:t>
      </w:r>
      <w:r w:rsidR="00F17790">
        <w:t xml:space="preserve">: </w:t>
      </w:r>
      <w:r w:rsidR="00F17790">
        <w:tab/>
      </w:r>
      <w:r>
        <w:t>slice time correct</w:t>
      </w:r>
      <w:r w:rsidR="0012662F">
        <w:t>ed functional images</w:t>
      </w:r>
    </w:p>
    <w:p w:rsidR="0012662F" w:rsidRDefault="0012662F" w:rsidP="0012662F"/>
    <w:p w:rsidR="0027710B" w:rsidRDefault="0027710B" w:rsidP="0027710B">
      <w:pPr>
        <w:pStyle w:val="Heading2"/>
      </w:pPr>
      <w:r>
        <w:t>Realign: estimate &amp; write (r)</w:t>
      </w:r>
    </w:p>
    <w:p w:rsidR="0012662F" w:rsidRDefault="0012662F" w:rsidP="0012662F"/>
    <w:p w:rsidR="0012662F" w:rsidRPr="0012662F" w:rsidRDefault="0012662F" w:rsidP="0012662F">
      <w:r>
        <w:rPr>
          <w:noProof/>
        </w:rPr>
        <w:lastRenderedPageBreak/>
        <mc:AlternateContent>
          <mc:Choice Requires="wps">
            <w:drawing>
              <wp:anchor distT="45720" distB="45720" distL="114300" distR="114300" simplePos="0" relativeHeight="251667456" behindDoc="0" locked="0" layoutInCell="1" allowOverlap="1" wp14:anchorId="352DBDB8" wp14:editId="36D3FBD5">
                <wp:simplePos x="0" y="0"/>
                <wp:positionH relativeFrom="column">
                  <wp:posOffset>0</wp:posOffset>
                </wp:positionH>
                <wp:positionV relativeFrom="paragraph">
                  <wp:posOffset>228600</wp:posOffset>
                </wp:positionV>
                <wp:extent cx="5690870" cy="1404620"/>
                <wp:effectExtent l="0" t="0" r="24130" b="1651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0870" cy="1404620"/>
                        </a:xfrm>
                        <a:prstGeom prst="rect">
                          <a:avLst/>
                        </a:prstGeom>
                        <a:solidFill>
                          <a:srgbClr val="FFFFFF"/>
                        </a:solidFill>
                        <a:ln w="9525">
                          <a:solidFill>
                            <a:srgbClr val="000000"/>
                          </a:solidFill>
                          <a:miter lim="800000"/>
                          <a:headEnd/>
                          <a:tailEnd/>
                        </a:ln>
                      </wps:spPr>
                      <wps:txbx>
                        <w:txbxContent>
                          <w:p w:rsidR="00224FB7" w:rsidRDefault="00224FB7" w:rsidP="0012662F">
                            <w:r>
                              <w:t xml:space="preserve">Movement leads to mismatch of location of subsequent images in the time series (i.e., bulk motion). This has particularly dramatic effects on the edges, since the difference in activation of a voxel that was located in non-brain tissue before movement may become very large after movement. Movement can also disrupt the signal itself (i.e., spin history effect). This cannot be corrected using standard movement correction. </w:t>
                            </w:r>
                          </w:p>
                          <w:p w:rsidR="00224FB7" w:rsidRDefault="00224FB7" w:rsidP="0012662F">
                            <w:r>
                              <w:t>In this step, movement correction involves 6 correction parameters that are estimated relative to a reference slice. After correction, the images are resliced to create a realigned version of the original data. Rigid body transformation is used (only the position, not the shape of the head can change).</w:t>
                            </w:r>
                          </w:p>
                          <w:p w:rsidR="00224FB7" w:rsidRDefault="00224FB7" w:rsidP="0012662F">
                            <w:r w:rsidRPr="000D797D">
                              <w:t>Poldrack advises to apply slice time correction AFTER motion correction!</w:t>
                            </w:r>
                            <w:r>
                              <w:t xml:space="preserve"> Or don’t do slice time correction at all!</w:t>
                            </w:r>
                          </w:p>
                          <w:p w:rsidR="00224FB7" w:rsidRPr="00296425" w:rsidRDefault="00224FB7" w:rsidP="0012662F">
                            <w:pPr>
                              <w:rPr>
                                <w:color w:val="A6A6A6" w:themeColor="background1" w:themeShade="A6"/>
                              </w:rPr>
                            </w:pPr>
                            <w:r w:rsidRPr="00296425">
                              <w:rPr>
                                <w:color w:val="A6A6A6" w:themeColor="background1" w:themeShade="A6"/>
                              </w:rPr>
                              <w:t xml:space="preserve">The images are also unwarped. There are severe geometric distortions in regions where there is an air-tissue interface (e.g. orbitofrontal cortex and the anterior medial temporal lobes). In these areas in particular the observed image is a severely warped version of reality, much like a funny mirror at a fair ground. When one moves in front of such a mirror, ones image will distort in different ways and ones head may change from very elongated to seriously flattened. If we were to take digital snapshots of the reflection at these different positions it is rather obvious that realignment will not suffice to bring them into a common space. The method deals with residual movement related variance induced by the susceptibility-by-movement interaction. This means that the time-series will be undistorted to some "average distortion" state rather than to the true geometry. If one wants additionally to address the issue of anatomical fidelity one should combine Unwarp with a measured </w:t>
                            </w:r>
                            <w:r w:rsidRPr="00296425">
                              <w:rPr>
                                <w:b/>
                                <w:color w:val="A6A6A6" w:themeColor="background1" w:themeShade="A6"/>
                              </w:rPr>
                              <w:t>fieldmap</w:t>
                            </w:r>
                            <w:r w:rsidRPr="00296425">
                              <w:rPr>
                                <w:color w:val="A6A6A6" w:themeColor="background1" w:themeShade="A6"/>
                              </w:rPr>
                              <w:t>., i.e., with fieldmap corrections, motion induced deformations are corrected.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2DBDB8" id="_x0000_s1029" type="#_x0000_t202" style="position:absolute;margin-left:0;margin-top:18pt;width:448.1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gLPJwIAAEw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">
                <v:textbox style="mso-fit-shape-to-text:t">
                  <w:txbxContent>
                    <w:p w:rsidR="00224FB7" w:rsidRDefault="00224FB7" w:rsidP="0012662F">
                      <w:r>
                        <w:t xml:space="preserve">Movement leads to mismatch of location of subsequent images in the time series (i.e., bulk motion). This has particularly dramatic effects on the edges, since the difference in activation of a voxel that was located in non-brain tissue before movement may become very large after movement. Movement can also disrupt the signal itself (i.e., spin history effect). This cannot be corrected using standard movement correction. </w:t>
                      </w:r>
                    </w:p>
                    <w:p w:rsidR="00224FB7" w:rsidRDefault="00224FB7" w:rsidP="0012662F">
                      <w:r>
                        <w:t>In this step, movement correction involves 6 correction parameters that are estimated relative to a reference slice. After correction, the images are resliced to create a realigned version of the original data. Rigid body transformation is used (only the position, not the shape of the head can change).</w:t>
                      </w:r>
                    </w:p>
                    <w:p w:rsidR="00224FB7" w:rsidRDefault="00224FB7" w:rsidP="0012662F">
                      <w:r w:rsidRPr="000D797D">
                        <w:t>Poldrack advises to apply slice time correction AFTER motion correction!</w:t>
                      </w:r>
                      <w:r>
                        <w:t xml:space="preserve"> Or don’t do slice time correction at all!</w:t>
                      </w:r>
                    </w:p>
                    <w:p w:rsidR="00224FB7" w:rsidRPr="00296425" w:rsidRDefault="00224FB7" w:rsidP="0012662F">
                      <w:pPr>
                        <w:rPr>
                          <w:color w:val="A6A6A6" w:themeColor="background1" w:themeShade="A6"/>
                        </w:rPr>
                      </w:pPr>
                      <w:r w:rsidRPr="00296425">
                        <w:rPr>
                          <w:color w:val="A6A6A6" w:themeColor="background1" w:themeShade="A6"/>
                        </w:rPr>
                        <w:t xml:space="preserve">The images are also unwarped. There are severe geometric distortions in regions where there is an air-tissue interface (e.g. orbitofrontal cortex and the anterior medial temporal lobes). In these areas in particular the observed image is a severely warped version of reality, much like a funny mirror at a fair ground. When one moves in front of such a mirror, ones image will distort in different ways and ones head may change from very elongated to seriously flattened. If we were to take digital snapshots of the reflection at these different positions it is rather obvious that realignment will not suffice to bring them into a common space. The method deals with residual movement related variance induced by the susceptibility-by-movement interaction. This means that the time-series will be undistorted to some "average distortion" state rather than to the true geometry. If one wants additionally to address the issue of anatomical fidelity one should combine Unwarp with a measured </w:t>
                      </w:r>
                      <w:r w:rsidRPr="00296425">
                        <w:rPr>
                          <w:b/>
                          <w:color w:val="A6A6A6" w:themeColor="background1" w:themeShade="A6"/>
                        </w:rPr>
                        <w:t>fieldmap</w:t>
                      </w:r>
                      <w:r w:rsidRPr="00296425">
                        <w:rPr>
                          <w:color w:val="A6A6A6" w:themeColor="background1" w:themeShade="A6"/>
                        </w:rPr>
                        <w:t>., i.e., with fieldmap corrections, motion induced deformations are corrected.</w:t>
                      </w:r>
                    </w:p>
                  </w:txbxContent>
                </v:textbox>
                <w10:wrap type="square"/>
              </v:shape>
            </w:pict>
          </mc:Fallback>
        </mc:AlternateContent>
      </w:r>
    </w:p>
    <w:p w:rsidR="0012662F" w:rsidRDefault="0012662F" w:rsidP="0012662F"/>
    <w:p w:rsidR="0012662F" w:rsidRPr="006838F3" w:rsidRDefault="0012662F" w:rsidP="0012662F">
      <w:pPr>
        <w:pStyle w:val="Subtitle"/>
      </w:pPr>
      <w:r w:rsidRPr="006838F3">
        <w:t>Remarks</w:t>
      </w:r>
    </w:p>
    <w:p w:rsidR="0012662F" w:rsidRPr="006838F3" w:rsidRDefault="0012662F" w:rsidP="0012662F">
      <w:pPr>
        <w:pStyle w:val="ListParagraph"/>
        <w:numPr>
          <w:ilvl w:val="0"/>
          <w:numId w:val="3"/>
        </w:numPr>
        <w:rPr>
          <w:b/>
        </w:rPr>
      </w:pPr>
      <w:r w:rsidRPr="006838F3">
        <w:t>With 2 sessions, the session</w:t>
      </w:r>
      <w:r>
        <w:t>s</w:t>
      </w:r>
      <w:r w:rsidRPr="006838F3">
        <w:t xml:space="preserve"> are realigned to each other by first realigning the first scan from each session to the first scan of the first session. Then the images within each session are realigned to the first scan of the session.</w:t>
      </w:r>
    </w:p>
    <w:p w:rsidR="0012662F" w:rsidRPr="00F17790" w:rsidRDefault="0012662F" w:rsidP="0012662F">
      <w:pPr>
        <w:pStyle w:val="ListParagraph"/>
        <w:numPr>
          <w:ilvl w:val="0"/>
          <w:numId w:val="3"/>
        </w:numPr>
        <w:rPr>
          <w:b/>
          <w:color w:val="A6A6A6" w:themeColor="background1" w:themeShade="A6"/>
        </w:rPr>
      </w:pPr>
      <w:r w:rsidRPr="00F17790">
        <w:rPr>
          <w:color w:val="A6A6A6" w:themeColor="background1" w:themeShade="A6"/>
        </w:rPr>
        <w:t xml:space="preserve">Phase map = map created during </w:t>
      </w:r>
      <w:r w:rsidRPr="00F17790">
        <w:rPr>
          <w:i/>
          <w:color w:val="A6A6A6" w:themeColor="background1" w:themeShade="A6"/>
        </w:rPr>
        <w:t>Fieldmap correction</w:t>
      </w:r>
      <w:r w:rsidRPr="00F17790">
        <w:rPr>
          <w:color w:val="A6A6A6" w:themeColor="background1" w:themeShade="A6"/>
        </w:rPr>
        <w:t>. The vdm* file is assumed to be already in alignment with the first scan of the first session.</w:t>
      </w:r>
    </w:p>
    <w:p w:rsidR="0012662F" w:rsidRPr="00F17790" w:rsidRDefault="0012662F" w:rsidP="0012662F">
      <w:pPr>
        <w:pStyle w:val="ListParagraph"/>
        <w:numPr>
          <w:ilvl w:val="0"/>
          <w:numId w:val="3"/>
        </w:numPr>
        <w:rPr>
          <w:b/>
          <w:color w:val="A6A6A6" w:themeColor="background1" w:themeShade="A6"/>
        </w:rPr>
      </w:pPr>
      <w:r w:rsidRPr="00F17790">
        <w:rPr>
          <w:color w:val="A6A6A6" w:themeColor="background1" w:themeShade="A6"/>
        </w:rPr>
        <w:t>Target for correction is the average (? See Taylor expansion point).</w:t>
      </w:r>
    </w:p>
    <w:p w:rsidR="0012662F" w:rsidRPr="00287F99" w:rsidRDefault="0012662F" w:rsidP="0012662F"/>
    <w:p w:rsidR="0012662F" w:rsidRDefault="0012662F" w:rsidP="0012662F">
      <w:pPr>
        <w:pStyle w:val="Subtitle"/>
      </w:pPr>
      <w:r>
        <w:t>Output</w:t>
      </w:r>
    </w:p>
    <w:p w:rsidR="0012662F" w:rsidRDefault="00F17790" w:rsidP="0012662F">
      <w:pPr>
        <w:pStyle w:val="ListParagraph"/>
        <w:numPr>
          <w:ilvl w:val="0"/>
          <w:numId w:val="3"/>
        </w:numPr>
      </w:pPr>
      <w:r>
        <w:t>r</w:t>
      </w:r>
      <w:r w:rsidR="0012662F">
        <w:t>af</w:t>
      </w:r>
      <w:r>
        <w:t>*</w:t>
      </w:r>
      <w:r w:rsidR="0012662F">
        <w:t>:</w:t>
      </w:r>
      <w:r>
        <w:t xml:space="preserve"> </w:t>
      </w:r>
      <w:r>
        <w:tab/>
        <w:t>f</w:t>
      </w:r>
      <w:r w:rsidR="00E71E70">
        <w:tab/>
      </w:r>
      <w:r>
        <w:t>unctional images are realign</w:t>
      </w:r>
      <w:r w:rsidR="0012662F">
        <w:t xml:space="preserve">ed to the first image using </w:t>
      </w:r>
      <w:r w:rsidR="0012662F" w:rsidRPr="008A4954">
        <w:t xml:space="preserve">6 parameter (rigid </w:t>
      </w:r>
    </w:p>
    <w:p w:rsidR="0012662F" w:rsidRPr="00F17790" w:rsidRDefault="0012662F" w:rsidP="00E71E70">
      <w:pPr>
        <w:pStyle w:val="ListParagraph"/>
        <w:ind w:left="1428" w:firstLine="696"/>
        <w:rPr>
          <w:color w:val="A6A6A6" w:themeColor="background1" w:themeShade="A6"/>
        </w:rPr>
      </w:pPr>
      <w:r w:rsidRPr="008A4954">
        <w:t>body) spatial transformation</w:t>
      </w:r>
      <w:r>
        <w:t xml:space="preserve"> </w:t>
      </w:r>
      <w:r w:rsidRPr="00F17790">
        <w:rPr>
          <w:color w:val="A6A6A6" w:themeColor="background1" w:themeShade="A6"/>
        </w:rPr>
        <w:t>and unwarped (fieldmap correction)</w:t>
      </w:r>
    </w:p>
    <w:p w:rsidR="0012662F" w:rsidRDefault="0012662F" w:rsidP="0012662F">
      <w:pPr>
        <w:pStyle w:val="ListParagraph"/>
        <w:numPr>
          <w:ilvl w:val="0"/>
          <w:numId w:val="3"/>
        </w:numPr>
      </w:pPr>
      <w:r w:rsidRPr="00BB5D17">
        <w:t>meanaf</w:t>
      </w:r>
      <w:r w:rsidR="00F17790">
        <w:t>*</w:t>
      </w:r>
      <w:r w:rsidRPr="00BB5D17">
        <w:t xml:space="preserve">: </w:t>
      </w:r>
      <w:r w:rsidRPr="00BB5D17">
        <w:tab/>
        <w:t>mean image (?)</w:t>
      </w:r>
    </w:p>
    <w:p w:rsidR="0012662F" w:rsidRDefault="0012662F" w:rsidP="0012662F">
      <w:pPr>
        <w:pStyle w:val="ListParagraph"/>
        <w:numPr>
          <w:ilvl w:val="0"/>
          <w:numId w:val="3"/>
        </w:numPr>
      </w:pPr>
      <w:r w:rsidRPr="00BB5D17">
        <w:t>rp_af</w:t>
      </w:r>
      <w:r w:rsidR="00F17790">
        <w:t>*</w:t>
      </w:r>
      <w:r w:rsidRPr="00BB5D17">
        <w:t>:</w:t>
      </w:r>
      <w:r w:rsidR="00B407C7">
        <w:tab/>
      </w:r>
      <w:r w:rsidR="00B407C7">
        <w:tab/>
      </w:r>
      <w:r w:rsidRPr="00BB5D17">
        <w:t>realignment parameters</w:t>
      </w:r>
    </w:p>
    <w:p w:rsidR="0012662F" w:rsidRDefault="0012662F" w:rsidP="0012662F">
      <w:pPr>
        <w:pStyle w:val="ListParagraph"/>
        <w:numPr>
          <w:ilvl w:val="0"/>
          <w:numId w:val="3"/>
        </w:numPr>
      </w:pPr>
      <w:r w:rsidRPr="00BB5D17">
        <w:t>spm</w:t>
      </w:r>
      <w:r w:rsidR="00F17790">
        <w:t>*.</w:t>
      </w:r>
      <w:r>
        <w:t xml:space="preserve">ps: </w:t>
      </w:r>
      <w:r w:rsidR="00F17790">
        <w:tab/>
      </w:r>
      <w:r>
        <w:t>movement parameters</w:t>
      </w:r>
      <w:r w:rsidR="00F17790">
        <w:t xml:space="preserve"> (saved in main folder)</w:t>
      </w:r>
    </w:p>
    <w:p w:rsidR="00F17790" w:rsidRDefault="00F17790" w:rsidP="00F17790"/>
    <w:p w:rsidR="00F17790" w:rsidRDefault="00F17790" w:rsidP="00F17790">
      <w:pPr>
        <w:pStyle w:val="Heading2"/>
      </w:pPr>
      <w:r w:rsidRPr="00A37719">
        <w:rPr>
          <w:noProof/>
          <w:lang w:val="nl-NL" w:eastAsia="nl-NL"/>
        </w:rPr>
        <mc:AlternateContent>
          <mc:Choice Requires="wps">
            <w:drawing>
              <wp:anchor distT="45720" distB="45720" distL="114300" distR="114300" simplePos="0" relativeHeight="251669504" behindDoc="0" locked="0" layoutInCell="1" allowOverlap="1" wp14:anchorId="1F74B6BB" wp14:editId="5B92E293">
                <wp:simplePos x="0" y="0"/>
                <wp:positionH relativeFrom="column">
                  <wp:posOffset>-4445</wp:posOffset>
                </wp:positionH>
                <wp:positionV relativeFrom="paragraph">
                  <wp:posOffset>629920</wp:posOffset>
                </wp:positionV>
                <wp:extent cx="5791200" cy="30480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304800"/>
                        </a:xfrm>
                        <a:prstGeom prst="rect">
                          <a:avLst/>
                        </a:prstGeom>
                        <a:solidFill>
                          <a:srgbClr val="FFFFFF"/>
                        </a:solidFill>
                        <a:ln w="9525">
                          <a:solidFill>
                            <a:srgbClr val="000000"/>
                          </a:solidFill>
                          <a:miter lim="800000"/>
                          <a:headEnd/>
                          <a:tailEnd/>
                        </a:ln>
                      </wps:spPr>
                      <wps:txbx>
                        <w:txbxContent>
                          <w:p w:rsidR="00224FB7" w:rsidRDefault="00224FB7" w:rsidP="00F17790">
                            <w:r>
                              <w:t xml:space="preserve">Function and structural images are being coregistered. </w:t>
                            </w:r>
                          </w:p>
                          <w:p w:rsidR="00224FB7" w:rsidRPr="00A37719" w:rsidRDefault="00224FB7" w:rsidP="00F177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4B6BB" id="_x0000_s1030" type="#_x0000_t202" style="position:absolute;margin-left:-.35pt;margin-top:49.6pt;width:456pt;height:2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">
                <v:textbox>
                  <w:txbxContent>
                    <w:p w:rsidR="00224FB7" w:rsidRDefault="00224FB7" w:rsidP="00F17790">
                      <w:r>
                        <w:t xml:space="preserve">Function and structural images are being coregistered. </w:t>
                      </w:r>
                    </w:p>
                    <w:p w:rsidR="00224FB7" w:rsidRPr="00A37719" w:rsidRDefault="00224FB7" w:rsidP="00F17790"/>
                  </w:txbxContent>
                </v:textbox>
                <w10:wrap type="square"/>
              </v:shape>
            </w:pict>
          </mc:Fallback>
        </mc:AlternateContent>
      </w:r>
      <w:r w:rsidR="00E81F0B">
        <w:t>Coregister</w:t>
      </w:r>
    </w:p>
    <w:p w:rsidR="00F17790" w:rsidRDefault="00F17790" w:rsidP="00F17790">
      <w:pPr>
        <w:pStyle w:val="Subtitle"/>
      </w:pPr>
    </w:p>
    <w:p w:rsidR="00F17790" w:rsidRDefault="00F17790" w:rsidP="00F17790">
      <w:pPr>
        <w:pStyle w:val="Subtitle"/>
      </w:pPr>
    </w:p>
    <w:p w:rsidR="00F17790" w:rsidRDefault="00F17790" w:rsidP="00F17790">
      <w:pPr>
        <w:pStyle w:val="Subtitle"/>
      </w:pPr>
      <w:r>
        <w:lastRenderedPageBreak/>
        <w:t>Remarks</w:t>
      </w:r>
    </w:p>
    <w:p w:rsidR="00F17790" w:rsidRDefault="00F17790" w:rsidP="00F17790">
      <w:pPr>
        <w:pStyle w:val="ListParagraph"/>
        <w:numPr>
          <w:ilvl w:val="0"/>
          <w:numId w:val="3"/>
        </w:numPr>
      </w:pPr>
      <w:r>
        <w:t>Reference image = Image that remains stationary, i.e., source image is realigned to this one.</w:t>
      </w:r>
    </w:p>
    <w:p w:rsidR="00F17790" w:rsidRPr="00C75B0E" w:rsidRDefault="00F17790" w:rsidP="00F17790">
      <w:pPr>
        <w:pStyle w:val="ListParagraph"/>
        <w:numPr>
          <w:ilvl w:val="0"/>
          <w:numId w:val="5"/>
        </w:numPr>
      </w:pPr>
      <w:r>
        <w:t>Source image = structural (s</w:t>
      </w:r>
      <w:r w:rsidR="007C5D7F">
        <w:t>*:</w:t>
      </w:r>
      <w:r>
        <w:t>)</w:t>
      </w:r>
    </w:p>
    <w:p w:rsidR="00F17790" w:rsidRDefault="00F17790" w:rsidP="00F17790">
      <w:pPr>
        <w:pStyle w:val="ListParagraph"/>
        <w:numPr>
          <w:ilvl w:val="0"/>
          <w:numId w:val="3"/>
        </w:numPr>
      </w:pPr>
      <w:r>
        <w:t>Other images = images that need to stay realigned to the source image (none).</w:t>
      </w:r>
    </w:p>
    <w:p w:rsidR="00F17790" w:rsidRDefault="00F17790" w:rsidP="00F17790">
      <w:pPr>
        <w:pStyle w:val="ListParagraph"/>
        <w:numPr>
          <w:ilvl w:val="0"/>
          <w:numId w:val="3"/>
        </w:numPr>
      </w:pPr>
      <w:r w:rsidRPr="00B208D2">
        <w:t>Registration parameters are stored in the headers of the "source" and the "other" images</w:t>
      </w:r>
      <w:r>
        <w:t>.</w:t>
      </w:r>
    </w:p>
    <w:p w:rsidR="00F17790" w:rsidRDefault="00F17790" w:rsidP="00F17790">
      <w:pPr>
        <w:pStyle w:val="ListParagraph"/>
        <w:numPr>
          <w:ilvl w:val="0"/>
          <w:numId w:val="3"/>
        </w:numPr>
      </w:pPr>
      <w:r>
        <w:t xml:space="preserve">Reslicing is done in Normalization (it is also done this way in the Face example in SPM manual). </w:t>
      </w:r>
    </w:p>
    <w:p w:rsidR="00F17790" w:rsidRDefault="00F17790" w:rsidP="00F17790"/>
    <w:p w:rsidR="00F17790" w:rsidRDefault="00F17790" w:rsidP="00F17790">
      <w:pPr>
        <w:pStyle w:val="Subtitle"/>
      </w:pPr>
      <w:r>
        <w:t>Output</w:t>
      </w:r>
    </w:p>
    <w:p w:rsidR="00F4716A" w:rsidRDefault="00F4716A" w:rsidP="00F4716A">
      <w:pPr>
        <w:pStyle w:val="ListParagraph"/>
        <w:numPr>
          <w:ilvl w:val="0"/>
          <w:numId w:val="3"/>
        </w:numPr>
      </w:pPr>
      <w:r>
        <w:t>s</w:t>
      </w:r>
      <w:r w:rsidR="009A6719">
        <w:t>*</w:t>
      </w:r>
      <w:r w:rsidR="00F17790">
        <w:t xml:space="preserve"> : </w:t>
      </w:r>
      <w:r w:rsidR="00F17790">
        <w:tab/>
      </w:r>
      <w:r>
        <w:t>T</w:t>
      </w:r>
      <w:r w:rsidR="00F17790">
        <w:t>he structural image is coregistered to the reference image using a</w:t>
      </w:r>
      <w:r w:rsidR="00F17790" w:rsidRPr="002E0E0C">
        <w:t xml:space="preserve"> rigid-body </w:t>
      </w:r>
    </w:p>
    <w:p w:rsidR="009A6719" w:rsidRDefault="00F17790" w:rsidP="00F4716A">
      <w:pPr>
        <w:ind w:left="1416"/>
      </w:pPr>
      <w:r w:rsidRPr="002E0E0C">
        <w:t>transformation (in 3D)</w:t>
      </w:r>
      <w:r w:rsidR="00F4716A">
        <w:t>. See realignment! SPM will have changed the header of the source file which in this case is the structural image s*.</w:t>
      </w:r>
    </w:p>
    <w:p w:rsidR="0001121C" w:rsidRPr="00E71E70" w:rsidRDefault="0001121C" w:rsidP="0001121C">
      <w:pPr>
        <w:pStyle w:val="ListParagraph"/>
        <w:numPr>
          <w:ilvl w:val="0"/>
          <w:numId w:val="3"/>
        </w:numPr>
        <w:rPr>
          <w:color w:val="BFBFBF" w:themeColor="background1" w:themeShade="BF"/>
        </w:rPr>
      </w:pPr>
      <w:r w:rsidRPr="00E71E70">
        <w:rPr>
          <w:color w:val="BFBFBF" w:themeColor="background1" w:themeShade="BF"/>
        </w:rPr>
        <w:t>cs*:</w:t>
      </w:r>
      <w:r w:rsidRPr="00E71E70">
        <w:rPr>
          <w:color w:val="BFBFBF" w:themeColor="background1" w:themeShade="BF"/>
        </w:rPr>
        <w:tab/>
        <w:t>coregistered structural</w:t>
      </w:r>
    </w:p>
    <w:p w:rsidR="00F17790" w:rsidRDefault="00F17790" w:rsidP="00F17790">
      <w:pPr>
        <w:ind w:left="1416" w:firstLine="708"/>
      </w:pPr>
    </w:p>
    <w:p w:rsidR="00FC632A" w:rsidRDefault="00E81F0B" w:rsidP="00220C14">
      <w:pPr>
        <w:pStyle w:val="Heading2"/>
      </w:pPr>
      <w:r>
        <w:t>Segment</w:t>
      </w:r>
      <w:r>
        <w:rPr>
          <w:noProof/>
        </w:rPr>
        <mc:AlternateContent>
          <mc:Choice Requires="wps">
            <w:drawing>
              <wp:anchor distT="45720" distB="45720" distL="114300" distR="114300" simplePos="0" relativeHeight="251675648" behindDoc="0" locked="0" layoutInCell="1" allowOverlap="1">
                <wp:simplePos x="0" y="0"/>
                <wp:positionH relativeFrom="column">
                  <wp:posOffset>46355</wp:posOffset>
                </wp:positionH>
                <wp:positionV relativeFrom="paragraph">
                  <wp:posOffset>368300</wp:posOffset>
                </wp:positionV>
                <wp:extent cx="5858510" cy="1404620"/>
                <wp:effectExtent l="0" t="0" r="27940" b="266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8510" cy="1404620"/>
                        </a:xfrm>
                        <a:prstGeom prst="rect">
                          <a:avLst/>
                        </a:prstGeom>
                        <a:solidFill>
                          <a:srgbClr val="FFFFFF"/>
                        </a:solidFill>
                        <a:ln w="9525">
                          <a:solidFill>
                            <a:srgbClr val="000000"/>
                          </a:solidFill>
                          <a:miter lim="800000"/>
                          <a:headEnd/>
                          <a:tailEnd/>
                        </a:ln>
                      </wps:spPr>
                      <wps:txbx>
                        <w:txbxContent>
                          <w:p w:rsidR="00224FB7" w:rsidRDefault="00224FB7">
                            <w:r w:rsidRPr="00B208D2">
                              <w:t xml:space="preserve">In this step, the anatomical image is separated in grey matter, white matter, CSF, bone, and soft tissue. </w:t>
                            </w:r>
                            <w:r w:rsidRPr="00816EB4">
                              <w:t xml:space="preserve">This function segments, bias corrects and spatially </w:t>
                            </w:r>
                            <w:r w:rsidRPr="00E827DC">
                              <w:rPr>
                                <w:b/>
                              </w:rPr>
                              <w:t>normali</w:t>
                            </w:r>
                            <w:r>
                              <w:rPr>
                                <w:b/>
                              </w:rPr>
                              <w:t>z</w:t>
                            </w:r>
                            <w:r w:rsidRPr="00E827DC">
                              <w:rPr>
                                <w:b/>
                              </w:rPr>
                              <w:t>es</w:t>
                            </w:r>
                            <w:r w:rsidRPr="00816EB4">
                              <w:t xml:space="preserve"> - all in the same model</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3.65pt;margin-top:29pt;width:461.3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">
                <v:textbox style="mso-fit-shape-to-text:t">
                  <w:txbxContent>
                    <w:p w:rsidR="00224FB7" w:rsidRDefault="00224FB7">
                      <w:r w:rsidRPr="00B208D2">
                        <w:t xml:space="preserve">In this step, the anatomical image is separated in grey matter, white matter, CSF, bone, and soft tissue. </w:t>
                      </w:r>
                      <w:r w:rsidRPr="00816EB4">
                        <w:t xml:space="preserve">This function segments, bias corrects and spatially </w:t>
                      </w:r>
                      <w:r w:rsidRPr="00E827DC">
                        <w:rPr>
                          <w:b/>
                        </w:rPr>
                        <w:t>normali</w:t>
                      </w:r>
                      <w:r>
                        <w:rPr>
                          <w:b/>
                        </w:rPr>
                        <w:t>z</w:t>
                      </w:r>
                      <w:r w:rsidRPr="00E827DC">
                        <w:rPr>
                          <w:b/>
                        </w:rPr>
                        <w:t>es</w:t>
                      </w:r>
                      <w:r w:rsidRPr="00816EB4">
                        <w:t xml:space="preserve"> - all in the same model</w:t>
                      </w:r>
                      <w:r>
                        <w:t>.</w:t>
                      </w:r>
                    </w:p>
                  </w:txbxContent>
                </v:textbox>
                <w10:wrap type="square"/>
              </v:shape>
            </w:pict>
          </mc:Fallback>
        </mc:AlternateContent>
      </w:r>
    </w:p>
    <w:p w:rsidR="00FC632A" w:rsidRDefault="00FC632A" w:rsidP="00FC632A"/>
    <w:p w:rsidR="00FC632A" w:rsidRPr="00B208D2" w:rsidRDefault="00FC632A" w:rsidP="00FC632A">
      <w:pPr>
        <w:pStyle w:val="Subtitle"/>
      </w:pPr>
      <w:r w:rsidRPr="00B208D2">
        <w:t>Input</w:t>
      </w:r>
    </w:p>
    <w:p w:rsidR="00FC632A" w:rsidRPr="00B208D2" w:rsidRDefault="00FC632A" w:rsidP="00FC632A">
      <w:pPr>
        <w:pStyle w:val="ListParagraph"/>
        <w:numPr>
          <w:ilvl w:val="0"/>
          <w:numId w:val="3"/>
        </w:numPr>
      </w:pPr>
      <w:r w:rsidRPr="00B208D2">
        <w:t xml:space="preserve"> s</w:t>
      </w:r>
      <w:r w:rsidR="00E81F0B">
        <w:t>*</w:t>
      </w:r>
    </w:p>
    <w:p w:rsidR="00FC632A" w:rsidRPr="00B208D2" w:rsidRDefault="00FC632A" w:rsidP="00FC632A"/>
    <w:p w:rsidR="00FC632A" w:rsidRPr="00B208D2" w:rsidRDefault="00FC632A" w:rsidP="00FC632A">
      <w:pPr>
        <w:pStyle w:val="Subtitle"/>
      </w:pPr>
      <w:r w:rsidRPr="00B208D2">
        <w:t>Output</w:t>
      </w:r>
    </w:p>
    <w:p w:rsidR="00B23938" w:rsidRDefault="00E81F0B" w:rsidP="00B23938">
      <w:pPr>
        <w:pStyle w:val="ListParagraph"/>
        <w:numPr>
          <w:ilvl w:val="0"/>
          <w:numId w:val="5"/>
        </w:numPr>
      </w:pPr>
      <w:r>
        <w:t>m</w:t>
      </w:r>
      <w:r w:rsidR="0001121C">
        <w:t>c</w:t>
      </w:r>
      <w:r>
        <w:t>s*:</w:t>
      </w:r>
      <w:r>
        <w:tab/>
      </w:r>
      <w:r w:rsidR="00B23938" w:rsidRPr="00B23938">
        <w:t>bias-corrected image</w:t>
      </w:r>
    </w:p>
    <w:p w:rsidR="00FC632A" w:rsidRPr="00B208D2" w:rsidRDefault="00FC632A" w:rsidP="00B23938">
      <w:pPr>
        <w:pStyle w:val="ListParagraph"/>
        <w:numPr>
          <w:ilvl w:val="0"/>
          <w:numId w:val="5"/>
        </w:numPr>
      </w:pPr>
      <w:r w:rsidRPr="00B208D2">
        <w:t>c1s</w:t>
      </w:r>
      <w:r w:rsidR="00E81F0B">
        <w:t>*</w:t>
      </w:r>
      <w:r w:rsidRPr="00B208D2">
        <w:t>:</w:t>
      </w:r>
      <w:r w:rsidR="00E81F0B">
        <w:tab/>
      </w:r>
      <w:r w:rsidRPr="00B208D2">
        <w:t>grey matter</w:t>
      </w:r>
    </w:p>
    <w:p w:rsidR="00FC632A" w:rsidRPr="00B208D2" w:rsidRDefault="00FC632A" w:rsidP="00FC632A">
      <w:pPr>
        <w:pStyle w:val="ListParagraph"/>
        <w:numPr>
          <w:ilvl w:val="0"/>
          <w:numId w:val="3"/>
        </w:numPr>
      </w:pPr>
      <w:r w:rsidRPr="00B208D2">
        <w:t>c2s</w:t>
      </w:r>
      <w:r w:rsidR="00E81F0B">
        <w:t>*:</w:t>
      </w:r>
      <w:r w:rsidR="00E81F0B">
        <w:tab/>
      </w:r>
      <w:r w:rsidRPr="00B208D2">
        <w:t>white matter</w:t>
      </w:r>
    </w:p>
    <w:p w:rsidR="00FC632A" w:rsidRPr="00B208D2" w:rsidRDefault="00FC632A" w:rsidP="00FC632A">
      <w:pPr>
        <w:pStyle w:val="ListParagraph"/>
        <w:numPr>
          <w:ilvl w:val="0"/>
          <w:numId w:val="3"/>
        </w:numPr>
      </w:pPr>
      <w:r w:rsidRPr="00B208D2">
        <w:t>c3s</w:t>
      </w:r>
      <w:r w:rsidR="00E81F0B">
        <w:t>*:</w:t>
      </w:r>
      <w:r w:rsidR="00E81F0B">
        <w:tab/>
      </w:r>
      <w:r w:rsidRPr="00B208D2">
        <w:t>CSF</w:t>
      </w:r>
    </w:p>
    <w:p w:rsidR="00FC632A" w:rsidRPr="00B208D2" w:rsidRDefault="00FC632A" w:rsidP="00FC632A">
      <w:pPr>
        <w:pStyle w:val="ListParagraph"/>
        <w:numPr>
          <w:ilvl w:val="0"/>
          <w:numId w:val="3"/>
        </w:numPr>
      </w:pPr>
      <w:r w:rsidRPr="00B208D2">
        <w:t>c4s</w:t>
      </w:r>
      <w:r w:rsidR="00E81F0B">
        <w:t>*:</w:t>
      </w:r>
      <w:r w:rsidR="00E81F0B">
        <w:tab/>
      </w:r>
      <w:r w:rsidRPr="00B208D2">
        <w:t>bone</w:t>
      </w:r>
    </w:p>
    <w:p w:rsidR="00FC632A" w:rsidRPr="00B208D2" w:rsidRDefault="00FC632A" w:rsidP="00FC632A">
      <w:pPr>
        <w:pStyle w:val="ListParagraph"/>
        <w:numPr>
          <w:ilvl w:val="0"/>
          <w:numId w:val="3"/>
        </w:numPr>
      </w:pPr>
      <w:r w:rsidRPr="00B208D2">
        <w:t>c5s</w:t>
      </w:r>
      <w:r w:rsidR="00E81F0B">
        <w:t>*:</w:t>
      </w:r>
      <w:r w:rsidR="00E81F0B">
        <w:tab/>
      </w:r>
      <w:r w:rsidRPr="00B208D2">
        <w:t>soft tissue</w:t>
      </w:r>
    </w:p>
    <w:p w:rsidR="00FC632A" w:rsidRDefault="00FC632A" w:rsidP="00FC632A">
      <w:pPr>
        <w:pStyle w:val="ListParagraph"/>
        <w:numPr>
          <w:ilvl w:val="0"/>
          <w:numId w:val="3"/>
        </w:numPr>
      </w:pPr>
      <w:r w:rsidRPr="00B208D2">
        <w:t>s</w:t>
      </w:r>
      <w:r w:rsidR="00E81F0B">
        <w:t>*</w:t>
      </w:r>
      <w:r w:rsidRPr="00B208D2">
        <w:t>-0002-00001-000176-01_seg8</w:t>
      </w:r>
    </w:p>
    <w:p w:rsidR="00E81F0B" w:rsidRDefault="00E81F0B" w:rsidP="00FC632A">
      <w:pPr>
        <w:pStyle w:val="ListParagraph"/>
        <w:numPr>
          <w:ilvl w:val="0"/>
          <w:numId w:val="3"/>
        </w:numPr>
      </w:pPr>
      <w:r>
        <w:t>y_s*</w:t>
      </w:r>
      <w:r w:rsidR="00FC632A" w:rsidRPr="00816EB4">
        <w:t xml:space="preserve"> </w:t>
      </w:r>
      <w:r>
        <w:tab/>
      </w:r>
      <w:r w:rsidR="00FC632A" w:rsidRPr="00816EB4">
        <w:t xml:space="preserve">spatial normalisation deformation field file that will be used in the next section to </w:t>
      </w:r>
    </w:p>
    <w:p w:rsidR="00FC632A" w:rsidRPr="00816EB4" w:rsidRDefault="00FC632A" w:rsidP="00E81F0B">
      <w:pPr>
        <w:ind w:left="1416"/>
      </w:pPr>
      <w:r w:rsidRPr="00816EB4">
        <w:t>normalise the functional data.</w:t>
      </w:r>
    </w:p>
    <w:p w:rsidR="00FC632A" w:rsidRPr="00B208D2" w:rsidRDefault="00FC632A" w:rsidP="00FC632A"/>
    <w:p w:rsidR="00FC632A" w:rsidRDefault="00FC632A" w:rsidP="00220C14">
      <w:pPr>
        <w:pStyle w:val="Heading2"/>
      </w:pPr>
      <w:r>
        <w:t>Normalization (w)</w:t>
      </w:r>
    </w:p>
    <w:p w:rsidR="00FC632A" w:rsidRDefault="00220C14" w:rsidP="00FC632A">
      <w:r>
        <w:rPr>
          <w:noProof/>
        </w:rPr>
        <mc:AlternateContent>
          <mc:Choice Requires="wps">
            <w:drawing>
              <wp:anchor distT="45720" distB="45720" distL="114300" distR="114300" simplePos="0" relativeHeight="251677696" behindDoc="0" locked="0" layoutInCell="1" allowOverlap="1">
                <wp:simplePos x="0" y="0"/>
                <wp:positionH relativeFrom="column">
                  <wp:posOffset>46355</wp:posOffset>
                </wp:positionH>
                <wp:positionV relativeFrom="paragraph">
                  <wp:posOffset>205474</wp:posOffset>
                </wp:positionV>
                <wp:extent cx="5783580" cy="1404620"/>
                <wp:effectExtent l="0" t="0" r="26670" b="1460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1404620"/>
                        </a:xfrm>
                        <a:prstGeom prst="rect">
                          <a:avLst/>
                        </a:prstGeom>
                        <a:solidFill>
                          <a:srgbClr val="FFFFFF"/>
                        </a:solidFill>
                        <a:ln w="9525">
                          <a:solidFill>
                            <a:srgbClr val="000000"/>
                          </a:solidFill>
                          <a:miter lim="800000"/>
                          <a:headEnd/>
                          <a:tailEnd/>
                        </a:ln>
                      </wps:spPr>
                      <wps:txbx>
                        <w:txbxContent>
                          <w:p w:rsidR="00224FB7" w:rsidRDefault="00224FB7">
                            <w:r>
                              <w:t xml:space="preserve">Spatially transforming data into a common space to allow intergrated (across persons) analyses. In our case, images are normalized to MNI space.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3.65pt;margin-top:16.2pt;width:455.4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">
                <v:textbox style="mso-fit-shape-to-text:t">
                  <w:txbxContent>
                    <w:p w:rsidR="00224FB7" w:rsidRDefault="00224FB7">
                      <w:r>
                        <w:t xml:space="preserve">Spatially transforming data into a common space to allow intergrated (across persons) analyses. In our case, images are normalized to MNI space. </w:t>
                      </w:r>
                    </w:p>
                  </w:txbxContent>
                </v:textbox>
                <w10:wrap type="square"/>
              </v:shape>
            </w:pict>
          </mc:Fallback>
        </mc:AlternateContent>
      </w:r>
    </w:p>
    <w:p w:rsidR="00FC632A" w:rsidRDefault="00FC632A" w:rsidP="00FC632A">
      <w:pPr>
        <w:pStyle w:val="Subtitle"/>
      </w:pPr>
      <w:r w:rsidRPr="001D3372">
        <w:t>Remarks</w:t>
      </w:r>
    </w:p>
    <w:p w:rsidR="00FC632A" w:rsidRDefault="00FC632A" w:rsidP="00FC632A">
      <w:pPr>
        <w:pStyle w:val="ListParagraph"/>
        <w:numPr>
          <w:ilvl w:val="0"/>
          <w:numId w:val="6"/>
        </w:numPr>
        <w:spacing w:line="276" w:lineRule="auto"/>
      </w:pPr>
      <w:r>
        <w:t>The normalization was already estimated during segmentation. Therefore, we choose Normalise: Write here.</w:t>
      </w:r>
    </w:p>
    <w:p w:rsidR="00FC632A" w:rsidRDefault="00FC632A" w:rsidP="00FC632A">
      <w:pPr>
        <w:pStyle w:val="ListParagraph"/>
        <w:numPr>
          <w:ilvl w:val="0"/>
          <w:numId w:val="6"/>
        </w:numPr>
        <w:spacing w:line="276" w:lineRule="auto"/>
      </w:pPr>
      <w:r w:rsidRPr="00E96002">
        <w:t>Image to align = The image that the template (atlas) data is warped into alignment with. The result is a set of warps, which can be applied to this image, or any other image that is in register with it.</w:t>
      </w:r>
      <w:r>
        <w:t xml:space="preserve"> In our case this is the mean </w:t>
      </w:r>
      <w:r w:rsidRPr="00E81F0B">
        <w:rPr>
          <w:color w:val="A6A6A6" w:themeColor="background1" w:themeShade="A6"/>
        </w:rPr>
        <w:t xml:space="preserve">unwarped </w:t>
      </w:r>
      <w:r>
        <w:t>image</w:t>
      </w:r>
    </w:p>
    <w:p w:rsidR="00FC632A" w:rsidRDefault="00FC632A" w:rsidP="00FC632A">
      <w:pPr>
        <w:pStyle w:val="ListParagraph"/>
        <w:numPr>
          <w:ilvl w:val="0"/>
          <w:numId w:val="6"/>
        </w:numPr>
        <w:spacing w:line="276" w:lineRule="auto"/>
      </w:pPr>
      <w:r w:rsidRPr="00E96002">
        <w:lastRenderedPageBreak/>
        <w:t>Images to write = These are the images for warping according to the estimated parameters. They can be any images that are in register with the image used to generate the deformation.</w:t>
      </w:r>
      <w:r>
        <w:t xml:space="preserve"> In our case, these are the resliced images acquired after realign </w:t>
      </w:r>
      <w:r w:rsidRPr="00E81F0B">
        <w:rPr>
          <w:color w:val="A6A6A6" w:themeColor="background1" w:themeShade="A6"/>
        </w:rPr>
        <w:t>and unwarp</w:t>
      </w:r>
      <w:r>
        <w:t>.</w:t>
      </w:r>
    </w:p>
    <w:p w:rsidR="00FC632A" w:rsidRPr="00816EB4" w:rsidRDefault="00FC632A" w:rsidP="00FC632A">
      <w:pPr>
        <w:pStyle w:val="ListParagraph"/>
        <w:numPr>
          <w:ilvl w:val="0"/>
          <w:numId w:val="6"/>
        </w:numPr>
        <w:spacing w:line="276" w:lineRule="auto"/>
      </w:pPr>
      <w:r>
        <w:t>(</w:t>
      </w:r>
      <w:r w:rsidRPr="00816EB4">
        <w:t>If you wish to superimpose a subject’s functional activations on their own anatomy you</w:t>
      </w:r>
    </w:p>
    <w:p w:rsidR="00FC632A" w:rsidRDefault="00FC632A" w:rsidP="00FC632A">
      <w:pPr>
        <w:pStyle w:val="ListParagraph"/>
        <w:spacing w:line="276" w:lineRule="auto"/>
      </w:pPr>
      <w:r w:rsidRPr="00816EB4">
        <w:t xml:space="preserve">will also need to apply the spatial </w:t>
      </w:r>
      <w:r w:rsidR="00E71E70" w:rsidRPr="00816EB4">
        <w:t>normalization</w:t>
      </w:r>
      <w:r w:rsidRPr="00816EB4">
        <w:t xml:space="preserve"> parameters to their (bias-corrected) anatomical</w:t>
      </w:r>
      <w:r>
        <w:t xml:space="preserve"> image.)</w:t>
      </w:r>
    </w:p>
    <w:p w:rsidR="00E81F0B" w:rsidRDefault="00E81F0B" w:rsidP="00E81F0B">
      <w:pPr>
        <w:spacing w:line="276" w:lineRule="auto"/>
      </w:pPr>
    </w:p>
    <w:p w:rsidR="00E81F0B" w:rsidRDefault="00E81F0B" w:rsidP="00E81F0B">
      <w:pPr>
        <w:pStyle w:val="Subtitle"/>
      </w:pPr>
      <w:r>
        <w:t>Input</w:t>
      </w:r>
    </w:p>
    <w:p w:rsidR="00E81F0B" w:rsidRDefault="00E81F0B" w:rsidP="00E81F0B">
      <w:pPr>
        <w:pStyle w:val="ListParagraph"/>
        <w:numPr>
          <w:ilvl w:val="0"/>
          <w:numId w:val="6"/>
        </w:numPr>
      </w:pPr>
      <w:r>
        <w:t>y_s*</w:t>
      </w:r>
      <w:r w:rsidR="00E71E70">
        <w:tab/>
      </w:r>
      <w:r w:rsidR="00E71E70">
        <w:tab/>
      </w:r>
      <w:r w:rsidR="00E71E70" w:rsidRPr="00816EB4">
        <w:t>spatial normalization deformation field</w:t>
      </w:r>
    </w:p>
    <w:p w:rsidR="00E81F0B" w:rsidRDefault="00E81F0B" w:rsidP="00E81F0B">
      <w:pPr>
        <w:pStyle w:val="ListParagraph"/>
        <w:numPr>
          <w:ilvl w:val="0"/>
          <w:numId w:val="6"/>
        </w:numPr>
      </w:pPr>
      <w:r>
        <w:t>raf*</w:t>
      </w:r>
      <w:r w:rsidR="00E71E70">
        <w:t>:</w:t>
      </w:r>
      <w:r w:rsidR="00E71E70">
        <w:tab/>
      </w:r>
      <w:r w:rsidR="00E71E70">
        <w:tab/>
        <w:t>realigned, timing corrected functional images</w:t>
      </w:r>
    </w:p>
    <w:p w:rsidR="00E71E70" w:rsidRPr="00E81F0B" w:rsidRDefault="00E71E70" w:rsidP="00E81F0B">
      <w:pPr>
        <w:pStyle w:val="ListParagraph"/>
        <w:numPr>
          <w:ilvl w:val="0"/>
          <w:numId w:val="6"/>
        </w:numPr>
      </w:pPr>
      <w:r>
        <w:t>ms*:</w:t>
      </w:r>
      <w:r>
        <w:tab/>
      </w:r>
      <w:r>
        <w:tab/>
        <w:t>bias corrected structural image</w:t>
      </w:r>
    </w:p>
    <w:p w:rsidR="00FC632A" w:rsidRDefault="00FC632A" w:rsidP="00FC632A">
      <w:pPr>
        <w:pStyle w:val="ListParagraph"/>
        <w:spacing w:line="276" w:lineRule="auto"/>
      </w:pPr>
    </w:p>
    <w:p w:rsidR="00FC632A" w:rsidRDefault="00FC632A" w:rsidP="00E81F0B">
      <w:pPr>
        <w:pStyle w:val="Subtitle"/>
      </w:pPr>
      <w:r>
        <w:t>Output</w:t>
      </w:r>
    </w:p>
    <w:p w:rsidR="00FC632A" w:rsidRDefault="00E81F0B" w:rsidP="00FC632A">
      <w:pPr>
        <w:pStyle w:val="ListParagraph"/>
        <w:numPr>
          <w:ilvl w:val="0"/>
          <w:numId w:val="6"/>
        </w:numPr>
        <w:spacing w:line="276" w:lineRule="auto"/>
      </w:pPr>
      <w:r>
        <w:t>w</w:t>
      </w:r>
      <w:r w:rsidR="00FC632A">
        <w:t>raf</w:t>
      </w:r>
      <w:r>
        <w:t>*</w:t>
      </w:r>
      <w:r w:rsidR="00FC632A">
        <w:t>:</w:t>
      </w:r>
      <w:r w:rsidR="00FC632A">
        <w:tab/>
      </w:r>
      <w:r>
        <w:tab/>
      </w:r>
      <w:r w:rsidR="00FC632A">
        <w:t xml:space="preserve">normalized </w:t>
      </w:r>
      <w:r>
        <w:t>functional images</w:t>
      </w:r>
    </w:p>
    <w:p w:rsidR="00E71E70" w:rsidRDefault="00E71E70" w:rsidP="00FC632A">
      <w:pPr>
        <w:pStyle w:val="ListParagraph"/>
        <w:numPr>
          <w:ilvl w:val="0"/>
          <w:numId w:val="6"/>
        </w:numPr>
        <w:spacing w:line="276" w:lineRule="auto"/>
      </w:pPr>
      <w:r>
        <w:t>wms*:</w:t>
      </w:r>
      <w:r>
        <w:tab/>
      </w:r>
      <w:r>
        <w:tab/>
        <w:t>normalized bias corrected structural image</w:t>
      </w:r>
    </w:p>
    <w:p w:rsidR="00FC632A" w:rsidRDefault="00FC632A" w:rsidP="00FC632A">
      <w:pPr>
        <w:spacing w:line="276" w:lineRule="auto"/>
      </w:pPr>
    </w:p>
    <w:p w:rsidR="00FC632A" w:rsidRDefault="00FC632A" w:rsidP="00220C14">
      <w:pPr>
        <w:pStyle w:val="Heading2"/>
      </w:pPr>
      <w:r>
        <w:t>Smoothing (s)</w:t>
      </w:r>
    </w:p>
    <w:p w:rsidR="00571D5B" w:rsidRPr="001D3372" w:rsidRDefault="00571D5B" w:rsidP="00FC632A">
      <w:r>
        <w:rPr>
          <w:noProof/>
        </w:rPr>
        <mc:AlternateContent>
          <mc:Choice Requires="wps">
            <w:drawing>
              <wp:anchor distT="45720" distB="45720" distL="114300" distR="114300" simplePos="0" relativeHeight="251679744" behindDoc="0" locked="0" layoutInCell="1" allowOverlap="1">
                <wp:simplePos x="0" y="0"/>
                <wp:positionH relativeFrom="column">
                  <wp:posOffset>-6985</wp:posOffset>
                </wp:positionH>
                <wp:positionV relativeFrom="paragraph">
                  <wp:posOffset>219444</wp:posOffset>
                </wp:positionV>
                <wp:extent cx="5666740" cy="1404620"/>
                <wp:effectExtent l="0" t="0" r="10160" b="1714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740" cy="1404620"/>
                        </a:xfrm>
                        <a:prstGeom prst="rect">
                          <a:avLst/>
                        </a:prstGeom>
                        <a:solidFill>
                          <a:srgbClr val="FFFFFF"/>
                        </a:solidFill>
                        <a:ln w="9525">
                          <a:solidFill>
                            <a:srgbClr val="000000"/>
                          </a:solidFill>
                          <a:miter lim="800000"/>
                          <a:headEnd/>
                          <a:tailEnd/>
                        </a:ln>
                      </wps:spPr>
                      <wps:txbx>
                        <w:txbxContent>
                          <w:p w:rsidR="00224FB7" w:rsidRDefault="00224FB7" w:rsidP="00220C14">
                            <w:pPr>
                              <w:spacing w:line="276" w:lineRule="auto"/>
                            </w:pPr>
                            <w:r w:rsidRPr="00E96002">
                              <w:t xml:space="preserve">A Gaussian kernel is used to remove high-frequency information. This increases the signal-to-noise ratio for signals with larger spatial scales (which we are generally interested in, instead of voxel specific activity). It also reduces the mismatch across individuals. Smoothing is also required for some analysis methods (e.g., Gaussian random fields).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55pt;margin-top:17.3pt;width:446.2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">
                <v:textbox style="mso-fit-shape-to-text:t">
                  <w:txbxContent>
                    <w:p w:rsidR="00224FB7" w:rsidRDefault="00224FB7" w:rsidP="00220C14">
                      <w:pPr>
                        <w:spacing w:line="276" w:lineRule="auto"/>
                      </w:pPr>
                      <w:r w:rsidRPr="00E96002">
                        <w:t xml:space="preserve">A Gaussian kernel is used to remove high-frequency information. This increases the signal-to-noise ratio for signals with larger spatial scales (which we are generally interested in, instead of voxel specific activity). It also reduces the mismatch across individuals. Smoothing is also required for some analysis methods (e.g., Gaussian random fields).  </w:t>
                      </w:r>
                    </w:p>
                  </w:txbxContent>
                </v:textbox>
                <w10:wrap type="square"/>
              </v:shape>
            </w:pict>
          </mc:Fallback>
        </mc:AlternateContent>
      </w:r>
    </w:p>
    <w:p w:rsidR="00220C14" w:rsidRDefault="00220C14" w:rsidP="00571D5B">
      <w:pPr>
        <w:pStyle w:val="Subtitle"/>
      </w:pPr>
    </w:p>
    <w:p w:rsidR="00FC632A" w:rsidRPr="001D3372" w:rsidRDefault="00FC632A" w:rsidP="00571D5B">
      <w:pPr>
        <w:pStyle w:val="Subtitle"/>
      </w:pPr>
      <w:r>
        <w:t>Settings</w:t>
      </w:r>
    </w:p>
    <w:p w:rsidR="00FC632A" w:rsidRDefault="00FC632A" w:rsidP="00FC632A">
      <w:pPr>
        <w:pStyle w:val="ListParagraph"/>
        <w:numPr>
          <w:ilvl w:val="0"/>
          <w:numId w:val="3"/>
        </w:numPr>
        <w:spacing w:line="276" w:lineRule="auto"/>
      </w:pPr>
      <w:r>
        <w:t>FWHM = full width at half-maximum. Measures the width of the distribution at the point where it is at half of its maximum. The larger, the greater the smoothing. In our case this is set at [</w:t>
      </w:r>
      <w:r w:rsidR="00571D5B">
        <w:t>6 6 6</w:t>
      </w:r>
      <w:r>
        <w:t>].</w:t>
      </w:r>
    </w:p>
    <w:p w:rsidR="00FC632A" w:rsidRDefault="00FC632A" w:rsidP="00FC632A">
      <w:pPr>
        <w:spacing w:line="276" w:lineRule="auto"/>
      </w:pPr>
    </w:p>
    <w:p w:rsidR="00FC632A" w:rsidRPr="00897CCA" w:rsidRDefault="00FC632A" w:rsidP="00220C14">
      <w:pPr>
        <w:spacing w:line="276" w:lineRule="auto"/>
        <w:ind w:left="360"/>
        <w:rPr>
          <w:i/>
        </w:rPr>
      </w:pPr>
      <w:r>
        <w:rPr>
          <w:i/>
        </w:rPr>
        <w:t>How much smoothing?</w:t>
      </w:r>
    </w:p>
    <w:p w:rsidR="00FC632A" w:rsidRDefault="00FC632A" w:rsidP="00220C14">
      <w:pPr>
        <w:pStyle w:val="ListParagraph"/>
        <w:numPr>
          <w:ilvl w:val="0"/>
          <w:numId w:val="3"/>
        </w:numPr>
        <w:spacing w:line="276" w:lineRule="auto"/>
        <w:ind w:left="1080"/>
      </w:pPr>
      <w:r>
        <w:t xml:space="preserve">No larger than the activation signals you want to detect. </w:t>
      </w:r>
    </w:p>
    <w:p w:rsidR="00FC632A" w:rsidRPr="006D2464" w:rsidRDefault="00FC632A" w:rsidP="00220C14">
      <w:pPr>
        <w:pStyle w:val="ListParagraph"/>
        <w:numPr>
          <w:ilvl w:val="0"/>
          <w:numId w:val="3"/>
        </w:numPr>
        <w:spacing w:line="276" w:lineRule="auto"/>
        <w:ind w:left="1080"/>
      </w:pPr>
      <w:r w:rsidRPr="006D2464">
        <w:t xml:space="preserve">Rule of thumb: twice the voxel dimension [2 2 2]. </w:t>
      </w:r>
    </w:p>
    <w:p w:rsidR="00FC632A" w:rsidRDefault="00FC632A" w:rsidP="00FC632A">
      <w:pPr>
        <w:spacing w:line="276" w:lineRule="auto"/>
        <w:rPr>
          <w:i/>
        </w:rPr>
      </w:pPr>
    </w:p>
    <w:p w:rsidR="00FC632A" w:rsidRDefault="00FC632A" w:rsidP="00571D5B">
      <w:pPr>
        <w:pStyle w:val="Subtitle"/>
      </w:pPr>
      <w:r>
        <w:t>Output</w:t>
      </w:r>
    </w:p>
    <w:p w:rsidR="00FC632A" w:rsidRDefault="00220C14" w:rsidP="00FC632A">
      <w:pPr>
        <w:pStyle w:val="ListParagraph"/>
        <w:numPr>
          <w:ilvl w:val="0"/>
          <w:numId w:val="3"/>
        </w:numPr>
        <w:spacing w:line="276" w:lineRule="auto"/>
      </w:pPr>
      <w:r>
        <w:t>s</w:t>
      </w:r>
      <w:r w:rsidR="00FC632A">
        <w:t>wraf</w:t>
      </w:r>
      <w:r w:rsidR="00571D5B">
        <w:t>*</w:t>
      </w:r>
      <w:r w:rsidR="00FC632A">
        <w:t xml:space="preserve">: </w:t>
      </w:r>
      <w:r w:rsidR="00FC632A">
        <w:tab/>
        <w:t>smoothed</w:t>
      </w:r>
      <w:r w:rsidR="00571D5B">
        <w:t xml:space="preserve"> functional images</w:t>
      </w:r>
    </w:p>
    <w:p w:rsidR="00BD6138" w:rsidRDefault="00BD6138" w:rsidP="00BD6138">
      <w:pPr>
        <w:spacing w:line="276" w:lineRule="auto"/>
      </w:pPr>
    </w:p>
    <w:p w:rsidR="00BD6138" w:rsidRDefault="00BD6138">
      <w:pPr>
        <w:spacing w:after="160"/>
        <w:rPr>
          <w:rFonts w:asciiTheme="majorHAnsi" w:eastAsiaTheme="majorEastAsia" w:hAnsiTheme="majorHAnsi" w:cstheme="majorBidi"/>
          <w:b/>
          <w:sz w:val="32"/>
          <w:szCs w:val="32"/>
          <w:u w:val="single"/>
        </w:rPr>
      </w:pPr>
      <w:r>
        <w:br w:type="page"/>
      </w:r>
    </w:p>
    <w:p w:rsidR="00BD6138" w:rsidRDefault="00BD6138" w:rsidP="00BD6138">
      <w:pPr>
        <w:pStyle w:val="Heading1"/>
        <w:spacing w:before="0"/>
      </w:pPr>
      <w:r>
        <w:lastRenderedPageBreak/>
        <w:t>Check preprocessing</w:t>
      </w:r>
    </w:p>
    <w:p w:rsidR="00BD6138" w:rsidRDefault="00BD6138" w:rsidP="00BD6138">
      <w:pPr>
        <w:spacing w:line="276" w:lineRule="auto"/>
      </w:pPr>
    </w:p>
    <w:p w:rsidR="008A6DA6" w:rsidRDefault="008A6DA6" w:rsidP="00BD6138">
      <w:pPr>
        <w:spacing w:line="276" w:lineRule="auto"/>
      </w:pPr>
      <w:r>
        <w:t>This requires the CONN toolbox:</w:t>
      </w:r>
      <w:r w:rsidR="0001121C">
        <w:t xml:space="preserve"> </w:t>
      </w:r>
      <w:hyperlink r:id="rId15" w:history="1">
        <w:r w:rsidR="0001121C" w:rsidRPr="00BD61DD">
          <w:rPr>
            <w:rStyle w:val="Hyperlink"/>
          </w:rPr>
          <w:t>https://www.nitrc.org/projects/conn</w:t>
        </w:r>
      </w:hyperlink>
      <w:r w:rsidR="0001121C">
        <w:t xml:space="preserve"> </w:t>
      </w:r>
    </w:p>
    <w:p w:rsidR="008A6DA6" w:rsidRDefault="008A6DA6" w:rsidP="00BD6138">
      <w:pPr>
        <w:spacing w:line="276" w:lineRule="auto"/>
      </w:pPr>
    </w:p>
    <w:p w:rsidR="00E45A30" w:rsidRDefault="0001121C" w:rsidP="00BD6138">
      <w:pPr>
        <w:spacing w:line="276" w:lineRule="auto"/>
      </w:pPr>
      <w:r>
        <w:t>Some explanation:</w:t>
      </w:r>
      <w:r w:rsidR="00527748">
        <w:t xml:space="preserve"> </w:t>
      </w:r>
      <w:hyperlink r:id="rId16" w:history="1">
        <w:r w:rsidR="00E45A30" w:rsidRPr="00BD61DD">
          <w:rPr>
            <w:rStyle w:val="Hyperlink"/>
          </w:rPr>
          <w:t>https://www.youtube.com/watch?v=ro3nk_RegDU&amp;t=110</w:t>
        </w:r>
      </w:hyperlink>
    </w:p>
    <w:p w:rsidR="00E45A30" w:rsidRDefault="00E45A30" w:rsidP="00BD6138">
      <w:pPr>
        <w:spacing w:line="276" w:lineRule="auto"/>
      </w:pPr>
    </w:p>
    <w:p w:rsidR="00E45A30" w:rsidRDefault="0001121C" w:rsidP="0001121C">
      <w:pPr>
        <w:pStyle w:val="Subtitle"/>
      </w:pPr>
      <w:r>
        <w:t>Script</w:t>
      </w:r>
    </w:p>
    <w:p w:rsidR="0001121C" w:rsidRDefault="0001121C" w:rsidP="0001121C">
      <w:pPr>
        <w:rPr>
          <w:b/>
        </w:rPr>
      </w:pPr>
      <w:r w:rsidRPr="0001121C">
        <w:rPr>
          <w:b/>
        </w:rPr>
        <w:t>preprocCheck_SPM12.m</w:t>
      </w:r>
    </w:p>
    <w:p w:rsidR="0001121C" w:rsidRDefault="0001121C" w:rsidP="0001121C">
      <w:pPr>
        <w:rPr>
          <w:b/>
        </w:rPr>
      </w:pPr>
    </w:p>
    <w:p w:rsidR="0001121C" w:rsidRPr="0001121C" w:rsidRDefault="0001121C" w:rsidP="0001121C">
      <w:pPr>
        <w:pStyle w:val="Subtitle"/>
      </w:pPr>
      <w:r>
        <w:t>Input</w:t>
      </w:r>
    </w:p>
    <w:p w:rsidR="0001121C" w:rsidRPr="0001121C" w:rsidRDefault="0001121C" w:rsidP="0001121C">
      <w:pPr>
        <w:pStyle w:val="ListParagraph"/>
        <w:numPr>
          <w:ilvl w:val="0"/>
          <w:numId w:val="15"/>
        </w:numPr>
      </w:pPr>
      <w:r w:rsidRPr="0001121C">
        <w:t>swraf</w:t>
      </w:r>
      <w:r>
        <w:t xml:space="preserve">*: </w:t>
      </w:r>
      <w:r>
        <w:tab/>
        <w:t>smoothed functional images</w:t>
      </w:r>
    </w:p>
    <w:p w:rsidR="00A939A7" w:rsidRDefault="00A939A7" w:rsidP="00A939A7">
      <w:pPr>
        <w:pStyle w:val="ListParagraph"/>
        <w:numPr>
          <w:ilvl w:val="0"/>
          <w:numId w:val="15"/>
        </w:numPr>
        <w:spacing w:line="276" w:lineRule="auto"/>
      </w:pPr>
      <w:r>
        <w:t>wms*:</w:t>
      </w:r>
      <w:r>
        <w:tab/>
      </w:r>
      <w:r>
        <w:tab/>
        <w:t>normalized bias corrected structural image</w:t>
      </w:r>
    </w:p>
    <w:p w:rsidR="00E45A30" w:rsidRDefault="00E45A30" w:rsidP="00BD6138">
      <w:pPr>
        <w:spacing w:line="276" w:lineRule="auto"/>
      </w:pPr>
    </w:p>
    <w:p w:rsidR="0001121C" w:rsidRDefault="0001121C" w:rsidP="0001121C">
      <w:pPr>
        <w:pStyle w:val="Subtitle"/>
      </w:pPr>
      <w:r>
        <w:t>Steps</w:t>
      </w:r>
    </w:p>
    <w:p w:rsidR="0001121C" w:rsidRDefault="0001121C" w:rsidP="00F17790">
      <w:pPr>
        <w:pStyle w:val="ListParagraph"/>
        <w:numPr>
          <w:ilvl w:val="0"/>
          <w:numId w:val="10"/>
        </w:numPr>
      </w:pPr>
      <w:r>
        <w:t>Run the script</w:t>
      </w:r>
    </w:p>
    <w:p w:rsidR="00E45A30" w:rsidRDefault="00E45A30" w:rsidP="00F17790">
      <w:pPr>
        <w:pStyle w:val="ListParagraph"/>
        <w:numPr>
          <w:ilvl w:val="0"/>
          <w:numId w:val="10"/>
        </w:numPr>
      </w:pPr>
      <w:r>
        <w:t>Quality Assurance (QA) plots</w:t>
      </w:r>
    </w:p>
    <w:p w:rsidR="00E45A30" w:rsidRDefault="00E45A30" w:rsidP="0001121C">
      <w:pPr>
        <w:pStyle w:val="ListParagraph"/>
        <w:numPr>
          <w:ilvl w:val="0"/>
          <w:numId w:val="3"/>
        </w:numPr>
        <w:ind w:left="1068"/>
      </w:pPr>
      <w:r>
        <w:t>Select:</w:t>
      </w:r>
    </w:p>
    <w:p w:rsidR="00E45A30" w:rsidRDefault="00E45A30" w:rsidP="0001121C">
      <w:pPr>
        <w:pStyle w:val="ListParagraph"/>
        <w:numPr>
          <w:ilvl w:val="1"/>
          <w:numId w:val="3"/>
        </w:numPr>
        <w:ind w:left="1788"/>
      </w:pPr>
      <w:r>
        <w:t>QA normalization: functionalDataset1 + outline MNI…</w:t>
      </w:r>
    </w:p>
    <w:p w:rsidR="00E45A30" w:rsidRDefault="00E45A30" w:rsidP="0001121C">
      <w:pPr>
        <w:pStyle w:val="ListParagraph"/>
        <w:numPr>
          <w:ilvl w:val="1"/>
          <w:numId w:val="3"/>
        </w:numPr>
        <w:ind w:left="1788"/>
      </w:pPr>
      <w:r>
        <w:t xml:space="preserve">QA normalization: structural data + outline MNI… </w:t>
      </w:r>
    </w:p>
    <w:p w:rsidR="00E45A30" w:rsidRDefault="00E45A30" w:rsidP="0001121C">
      <w:pPr>
        <w:pStyle w:val="ListParagraph"/>
        <w:numPr>
          <w:ilvl w:val="0"/>
          <w:numId w:val="7"/>
        </w:numPr>
        <w:ind w:left="2148"/>
      </w:pPr>
      <w:r>
        <w:t>if the structural was normalized, it should overlay with MNI template</w:t>
      </w:r>
    </w:p>
    <w:p w:rsidR="00E45A30" w:rsidRDefault="00E45A30" w:rsidP="0001121C">
      <w:pPr>
        <w:pStyle w:val="ListParagraph"/>
        <w:numPr>
          <w:ilvl w:val="1"/>
          <w:numId w:val="3"/>
        </w:numPr>
        <w:ind w:left="1788"/>
      </w:pPr>
      <w:r>
        <w:t>QA realignment: functional center-slice</w:t>
      </w:r>
    </w:p>
    <w:p w:rsidR="009F0879" w:rsidRDefault="00E45A30" w:rsidP="0001121C">
      <w:pPr>
        <w:pStyle w:val="ListParagraph"/>
        <w:numPr>
          <w:ilvl w:val="0"/>
          <w:numId w:val="7"/>
        </w:numPr>
        <w:ind w:left="2148"/>
      </w:pPr>
      <w:r>
        <w:t>Check realignment across sessions</w:t>
      </w:r>
    </w:p>
    <w:p w:rsidR="00EC6B38" w:rsidRDefault="00EC6B38" w:rsidP="0001121C">
      <w:pPr>
        <w:pStyle w:val="ListParagraph"/>
        <w:numPr>
          <w:ilvl w:val="1"/>
          <w:numId w:val="3"/>
        </w:numPr>
        <w:ind w:left="1788"/>
      </w:pPr>
      <w:r>
        <w:t>QA artifacts: functional movie across all time points</w:t>
      </w:r>
    </w:p>
    <w:p w:rsidR="009F0879" w:rsidRDefault="009F0879" w:rsidP="0001121C">
      <w:pPr>
        <w:pStyle w:val="ListParagraph"/>
        <w:numPr>
          <w:ilvl w:val="0"/>
          <w:numId w:val="3"/>
        </w:numPr>
        <w:ind w:left="1068"/>
      </w:pPr>
      <w:r>
        <w:t>Select dataset 1 (= unsmoothed)</w:t>
      </w:r>
    </w:p>
    <w:p w:rsidR="0001121C" w:rsidRDefault="00E45A30" w:rsidP="006F6447">
      <w:pPr>
        <w:pStyle w:val="ListParagraph"/>
        <w:numPr>
          <w:ilvl w:val="0"/>
          <w:numId w:val="3"/>
        </w:numPr>
        <w:ind w:left="1068"/>
      </w:pPr>
      <w:r>
        <w:t xml:space="preserve">Use </w:t>
      </w:r>
      <w:r w:rsidR="00B81F2A">
        <w:t>E</w:t>
      </w:r>
      <w:r>
        <w:t>xplore for more details</w:t>
      </w:r>
    </w:p>
    <w:p w:rsidR="006F6447" w:rsidRDefault="006F6447" w:rsidP="0001121C">
      <w:pPr>
        <w:pStyle w:val="ListParagraph"/>
        <w:numPr>
          <w:ilvl w:val="0"/>
          <w:numId w:val="10"/>
        </w:numPr>
      </w:pPr>
      <w:r>
        <w:t>Also check:</w:t>
      </w:r>
    </w:p>
    <w:p w:rsidR="00E45A30" w:rsidRDefault="00E45A30" w:rsidP="0001121C">
      <w:pPr>
        <w:pStyle w:val="ListParagraph"/>
        <w:numPr>
          <w:ilvl w:val="0"/>
          <w:numId w:val="3"/>
        </w:numPr>
        <w:ind w:left="1068"/>
      </w:pPr>
      <w:r>
        <w:t xml:space="preserve">Functional </w:t>
      </w:r>
      <w:r w:rsidR="006F6447">
        <w:t xml:space="preserve">tools: </w:t>
      </w:r>
      <w:r>
        <w:t>display single slice for all subjects</w:t>
      </w:r>
    </w:p>
    <w:p w:rsidR="006F6447" w:rsidRDefault="006F6447" w:rsidP="0001121C">
      <w:pPr>
        <w:pStyle w:val="ListParagraph"/>
        <w:numPr>
          <w:ilvl w:val="0"/>
          <w:numId w:val="7"/>
        </w:numPr>
        <w:ind w:left="1482"/>
      </w:pPr>
      <w:r>
        <w:t>Slices should be show same positions</w:t>
      </w:r>
    </w:p>
    <w:p w:rsidR="006F6447" w:rsidRDefault="006F6447" w:rsidP="0001121C">
      <w:pPr>
        <w:pStyle w:val="ListParagraph"/>
        <w:numPr>
          <w:ilvl w:val="0"/>
          <w:numId w:val="3"/>
        </w:numPr>
        <w:ind w:left="1068"/>
      </w:pPr>
      <w:r>
        <w:t>Covariates 1</w:t>
      </w:r>
      <w:r w:rsidRPr="006F6447">
        <w:rPr>
          <w:vertAlign w:val="superscript"/>
        </w:rPr>
        <w:t>st</w:t>
      </w:r>
      <w:r>
        <w:t xml:space="preserve"> level</w:t>
      </w:r>
    </w:p>
    <w:p w:rsidR="006F6447" w:rsidRDefault="006F6447" w:rsidP="0001121C">
      <w:pPr>
        <w:pStyle w:val="ListParagraph"/>
        <w:numPr>
          <w:ilvl w:val="0"/>
          <w:numId w:val="7"/>
        </w:numPr>
        <w:ind w:left="1482"/>
      </w:pPr>
      <w:r>
        <w:t>This shows the movement parameters</w:t>
      </w:r>
    </w:p>
    <w:p w:rsidR="006F6447" w:rsidRPr="004A222D" w:rsidRDefault="006F6447" w:rsidP="0001121C">
      <w:pPr>
        <w:pStyle w:val="ListParagraph"/>
        <w:numPr>
          <w:ilvl w:val="0"/>
          <w:numId w:val="8"/>
        </w:numPr>
        <w:spacing w:line="276" w:lineRule="auto"/>
        <w:ind w:left="1842"/>
      </w:pPr>
      <w:r w:rsidRPr="004A222D">
        <w:t>Movement drifts (slow changes) are not a problem. SPM takes care of this by adding the 6 movement correction parameters to the design matrix.</w:t>
      </w:r>
    </w:p>
    <w:p w:rsidR="006F6447" w:rsidRPr="004A222D" w:rsidRDefault="006F6447" w:rsidP="0001121C">
      <w:pPr>
        <w:pStyle w:val="ListParagraph"/>
        <w:numPr>
          <w:ilvl w:val="0"/>
          <w:numId w:val="8"/>
        </w:numPr>
        <w:spacing w:line="276" w:lineRule="auto"/>
        <w:ind w:left="1842"/>
      </w:pPr>
      <w:r w:rsidRPr="004A222D">
        <w:t xml:space="preserve">Movement spikes are a problem! As a rule of thumb, translation </w:t>
      </w:r>
      <w:r>
        <w:t xml:space="preserve">or rotations </w:t>
      </w:r>
      <w:r w:rsidRPr="004A222D">
        <w:t>between two adjacent timepoints of more than ½ of the voxel dimension is of concern</w:t>
      </w:r>
      <w:r>
        <w:t xml:space="preserve"> (Poldrack) or greater that the largest voxel size (2 x 2 x 2; Laurens)</w:t>
      </w:r>
      <w:r w:rsidRPr="004A222D">
        <w:t xml:space="preserve">. </w:t>
      </w:r>
    </w:p>
    <w:p w:rsidR="006F6447" w:rsidRPr="004A222D" w:rsidRDefault="006F6447" w:rsidP="0001121C">
      <w:pPr>
        <w:pStyle w:val="ListParagraph"/>
        <w:numPr>
          <w:ilvl w:val="0"/>
          <w:numId w:val="8"/>
        </w:numPr>
        <w:spacing w:line="276" w:lineRule="auto"/>
        <w:ind w:left="1842"/>
      </w:pPr>
      <w:r w:rsidRPr="004A222D">
        <w:t>Bad trials can be removed, e.g. by omitting the relevant onset times. An alternative is to make a vector with 1’s for bad trials.</w:t>
      </w:r>
    </w:p>
    <w:p w:rsidR="006F6447" w:rsidRDefault="006F6447" w:rsidP="0001121C">
      <w:pPr>
        <w:pStyle w:val="ListParagraph"/>
        <w:numPr>
          <w:ilvl w:val="0"/>
          <w:numId w:val="8"/>
        </w:numPr>
        <w:spacing w:line="276" w:lineRule="auto"/>
        <w:ind w:left="1842"/>
        <w:rPr>
          <w:b/>
        </w:rPr>
      </w:pPr>
      <w:r w:rsidRPr="004A222D">
        <w:rPr>
          <w:b/>
        </w:rPr>
        <w:t xml:space="preserve">BUT: </w:t>
      </w:r>
      <w:r>
        <w:rPr>
          <w:b/>
        </w:rPr>
        <w:t>see Art paragraph</w:t>
      </w:r>
    </w:p>
    <w:p w:rsidR="00650963" w:rsidRPr="004F68F8" w:rsidRDefault="00650963" w:rsidP="0001121C">
      <w:pPr>
        <w:spacing w:line="276" w:lineRule="auto"/>
        <w:ind w:left="1056"/>
        <w:rPr>
          <w:i/>
        </w:rPr>
      </w:pPr>
      <w:r w:rsidRPr="004F68F8">
        <w:rPr>
          <w:i/>
        </w:rPr>
        <w:t>(N.B. you can also check the movement parameters in the .ps files. Use e.g. GhostScript to open it).</w:t>
      </w:r>
    </w:p>
    <w:p w:rsidR="006F6447" w:rsidRDefault="006F6447" w:rsidP="006F6447">
      <w:pPr>
        <w:pStyle w:val="ListParagraph"/>
        <w:ind w:left="1134"/>
      </w:pPr>
    </w:p>
    <w:p w:rsidR="0012662F" w:rsidRDefault="0012662F" w:rsidP="0012662F"/>
    <w:p w:rsidR="00766B3F" w:rsidRDefault="00766B3F">
      <w:pPr>
        <w:spacing w:after="160"/>
      </w:pPr>
      <w:r>
        <w:br w:type="page"/>
      </w:r>
    </w:p>
    <w:p w:rsidR="00766B3F" w:rsidRDefault="00B24A46" w:rsidP="00766B3F">
      <w:pPr>
        <w:pStyle w:val="Heading1"/>
        <w:rPr>
          <w:lang w:eastAsia="nl-NL"/>
        </w:rPr>
      </w:pPr>
      <w:r w:rsidRPr="00B24A46">
        <w:rPr>
          <w:noProof/>
          <w:szCs w:val="20"/>
          <w:lang w:eastAsia="nl-NL"/>
        </w:rPr>
        <w:lastRenderedPageBreak/>
        <mc:AlternateContent>
          <mc:Choice Requires="wps">
            <w:drawing>
              <wp:anchor distT="45720" distB="45720" distL="114300" distR="114300" simplePos="0" relativeHeight="251681792" behindDoc="0" locked="0" layoutInCell="1" allowOverlap="1">
                <wp:simplePos x="0" y="0"/>
                <wp:positionH relativeFrom="column">
                  <wp:posOffset>-6985</wp:posOffset>
                </wp:positionH>
                <wp:positionV relativeFrom="paragraph">
                  <wp:posOffset>450215</wp:posOffset>
                </wp:positionV>
                <wp:extent cx="5518150" cy="1404620"/>
                <wp:effectExtent l="0" t="0" r="25400" b="2667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0" cy="1404620"/>
                        </a:xfrm>
                        <a:prstGeom prst="rect">
                          <a:avLst/>
                        </a:prstGeom>
                        <a:solidFill>
                          <a:srgbClr val="FFFFFF"/>
                        </a:solidFill>
                        <a:ln w="9525">
                          <a:solidFill>
                            <a:srgbClr val="000000"/>
                          </a:solidFill>
                          <a:miter lim="800000"/>
                          <a:headEnd/>
                          <a:tailEnd/>
                        </a:ln>
                      </wps:spPr>
                      <wps:txbx>
                        <w:txbxContent>
                          <w:p w:rsidR="00224FB7" w:rsidRPr="00B24A46" w:rsidRDefault="00224FB7" w:rsidP="00B24A46">
                            <w:pPr>
                              <w:spacing w:beforeLines="1" w:before="2" w:afterLines="1" w:after="2"/>
                              <w:jc w:val="both"/>
                              <w:rPr>
                                <w:color w:val="000000"/>
                              </w:rPr>
                            </w:pPr>
                            <w:r>
                              <w:rPr>
                                <w:rStyle w:val="nitrc"/>
                                <w:color w:val="000000"/>
                              </w:rPr>
                              <w:t xml:space="preserve">ART identifies bad scans (outliers), estimates movement parameters </w:t>
                            </w:r>
                            <w:r w:rsidRPr="00B24A46">
                              <w:rPr>
                                <w:rStyle w:val="nitrc"/>
                                <w:color w:val="BFBFBF" w:themeColor="background1" w:themeShade="BF"/>
                              </w:rPr>
                              <w:t>and computes motion-task correlations</w:t>
                            </w:r>
                            <w:r>
                              <w:rPr>
                                <w:rStyle w:val="nitrc"/>
                                <w:color w:val="00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55pt;margin-top:35.45pt;width:434.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">
                <v:textbox style="mso-fit-shape-to-text:t">
                  <w:txbxContent>
                    <w:p w:rsidR="00224FB7" w:rsidRPr="00B24A46" w:rsidRDefault="00224FB7" w:rsidP="00B24A46">
                      <w:pPr>
                        <w:spacing w:beforeLines="1" w:before="2" w:afterLines="1" w:after="2"/>
                        <w:jc w:val="both"/>
                        <w:rPr>
                          <w:color w:val="000000"/>
                        </w:rPr>
                      </w:pPr>
                      <w:r>
                        <w:rPr>
                          <w:rStyle w:val="nitrc"/>
                          <w:color w:val="000000"/>
                        </w:rPr>
                        <w:t xml:space="preserve">ART identifies bad scans (outliers), estimates movement parameters </w:t>
                      </w:r>
                      <w:r w:rsidRPr="00B24A46">
                        <w:rPr>
                          <w:rStyle w:val="nitrc"/>
                          <w:color w:val="BFBFBF" w:themeColor="background1" w:themeShade="BF"/>
                        </w:rPr>
                        <w:t>and computes motion-task correlations</w:t>
                      </w:r>
                      <w:r>
                        <w:rPr>
                          <w:rStyle w:val="nitrc"/>
                          <w:color w:val="000000"/>
                        </w:rPr>
                        <w:t>.</w:t>
                      </w:r>
                    </w:p>
                  </w:txbxContent>
                </v:textbox>
                <w10:wrap type="square"/>
              </v:shape>
            </w:pict>
          </mc:Fallback>
        </mc:AlternateContent>
      </w:r>
      <w:r w:rsidR="00766B3F">
        <w:rPr>
          <w:lang w:eastAsia="nl-NL"/>
        </w:rPr>
        <w:t>ART</w:t>
      </w:r>
    </w:p>
    <w:p w:rsidR="00766B3F" w:rsidRPr="00ED049C" w:rsidRDefault="00766B3F" w:rsidP="00766B3F">
      <w:pPr>
        <w:spacing w:beforeLines="1" w:before="2" w:afterLines="1" w:after="2"/>
        <w:jc w:val="both"/>
        <w:rPr>
          <w:szCs w:val="20"/>
          <w:lang w:eastAsia="nl-NL"/>
        </w:rPr>
      </w:pPr>
    </w:p>
    <w:p w:rsidR="00785886" w:rsidRDefault="00785886" w:rsidP="00785886">
      <w:pPr>
        <w:spacing w:line="276" w:lineRule="auto"/>
      </w:pPr>
      <w:r>
        <w:t xml:space="preserve">This requires the CONN toolbox: </w:t>
      </w:r>
      <w:hyperlink r:id="rId17" w:history="1">
        <w:r w:rsidRPr="00BD61DD">
          <w:rPr>
            <w:rStyle w:val="Hyperlink"/>
          </w:rPr>
          <w:t>https://www.nitrc.org/projects/conn</w:t>
        </w:r>
      </w:hyperlink>
      <w:r>
        <w:t xml:space="preserve"> </w:t>
      </w:r>
    </w:p>
    <w:p w:rsidR="00785886" w:rsidRDefault="00785886" w:rsidP="00766B3F">
      <w:pPr>
        <w:pStyle w:val="Subtitle"/>
        <w:rPr>
          <w:lang w:eastAsia="nl-NL"/>
        </w:rPr>
      </w:pPr>
    </w:p>
    <w:p w:rsidR="00766B3F" w:rsidRDefault="00766B3F" w:rsidP="00766B3F">
      <w:pPr>
        <w:pStyle w:val="Subtitle"/>
        <w:rPr>
          <w:lang w:eastAsia="nl-NL"/>
        </w:rPr>
      </w:pPr>
      <w:r>
        <w:rPr>
          <w:lang w:eastAsia="nl-NL"/>
        </w:rPr>
        <w:t>Script</w:t>
      </w:r>
    </w:p>
    <w:p w:rsidR="00766B3F" w:rsidRPr="00785886" w:rsidRDefault="00785886" w:rsidP="00766B3F">
      <w:pPr>
        <w:rPr>
          <w:b/>
          <w:lang w:eastAsia="nl-NL"/>
        </w:rPr>
      </w:pPr>
      <w:r w:rsidRPr="00785886">
        <w:rPr>
          <w:b/>
          <w:lang w:eastAsia="nl-NL"/>
        </w:rPr>
        <w:t>Conn_ART.m</w:t>
      </w:r>
    </w:p>
    <w:p w:rsidR="00785886" w:rsidRPr="00D4517A" w:rsidRDefault="00785886" w:rsidP="00766B3F">
      <w:pPr>
        <w:rPr>
          <w:lang w:eastAsia="nl-NL"/>
        </w:rPr>
      </w:pPr>
    </w:p>
    <w:p w:rsidR="00785886" w:rsidRPr="0001121C" w:rsidRDefault="00785886" w:rsidP="00785886">
      <w:pPr>
        <w:pStyle w:val="Subtitle"/>
      </w:pPr>
      <w:r>
        <w:t>Input</w:t>
      </w:r>
    </w:p>
    <w:p w:rsidR="00785886" w:rsidRDefault="00785886" w:rsidP="00785886">
      <w:pPr>
        <w:pStyle w:val="ListParagraph"/>
        <w:numPr>
          <w:ilvl w:val="0"/>
          <w:numId w:val="15"/>
        </w:numPr>
        <w:spacing w:line="276" w:lineRule="auto"/>
      </w:pPr>
      <w:r w:rsidRPr="0001121C">
        <w:t>raf</w:t>
      </w:r>
      <w:r>
        <w:t xml:space="preserve">*: </w:t>
      </w:r>
      <w:r>
        <w:tab/>
      </w:r>
      <w:r w:rsidRPr="00785886">
        <w:t>realligned, slice timing corrected images</w:t>
      </w:r>
    </w:p>
    <w:p w:rsidR="00785886" w:rsidRDefault="00785886" w:rsidP="00785886">
      <w:pPr>
        <w:spacing w:line="276" w:lineRule="auto"/>
      </w:pPr>
    </w:p>
    <w:p w:rsidR="00785886" w:rsidRPr="001D3372" w:rsidRDefault="00785886" w:rsidP="00785886">
      <w:pPr>
        <w:pStyle w:val="Subtitle"/>
      </w:pPr>
      <w:r>
        <w:t>Settings</w:t>
      </w:r>
    </w:p>
    <w:p w:rsidR="00785886" w:rsidRDefault="00785886" w:rsidP="00785886">
      <w:pPr>
        <w:pStyle w:val="ListParagraph"/>
        <w:numPr>
          <w:ilvl w:val="0"/>
          <w:numId w:val="15"/>
        </w:numPr>
        <w:spacing w:line="276" w:lineRule="auto"/>
      </w:pPr>
      <w:r>
        <w:t xml:space="preserve">art_thresholds(1) = 5: </w:t>
      </w:r>
      <w:r>
        <w:tab/>
        <w:t xml:space="preserve">threshold value for global-signal (z-value; default 5) </w:t>
      </w:r>
    </w:p>
    <w:p w:rsidR="00785886" w:rsidRDefault="00785886" w:rsidP="00785886">
      <w:pPr>
        <w:pStyle w:val="ListParagraph"/>
        <w:numPr>
          <w:ilvl w:val="0"/>
          <w:numId w:val="15"/>
        </w:numPr>
        <w:spacing w:line="276" w:lineRule="auto"/>
      </w:pPr>
      <w:r>
        <w:t>art_thresholds(2) = .9:</w:t>
      </w:r>
      <w:r>
        <w:tab/>
        <w:t xml:space="preserve">threshold value for subject-motion (mm; default .9)  </w:t>
      </w:r>
    </w:p>
    <w:p w:rsidR="00785886" w:rsidRPr="00785886" w:rsidRDefault="00785886" w:rsidP="00785886">
      <w:pPr>
        <w:spacing w:line="276" w:lineRule="auto"/>
        <w:ind w:left="360"/>
        <w:rPr>
          <w:i/>
        </w:rPr>
      </w:pPr>
      <w:r w:rsidRPr="00785886">
        <w:rPr>
          <w:i/>
        </w:rPr>
        <w:t xml:space="preserve">Note: the default art_thresholds(1:2) [5 .9] values correspond to the "intermediate" </w:t>
      </w:r>
    </w:p>
    <w:p w:rsidR="00785886" w:rsidRPr="00785886" w:rsidRDefault="00785886" w:rsidP="00785886">
      <w:pPr>
        <w:spacing w:line="276" w:lineRule="auto"/>
        <w:ind w:left="360"/>
        <w:rPr>
          <w:i/>
        </w:rPr>
      </w:pPr>
      <w:r w:rsidRPr="00785886">
        <w:rPr>
          <w:i/>
        </w:rPr>
        <w:t xml:space="preserve">(97th percentile) settings, to use the "conservative" (95th percentile) settings use </w:t>
      </w:r>
    </w:p>
    <w:p w:rsidR="00785886" w:rsidRPr="00785886" w:rsidRDefault="00785886" w:rsidP="00785886">
      <w:pPr>
        <w:spacing w:line="276" w:lineRule="auto"/>
        <w:ind w:left="360"/>
        <w:rPr>
          <w:i/>
        </w:rPr>
      </w:pPr>
      <w:r w:rsidRPr="00785886">
        <w:rPr>
          <w:i/>
        </w:rPr>
        <w:t>[3 .5], to use the "liberal" (99th percentile) settings use [9 2] values instead</w:t>
      </w:r>
      <w:r w:rsidR="00B24A46">
        <w:rPr>
          <w:i/>
        </w:rPr>
        <w:t>.</w:t>
      </w:r>
    </w:p>
    <w:p w:rsidR="00766B3F" w:rsidRDefault="00766B3F" w:rsidP="00766B3F">
      <w:pPr>
        <w:spacing w:beforeLines="1" w:before="2" w:afterLines="1" w:after="2"/>
        <w:jc w:val="both"/>
        <w:rPr>
          <w:rStyle w:val="nitrc"/>
          <w:color w:val="000000"/>
        </w:rPr>
      </w:pPr>
    </w:p>
    <w:p w:rsidR="00766B3F" w:rsidRDefault="00766B3F" w:rsidP="00B24A46">
      <w:pPr>
        <w:pStyle w:val="Subtitle"/>
        <w:rPr>
          <w:rStyle w:val="nitrc"/>
          <w:i w:val="0"/>
          <w:color w:val="000000"/>
        </w:rPr>
      </w:pPr>
      <w:r>
        <w:rPr>
          <w:rStyle w:val="nitrc"/>
          <w:color w:val="000000"/>
        </w:rPr>
        <w:t>Output</w:t>
      </w:r>
    </w:p>
    <w:p w:rsidR="00766B3F" w:rsidRDefault="00785886" w:rsidP="00766B3F">
      <w:pPr>
        <w:spacing w:beforeLines="1" w:before="2" w:afterLines="1" w:after="2"/>
        <w:jc w:val="both"/>
        <w:rPr>
          <w:rStyle w:val="nitrc"/>
          <w:color w:val="000000"/>
        </w:rPr>
      </w:pPr>
      <w:r>
        <w:rPr>
          <w:rStyle w:val="nitrc"/>
          <w:color w:val="000000"/>
        </w:rPr>
        <w:t>Per s</w:t>
      </w:r>
      <w:r w:rsidR="00766B3F">
        <w:rPr>
          <w:rStyle w:val="nitrc"/>
          <w:color w:val="000000"/>
        </w:rPr>
        <w:t>ubject</w:t>
      </w:r>
      <w:r>
        <w:rPr>
          <w:rStyle w:val="nitrc"/>
          <w:color w:val="000000"/>
        </w:rPr>
        <w:t>:</w:t>
      </w:r>
    </w:p>
    <w:p w:rsidR="00766B3F" w:rsidRPr="00ED049C" w:rsidRDefault="00785886" w:rsidP="00785886">
      <w:pPr>
        <w:pStyle w:val="ListParagraph"/>
        <w:numPr>
          <w:ilvl w:val="0"/>
          <w:numId w:val="16"/>
        </w:numPr>
        <w:spacing w:beforeLines="1" w:before="2" w:afterLines="1" w:after="2"/>
        <w:ind w:left="720"/>
        <w:jc w:val="both"/>
        <w:rPr>
          <w:rStyle w:val="nitrc"/>
          <w:color w:val="000000"/>
        </w:rPr>
      </w:pPr>
      <w:r>
        <w:rPr>
          <w:rStyle w:val="nitrc"/>
          <w:color w:val="000000"/>
        </w:rPr>
        <w:t>art_screenshot.jpg</w:t>
      </w:r>
    </w:p>
    <w:p w:rsidR="00785886" w:rsidRPr="00785886" w:rsidRDefault="00766B3F" w:rsidP="00785886">
      <w:pPr>
        <w:pStyle w:val="ListParagraph"/>
        <w:numPr>
          <w:ilvl w:val="0"/>
          <w:numId w:val="16"/>
        </w:numPr>
        <w:spacing w:beforeLines="1" w:before="2" w:afterLines="1" w:after="2"/>
        <w:ind w:left="720"/>
        <w:jc w:val="both"/>
        <w:rPr>
          <w:color w:val="000000"/>
        </w:rPr>
      </w:pPr>
      <w:r w:rsidRPr="00ED049C">
        <w:t>art_regression_outliers_and_movement</w:t>
      </w:r>
      <w:r w:rsidR="00785886">
        <w:t>_raf</w:t>
      </w:r>
      <w:r w:rsidRPr="00ED049C">
        <w:t>*.mat</w:t>
      </w:r>
      <w:r w:rsidR="0072308E">
        <w:t>:</w:t>
      </w:r>
    </w:p>
    <w:p w:rsidR="00766B3F" w:rsidRPr="0072308E" w:rsidRDefault="00B24A46" w:rsidP="0072308E">
      <w:pPr>
        <w:spacing w:beforeLines="1" w:before="2" w:afterLines="1" w:after="2"/>
        <w:ind w:firstLine="708"/>
        <w:jc w:val="both"/>
        <w:rPr>
          <w:color w:val="000000"/>
        </w:rPr>
      </w:pPr>
      <w:r>
        <w:t>to</w:t>
      </w:r>
      <w:r w:rsidR="00785886">
        <w:t xml:space="preserve"> be </w:t>
      </w:r>
      <w:r w:rsidR="00766B3F" w:rsidRPr="00ED049C">
        <w:t>used as regressors in model specification, instead of rp</w:t>
      </w:r>
      <w:r>
        <w:t>*</w:t>
      </w:r>
      <w:r w:rsidR="00766B3F" w:rsidRPr="00ED049C">
        <w:t xml:space="preserve"> files</w:t>
      </w:r>
    </w:p>
    <w:p w:rsidR="00766B3F" w:rsidRPr="00B84970" w:rsidRDefault="00785886" w:rsidP="00785886">
      <w:pPr>
        <w:pStyle w:val="ListParagraph"/>
        <w:numPr>
          <w:ilvl w:val="0"/>
          <w:numId w:val="16"/>
        </w:numPr>
        <w:spacing w:beforeLines="1" w:before="2" w:afterLines="1" w:after="2"/>
        <w:ind w:left="720"/>
        <w:jc w:val="both"/>
        <w:rPr>
          <w:color w:val="000000"/>
        </w:rPr>
      </w:pPr>
      <w:r>
        <w:t>art_regression_outliers_raf</w:t>
      </w:r>
      <w:r w:rsidR="00B84970">
        <w:t>*.mat</w:t>
      </w:r>
    </w:p>
    <w:p w:rsidR="00B84970" w:rsidRPr="00B84970" w:rsidRDefault="00B84970" w:rsidP="00B84970">
      <w:pPr>
        <w:pStyle w:val="ListParagraph"/>
        <w:numPr>
          <w:ilvl w:val="0"/>
          <w:numId w:val="16"/>
        </w:numPr>
        <w:spacing w:beforeLines="1" w:before="2" w:afterLines="1" w:after="2"/>
        <w:ind w:left="720"/>
        <w:jc w:val="both"/>
        <w:rPr>
          <w:color w:val="000000"/>
        </w:rPr>
      </w:pPr>
      <w:r>
        <w:t>art_movement_stats_raf*.mat</w:t>
      </w:r>
    </w:p>
    <w:p w:rsidR="00B84970" w:rsidRPr="00ED049C" w:rsidRDefault="00B84970" w:rsidP="00B84970">
      <w:pPr>
        <w:pStyle w:val="ListParagraph"/>
        <w:numPr>
          <w:ilvl w:val="0"/>
          <w:numId w:val="16"/>
        </w:numPr>
        <w:spacing w:beforeLines="1" w:before="2" w:afterLines="1" w:after="2"/>
        <w:ind w:left="720"/>
        <w:jc w:val="both"/>
        <w:rPr>
          <w:color w:val="000000"/>
        </w:rPr>
      </w:pPr>
      <w:r>
        <w:t>art_regression_timeseries_raf*.mat</w:t>
      </w:r>
    </w:p>
    <w:p w:rsidR="0035710C" w:rsidRDefault="0035710C">
      <w:pPr>
        <w:spacing w:after="160"/>
      </w:pPr>
      <w:r>
        <w:br w:type="page"/>
      </w:r>
    </w:p>
    <w:p w:rsidR="0072308E" w:rsidRDefault="0072308E" w:rsidP="0035710C">
      <w:pPr>
        <w:pStyle w:val="Heading1"/>
      </w:pPr>
      <w:r w:rsidRPr="001C0E8D">
        <w:rPr>
          <w:highlight w:val="yellow"/>
        </w:rPr>
        <w:lastRenderedPageBreak/>
        <w:t>Sanity check</w:t>
      </w:r>
    </w:p>
    <w:p w:rsidR="00190321" w:rsidRDefault="00190321" w:rsidP="00190321">
      <w:pPr>
        <w:pStyle w:val="Heading2"/>
        <w:rPr>
          <w:lang w:eastAsia="nl-NL"/>
        </w:rPr>
      </w:pPr>
    </w:p>
    <w:p w:rsidR="00190321" w:rsidRDefault="00190321" w:rsidP="00224FB7">
      <w:pPr>
        <w:rPr>
          <w:lang w:eastAsia="nl-NL"/>
        </w:rPr>
      </w:pPr>
      <w:r>
        <w:rPr>
          <w:lang w:eastAsia="nl-NL"/>
        </w:rPr>
        <w:t>Assure that the data makes sense so far. Contrast motor activity with no motor activity or left and right responses.</w:t>
      </w:r>
      <w:r w:rsidR="00224FB7">
        <w:rPr>
          <w:lang w:eastAsia="nl-NL"/>
        </w:rPr>
        <w:t xml:space="preserve">  Creates .mat with regressors names, durations, and onsets.  Next, it specifies a SPM with motor or non-motor related regressors, which  are convolved with HRF. Rp and outlierc regressors are also included.  Finally, relevant contrasts are created.</w:t>
      </w:r>
    </w:p>
    <w:p w:rsidR="00190321" w:rsidRDefault="00190321" w:rsidP="00190321">
      <w:pPr>
        <w:rPr>
          <w:lang w:eastAsia="nl-NL"/>
        </w:rPr>
      </w:pPr>
    </w:p>
    <w:p w:rsidR="00190321" w:rsidRDefault="00190321" w:rsidP="00190321">
      <w:pPr>
        <w:pStyle w:val="Subtitle"/>
        <w:rPr>
          <w:lang w:eastAsia="nl-NL"/>
        </w:rPr>
      </w:pPr>
      <w:r>
        <w:rPr>
          <w:lang w:eastAsia="nl-NL"/>
        </w:rPr>
        <w:t>Script</w:t>
      </w:r>
    </w:p>
    <w:p w:rsidR="00190321" w:rsidRDefault="00A862C7" w:rsidP="00190321">
      <w:pPr>
        <w:rPr>
          <w:b/>
          <w:lang w:eastAsia="nl-NL"/>
        </w:rPr>
      </w:pPr>
      <w:r w:rsidRPr="00A862C7">
        <w:rPr>
          <w:b/>
          <w:lang w:eastAsia="nl-NL"/>
        </w:rPr>
        <w:t>sanityCheck_SPM12</w:t>
      </w:r>
      <w:r w:rsidR="00190321">
        <w:rPr>
          <w:b/>
          <w:lang w:eastAsia="nl-NL"/>
        </w:rPr>
        <w:t>.m</w:t>
      </w:r>
    </w:p>
    <w:p w:rsidR="00190321" w:rsidRDefault="00190321" w:rsidP="00190321">
      <w:pPr>
        <w:rPr>
          <w:b/>
          <w:lang w:eastAsia="nl-NL"/>
        </w:rPr>
      </w:pPr>
    </w:p>
    <w:p w:rsidR="00190321" w:rsidRDefault="00190321" w:rsidP="00190321">
      <w:pPr>
        <w:pStyle w:val="Subtitle"/>
        <w:rPr>
          <w:lang w:eastAsia="nl-NL"/>
        </w:rPr>
      </w:pPr>
      <w:r>
        <w:rPr>
          <w:lang w:eastAsia="nl-NL"/>
        </w:rPr>
        <w:t>Input</w:t>
      </w:r>
    </w:p>
    <w:p w:rsidR="00190321" w:rsidRDefault="00190321" w:rsidP="00190321">
      <w:pPr>
        <w:pStyle w:val="ListParagraph"/>
        <w:numPr>
          <w:ilvl w:val="0"/>
          <w:numId w:val="16"/>
        </w:numPr>
        <w:rPr>
          <w:lang w:eastAsia="nl-NL"/>
        </w:rPr>
      </w:pPr>
      <w:r>
        <w:rPr>
          <w:lang w:eastAsia="nl-NL"/>
        </w:rPr>
        <w:t xml:space="preserve">*.csv: </w:t>
      </w:r>
      <w:r>
        <w:rPr>
          <w:lang w:eastAsia="nl-NL"/>
        </w:rPr>
        <w:tab/>
        <w:t>behavioral data</w:t>
      </w:r>
    </w:p>
    <w:p w:rsidR="00A862C7" w:rsidRDefault="00A862C7" w:rsidP="00A862C7">
      <w:pPr>
        <w:pStyle w:val="ListParagraph"/>
        <w:numPr>
          <w:ilvl w:val="0"/>
          <w:numId w:val="16"/>
        </w:numPr>
      </w:pPr>
      <w:r w:rsidRPr="0072308E">
        <w:t>swraf</w:t>
      </w:r>
      <w:r>
        <w:t>*:</w:t>
      </w:r>
      <w:r>
        <w:tab/>
      </w:r>
      <w:r>
        <w:tab/>
      </w:r>
      <w:r>
        <w:tab/>
      </w:r>
      <w:r w:rsidRPr="0072308E">
        <w:t xml:space="preserve">realligned, slice timing corrected, normalized, smoothed </w:t>
      </w:r>
    </w:p>
    <w:p w:rsidR="00A862C7" w:rsidRDefault="00A862C7" w:rsidP="00A862C7">
      <w:pPr>
        <w:ind w:left="2832" w:firstLine="708"/>
      </w:pPr>
      <w:r w:rsidRPr="0072308E">
        <w:t>images</w:t>
      </w:r>
    </w:p>
    <w:p w:rsidR="00A862C7" w:rsidRDefault="00A862C7" w:rsidP="00A862C7">
      <w:pPr>
        <w:pStyle w:val="ListParagraph"/>
        <w:numPr>
          <w:ilvl w:val="0"/>
          <w:numId w:val="16"/>
        </w:numPr>
      </w:pPr>
      <w:r w:rsidRPr="0072308E">
        <w:t>art_regression_outlie</w:t>
      </w:r>
      <w:r>
        <w:t>rs_and_movement_raf*-0006-*.mat</w:t>
      </w:r>
    </w:p>
    <w:p w:rsidR="00190321" w:rsidRDefault="00190321" w:rsidP="00190321">
      <w:pPr>
        <w:rPr>
          <w:lang w:eastAsia="nl-NL"/>
        </w:rPr>
      </w:pPr>
    </w:p>
    <w:p w:rsidR="00190321" w:rsidRDefault="00190321" w:rsidP="00190321">
      <w:pPr>
        <w:pStyle w:val="Subtitle"/>
        <w:rPr>
          <w:i w:val="0"/>
          <w:lang w:eastAsia="nl-NL"/>
        </w:rPr>
      </w:pPr>
      <w:r>
        <w:rPr>
          <w:lang w:eastAsia="nl-NL"/>
        </w:rPr>
        <w:t>Output</w:t>
      </w:r>
    </w:p>
    <w:p w:rsidR="00224FB7" w:rsidRPr="00224FB7" w:rsidRDefault="00224FB7" w:rsidP="00224FB7">
      <w:pPr>
        <w:rPr>
          <w:lang w:eastAsia="nl-NL"/>
        </w:rPr>
      </w:pPr>
      <w:r>
        <w:rPr>
          <w:lang w:eastAsia="nl-NL"/>
        </w:rPr>
        <w:t xml:space="preserve">In </w:t>
      </w:r>
      <w:r w:rsidRPr="00224FB7">
        <w:rPr>
          <w:i/>
          <w:lang w:eastAsia="nl-NL"/>
        </w:rPr>
        <w:t>sanity</w:t>
      </w:r>
      <w:r>
        <w:rPr>
          <w:lang w:eastAsia="nl-NL"/>
        </w:rPr>
        <w:t xml:space="preserve"> folder:</w:t>
      </w:r>
    </w:p>
    <w:p w:rsidR="00190321" w:rsidRDefault="00190321" w:rsidP="00224FB7">
      <w:pPr>
        <w:pStyle w:val="ListParagraph"/>
        <w:numPr>
          <w:ilvl w:val="0"/>
          <w:numId w:val="16"/>
        </w:numPr>
        <w:rPr>
          <w:lang w:eastAsia="nl-NL"/>
        </w:rPr>
      </w:pPr>
      <w:r w:rsidRPr="0072308E">
        <w:rPr>
          <w:lang w:eastAsia="nl-NL"/>
        </w:rPr>
        <w:t>onsets</w:t>
      </w:r>
      <w:r w:rsidR="00224FB7" w:rsidRPr="00224FB7">
        <w:t xml:space="preserve"> </w:t>
      </w:r>
      <w:r w:rsidR="00224FB7">
        <w:rPr>
          <w:lang w:eastAsia="nl-NL"/>
        </w:rPr>
        <w:t>onsetsSanityCheck*</w:t>
      </w:r>
      <w:r>
        <w:rPr>
          <w:lang w:eastAsia="nl-NL"/>
        </w:rPr>
        <w:t xml:space="preserve">.mat: </w:t>
      </w:r>
      <w:r>
        <w:rPr>
          <w:lang w:eastAsia="nl-NL"/>
        </w:rPr>
        <w:tab/>
        <w:t>names, durations, onsets blocks</w:t>
      </w:r>
    </w:p>
    <w:p w:rsidR="00190321" w:rsidRDefault="00190321" w:rsidP="00190321">
      <w:pPr>
        <w:pStyle w:val="ListParagraph"/>
        <w:numPr>
          <w:ilvl w:val="0"/>
          <w:numId w:val="16"/>
        </w:numPr>
        <w:rPr>
          <w:lang w:eastAsia="nl-NL"/>
        </w:rPr>
      </w:pPr>
      <w:r>
        <w:rPr>
          <w:lang w:eastAsia="nl-NL"/>
        </w:rPr>
        <w:t>onsetsTrials</w:t>
      </w:r>
      <w:r w:rsidRPr="0072308E">
        <w:rPr>
          <w:lang w:eastAsia="nl-NL"/>
        </w:rPr>
        <w:t>Main</w:t>
      </w:r>
      <w:r>
        <w:rPr>
          <w:lang w:eastAsia="nl-NL"/>
        </w:rPr>
        <w:t xml:space="preserve">.mat: </w:t>
      </w:r>
      <w:r>
        <w:rPr>
          <w:lang w:eastAsia="nl-NL"/>
        </w:rPr>
        <w:tab/>
        <w:t>names, durations, onsets trials</w:t>
      </w:r>
    </w:p>
    <w:p w:rsidR="00224FB7" w:rsidRDefault="00224FB7" w:rsidP="00224FB7">
      <w:pPr>
        <w:pStyle w:val="ListParagraph"/>
        <w:numPr>
          <w:ilvl w:val="0"/>
          <w:numId w:val="16"/>
        </w:numPr>
      </w:pPr>
      <w:r>
        <w:t xml:space="preserve">SPM: </w:t>
      </w:r>
      <w:r>
        <w:tab/>
      </w:r>
      <w:r>
        <w:tab/>
      </w:r>
      <w:bookmarkStart w:id="1" w:name="_GoBack"/>
      <w:bookmarkEnd w:id="1"/>
      <w:r>
        <w:tab/>
        <w:t>final SPM model with trial, block, and rp+outlier regressors</w:t>
      </w:r>
    </w:p>
    <w:p w:rsidR="00224FB7" w:rsidRPr="00617377" w:rsidRDefault="00224FB7" w:rsidP="00224FB7">
      <w:pPr>
        <w:pStyle w:val="ListParagraph"/>
        <w:numPr>
          <w:ilvl w:val="0"/>
          <w:numId w:val="16"/>
        </w:numPr>
      </w:pPr>
      <w:r>
        <w:t>Beta’s</w:t>
      </w:r>
    </w:p>
    <w:p w:rsidR="00190321" w:rsidRDefault="00190321" w:rsidP="00190321">
      <w:pPr>
        <w:pStyle w:val="Subtitle"/>
        <w:rPr>
          <w:lang w:eastAsia="nl-NL"/>
        </w:rPr>
      </w:pPr>
    </w:p>
    <w:p w:rsidR="00190321" w:rsidRPr="00224FB7" w:rsidRDefault="00224FB7" w:rsidP="00190321">
      <w:pPr>
        <w:rPr>
          <w:color w:val="FF0000"/>
        </w:rPr>
      </w:pPr>
      <w:r w:rsidRPr="00224FB7">
        <w:rPr>
          <w:color w:val="FF0000"/>
        </w:rPr>
        <w:t>Activity is in right hemi. Weird! Response should be with right hand.</w:t>
      </w:r>
    </w:p>
    <w:p w:rsidR="0072308E" w:rsidRDefault="0072308E" w:rsidP="0035710C">
      <w:pPr>
        <w:pStyle w:val="Heading1"/>
      </w:pPr>
    </w:p>
    <w:p w:rsidR="00224FB7" w:rsidRDefault="00224FB7">
      <w:pPr>
        <w:spacing w:after="160"/>
        <w:rPr>
          <w:rFonts w:asciiTheme="majorHAnsi" w:eastAsiaTheme="majorEastAsia" w:hAnsiTheme="majorHAnsi" w:cstheme="majorBidi"/>
          <w:b/>
          <w:sz w:val="32"/>
          <w:szCs w:val="32"/>
          <w:u w:val="single"/>
        </w:rPr>
      </w:pPr>
      <w:r>
        <w:br w:type="page"/>
      </w:r>
    </w:p>
    <w:p w:rsidR="00766B3F" w:rsidRDefault="0035710C" w:rsidP="0035710C">
      <w:pPr>
        <w:pStyle w:val="Heading1"/>
      </w:pPr>
      <w:r>
        <w:lastRenderedPageBreak/>
        <w:t>1</w:t>
      </w:r>
      <w:r w:rsidRPr="0035710C">
        <w:rPr>
          <w:vertAlign w:val="superscript"/>
        </w:rPr>
        <w:t>st</w:t>
      </w:r>
      <w:r>
        <w:t xml:space="preserve"> level analysis</w:t>
      </w:r>
    </w:p>
    <w:p w:rsidR="0035710C" w:rsidRDefault="0035710C" w:rsidP="0035710C"/>
    <w:p w:rsidR="0072308E" w:rsidRDefault="0072308E" w:rsidP="0072308E">
      <w:pPr>
        <w:pStyle w:val="Heading2"/>
        <w:rPr>
          <w:lang w:eastAsia="nl-NL"/>
        </w:rPr>
      </w:pPr>
      <w:r>
        <w:rPr>
          <w:lang w:eastAsia="nl-NL"/>
        </w:rPr>
        <w:t>Onsets</w:t>
      </w:r>
    </w:p>
    <w:p w:rsidR="0072308E" w:rsidRDefault="0072308E" w:rsidP="0072308E">
      <w:pPr>
        <w:rPr>
          <w:lang w:eastAsia="nl-NL"/>
        </w:rPr>
      </w:pPr>
    </w:p>
    <w:p w:rsidR="0072308E" w:rsidRDefault="0072308E" w:rsidP="0072308E">
      <w:pPr>
        <w:rPr>
          <w:lang w:eastAsia="nl-NL"/>
        </w:rPr>
      </w:pPr>
      <w:r>
        <w:rPr>
          <w:lang w:eastAsia="nl-NL"/>
        </w:rPr>
        <w:t>Since we’re dealing with a mixed design, we need to extract the names, durations, and onsets for both blocks and trials and save this in a .mat file that can be entered in the 1</w:t>
      </w:r>
      <w:r w:rsidRPr="0072308E">
        <w:rPr>
          <w:vertAlign w:val="superscript"/>
          <w:lang w:eastAsia="nl-NL"/>
        </w:rPr>
        <w:t>st</w:t>
      </w:r>
      <w:r>
        <w:rPr>
          <w:lang w:eastAsia="nl-NL"/>
        </w:rPr>
        <w:t xml:space="preserve"> level SPM design specification batch under “multiple regressors” (.multi).</w:t>
      </w:r>
    </w:p>
    <w:p w:rsidR="0072308E" w:rsidRDefault="0072308E" w:rsidP="0072308E">
      <w:pPr>
        <w:rPr>
          <w:lang w:eastAsia="nl-NL"/>
        </w:rPr>
      </w:pPr>
    </w:p>
    <w:p w:rsidR="0072308E" w:rsidRDefault="0072308E" w:rsidP="0072308E">
      <w:pPr>
        <w:pStyle w:val="Subtitle"/>
        <w:rPr>
          <w:lang w:eastAsia="nl-NL"/>
        </w:rPr>
      </w:pPr>
      <w:r>
        <w:rPr>
          <w:lang w:eastAsia="nl-NL"/>
        </w:rPr>
        <w:t>Script</w:t>
      </w:r>
    </w:p>
    <w:p w:rsidR="0072308E" w:rsidRDefault="0072308E" w:rsidP="0072308E">
      <w:pPr>
        <w:rPr>
          <w:b/>
          <w:lang w:eastAsia="nl-NL"/>
        </w:rPr>
      </w:pPr>
      <w:r w:rsidRPr="0072308E">
        <w:rPr>
          <w:b/>
          <w:lang w:eastAsia="nl-NL"/>
        </w:rPr>
        <w:t>onsets_SPM12</w:t>
      </w:r>
      <w:r>
        <w:rPr>
          <w:b/>
          <w:lang w:eastAsia="nl-NL"/>
        </w:rPr>
        <w:t>.m</w:t>
      </w:r>
    </w:p>
    <w:p w:rsidR="0072308E" w:rsidRDefault="0072308E" w:rsidP="0072308E">
      <w:pPr>
        <w:rPr>
          <w:b/>
          <w:lang w:eastAsia="nl-NL"/>
        </w:rPr>
      </w:pPr>
    </w:p>
    <w:p w:rsidR="0072308E" w:rsidRDefault="0072308E" w:rsidP="0072308E">
      <w:pPr>
        <w:pStyle w:val="Subtitle"/>
        <w:rPr>
          <w:lang w:eastAsia="nl-NL"/>
        </w:rPr>
      </w:pPr>
      <w:r>
        <w:rPr>
          <w:lang w:eastAsia="nl-NL"/>
        </w:rPr>
        <w:t>Input</w:t>
      </w:r>
    </w:p>
    <w:p w:rsidR="0072308E" w:rsidRDefault="0072308E" w:rsidP="0072308E">
      <w:pPr>
        <w:pStyle w:val="ListParagraph"/>
        <w:numPr>
          <w:ilvl w:val="0"/>
          <w:numId w:val="16"/>
        </w:numPr>
        <w:rPr>
          <w:lang w:eastAsia="nl-NL"/>
        </w:rPr>
      </w:pPr>
      <w:r>
        <w:rPr>
          <w:lang w:eastAsia="nl-NL"/>
        </w:rPr>
        <w:t xml:space="preserve">*.csv: </w:t>
      </w:r>
      <w:r>
        <w:rPr>
          <w:lang w:eastAsia="nl-NL"/>
        </w:rPr>
        <w:tab/>
        <w:t>behavioral data</w:t>
      </w:r>
    </w:p>
    <w:p w:rsidR="0072308E" w:rsidRDefault="0072308E" w:rsidP="0072308E">
      <w:pPr>
        <w:rPr>
          <w:lang w:eastAsia="nl-NL"/>
        </w:rPr>
      </w:pPr>
    </w:p>
    <w:p w:rsidR="0072308E" w:rsidRDefault="0072308E" w:rsidP="0072308E">
      <w:pPr>
        <w:pStyle w:val="Subtitle"/>
        <w:rPr>
          <w:lang w:eastAsia="nl-NL"/>
        </w:rPr>
      </w:pPr>
      <w:r>
        <w:rPr>
          <w:lang w:eastAsia="nl-NL"/>
        </w:rPr>
        <w:t>Output</w:t>
      </w:r>
    </w:p>
    <w:p w:rsidR="0072308E" w:rsidRDefault="0072308E" w:rsidP="0072308E">
      <w:pPr>
        <w:pStyle w:val="ListParagraph"/>
        <w:numPr>
          <w:ilvl w:val="0"/>
          <w:numId w:val="16"/>
        </w:numPr>
        <w:rPr>
          <w:lang w:eastAsia="nl-NL"/>
        </w:rPr>
      </w:pPr>
      <w:r w:rsidRPr="0072308E">
        <w:rPr>
          <w:lang w:eastAsia="nl-NL"/>
        </w:rPr>
        <w:t>onsetsBlocksMain</w:t>
      </w:r>
      <w:r>
        <w:rPr>
          <w:lang w:eastAsia="nl-NL"/>
        </w:rPr>
        <w:t xml:space="preserve">.mat: </w:t>
      </w:r>
      <w:r>
        <w:rPr>
          <w:lang w:eastAsia="nl-NL"/>
        </w:rPr>
        <w:tab/>
        <w:t>names, durations, onsets blocks</w:t>
      </w:r>
    </w:p>
    <w:p w:rsidR="0072308E" w:rsidRPr="0072308E" w:rsidRDefault="0072308E" w:rsidP="0072308E">
      <w:pPr>
        <w:pStyle w:val="ListParagraph"/>
        <w:numPr>
          <w:ilvl w:val="0"/>
          <w:numId w:val="16"/>
        </w:numPr>
        <w:rPr>
          <w:lang w:eastAsia="nl-NL"/>
        </w:rPr>
      </w:pPr>
      <w:r>
        <w:rPr>
          <w:lang w:eastAsia="nl-NL"/>
        </w:rPr>
        <w:t>onsetsTrials</w:t>
      </w:r>
      <w:r w:rsidRPr="0072308E">
        <w:rPr>
          <w:lang w:eastAsia="nl-NL"/>
        </w:rPr>
        <w:t>Main</w:t>
      </w:r>
      <w:r>
        <w:rPr>
          <w:lang w:eastAsia="nl-NL"/>
        </w:rPr>
        <w:t xml:space="preserve">.mat: </w:t>
      </w:r>
      <w:r>
        <w:rPr>
          <w:lang w:eastAsia="nl-NL"/>
        </w:rPr>
        <w:tab/>
        <w:t>names, durations, onsets trials</w:t>
      </w:r>
    </w:p>
    <w:p w:rsidR="0072308E" w:rsidRDefault="0072308E" w:rsidP="004117B3">
      <w:pPr>
        <w:pStyle w:val="Subtitle"/>
        <w:rPr>
          <w:lang w:eastAsia="nl-NL"/>
        </w:rPr>
      </w:pPr>
    </w:p>
    <w:p w:rsidR="0072308E" w:rsidRDefault="0072308E" w:rsidP="0072308E">
      <w:pPr>
        <w:pStyle w:val="Heading2"/>
        <w:rPr>
          <w:lang w:eastAsia="nl-NL"/>
        </w:rPr>
      </w:pPr>
      <w:r>
        <w:rPr>
          <w:lang w:eastAsia="nl-NL"/>
        </w:rPr>
        <w:t>1</w:t>
      </w:r>
      <w:r w:rsidRPr="0072308E">
        <w:rPr>
          <w:vertAlign w:val="superscript"/>
          <w:lang w:eastAsia="nl-NL"/>
        </w:rPr>
        <w:t>st</w:t>
      </w:r>
      <w:r>
        <w:rPr>
          <w:lang w:eastAsia="nl-NL"/>
        </w:rPr>
        <w:t xml:space="preserve"> level SPM</w:t>
      </w:r>
    </w:p>
    <w:p w:rsidR="0072308E" w:rsidRDefault="0072308E" w:rsidP="0072308E">
      <w:pPr>
        <w:rPr>
          <w:lang w:eastAsia="nl-NL"/>
        </w:rPr>
      </w:pPr>
    </w:p>
    <w:p w:rsidR="0072308E" w:rsidRDefault="0072308E" w:rsidP="0072308E">
      <w:pPr>
        <w:rPr>
          <w:lang w:eastAsia="nl-NL"/>
        </w:rPr>
      </w:pPr>
      <w:r>
        <w:rPr>
          <w:lang w:eastAsia="nl-NL"/>
        </w:rPr>
        <w:t xml:space="preserve">First specifies a SPM with only block regressors, which have length = </w:t>
      </w:r>
      <w:r w:rsidR="00617377">
        <w:rPr>
          <w:lang w:eastAsia="nl-NL"/>
        </w:rPr>
        <w:t>bl</w:t>
      </w:r>
      <w:r>
        <w:rPr>
          <w:lang w:eastAsia="nl-NL"/>
        </w:rPr>
        <w:t>ock duration and are convolved with HRF + time derivatives. Next,</w:t>
      </w:r>
      <w:r w:rsidR="00617377">
        <w:rPr>
          <w:lang w:eastAsia="nl-NL"/>
        </w:rPr>
        <w:t xml:space="preserve"> t</w:t>
      </w:r>
      <w:r>
        <w:rPr>
          <w:lang w:eastAsia="nl-NL"/>
        </w:rPr>
        <w:t>hese regressors are included (together with the rp and outlier</w:t>
      </w:r>
      <w:r w:rsidR="00617377">
        <w:rPr>
          <w:lang w:eastAsia="nl-NL"/>
        </w:rPr>
        <w:t xml:space="preserve"> </w:t>
      </w:r>
      <w:r>
        <w:rPr>
          <w:lang w:eastAsia="nl-NL"/>
        </w:rPr>
        <w:t>regressors) in the second SPM which contains the trial (FIR)</w:t>
      </w:r>
      <w:r w:rsidR="00617377">
        <w:rPr>
          <w:lang w:eastAsia="nl-NL"/>
        </w:rPr>
        <w:t xml:space="preserve"> r</w:t>
      </w:r>
      <w:r>
        <w:rPr>
          <w:lang w:eastAsia="nl-NL"/>
        </w:rPr>
        <w:t xml:space="preserve">egressors. </w:t>
      </w:r>
      <w:hyperlink r:id="rId18" w:history="1">
        <w:r w:rsidRPr="00BD61DD">
          <w:rPr>
            <w:rStyle w:val="Hyperlink"/>
            <w:lang w:eastAsia="nl-NL"/>
          </w:rPr>
          <w:t>https://www.jiscmail.ac.uk/cgi-bin/webadmin?A2=SPM;3e5782f7.0806</w:t>
        </w:r>
      </w:hyperlink>
    </w:p>
    <w:p w:rsidR="0072308E" w:rsidRDefault="0072308E" w:rsidP="0072308E">
      <w:pPr>
        <w:rPr>
          <w:lang w:eastAsia="nl-NL"/>
        </w:rPr>
      </w:pPr>
    </w:p>
    <w:p w:rsidR="004117B3" w:rsidRDefault="004117B3" w:rsidP="004117B3">
      <w:pPr>
        <w:pStyle w:val="Subtitle"/>
        <w:rPr>
          <w:lang w:eastAsia="nl-NL"/>
        </w:rPr>
      </w:pPr>
      <w:r>
        <w:rPr>
          <w:lang w:eastAsia="nl-NL"/>
        </w:rPr>
        <w:t>Script</w:t>
      </w:r>
    </w:p>
    <w:p w:rsidR="0012662F" w:rsidRDefault="0072308E">
      <w:pPr>
        <w:rPr>
          <w:b/>
        </w:rPr>
      </w:pPr>
      <w:r w:rsidRPr="0072308E">
        <w:rPr>
          <w:b/>
        </w:rPr>
        <w:t>firstLevelMixDes_SPM12.m</w:t>
      </w:r>
    </w:p>
    <w:p w:rsidR="0072308E" w:rsidRDefault="0072308E">
      <w:pPr>
        <w:rPr>
          <w:b/>
        </w:rPr>
      </w:pPr>
    </w:p>
    <w:p w:rsidR="0072308E" w:rsidRDefault="0072308E" w:rsidP="0072308E">
      <w:pPr>
        <w:pStyle w:val="Subtitle"/>
      </w:pPr>
      <w:r>
        <w:t>Input</w:t>
      </w:r>
    </w:p>
    <w:p w:rsidR="0072308E" w:rsidRDefault="0072308E" w:rsidP="0072308E">
      <w:pPr>
        <w:pStyle w:val="ListParagraph"/>
        <w:numPr>
          <w:ilvl w:val="0"/>
          <w:numId w:val="16"/>
        </w:numPr>
      </w:pPr>
      <w:r w:rsidRPr="0072308E">
        <w:t>swraf</w:t>
      </w:r>
      <w:r>
        <w:t>*:</w:t>
      </w:r>
      <w:r>
        <w:tab/>
      </w:r>
      <w:r>
        <w:tab/>
      </w:r>
      <w:r>
        <w:tab/>
      </w:r>
      <w:r w:rsidRPr="0072308E">
        <w:t xml:space="preserve">realligned, slice timing corrected, normalized, smoothed </w:t>
      </w:r>
    </w:p>
    <w:p w:rsidR="0072308E" w:rsidRDefault="0072308E" w:rsidP="0072308E">
      <w:pPr>
        <w:ind w:left="2832" w:firstLine="708"/>
      </w:pPr>
      <w:r w:rsidRPr="0072308E">
        <w:t>images</w:t>
      </w:r>
    </w:p>
    <w:p w:rsidR="0072308E" w:rsidRDefault="0072308E" w:rsidP="0072308E">
      <w:pPr>
        <w:pStyle w:val="ListParagraph"/>
        <w:numPr>
          <w:ilvl w:val="0"/>
          <w:numId w:val="16"/>
        </w:numPr>
        <w:rPr>
          <w:lang w:eastAsia="nl-NL"/>
        </w:rPr>
      </w:pPr>
      <w:r w:rsidRPr="0072308E">
        <w:rPr>
          <w:lang w:eastAsia="nl-NL"/>
        </w:rPr>
        <w:t>onsetsBlocksMain</w:t>
      </w:r>
      <w:r>
        <w:rPr>
          <w:lang w:eastAsia="nl-NL"/>
        </w:rPr>
        <w:t xml:space="preserve">.mat: </w:t>
      </w:r>
      <w:r>
        <w:rPr>
          <w:lang w:eastAsia="nl-NL"/>
        </w:rPr>
        <w:tab/>
        <w:t>names, durations, onsets blocks</w:t>
      </w:r>
    </w:p>
    <w:p w:rsidR="0072308E" w:rsidRPr="0072308E" w:rsidRDefault="0072308E" w:rsidP="0072308E">
      <w:pPr>
        <w:pStyle w:val="ListParagraph"/>
        <w:numPr>
          <w:ilvl w:val="0"/>
          <w:numId w:val="16"/>
        </w:numPr>
        <w:rPr>
          <w:lang w:eastAsia="nl-NL"/>
        </w:rPr>
      </w:pPr>
      <w:r>
        <w:rPr>
          <w:lang w:eastAsia="nl-NL"/>
        </w:rPr>
        <w:t>onsetsTrials</w:t>
      </w:r>
      <w:r w:rsidRPr="0072308E">
        <w:rPr>
          <w:lang w:eastAsia="nl-NL"/>
        </w:rPr>
        <w:t>Main</w:t>
      </w:r>
      <w:r>
        <w:rPr>
          <w:lang w:eastAsia="nl-NL"/>
        </w:rPr>
        <w:t xml:space="preserve">.mat: </w:t>
      </w:r>
      <w:r>
        <w:rPr>
          <w:lang w:eastAsia="nl-NL"/>
        </w:rPr>
        <w:tab/>
        <w:t>names, durations, onsets trials</w:t>
      </w:r>
    </w:p>
    <w:p w:rsidR="0072308E" w:rsidRDefault="0072308E" w:rsidP="0072308E">
      <w:pPr>
        <w:pStyle w:val="ListParagraph"/>
        <w:numPr>
          <w:ilvl w:val="0"/>
          <w:numId w:val="16"/>
        </w:numPr>
      </w:pPr>
      <w:r w:rsidRPr="0072308E">
        <w:t>art_regression_outlie</w:t>
      </w:r>
      <w:r>
        <w:t>rs_and_movement_raf*-0006-*.mat</w:t>
      </w:r>
    </w:p>
    <w:p w:rsidR="00617377" w:rsidRDefault="00617377" w:rsidP="00617377"/>
    <w:p w:rsidR="00617377" w:rsidRDefault="00617377" w:rsidP="00617377">
      <w:pPr>
        <w:pStyle w:val="Subtitle"/>
      </w:pPr>
      <w:r>
        <w:t>Settings</w:t>
      </w:r>
    </w:p>
    <w:p w:rsidR="00617377" w:rsidRDefault="00617377" w:rsidP="00617377">
      <w:pPr>
        <w:pStyle w:val="ListParagraph"/>
        <w:numPr>
          <w:ilvl w:val="0"/>
          <w:numId w:val="16"/>
        </w:numPr>
      </w:pPr>
      <w:r>
        <w:t>FIR duration = 20s</w:t>
      </w:r>
    </w:p>
    <w:p w:rsidR="00617377" w:rsidRDefault="00617377" w:rsidP="00617377">
      <w:pPr>
        <w:pStyle w:val="ListParagraph"/>
        <w:numPr>
          <w:ilvl w:val="0"/>
          <w:numId w:val="16"/>
        </w:numPr>
      </w:pPr>
      <w:r>
        <w:t>FIR nr of bins = 10</w:t>
      </w:r>
    </w:p>
    <w:p w:rsidR="00617377" w:rsidRDefault="00617377" w:rsidP="00617377"/>
    <w:p w:rsidR="00617377" w:rsidRDefault="00617377" w:rsidP="00617377">
      <w:pPr>
        <w:pStyle w:val="Subtitle"/>
      </w:pPr>
      <w:r>
        <w:t>Output</w:t>
      </w:r>
    </w:p>
    <w:p w:rsidR="00617377" w:rsidRDefault="00617377" w:rsidP="00617377">
      <w:pPr>
        <w:pStyle w:val="ListParagraph"/>
        <w:numPr>
          <w:ilvl w:val="0"/>
          <w:numId w:val="16"/>
        </w:numPr>
      </w:pPr>
      <w:r w:rsidRPr="00617377">
        <w:t>multiRegr</w:t>
      </w:r>
      <w:r>
        <w:t xml:space="preserve">.mat: </w:t>
      </w:r>
      <w:r>
        <w:tab/>
        <w:t>block and rp+outlier regressors</w:t>
      </w:r>
    </w:p>
    <w:p w:rsidR="00617377" w:rsidRDefault="00617377" w:rsidP="00617377">
      <w:pPr>
        <w:pStyle w:val="ListParagraph"/>
        <w:numPr>
          <w:ilvl w:val="0"/>
          <w:numId w:val="16"/>
        </w:numPr>
      </w:pPr>
      <w:r>
        <w:t>SPM_block.mat:</w:t>
      </w:r>
      <w:r>
        <w:tab/>
        <w:t>First SPM model with only block regressors</w:t>
      </w:r>
    </w:p>
    <w:p w:rsidR="00617377" w:rsidRDefault="00617377" w:rsidP="00617377">
      <w:pPr>
        <w:pStyle w:val="ListParagraph"/>
        <w:numPr>
          <w:ilvl w:val="0"/>
          <w:numId w:val="16"/>
        </w:numPr>
      </w:pPr>
      <w:r>
        <w:t xml:space="preserve">SPM: </w:t>
      </w:r>
      <w:r>
        <w:tab/>
      </w:r>
      <w:r w:rsidR="00290CF0">
        <w:tab/>
      </w:r>
      <w:r>
        <w:t>final SPM model with trial, block, and rp+outlier regressors</w:t>
      </w:r>
    </w:p>
    <w:p w:rsidR="00617377" w:rsidRPr="00617377" w:rsidRDefault="00617377" w:rsidP="00617377">
      <w:pPr>
        <w:pStyle w:val="ListParagraph"/>
        <w:numPr>
          <w:ilvl w:val="0"/>
          <w:numId w:val="16"/>
        </w:numPr>
      </w:pPr>
      <w:r>
        <w:t>Beta’s</w:t>
      </w:r>
    </w:p>
    <w:sectPr w:rsidR="00617377" w:rsidRPr="006173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B03C8"/>
    <w:multiLevelType w:val="hybridMultilevel"/>
    <w:tmpl w:val="3AA2A1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98A15A1"/>
    <w:multiLevelType w:val="hybridMultilevel"/>
    <w:tmpl w:val="DF9C019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 w15:restartNumberingAfterBreak="0">
    <w:nsid w:val="0E575206"/>
    <w:multiLevelType w:val="hybridMultilevel"/>
    <w:tmpl w:val="95F8BDF4"/>
    <w:lvl w:ilvl="0" w:tplc="08130001">
      <w:start w:val="1"/>
      <w:numFmt w:val="bullet"/>
      <w:lvlText w:val=""/>
      <w:lvlJc w:val="left"/>
      <w:pPr>
        <w:ind w:left="1068" w:hanging="360"/>
      </w:pPr>
      <w:rPr>
        <w:rFonts w:ascii="Symbol" w:hAnsi="Symbol" w:hint="default"/>
      </w:rPr>
    </w:lvl>
    <w:lvl w:ilvl="1" w:tplc="08130003">
      <w:start w:val="1"/>
      <w:numFmt w:val="bullet"/>
      <w:lvlText w:val="o"/>
      <w:lvlJc w:val="left"/>
      <w:pPr>
        <w:ind w:left="1788" w:hanging="360"/>
      </w:pPr>
      <w:rPr>
        <w:rFonts w:ascii="Courier New" w:hAnsi="Courier New" w:cs="Courier New" w:hint="default"/>
      </w:rPr>
    </w:lvl>
    <w:lvl w:ilvl="2" w:tplc="08130005">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3" w15:restartNumberingAfterBreak="0">
    <w:nsid w:val="135010E8"/>
    <w:multiLevelType w:val="hybridMultilevel"/>
    <w:tmpl w:val="A3D4842A"/>
    <w:lvl w:ilvl="0" w:tplc="EDFC77D4">
      <w:numFmt w:val="bullet"/>
      <w:lvlText w:val=""/>
      <w:lvlJc w:val="left"/>
      <w:pPr>
        <w:ind w:left="1800" w:hanging="360"/>
      </w:pPr>
      <w:rPr>
        <w:rFonts w:ascii="Wingdings" w:eastAsiaTheme="minorHAnsi" w:hAnsi="Wingdings" w:cstheme="minorBidi"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4" w15:restartNumberingAfterBreak="0">
    <w:nsid w:val="14542063"/>
    <w:multiLevelType w:val="hybridMultilevel"/>
    <w:tmpl w:val="ACE8B04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466D09A7"/>
    <w:multiLevelType w:val="hybridMultilevel"/>
    <w:tmpl w:val="1E8EAB14"/>
    <w:lvl w:ilvl="0" w:tplc="08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CD2683A"/>
    <w:multiLevelType w:val="hybridMultilevel"/>
    <w:tmpl w:val="197AD5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813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3528C"/>
    <w:multiLevelType w:val="hybridMultilevel"/>
    <w:tmpl w:val="0C7E856C"/>
    <w:lvl w:ilvl="0" w:tplc="08130003">
      <w:start w:val="1"/>
      <w:numFmt w:val="bullet"/>
      <w:lvlText w:val="o"/>
      <w:lvlJc w:val="left"/>
      <w:pPr>
        <w:ind w:left="1494" w:hanging="360"/>
      </w:pPr>
      <w:rPr>
        <w:rFonts w:ascii="Courier New" w:hAnsi="Courier New" w:cs="Courier New" w:hint="default"/>
      </w:rPr>
    </w:lvl>
    <w:lvl w:ilvl="1" w:tplc="04130003" w:tentative="1">
      <w:start w:val="1"/>
      <w:numFmt w:val="bullet"/>
      <w:lvlText w:val="o"/>
      <w:lvlJc w:val="left"/>
      <w:pPr>
        <w:ind w:left="2214" w:hanging="360"/>
      </w:pPr>
      <w:rPr>
        <w:rFonts w:ascii="Courier New" w:hAnsi="Courier New" w:cs="Courier New" w:hint="default"/>
      </w:rPr>
    </w:lvl>
    <w:lvl w:ilvl="2" w:tplc="04130005" w:tentative="1">
      <w:start w:val="1"/>
      <w:numFmt w:val="bullet"/>
      <w:lvlText w:val=""/>
      <w:lvlJc w:val="left"/>
      <w:pPr>
        <w:ind w:left="2934" w:hanging="360"/>
      </w:pPr>
      <w:rPr>
        <w:rFonts w:ascii="Wingdings" w:hAnsi="Wingdings" w:hint="default"/>
      </w:rPr>
    </w:lvl>
    <w:lvl w:ilvl="3" w:tplc="04130001" w:tentative="1">
      <w:start w:val="1"/>
      <w:numFmt w:val="bullet"/>
      <w:lvlText w:val=""/>
      <w:lvlJc w:val="left"/>
      <w:pPr>
        <w:ind w:left="3654" w:hanging="360"/>
      </w:pPr>
      <w:rPr>
        <w:rFonts w:ascii="Symbol" w:hAnsi="Symbol" w:hint="default"/>
      </w:rPr>
    </w:lvl>
    <w:lvl w:ilvl="4" w:tplc="04130003" w:tentative="1">
      <w:start w:val="1"/>
      <w:numFmt w:val="bullet"/>
      <w:lvlText w:val="o"/>
      <w:lvlJc w:val="left"/>
      <w:pPr>
        <w:ind w:left="4374" w:hanging="360"/>
      </w:pPr>
      <w:rPr>
        <w:rFonts w:ascii="Courier New" w:hAnsi="Courier New" w:cs="Courier New" w:hint="default"/>
      </w:rPr>
    </w:lvl>
    <w:lvl w:ilvl="5" w:tplc="04130005" w:tentative="1">
      <w:start w:val="1"/>
      <w:numFmt w:val="bullet"/>
      <w:lvlText w:val=""/>
      <w:lvlJc w:val="left"/>
      <w:pPr>
        <w:ind w:left="5094" w:hanging="360"/>
      </w:pPr>
      <w:rPr>
        <w:rFonts w:ascii="Wingdings" w:hAnsi="Wingdings" w:hint="default"/>
      </w:rPr>
    </w:lvl>
    <w:lvl w:ilvl="6" w:tplc="04130001" w:tentative="1">
      <w:start w:val="1"/>
      <w:numFmt w:val="bullet"/>
      <w:lvlText w:val=""/>
      <w:lvlJc w:val="left"/>
      <w:pPr>
        <w:ind w:left="5814" w:hanging="360"/>
      </w:pPr>
      <w:rPr>
        <w:rFonts w:ascii="Symbol" w:hAnsi="Symbol" w:hint="default"/>
      </w:rPr>
    </w:lvl>
    <w:lvl w:ilvl="7" w:tplc="04130003" w:tentative="1">
      <w:start w:val="1"/>
      <w:numFmt w:val="bullet"/>
      <w:lvlText w:val="o"/>
      <w:lvlJc w:val="left"/>
      <w:pPr>
        <w:ind w:left="6534" w:hanging="360"/>
      </w:pPr>
      <w:rPr>
        <w:rFonts w:ascii="Courier New" w:hAnsi="Courier New" w:cs="Courier New" w:hint="default"/>
      </w:rPr>
    </w:lvl>
    <w:lvl w:ilvl="8" w:tplc="04130005" w:tentative="1">
      <w:start w:val="1"/>
      <w:numFmt w:val="bullet"/>
      <w:lvlText w:val=""/>
      <w:lvlJc w:val="left"/>
      <w:pPr>
        <w:ind w:left="7254" w:hanging="360"/>
      </w:pPr>
      <w:rPr>
        <w:rFonts w:ascii="Wingdings" w:hAnsi="Wingdings" w:hint="default"/>
      </w:rPr>
    </w:lvl>
  </w:abstractNum>
  <w:abstractNum w:abstractNumId="8" w15:restartNumberingAfterBreak="0">
    <w:nsid w:val="501C1801"/>
    <w:multiLevelType w:val="hybridMultilevel"/>
    <w:tmpl w:val="2C88B32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4271E7F"/>
    <w:multiLevelType w:val="hybridMultilevel"/>
    <w:tmpl w:val="36DE41B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55E48FA"/>
    <w:multiLevelType w:val="hybridMultilevel"/>
    <w:tmpl w:val="EB84D2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79B2963"/>
    <w:multiLevelType w:val="hybridMultilevel"/>
    <w:tmpl w:val="D9C880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2825190"/>
    <w:multiLevelType w:val="hybridMultilevel"/>
    <w:tmpl w:val="910029C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34A66E3"/>
    <w:multiLevelType w:val="hybridMultilevel"/>
    <w:tmpl w:val="24ECC258"/>
    <w:lvl w:ilvl="0" w:tplc="04090001">
      <w:start w:val="1"/>
      <w:numFmt w:val="bullet"/>
      <w:lvlText w:val=""/>
      <w:lvlJc w:val="left"/>
      <w:pPr>
        <w:tabs>
          <w:tab w:val="num" w:pos="360"/>
        </w:tabs>
        <w:ind w:left="360" w:hanging="360"/>
      </w:pPr>
      <w:rPr>
        <w:rFonts w:ascii="Symbol" w:hAnsi="Symbol" w:hint="default"/>
      </w:rPr>
    </w:lvl>
    <w:lvl w:ilvl="1" w:tplc="5B983EB8">
      <w:start w:val="1"/>
      <w:numFmt w:val="decimal"/>
      <w:lvlText w:val="%2."/>
      <w:lvlJc w:val="left"/>
      <w:pPr>
        <w:tabs>
          <w:tab w:val="num" w:pos="1080"/>
        </w:tabs>
        <w:ind w:left="1080" w:hanging="360"/>
      </w:pPr>
      <w:rPr>
        <w:rFonts w:asciiTheme="minorHAnsi" w:eastAsiaTheme="minorHAnsi" w:hAnsiTheme="minorHAnsi" w:cstheme="minorBidi"/>
      </w:rPr>
    </w:lvl>
    <w:lvl w:ilvl="2" w:tplc="04090001">
      <w:start w:val="1"/>
      <w:numFmt w:val="bullet"/>
      <w:lvlText w:val=""/>
      <w:lvlJc w:val="left"/>
      <w:pPr>
        <w:tabs>
          <w:tab w:val="num" w:pos="1980"/>
        </w:tabs>
        <w:ind w:left="1980" w:hanging="360"/>
      </w:pPr>
      <w:rPr>
        <w:rFonts w:ascii="Symbol" w:hAnsi="Symbol" w:hint="default"/>
      </w:rPr>
    </w:lvl>
    <w:lvl w:ilvl="3" w:tplc="04090011">
      <w:start w:val="1"/>
      <w:numFmt w:val="decimal"/>
      <w:lvlText w:val="%4)"/>
      <w:lvlJc w:val="left"/>
      <w:pPr>
        <w:tabs>
          <w:tab w:val="num" w:pos="2520"/>
        </w:tabs>
        <w:ind w:left="2520" w:hanging="360"/>
      </w:pPr>
      <w:rPr>
        <w:rFonts w:hint="default"/>
      </w:r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14" w15:restartNumberingAfterBreak="0">
    <w:nsid w:val="643102AB"/>
    <w:multiLevelType w:val="hybridMultilevel"/>
    <w:tmpl w:val="029099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2C0014B"/>
    <w:multiLevelType w:val="hybridMultilevel"/>
    <w:tmpl w:val="A1720B3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74CB6C61"/>
    <w:multiLevelType w:val="hybridMultilevel"/>
    <w:tmpl w:val="49C6909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3"/>
  </w:num>
  <w:num w:numId="2">
    <w:abstractNumId w:val="15"/>
  </w:num>
  <w:num w:numId="3">
    <w:abstractNumId w:val="1"/>
  </w:num>
  <w:num w:numId="4">
    <w:abstractNumId w:val="4"/>
  </w:num>
  <w:num w:numId="5">
    <w:abstractNumId w:val="10"/>
  </w:num>
  <w:num w:numId="6">
    <w:abstractNumId w:val="0"/>
  </w:num>
  <w:num w:numId="7">
    <w:abstractNumId w:val="3"/>
  </w:num>
  <w:num w:numId="8">
    <w:abstractNumId w:val="7"/>
  </w:num>
  <w:num w:numId="9">
    <w:abstractNumId w:val="14"/>
  </w:num>
  <w:num w:numId="10">
    <w:abstractNumId w:val="11"/>
  </w:num>
  <w:num w:numId="11">
    <w:abstractNumId w:val="9"/>
  </w:num>
  <w:num w:numId="12">
    <w:abstractNumId w:val="8"/>
  </w:num>
  <w:num w:numId="13">
    <w:abstractNumId w:val="16"/>
  </w:num>
  <w:num w:numId="14">
    <w:abstractNumId w:val="12"/>
  </w:num>
  <w:num w:numId="15">
    <w:abstractNumId w:val="5"/>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5B2"/>
    <w:rsid w:val="0001121C"/>
    <w:rsid w:val="0008198B"/>
    <w:rsid w:val="00085A7A"/>
    <w:rsid w:val="000A4D3F"/>
    <w:rsid w:val="000E5A34"/>
    <w:rsid w:val="001047F9"/>
    <w:rsid w:val="0012662F"/>
    <w:rsid w:val="00190321"/>
    <w:rsid w:val="001C0E8D"/>
    <w:rsid w:val="00220C14"/>
    <w:rsid w:val="00224FB7"/>
    <w:rsid w:val="0027710B"/>
    <w:rsid w:val="00290CF0"/>
    <w:rsid w:val="00296425"/>
    <w:rsid w:val="003055AF"/>
    <w:rsid w:val="00347CD3"/>
    <w:rsid w:val="0035710C"/>
    <w:rsid w:val="004117B3"/>
    <w:rsid w:val="004F68F8"/>
    <w:rsid w:val="00527748"/>
    <w:rsid w:val="00571D5B"/>
    <w:rsid w:val="00617377"/>
    <w:rsid w:val="00650963"/>
    <w:rsid w:val="00655FD2"/>
    <w:rsid w:val="006F6447"/>
    <w:rsid w:val="0072308E"/>
    <w:rsid w:val="00766B3F"/>
    <w:rsid w:val="00785886"/>
    <w:rsid w:val="007C5D7F"/>
    <w:rsid w:val="007F70B1"/>
    <w:rsid w:val="00883A62"/>
    <w:rsid w:val="008A6DA6"/>
    <w:rsid w:val="009A6719"/>
    <w:rsid w:val="009C1250"/>
    <w:rsid w:val="009E1B6F"/>
    <w:rsid w:val="009F0879"/>
    <w:rsid w:val="00A862C7"/>
    <w:rsid w:val="00A939A7"/>
    <w:rsid w:val="00B23938"/>
    <w:rsid w:val="00B24A46"/>
    <w:rsid w:val="00B407C7"/>
    <w:rsid w:val="00B81F2A"/>
    <w:rsid w:val="00B84970"/>
    <w:rsid w:val="00BD6138"/>
    <w:rsid w:val="00C40BF2"/>
    <w:rsid w:val="00D036F6"/>
    <w:rsid w:val="00D07789"/>
    <w:rsid w:val="00D209B4"/>
    <w:rsid w:val="00DE15B2"/>
    <w:rsid w:val="00DE377F"/>
    <w:rsid w:val="00E45A30"/>
    <w:rsid w:val="00E71E70"/>
    <w:rsid w:val="00E81F0B"/>
    <w:rsid w:val="00EC53FC"/>
    <w:rsid w:val="00EC6B38"/>
    <w:rsid w:val="00EE256B"/>
    <w:rsid w:val="00EE5FB1"/>
    <w:rsid w:val="00F17790"/>
    <w:rsid w:val="00F4716A"/>
    <w:rsid w:val="00FC632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30AD6"/>
  <w15:chartTrackingRefBased/>
  <w15:docId w15:val="{E903A5D1-9B81-43F8-8035-913533A6E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5B2"/>
    <w:pPr>
      <w:spacing w:after="0"/>
    </w:pPr>
    <w:rPr>
      <w:lang w:val="en-US"/>
    </w:rPr>
  </w:style>
  <w:style w:type="paragraph" w:styleId="Heading1">
    <w:name w:val="heading 1"/>
    <w:basedOn w:val="Normal"/>
    <w:next w:val="Normal"/>
    <w:link w:val="Heading1Char"/>
    <w:uiPriority w:val="9"/>
    <w:qFormat/>
    <w:rsid w:val="00DE15B2"/>
    <w:pPr>
      <w:keepNext/>
      <w:keepLines/>
      <w:spacing w:before="240"/>
      <w:outlineLvl w:val="0"/>
    </w:pPr>
    <w:rPr>
      <w:rFonts w:asciiTheme="majorHAnsi" w:eastAsiaTheme="majorEastAsia" w:hAnsiTheme="majorHAnsi" w:cstheme="majorBidi"/>
      <w:b/>
      <w:sz w:val="32"/>
      <w:szCs w:val="32"/>
      <w:u w:val="single"/>
    </w:rPr>
  </w:style>
  <w:style w:type="paragraph" w:styleId="Heading2">
    <w:name w:val="heading 2"/>
    <w:basedOn w:val="Normal"/>
    <w:next w:val="Normal"/>
    <w:link w:val="Heading2Char"/>
    <w:uiPriority w:val="9"/>
    <w:unhideWhenUsed/>
    <w:qFormat/>
    <w:rsid w:val="009E1B6F"/>
    <w:pPr>
      <w:keepNext/>
      <w:keepLines/>
      <w:spacing w:before="4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5B2"/>
    <w:rPr>
      <w:rFonts w:asciiTheme="majorHAnsi" w:eastAsiaTheme="majorEastAsia" w:hAnsiTheme="majorHAnsi" w:cstheme="majorBidi"/>
      <w:b/>
      <w:sz w:val="32"/>
      <w:szCs w:val="32"/>
      <w:u w:val="single"/>
      <w:lang w:val="en-US"/>
    </w:rPr>
  </w:style>
  <w:style w:type="paragraph" w:styleId="ListParagraph">
    <w:name w:val="List Paragraph"/>
    <w:basedOn w:val="Normal"/>
    <w:uiPriority w:val="34"/>
    <w:qFormat/>
    <w:rsid w:val="00DE15B2"/>
    <w:pPr>
      <w:ind w:left="720"/>
      <w:contextualSpacing/>
    </w:pPr>
  </w:style>
  <w:style w:type="paragraph" w:styleId="Subtitle">
    <w:name w:val="Subtitle"/>
    <w:basedOn w:val="Normal"/>
    <w:next w:val="Normal"/>
    <w:link w:val="SubtitleChar"/>
    <w:uiPriority w:val="11"/>
    <w:qFormat/>
    <w:rsid w:val="00DE377F"/>
    <w:rPr>
      <w:i/>
      <w:u w:val="single"/>
    </w:rPr>
  </w:style>
  <w:style w:type="character" w:customStyle="1" w:styleId="SubtitleChar">
    <w:name w:val="Subtitle Char"/>
    <w:basedOn w:val="DefaultParagraphFont"/>
    <w:link w:val="Subtitle"/>
    <w:uiPriority w:val="11"/>
    <w:rsid w:val="00DE377F"/>
    <w:rPr>
      <w:i/>
      <w:u w:val="single"/>
      <w:lang w:val="en-US"/>
    </w:rPr>
  </w:style>
  <w:style w:type="paragraph" w:styleId="BalloonText">
    <w:name w:val="Balloon Text"/>
    <w:basedOn w:val="Normal"/>
    <w:link w:val="BalloonTextChar"/>
    <w:uiPriority w:val="99"/>
    <w:semiHidden/>
    <w:unhideWhenUsed/>
    <w:rsid w:val="00DE15B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15B2"/>
    <w:rPr>
      <w:rFonts w:ascii="Segoe UI" w:hAnsi="Segoe UI" w:cs="Segoe UI"/>
      <w:sz w:val="18"/>
      <w:szCs w:val="18"/>
      <w:lang w:val="en-US"/>
    </w:rPr>
  </w:style>
  <w:style w:type="character" w:styleId="Hyperlink">
    <w:name w:val="Hyperlink"/>
    <w:basedOn w:val="DefaultParagraphFont"/>
    <w:uiPriority w:val="99"/>
    <w:unhideWhenUsed/>
    <w:rsid w:val="00EE5FB1"/>
    <w:rPr>
      <w:color w:val="0563C1" w:themeColor="hyperlink"/>
      <w:u w:val="single"/>
    </w:rPr>
  </w:style>
  <w:style w:type="character" w:styleId="FollowedHyperlink">
    <w:name w:val="FollowedHyperlink"/>
    <w:basedOn w:val="DefaultParagraphFont"/>
    <w:uiPriority w:val="99"/>
    <w:semiHidden/>
    <w:unhideWhenUsed/>
    <w:rsid w:val="00EE5FB1"/>
    <w:rPr>
      <w:color w:val="954F72" w:themeColor="followedHyperlink"/>
      <w:u w:val="single"/>
    </w:rPr>
  </w:style>
  <w:style w:type="character" w:styleId="UnresolvedMention">
    <w:name w:val="Unresolved Mention"/>
    <w:basedOn w:val="DefaultParagraphFont"/>
    <w:uiPriority w:val="99"/>
    <w:semiHidden/>
    <w:unhideWhenUsed/>
    <w:rsid w:val="00D07789"/>
    <w:rPr>
      <w:color w:val="808080"/>
      <w:shd w:val="clear" w:color="auto" w:fill="E6E6E6"/>
    </w:rPr>
  </w:style>
  <w:style w:type="character" w:customStyle="1" w:styleId="Heading2Char">
    <w:name w:val="Heading 2 Char"/>
    <w:basedOn w:val="DefaultParagraphFont"/>
    <w:link w:val="Heading2"/>
    <w:uiPriority w:val="9"/>
    <w:rsid w:val="009E1B6F"/>
    <w:rPr>
      <w:rFonts w:asciiTheme="majorHAnsi" w:eastAsiaTheme="majorEastAsia" w:hAnsiTheme="majorHAnsi" w:cstheme="majorBidi"/>
      <w:b/>
      <w:sz w:val="26"/>
      <w:szCs w:val="26"/>
      <w:lang w:val="en-US"/>
    </w:rPr>
  </w:style>
  <w:style w:type="character" w:styleId="CommentReference">
    <w:name w:val="annotation reference"/>
    <w:basedOn w:val="DefaultParagraphFont"/>
    <w:uiPriority w:val="99"/>
    <w:semiHidden/>
    <w:unhideWhenUsed/>
    <w:rsid w:val="000A4D3F"/>
    <w:rPr>
      <w:sz w:val="16"/>
      <w:szCs w:val="16"/>
    </w:rPr>
  </w:style>
  <w:style w:type="paragraph" w:styleId="CommentText">
    <w:name w:val="annotation text"/>
    <w:basedOn w:val="Normal"/>
    <w:link w:val="CommentTextChar"/>
    <w:uiPriority w:val="99"/>
    <w:unhideWhenUsed/>
    <w:rsid w:val="000A4D3F"/>
    <w:pPr>
      <w:spacing w:line="240" w:lineRule="auto"/>
    </w:pPr>
    <w:rPr>
      <w:sz w:val="20"/>
      <w:szCs w:val="20"/>
    </w:rPr>
  </w:style>
  <w:style w:type="character" w:customStyle="1" w:styleId="CommentTextChar">
    <w:name w:val="Comment Text Char"/>
    <w:basedOn w:val="DefaultParagraphFont"/>
    <w:link w:val="CommentText"/>
    <w:uiPriority w:val="99"/>
    <w:rsid w:val="000A4D3F"/>
    <w:rPr>
      <w:sz w:val="20"/>
      <w:szCs w:val="20"/>
      <w:lang w:val="en-US"/>
    </w:rPr>
  </w:style>
  <w:style w:type="character" w:customStyle="1" w:styleId="nitrc">
    <w:name w:val="nitrc"/>
    <w:basedOn w:val="DefaultParagraphFont"/>
    <w:rsid w:val="00766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books.org/wiki/SPM/How-to#How_to_automatically_reorient_images.3F" TargetMode="External"/><Relationship Id="rId13" Type="http://schemas.openxmlformats.org/officeDocument/2006/relationships/image" Target="media/image3.jpeg"/><Relationship Id="rId18" Type="http://schemas.openxmlformats.org/officeDocument/2006/relationships/hyperlink" Target="https://www.jiscmail.ac.uk/cgi-bin/webadmin?A2=SPM;3e5782f7.0806" TargetMode="External"/><Relationship Id="rId3" Type="http://schemas.openxmlformats.org/officeDocument/2006/relationships/settings" Target="settings.xml"/><Relationship Id="rId7" Type="http://schemas.openxmlformats.org/officeDocument/2006/relationships/hyperlink" Target="https://www.youtube.com/watch?v=AwNJAUKLhqY" TargetMode="External"/><Relationship Id="rId12" Type="http://schemas.openxmlformats.org/officeDocument/2006/relationships/image" Target="http://imaging.mrc-cbu.cam.ac.uk/images/colin_ac.jpg" TargetMode="External"/><Relationship Id="rId17" Type="http://schemas.openxmlformats.org/officeDocument/2006/relationships/hyperlink" Target="https://www.nitrc.org/projects/conn" TargetMode="External"/><Relationship Id="rId2" Type="http://schemas.openxmlformats.org/officeDocument/2006/relationships/styles" Target="styles.xml"/><Relationship Id="rId16" Type="http://schemas.openxmlformats.org/officeDocument/2006/relationships/hyperlink" Target="https://www.youtube.com/watch?v=ro3nk_RegDU&amp;t=11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iscmail.ac.uk/cgi-bin/webadmin?A2=ind1708&amp;L=spm&amp;P=R63566&amp;1=spm&amp;9=A&amp;J=on&amp;d=No+Match%3BMatch%3BMatches&amp;z=4" TargetMode="External"/><Relationship Id="rId11" Type="http://schemas.openxmlformats.org/officeDocument/2006/relationships/image" Target="media/image2.jpeg"/><Relationship Id="rId5" Type="http://schemas.openxmlformats.org/officeDocument/2006/relationships/hyperlink" Target="http://imaging.mrc-cbu.cam.ac.uk/imaging/FindingCommissures" TargetMode="External"/><Relationship Id="rId15" Type="http://schemas.openxmlformats.org/officeDocument/2006/relationships/hyperlink" Target="https://www.nitrc.org/projects/conn" TargetMode="External"/><Relationship Id="rId10" Type="http://schemas.openxmlformats.org/officeDocument/2006/relationships/image" Target="http://imaging.mrc-cbu.cam.ac.uk/images/acline.gi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http://imaging.mrc-cbu.cam.ac.uk/images/colin_pc.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9594</TotalTime>
  <Pages>13</Pages>
  <Words>5482</Words>
  <Characters>30156</Characters>
  <Application>Microsoft Office Word</Application>
  <DocSecurity>0</DocSecurity>
  <Lines>251</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Aben</dc:creator>
  <cp:keywords/>
  <dc:description/>
  <cp:lastModifiedBy>Bart Aben</cp:lastModifiedBy>
  <cp:revision>13</cp:revision>
  <dcterms:created xsi:type="dcterms:W3CDTF">2018-07-04T12:11:00Z</dcterms:created>
  <dcterms:modified xsi:type="dcterms:W3CDTF">2018-07-12T07:35:00Z</dcterms:modified>
</cp:coreProperties>
</file>