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847C" w14:textId="0B83B7BD" w:rsidR="00CB5196" w:rsidRDefault="00CB5196" w:rsidP="00CB5196">
      <w:pPr>
        <w:rPr>
          <w:b/>
          <w:bCs/>
        </w:rPr>
      </w:pPr>
      <w:r w:rsidRPr="00CB5196">
        <w:rPr>
          <w:b/>
          <w:bCs/>
        </w:rPr>
        <w:t>CODE QUESTION</w:t>
      </w:r>
      <w:r>
        <w:rPr>
          <w:b/>
          <w:bCs/>
        </w:rPr>
        <w:t xml:space="preserve"> -</w:t>
      </w:r>
      <w:r w:rsidRPr="00CB5196">
        <w:rPr>
          <w:b/>
          <w:bCs/>
        </w:rPr>
        <w:t xml:space="preserve"> </w:t>
      </w:r>
      <w:r w:rsidR="00A4375C">
        <w:rPr>
          <w:b/>
          <w:bCs/>
          <w:color w:val="0070C0"/>
        </w:rPr>
        <w:t>10</w:t>
      </w:r>
      <w:r w:rsidRPr="00CB5196">
        <w:rPr>
          <w:b/>
          <w:bCs/>
          <w:color w:val="0070C0"/>
        </w:rPr>
        <w:t xml:space="preserve"> MARKS</w:t>
      </w:r>
      <w:r w:rsidRPr="00CB5196">
        <w:rPr>
          <w:b/>
          <w:bCs/>
        </w:rPr>
        <w:t xml:space="preserve"> </w:t>
      </w:r>
    </w:p>
    <w:p w14:paraId="154E031A" w14:textId="64A1CE7A" w:rsidR="00D17F9B" w:rsidRDefault="00D17F9B">
      <w:pPr>
        <w:rPr>
          <w:b/>
          <w:bCs/>
        </w:rPr>
      </w:pPr>
    </w:p>
    <w:p w14:paraId="4F480D1B" w14:textId="77777777" w:rsidR="00CD49ED" w:rsidRPr="00CD49ED" w:rsidRDefault="002F07C5" w:rsidP="00CD49ED">
      <w:pPr>
        <w:rPr>
          <w:b/>
          <w:bCs/>
        </w:rPr>
      </w:pPr>
      <w:r>
        <w:rPr>
          <w:b/>
          <w:bCs/>
        </w:rPr>
        <w:t xml:space="preserve">Q1. </w:t>
      </w:r>
      <w:r w:rsidR="00CD49ED" w:rsidRPr="00CD49ED">
        <w:rPr>
          <w:b/>
          <w:bCs/>
        </w:rPr>
        <w:t>Fractional Knapsack:</w:t>
      </w:r>
    </w:p>
    <w:p w14:paraId="3C92BC03" w14:textId="77777777" w:rsidR="00F05D81" w:rsidRDefault="00CD49ED" w:rsidP="00F91C3C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CD49ED">
        <w:rPr>
          <w:b/>
          <w:bCs/>
        </w:rPr>
        <w:t>For getting values with maximum profits in the knapsack with fraction of product/s.</w:t>
      </w:r>
      <w:r>
        <w:rPr>
          <w:b/>
          <w:bCs/>
        </w:rPr>
        <w:t xml:space="preserve"> You are required to complete a method </w:t>
      </w:r>
      <w:proofErr w:type="spellStart"/>
      <w:proofErr w:type="gramStart"/>
      <w:r w:rsidRPr="00A96672">
        <w:rPr>
          <w:rFonts w:ascii="Consolas" w:hAnsi="Consolas" w:cs="Consolas"/>
          <w:color w:val="000000"/>
          <w:sz w:val="20"/>
          <w:szCs w:val="20"/>
        </w:rPr>
        <w:t>doFractionalKnapsack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 </w:t>
      </w:r>
    </w:p>
    <w:p w14:paraId="2A69F1AB" w14:textId="59A564D2" w:rsidR="006D7371" w:rsidRDefault="00F05D81" w:rsidP="00F91C3C">
      <w:pPr>
        <w:jc w:val="both"/>
        <w:rPr>
          <w:b/>
          <w:bCs/>
        </w:rPr>
      </w:pPr>
      <w:r>
        <w:rPr>
          <w:b/>
          <w:bCs/>
        </w:rPr>
        <w:t xml:space="preserve">You are given a </w:t>
      </w:r>
      <w:r w:rsidR="00CD49ED" w:rsidRPr="00CD49ED">
        <w:rPr>
          <w:b/>
          <w:bCs/>
        </w:rPr>
        <w:t xml:space="preserve">knapsack of maximum weight capacity W, </w:t>
      </w:r>
      <w:r>
        <w:rPr>
          <w:b/>
          <w:bCs/>
        </w:rPr>
        <w:t xml:space="preserve">and you have to take N items in your knapsack. Provide the product profit PP and product weight PW for each item, then </w:t>
      </w:r>
      <w:r w:rsidR="00CD49ED" w:rsidRPr="00CD49ED">
        <w:rPr>
          <w:b/>
          <w:bCs/>
        </w:rPr>
        <w:t>find the most valuable combination of items to include in the knapsack without exceeding its weight capacity.</w:t>
      </w:r>
    </w:p>
    <w:p w14:paraId="1DC4352C" w14:textId="77777777" w:rsidR="00CD49ED" w:rsidRDefault="00CD49ED" w:rsidP="00CD49ED">
      <w:pPr>
        <w:rPr>
          <w:b/>
          <w:bCs/>
        </w:rPr>
      </w:pPr>
    </w:p>
    <w:p w14:paraId="3B6CDFAB" w14:textId="7E2D4982" w:rsidR="0046746A" w:rsidRDefault="006D7371" w:rsidP="0046746A">
      <w:pPr>
        <w:rPr>
          <w:b/>
          <w:bCs/>
        </w:rPr>
      </w:pPr>
      <w:r>
        <w:rPr>
          <w:b/>
          <w:bCs/>
        </w:rPr>
        <w:t>Public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7136" w14:paraId="45AA5D26" w14:textId="77777777" w:rsidTr="006E27E1">
        <w:tc>
          <w:tcPr>
            <w:tcW w:w="3005" w:type="dxa"/>
          </w:tcPr>
          <w:p w14:paraId="2BD3BACD" w14:textId="77777777" w:rsidR="00437136" w:rsidRDefault="00437136" w:rsidP="006E27E1">
            <w:pPr>
              <w:rPr>
                <w:b/>
                <w:bCs/>
                <w:color w:val="0070C0"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01</w:t>
            </w:r>
          </w:p>
        </w:tc>
        <w:tc>
          <w:tcPr>
            <w:tcW w:w="3005" w:type="dxa"/>
          </w:tcPr>
          <w:p w14:paraId="6FE31158" w14:textId="77777777" w:rsidR="00437136" w:rsidRDefault="00437136" w:rsidP="006E27E1">
            <w:pPr>
              <w:rPr>
                <w:b/>
                <w:bCs/>
                <w:color w:val="0070C0"/>
              </w:rPr>
            </w:pPr>
          </w:p>
        </w:tc>
        <w:tc>
          <w:tcPr>
            <w:tcW w:w="3006" w:type="dxa"/>
          </w:tcPr>
          <w:p w14:paraId="0349EA33" w14:textId="77777777" w:rsidR="00437136" w:rsidRDefault="00437136" w:rsidP="006E27E1">
            <w:pPr>
              <w:rPr>
                <w:b/>
                <w:bCs/>
                <w:color w:val="0070C0"/>
              </w:rPr>
            </w:pPr>
          </w:p>
        </w:tc>
      </w:tr>
      <w:tr w:rsidR="00437136" w14:paraId="0118F035" w14:textId="77777777" w:rsidTr="006E27E1">
        <w:tc>
          <w:tcPr>
            <w:tcW w:w="3005" w:type="dxa"/>
          </w:tcPr>
          <w:p w14:paraId="4C6607BB" w14:textId="77777777" w:rsidR="00437136" w:rsidRDefault="00437136" w:rsidP="00437136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01435F8A" w14:textId="77777777" w:rsidR="00437136" w:rsidRDefault="00437136" w:rsidP="0043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</w:rPr>
            </w:pPr>
          </w:p>
          <w:p w14:paraId="6098788E" w14:textId="77777777" w:rsidR="000D4494" w:rsidRPr="000D4494" w:rsidRDefault="000D4494" w:rsidP="000D44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D4494">
              <w:rPr>
                <w:rFonts w:ascii="Consolas" w:hAnsi="Consolas" w:cs="Consolas"/>
                <w:sz w:val="24"/>
                <w:szCs w:val="24"/>
              </w:rPr>
              <w:t>W: 10</w:t>
            </w:r>
          </w:p>
          <w:p w14:paraId="5455D825" w14:textId="77777777" w:rsidR="000D4494" w:rsidRPr="000D4494" w:rsidRDefault="000D4494" w:rsidP="000D44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D4494">
              <w:rPr>
                <w:rFonts w:ascii="Consolas" w:hAnsi="Consolas" w:cs="Consolas"/>
                <w:sz w:val="24"/>
                <w:szCs w:val="24"/>
              </w:rPr>
              <w:t>N: 3</w:t>
            </w:r>
          </w:p>
          <w:p w14:paraId="7C51E73E" w14:textId="77777777" w:rsidR="000D4494" w:rsidRPr="000D4494" w:rsidRDefault="000D4494" w:rsidP="000D44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0D4494">
              <w:rPr>
                <w:rFonts w:ascii="Consolas" w:hAnsi="Consolas" w:cs="Consolas"/>
                <w:sz w:val="24"/>
                <w:szCs w:val="24"/>
              </w:rPr>
              <w:t>PW[</w:t>
            </w:r>
            <w:proofErr w:type="gramEnd"/>
            <w:r w:rsidRPr="000D4494">
              <w:rPr>
                <w:rFonts w:ascii="Consolas" w:hAnsi="Consolas" w:cs="Consolas"/>
                <w:sz w:val="24"/>
                <w:szCs w:val="24"/>
              </w:rPr>
              <w:t>3]: 2 5 3</w:t>
            </w:r>
          </w:p>
          <w:p w14:paraId="6D2133A0" w14:textId="77777777" w:rsidR="000D4494" w:rsidRPr="000D4494" w:rsidRDefault="000D4494" w:rsidP="000D44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0D4494">
              <w:rPr>
                <w:rFonts w:ascii="Consolas" w:hAnsi="Consolas" w:cs="Consolas"/>
                <w:sz w:val="24"/>
                <w:szCs w:val="24"/>
              </w:rPr>
              <w:t>PP[</w:t>
            </w:r>
            <w:proofErr w:type="gramEnd"/>
            <w:r w:rsidRPr="000D4494">
              <w:rPr>
                <w:rFonts w:ascii="Consolas" w:hAnsi="Consolas" w:cs="Consolas"/>
                <w:sz w:val="24"/>
                <w:szCs w:val="24"/>
              </w:rPr>
              <w:t>3]: 7 1 3</w:t>
            </w:r>
          </w:p>
          <w:p w14:paraId="2DC675F1" w14:textId="77777777" w:rsidR="000D4494" w:rsidRPr="000D4494" w:rsidRDefault="000D4494" w:rsidP="000D44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9232C40" w14:textId="77777777" w:rsidR="00437136" w:rsidRPr="0046545B" w:rsidRDefault="00437136" w:rsidP="000D4494">
            <w:pPr>
              <w:autoSpaceDE w:val="0"/>
              <w:autoSpaceDN w:val="0"/>
              <w:adjustRightInd w:val="0"/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47CCC5A4" w14:textId="77777777" w:rsidR="00437136" w:rsidRPr="0046545B" w:rsidRDefault="00437136" w:rsidP="00437136">
            <w:pPr>
              <w:autoSpaceDE w:val="0"/>
              <w:autoSpaceDN w:val="0"/>
              <w:adjustRightInd w:val="0"/>
              <w:rPr>
                <w:b/>
                <w:bCs/>
                <w:color w:val="000000" w:themeColor="text1"/>
              </w:rPr>
            </w:pPr>
          </w:p>
        </w:tc>
        <w:tc>
          <w:tcPr>
            <w:tcW w:w="3006" w:type="dxa"/>
          </w:tcPr>
          <w:p w14:paraId="72A362F9" w14:textId="77777777" w:rsidR="00437136" w:rsidRPr="0046545B" w:rsidRDefault="00437136" w:rsidP="00437136">
            <w:pPr>
              <w:rPr>
                <w:b/>
                <w:bCs/>
                <w:color w:val="000000" w:themeColor="text1"/>
              </w:rPr>
            </w:pPr>
          </w:p>
        </w:tc>
      </w:tr>
      <w:tr w:rsidR="00437136" w14:paraId="70485D0B" w14:textId="77777777" w:rsidTr="006E27E1">
        <w:tc>
          <w:tcPr>
            <w:tcW w:w="3005" w:type="dxa"/>
          </w:tcPr>
          <w:p w14:paraId="338F2F25" w14:textId="77777777" w:rsidR="00437136" w:rsidRDefault="00437136" w:rsidP="00437136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1710809A" w14:textId="77777777" w:rsidR="00437136" w:rsidRPr="0046545B" w:rsidRDefault="00437136" w:rsidP="00437136">
            <w:pPr>
              <w:rPr>
                <w:b/>
                <w:bCs/>
                <w:color w:val="000000" w:themeColor="text1"/>
              </w:rPr>
            </w:pPr>
          </w:p>
          <w:p w14:paraId="25B92078" w14:textId="77777777" w:rsidR="000D4494" w:rsidRDefault="000D4494" w:rsidP="000D44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0D4494">
              <w:rPr>
                <w:rFonts w:ascii="Consolas" w:hAnsi="Consolas" w:cs="Consolas"/>
                <w:sz w:val="24"/>
                <w:szCs w:val="24"/>
              </w:rPr>
              <w:t>Max Profit: 11.0</w:t>
            </w:r>
          </w:p>
          <w:p w14:paraId="7D39AF5D" w14:textId="77777777" w:rsidR="00437136" w:rsidRPr="0046545B" w:rsidRDefault="00437136" w:rsidP="0043713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6147FE62" w14:textId="77777777" w:rsidR="00437136" w:rsidRPr="0046545B" w:rsidRDefault="00437136" w:rsidP="0043713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6" w:type="dxa"/>
          </w:tcPr>
          <w:p w14:paraId="297E607D" w14:textId="10D00F46" w:rsidR="00437136" w:rsidRPr="00C9368F" w:rsidRDefault="00437136" w:rsidP="0043713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5C6253B" w14:textId="77777777" w:rsidR="00437136" w:rsidRDefault="00437136" w:rsidP="0046746A">
      <w:pPr>
        <w:rPr>
          <w:b/>
          <w:bCs/>
        </w:rPr>
      </w:pPr>
    </w:p>
    <w:p w14:paraId="675F48CD" w14:textId="77777777" w:rsidR="006D7371" w:rsidRDefault="006D7371" w:rsidP="0046746A">
      <w:pPr>
        <w:rPr>
          <w:b/>
          <w:bCs/>
        </w:rPr>
      </w:pPr>
    </w:p>
    <w:p w14:paraId="2C17E5B2" w14:textId="72D4A583" w:rsidR="00437136" w:rsidRDefault="006D7371" w:rsidP="0046746A">
      <w:pPr>
        <w:rPr>
          <w:b/>
          <w:bCs/>
        </w:rPr>
      </w:pPr>
      <w:r>
        <w:rPr>
          <w:b/>
          <w:bCs/>
        </w:rPr>
        <w:t>Private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07C5" w14:paraId="3F701CCC" w14:textId="77777777" w:rsidTr="00030262">
        <w:tc>
          <w:tcPr>
            <w:tcW w:w="3005" w:type="dxa"/>
          </w:tcPr>
          <w:p w14:paraId="3E330071" w14:textId="77777777" w:rsidR="002F07C5" w:rsidRDefault="002F07C5" w:rsidP="00030262">
            <w:pPr>
              <w:rPr>
                <w:b/>
                <w:bCs/>
                <w:color w:val="0070C0"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01</w:t>
            </w:r>
          </w:p>
        </w:tc>
        <w:tc>
          <w:tcPr>
            <w:tcW w:w="3005" w:type="dxa"/>
          </w:tcPr>
          <w:p w14:paraId="45A4C332" w14:textId="77777777" w:rsidR="002F07C5" w:rsidRDefault="002F07C5" w:rsidP="00030262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02</w:t>
            </w:r>
          </w:p>
          <w:p w14:paraId="5CE12E54" w14:textId="77777777" w:rsidR="002F07C5" w:rsidRDefault="002F07C5" w:rsidP="00030262">
            <w:pPr>
              <w:rPr>
                <w:b/>
                <w:bCs/>
                <w:color w:val="0070C0"/>
              </w:rPr>
            </w:pPr>
          </w:p>
        </w:tc>
        <w:tc>
          <w:tcPr>
            <w:tcW w:w="3006" w:type="dxa"/>
          </w:tcPr>
          <w:p w14:paraId="45BB2C33" w14:textId="77777777" w:rsidR="002F07C5" w:rsidRDefault="002F07C5" w:rsidP="00030262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03</w:t>
            </w:r>
          </w:p>
          <w:p w14:paraId="389B78A5" w14:textId="77777777" w:rsidR="002F07C5" w:rsidRDefault="002F07C5" w:rsidP="00030262">
            <w:pPr>
              <w:rPr>
                <w:b/>
                <w:bCs/>
                <w:color w:val="0070C0"/>
              </w:rPr>
            </w:pPr>
          </w:p>
        </w:tc>
      </w:tr>
      <w:tr w:rsidR="00637F0E" w14:paraId="7CB00CD4" w14:textId="77777777" w:rsidTr="00030262">
        <w:tc>
          <w:tcPr>
            <w:tcW w:w="3005" w:type="dxa"/>
          </w:tcPr>
          <w:p w14:paraId="488441F1" w14:textId="1A4F6B3C" w:rsidR="00637F0E" w:rsidRDefault="00637F0E" w:rsidP="00637F0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73D1A686" w14:textId="77777777" w:rsidR="00BE09A6" w:rsidRDefault="00BE09A6" w:rsidP="00637F0E">
            <w:pPr>
              <w:rPr>
                <w:b/>
                <w:bCs/>
              </w:rPr>
            </w:pPr>
          </w:p>
          <w:p w14:paraId="58BD1F03" w14:textId="77777777" w:rsidR="00C17B83" w:rsidRPr="00C17B83" w:rsidRDefault="00C17B83" w:rsidP="00C17B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17B83">
              <w:rPr>
                <w:rFonts w:ascii="Consolas" w:hAnsi="Consolas" w:cs="Consolas"/>
                <w:sz w:val="24"/>
                <w:szCs w:val="24"/>
              </w:rPr>
              <w:t>W: 10</w:t>
            </w:r>
          </w:p>
          <w:p w14:paraId="6A5BA85A" w14:textId="77777777" w:rsidR="00C17B83" w:rsidRPr="00C17B83" w:rsidRDefault="00C17B83" w:rsidP="00C17B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17B83">
              <w:rPr>
                <w:rFonts w:ascii="Consolas" w:hAnsi="Consolas" w:cs="Consolas"/>
                <w:sz w:val="24"/>
                <w:szCs w:val="24"/>
              </w:rPr>
              <w:t>N: 5</w:t>
            </w:r>
          </w:p>
          <w:p w14:paraId="595684F9" w14:textId="77777777" w:rsidR="00C17B83" w:rsidRPr="00C17B83" w:rsidRDefault="00C17B83" w:rsidP="00C17B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C17B83">
              <w:rPr>
                <w:rFonts w:ascii="Consolas" w:hAnsi="Consolas" w:cs="Consolas"/>
                <w:sz w:val="24"/>
                <w:szCs w:val="24"/>
              </w:rPr>
              <w:t>PW[</w:t>
            </w:r>
            <w:proofErr w:type="gramEnd"/>
            <w:r w:rsidRPr="00C17B83">
              <w:rPr>
                <w:rFonts w:ascii="Consolas" w:hAnsi="Consolas" w:cs="Consolas"/>
                <w:sz w:val="24"/>
                <w:szCs w:val="24"/>
              </w:rPr>
              <w:t>5]: 2 8 3 1 6</w:t>
            </w:r>
          </w:p>
          <w:p w14:paraId="67381D18" w14:textId="77777777" w:rsidR="00C17B83" w:rsidRPr="00C17B83" w:rsidRDefault="00C17B83" w:rsidP="00C17B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C17B83">
              <w:rPr>
                <w:rFonts w:ascii="Consolas" w:hAnsi="Consolas" w:cs="Consolas"/>
                <w:sz w:val="24"/>
                <w:szCs w:val="24"/>
              </w:rPr>
              <w:t>PP[</w:t>
            </w:r>
            <w:proofErr w:type="gramEnd"/>
            <w:r w:rsidRPr="00C17B83">
              <w:rPr>
                <w:rFonts w:ascii="Consolas" w:hAnsi="Consolas" w:cs="Consolas"/>
                <w:sz w:val="24"/>
                <w:szCs w:val="24"/>
              </w:rPr>
              <w:t>5]: 5 2 7 2 1</w:t>
            </w:r>
          </w:p>
          <w:p w14:paraId="6EC11D59" w14:textId="77777777" w:rsidR="00C17B83" w:rsidRPr="00C17B83" w:rsidRDefault="00C17B83" w:rsidP="00C17B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80BB008" w14:textId="6E1A183F" w:rsidR="00637F0E" w:rsidRPr="0046545B" w:rsidRDefault="00637F0E" w:rsidP="00C17B83">
            <w:pPr>
              <w:autoSpaceDE w:val="0"/>
              <w:autoSpaceDN w:val="0"/>
              <w:adjustRightInd w:val="0"/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736D2401" w14:textId="0FBA2D0C" w:rsidR="00637F0E" w:rsidRDefault="00637F0E" w:rsidP="00637F0E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731F13EB" w14:textId="77777777" w:rsidR="00255954" w:rsidRDefault="00255954" w:rsidP="002559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</w:rPr>
            </w:pPr>
          </w:p>
          <w:p w14:paraId="2DBF50F0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7E789C">
              <w:rPr>
                <w:rFonts w:ascii="Consolas" w:hAnsi="Consolas" w:cs="Consolas"/>
                <w:sz w:val="24"/>
                <w:szCs w:val="24"/>
              </w:rPr>
              <w:t>W: 15</w:t>
            </w:r>
          </w:p>
          <w:p w14:paraId="1F90D2DE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7E789C">
              <w:rPr>
                <w:rFonts w:ascii="Consolas" w:hAnsi="Consolas" w:cs="Consolas"/>
                <w:sz w:val="24"/>
                <w:szCs w:val="24"/>
              </w:rPr>
              <w:t>N: 4</w:t>
            </w:r>
          </w:p>
          <w:p w14:paraId="11F653A9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7E789C">
              <w:rPr>
                <w:rFonts w:ascii="Consolas" w:hAnsi="Consolas" w:cs="Consolas"/>
                <w:sz w:val="24"/>
                <w:szCs w:val="24"/>
              </w:rPr>
              <w:t>PW[</w:t>
            </w:r>
            <w:proofErr w:type="gramEnd"/>
            <w:r w:rsidRPr="007E789C">
              <w:rPr>
                <w:rFonts w:ascii="Consolas" w:hAnsi="Consolas" w:cs="Consolas"/>
                <w:sz w:val="24"/>
                <w:szCs w:val="24"/>
              </w:rPr>
              <w:t>4]: 5 10 10 5</w:t>
            </w:r>
          </w:p>
          <w:p w14:paraId="31F43909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7E789C">
              <w:rPr>
                <w:rFonts w:ascii="Consolas" w:hAnsi="Consolas" w:cs="Consolas"/>
                <w:sz w:val="24"/>
                <w:szCs w:val="24"/>
              </w:rPr>
              <w:t>PP[</w:t>
            </w:r>
            <w:proofErr w:type="gramEnd"/>
            <w:r w:rsidRPr="007E789C">
              <w:rPr>
                <w:rFonts w:ascii="Consolas" w:hAnsi="Consolas" w:cs="Consolas"/>
                <w:sz w:val="24"/>
                <w:szCs w:val="24"/>
              </w:rPr>
              <w:t>4]: 10 5 5 10</w:t>
            </w:r>
          </w:p>
          <w:p w14:paraId="013CE26B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6F4101E" w14:textId="5FEA5D9F" w:rsidR="00637F0E" w:rsidRPr="0046545B" w:rsidRDefault="00637F0E" w:rsidP="007E789C">
            <w:pPr>
              <w:autoSpaceDE w:val="0"/>
              <w:autoSpaceDN w:val="0"/>
              <w:adjustRightInd w:val="0"/>
              <w:rPr>
                <w:b/>
                <w:bCs/>
                <w:color w:val="000000" w:themeColor="text1"/>
              </w:rPr>
            </w:pPr>
          </w:p>
        </w:tc>
        <w:tc>
          <w:tcPr>
            <w:tcW w:w="3006" w:type="dxa"/>
          </w:tcPr>
          <w:p w14:paraId="1C1B25E5" w14:textId="77777777" w:rsidR="00637F0E" w:rsidRPr="0046545B" w:rsidRDefault="00637F0E" w:rsidP="00637F0E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476C653A" w14:textId="77777777" w:rsidR="00255954" w:rsidRDefault="00255954" w:rsidP="002559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</w:rPr>
            </w:pPr>
          </w:p>
          <w:p w14:paraId="02133C4E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7E789C">
              <w:rPr>
                <w:rFonts w:ascii="Consolas" w:hAnsi="Consolas" w:cs="Consolas"/>
                <w:sz w:val="24"/>
                <w:szCs w:val="24"/>
              </w:rPr>
              <w:t>W: 25</w:t>
            </w:r>
          </w:p>
          <w:p w14:paraId="36FD1BCF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7E789C">
              <w:rPr>
                <w:rFonts w:ascii="Consolas" w:hAnsi="Consolas" w:cs="Consolas"/>
                <w:sz w:val="24"/>
                <w:szCs w:val="24"/>
              </w:rPr>
              <w:t>N: 5</w:t>
            </w:r>
          </w:p>
          <w:p w14:paraId="272092C5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7E789C">
              <w:rPr>
                <w:rFonts w:ascii="Consolas" w:hAnsi="Consolas" w:cs="Consolas"/>
                <w:sz w:val="24"/>
                <w:szCs w:val="24"/>
              </w:rPr>
              <w:t>PW[</w:t>
            </w:r>
            <w:proofErr w:type="gramEnd"/>
            <w:r w:rsidRPr="007E789C">
              <w:rPr>
                <w:rFonts w:ascii="Consolas" w:hAnsi="Consolas" w:cs="Consolas"/>
                <w:sz w:val="24"/>
                <w:szCs w:val="24"/>
              </w:rPr>
              <w:t>5]: 5 5 5 5 5</w:t>
            </w:r>
          </w:p>
          <w:p w14:paraId="27AB4D62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7E789C">
              <w:rPr>
                <w:rFonts w:ascii="Consolas" w:hAnsi="Consolas" w:cs="Consolas"/>
                <w:sz w:val="24"/>
                <w:szCs w:val="24"/>
              </w:rPr>
              <w:t>PP[</w:t>
            </w:r>
            <w:proofErr w:type="gramEnd"/>
            <w:r w:rsidRPr="007E789C">
              <w:rPr>
                <w:rFonts w:ascii="Consolas" w:hAnsi="Consolas" w:cs="Consolas"/>
                <w:sz w:val="24"/>
                <w:szCs w:val="24"/>
              </w:rPr>
              <w:t>5]: 1 2 3 4 5</w:t>
            </w:r>
          </w:p>
          <w:p w14:paraId="71C47CD1" w14:textId="77777777" w:rsidR="007E789C" w:rsidRP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2B38988" w14:textId="5AC4FB22" w:rsidR="00637F0E" w:rsidRPr="0046545B" w:rsidRDefault="00637F0E" w:rsidP="007E789C">
            <w:pPr>
              <w:autoSpaceDE w:val="0"/>
              <w:autoSpaceDN w:val="0"/>
              <w:adjustRightInd w:val="0"/>
              <w:rPr>
                <w:b/>
                <w:bCs/>
                <w:color w:val="000000" w:themeColor="text1"/>
              </w:rPr>
            </w:pPr>
          </w:p>
        </w:tc>
      </w:tr>
      <w:tr w:rsidR="00637F0E" w14:paraId="18A8D5A4" w14:textId="77777777" w:rsidTr="00030262">
        <w:tc>
          <w:tcPr>
            <w:tcW w:w="3005" w:type="dxa"/>
          </w:tcPr>
          <w:p w14:paraId="6D4EC8AD" w14:textId="77777777" w:rsidR="00637F0E" w:rsidRDefault="00637F0E" w:rsidP="00637F0E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6ECD5B6F" w14:textId="77777777" w:rsidR="00BE09A6" w:rsidRDefault="00BE09A6" w:rsidP="00BE09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70C0"/>
                <w:sz w:val="24"/>
                <w:szCs w:val="24"/>
              </w:rPr>
            </w:pPr>
          </w:p>
          <w:p w14:paraId="17D5D6A4" w14:textId="7A21198A" w:rsidR="00637F0E" w:rsidRPr="0046545B" w:rsidRDefault="00C17B83" w:rsidP="00637F0E">
            <w:pPr>
              <w:rPr>
                <w:b/>
                <w:bCs/>
                <w:color w:val="000000" w:themeColor="text1"/>
              </w:rPr>
            </w:pPr>
            <w:r w:rsidRPr="00C17B83">
              <w:rPr>
                <w:rFonts w:ascii="Consolas" w:hAnsi="Consolas" w:cs="Consolas"/>
                <w:sz w:val="24"/>
                <w:szCs w:val="24"/>
              </w:rPr>
              <w:t>Max Profit: 15.0</w:t>
            </w:r>
          </w:p>
        </w:tc>
        <w:tc>
          <w:tcPr>
            <w:tcW w:w="3005" w:type="dxa"/>
          </w:tcPr>
          <w:p w14:paraId="0198050F" w14:textId="29E6C0B3" w:rsidR="00637F0E" w:rsidRDefault="00637F0E" w:rsidP="00637F0E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147B5C63" w14:textId="77777777" w:rsidR="00255954" w:rsidRPr="0046545B" w:rsidRDefault="00255954" w:rsidP="00637F0E">
            <w:pPr>
              <w:rPr>
                <w:b/>
                <w:bCs/>
                <w:color w:val="000000" w:themeColor="text1"/>
              </w:rPr>
            </w:pPr>
          </w:p>
          <w:p w14:paraId="5D5DDADE" w14:textId="3D169852" w:rsidR="00637F0E" w:rsidRPr="0046545B" w:rsidRDefault="007E789C" w:rsidP="00637F0E">
            <w:pPr>
              <w:rPr>
                <w:b/>
                <w:bCs/>
                <w:color w:val="000000" w:themeColor="text1"/>
              </w:rPr>
            </w:pPr>
            <w:r w:rsidRPr="007E789C">
              <w:rPr>
                <w:rFonts w:ascii="Consolas" w:hAnsi="Consolas" w:cs="Consolas"/>
                <w:sz w:val="24"/>
                <w:szCs w:val="24"/>
              </w:rPr>
              <w:t>Max Profit: 22.5</w:t>
            </w:r>
          </w:p>
        </w:tc>
        <w:tc>
          <w:tcPr>
            <w:tcW w:w="3006" w:type="dxa"/>
          </w:tcPr>
          <w:p w14:paraId="74A25056" w14:textId="77777777" w:rsidR="00637F0E" w:rsidRPr="0046545B" w:rsidRDefault="00637F0E" w:rsidP="00637F0E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553BED3B" w14:textId="77777777" w:rsidR="00255954" w:rsidRDefault="00255954" w:rsidP="00255954">
            <w:pPr>
              <w:autoSpaceDE w:val="0"/>
              <w:autoSpaceDN w:val="0"/>
              <w:adjustRightInd w:val="0"/>
              <w:rPr>
                <w:rFonts w:cstheme="minorHAnsi"/>
                <w:color w:val="0070C0"/>
              </w:rPr>
            </w:pPr>
          </w:p>
          <w:p w14:paraId="273E29A8" w14:textId="77777777" w:rsidR="007E789C" w:rsidRDefault="007E789C" w:rsidP="007E78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7E789C">
              <w:rPr>
                <w:rFonts w:ascii="Consolas" w:hAnsi="Consolas" w:cs="Consolas"/>
                <w:sz w:val="24"/>
                <w:szCs w:val="24"/>
              </w:rPr>
              <w:t>Max Profit: 15.0</w:t>
            </w:r>
          </w:p>
          <w:p w14:paraId="6068343C" w14:textId="2E059552" w:rsidR="00637F0E" w:rsidRPr="00C9368F" w:rsidRDefault="00637F0E" w:rsidP="00637F0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14950C3" w14:textId="77777777" w:rsidR="00D5252C" w:rsidRDefault="00D5252C">
      <w:pPr>
        <w:rPr>
          <w:b/>
          <w:bCs/>
          <w:color w:val="0070C0"/>
        </w:rPr>
      </w:pPr>
    </w:p>
    <w:p w14:paraId="0EA9D365" w14:textId="1867C717" w:rsidR="006D7371" w:rsidRDefault="006D7371">
      <w:pPr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sectPr w:rsidR="006D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7BD"/>
    <w:multiLevelType w:val="multilevel"/>
    <w:tmpl w:val="46B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994"/>
    <w:multiLevelType w:val="multilevel"/>
    <w:tmpl w:val="FE7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25DF"/>
    <w:multiLevelType w:val="multilevel"/>
    <w:tmpl w:val="22EE46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F2F6E"/>
    <w:multiLevelType w:val="multilevel"/>
    <w:tmpl w:val="ADF4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A509B"/>
    <w:multiLevelType w:val="multilevel"/>
    <w:tmpl w:val="45B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F27DF"/>
    <w:multiLevelType w:val="multilevel"/>
    <w:tmpl w:val="AC70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B317A"/>
    <w:multiLevelType w:val="multilevel"/>
    <w:tmpl w:val="C65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27F09"/>
    <w:multiLevelType w:val="hybridMultilevel"/>
    <w:tmpl w:val="BBB45BE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526834"/>
    <w:multiLevelType w:val="multilevel"/>
    <w:tmpl w:val="DCC2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01B44"/>
    <w:multiLevelType w:val="hybridMultilevel"/>
    <w:tmpl w:val="8CA8712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BD14E0D"/>
    <w:multiLevelType w:val="multilevel"/>
    <w:tmpl w:val="038C8770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C1C103A"/>
    <w:multiLevelType w:val="multilevel"/>
    <w:tmpl w:val="83F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344AE"/>
    <w:multiLevelType w:val="multilevel"/>
    <w:tmpl w:val="003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73DF5"/>
    <w:multiLevelType w:val="hybridMultilevel"/>
    <w:tmpl w:val="702497A4"/>
    <w:lvl w:ilvl="0" w:tplc="58786210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03C84"/>
    <w:multiLevelType w:val="hybridMultilevel"/>
    <w:tmpl w:val="A9F80D8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937186"/>
    <w:multiLevelType w:val="hybridMultilevel"/>
    <w:tmpl w:val="E75A0D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4049A"/>
    <w:multiLevelType w:val="multilevel"/>
    <w:tmpl w:val="5FC0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D6F39"/>
    <w:multiLevelType w:val="multilevel"/>
    <w:tmpl w:val="36D8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9F4DA3"/>
    <w:multiLevelType w:val="hybridMultilevel"/>
    <w:tmpl w:val="6D189908"/>
    <w:lvl w:ilvl="0" w:tplc="FBEEA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42F6F"/>
    <w:multiLevelType w:val="multilevel"/>
    <w:tmpl w:val="EB7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E0C74"/>
    <w:multiLevelType w:val="hybridMultilevel"/>
    <w:tmpl w:val="E6CC9E3E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3AB324B9"/>
    <w:multiLevelType w:val="hybridMultilevel"/>
    <w:tmpl w:val="3C5ACB86"/>
    <w:lvl w:ilvl="0" w:tplc="6D165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C7762"/>
    <w:multiLevelType w:val="hybridMultilevel"/>
    <w:tmpl w:val="7216447E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3EAF729F"/>
    <w:multiLevelType w:val="hybridMultilevel"/>
    <w:tmpl w:val="112627EE"/>
    <w:lvl w:ilvl="0" w:tplc="4CA6DD9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23783C"/>
    <w:multiLevelType w:val="multilevel"/>
    <w:tmpl w:val="BF4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34306"/>
    <w:multiLevelType w:val="hybridMultilevel"/>
    <w:tmpl w:val="00B0A0C6"/>
    <w:lvl w:ilvl="0" w:tplc="458A2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247C9"/>
    <w:multiLevelType w:val="multilevel"/>
    <w:tmpl w:val="6EF8AD38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4A264618"/>
    <w:multiLevelType w:val="hybridMultilevel"/>
    <w:tmpl w:val="287C853C"/>
    <w:lvl w:ilvl="0" w:tplc="6248C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E579B"/>
    <w:multiLevelType w:val="hybridMultilevel"/>
    <w:tmpl w:val="2D86E6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9660F3"/>
    <w:multiLevelType w:val="hybridMultilevel"/>
    <w:tmpl w:val="9724DB48"/>
    <w:lvl w:ilvl="0" w:tplc="392A9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50783"/>
    <w:multiLevelType w:val="multilevel"/>
    <w:tmpl w:val="B488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7F03D5"/>
    <w:multiLevelType w:val="hybridMultilevel"/>
    <w:tmpl w:val="86168320"/>
    <w:lvl w:ilvl="0" w:tplc="F894E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B1578"/>
    <w:multiLevelType w:val="multilevel"/>
    <w:tmpl w:val="9A2A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9E4999"/>
    <w:multiLevelType w:val="hybridMultilevel"/>
    <w:tmpl w:val="76E6F4F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8B3F66"/>
    <w:multiLevelType w:val="multilevel"/>
    <w:tmpl w:val="CB3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20A6B"/>
    <w:multiLevelType w:val="multilevel"/>
    <w:tmpl w:val="C188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D7B0A"/>
    <w:multiLevelType w:val="hybridMultilevel"/>
    <w:tmpl w:val="2F52D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3F7948"/>
    <w:multiLevelType w:val="multilevel"/>
    <w:tmpl w:val="3DD813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AB18A7"/>
    <w:multiLevelType w:val="multilevel"/>
    <w:tmpl w:val="96441816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73AD0636"/>
    <w:multiLevelType w:val="multilevel"/>
    <w:tmpl w:val="CADE241E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40" w15:restartNumberingAfterBreak="0">
    <w:nsid w:val="754F202A"/>
    <w:multiLevelType w:val="hybridMultilevel"/>
    <w:tmpl w:val="4CD030E2"/>
    <w:lvl w:ilvl="0" w:tplc="3C0268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620CF"/>
    <w:multiLevelType w:val="multilevel"/>
    <w:tmpl w:val="D9D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D74E44"/>
    <w:multiLevelType w:val="multilevel"/>
    <w:tmpl w:val="818C3D9E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7CC314B5"/>
    <w:multiLevelType w:val="multilevel"/>
    <w:tmpl w:val="3DF4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F23789"/>
    <w:multiLevelType w:val="multilevel"/>
    <w:tmpl w:val="C5E21A48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491557696">
    <w:abstractNumId w:val="1"/>
  </w:num>
  <w:num w:numId="2" w16cid:durableId="610671576">
    <w:abstractNumId w:val="0"/>
  </w:num>
  <w:num w:numId="3" w16cid:durableId="1480730593">
    <w:abstractNumId w:val="16"/>
  </w:num>
  <w:num w:numId="4" w16cid:durableId="287783641">
    <w:abstractNumId w:val="11"/>
  </w:num>
  <w:num w:numId="5" w16cid:durableId="1178613451">
    <w:abstractNumId w:val="24"/>
  </w:num>
  <w:num w:numId="6" w16cid:durableId="1187645947">
    <w:abstractNumId w:val="35"/>
  </w:num>
  <w:num w:numId="7" w16cid:durableId="402456588">
    <w:abstractNumId w:val="6"/>
  </w:num>
  <w:num w:numId="8" w16cid:durableId="200291206">
    <w:abstractNumId w:val="4"/>
  </w:num>
  <w:num w:numId="9" w16cid:durableId="1666668789">
    <w:abstractNumId w:val="8"/>
  </w:num>
  <w:num w:numId="10" w16cid:durableId="112990796">
    <w:abstractNumId w:val="19"/>
  </w:num>
  <w:num w:numId="11" w16cid:durableId="1648587784">
    <w:abstractNumId w:val="34"/>
  </w:num>
  <w:num w:numId="12" w16cid:durableId="1679697465">
    <w:abstractNumId w:val="25"/>
  </w:num>
  <w:num w:numId="13" w16cid:durableId="142897510">
    <w:abstractNumId w:val="21"/>
  </w:num>
  <w:num w:numId="14" w16cid:durableId="327635619">
    <w:abstractNumId w:val="2"/>
  </w:num>
  <w:num w:numId="15" w16cid:durableId="2092923198">
    <w:abstractNumId w:val="37"/>
  </w:num>
  <w:num w:numId="16" w16cid:durableId="1065682398">
    <w:abstractNumId w:val="30"/>
  </w:num>
  <w:num w:numId="17" w16cid:durableId="1512985362">
    <w:abstractNumId w:val="23"/>
  </w:num>
  <w:num w:numId="18" w16cid:durableId="105002322">
    <w:abstractNumId w:val="28"/>
  </w:num>
  <w:num w:numId="19" w16cid:durableId="1372876268">
    <w:abstractNumId w:val="5"/>
  </w:num>
  <w:num w:numId="20" w16cid:durableId="52775788">
    <w:abstractNumId w:val="15"/>
  </w:num>
  <w:num w:numId="21" w16cid:durableId="1198348185">
    <w:abstractNumId w:val="12"/>
  </w:num>
  <w:num w:numId="22" w16cid:durableId="1759136960">
    <w:abstractNumId w:val="20"/>
  </w:num>
  <w:num w:numId="23" w16cid:durableId="829057672">
    <w:abstractNumId w:val="39"/>
  </w:num>
  <w:num w:numId="24" w16cid:durableId="606545283">
    <w:abstractNumId w:val="22"/>
  </w:num>
  <w:num w:numId="25" w16cid:durableId="757100771">
    <w:abstractNumId w:val="7"/>
  </w:num>
  <w:num w:numId="26" w16cid:durableId="246428198">
    <w:abstractNumId w:val="29"/>
  </w:num>
  <w:num w:numId="27" w16cid:durableId="2119062871">
    <w:abstractNumId w:val="14"/>
  </w:num>
  <w:num w:numId="28" w16cid:durableId="1193223111">
    <w:abstractNumId w:val="3"/>
  </w:num>
  <w:num w:numId="29" w16cid:durableId="916480282">
    <w:abstractNumId w:val="44"/>
  </w:num>
  <w:num w:numId="30" w16cid:durableId="471143638">
    <w:abstractNumId w:val="17"/>
  </w:num>
  <w:num w:numId="31" w16cid:durableId="578250349">
    <w:abstractNumId w:val="26"/>
  </w:num>
  <w:num w:numId="32" w16cid:durableId="215513925">
    <w:abstractNumId w:val="43"/>
  </w:num>
  <w:num w:numId="33" w16cid:durableId="1637949096">
    <w:abstractNumId w:val="38"/>
  </w:num>
  <w:num w:numId="34" w16cid:durableId="339427060">
    <w:abstractNumId w:val="41"/>
  </w:num>
  <w:num w:numId="35" w16cid:durableId="84350903">
    <w:abstractNumId w:val="10"/>
  </w:num>
  <w:num w:numId="36" w16cid:durableId="2025085782">
    <w:abstractNumId w:val="32"/>
  </w:num>
  <w:num w:numId="37" w16cid:durableId="1168600109">
    <w:abstractNumId w:val="42"/>
  </w:num>
  <w:num w:numId="38" w16cid:durableId="355752">
    <w:abstractNumId w:val="36"/>
  </w:num>
  <w:num w:numId="39" w16cid:durableId="512570895">
    <w:abstractNumId w:val="9"/>
  </w:num>
  <w:num w:numId="40" w16cid:durableId="1259027301">
    <w:abstractNumId w:val="33"/>
  </w:num>
  <w:num w:numId="41" w16cid:durableId="1199784023">
    <w:abstractNumId w:val="18"/>
  </w:num>
  <w:num w:numId="42" w16cid:durableId="980036773">
    <w:abstractNumId w:val="31"/>
  </w:num>
  <w:num w:numId="43" w16cid:durableId="1356812884">
    <w:abstractNumId w:val="27"/>
  </w:num>
  <w:num w:numId="44" w16cid:durableId="1061758024">
    <w:abstractNumId w:val="13"/>
  </w:num>
  <w:num w:numId="45" w16cid:durableId="147675455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E0"/>
    <w:rsid w:val="00002FFF"/>
    <w:rsid w:val="00005DAB"/>
    <w:rsid w:val="000218C6"/>
    <w:rsid w:val="00022EDA"/>
    <w:rsid w:val="00047EE5"/>
    <w:rsid w:val="00061D08"/>
    <w:rsid w:val="00065CC3"/>
    <w:rsid w:val="00065DF2"/>
    <w:rsid w:val="0007344C"/>
    <w:rsid w:val="0007358C"/>
    <w:rsid w:val="00081B27"/>
    <w:rsid w:val="000922F4"/>
    <w:rsid w:val="00094E95"/>
    <w:rsid w:val="000B0E08"/>
    <w:rsid w:val="000D4494"/>
    <w:rsid w:val="000F15A3"/>
    <w:rsid w:val="000F3642"/>
    <w:rsid w:val="00113461"/>
    <w:rsid w:val="00116700"/>
    <w:rsid w:val="00121B87"/>
    <w:rsid w:val="00132B01"/>
    <w:rsid w:val="00142166"/>
    <w:rsid w:val="00143E60"/>
    <w:rsid w:val="00164A24"/>
    <w:rsid w:val="00166DB3"/>
    <w:rsid w:val="001811D3"/>
    <w:rsid w:val="00195AC2"/>
    <w:rsid w:val="001A0180"/>
    <w:rsid w:val="001D3A66"/>
    <w:rsid w:val="001D6A15"/>
    <w:rsid w:val="001E0C0B"/>
    <w:rsid w:val="001F2781"/>
    <w:rsid w:val="00203995"/>
    <w:rsid w:val="00213277"/>
    <w:rsid w:val="00221BD3"/>
    <w:rsid w:val="00225D5C"/>
    <w:rsid w:val="002314BA"/>
    <w:rsid w:val="0023622F"/>
    <w:rsid w:val="002440FF"/>
    <w:rsid w:val="0025255D"/>
    <w:rsid w:val="00255954"/>
    <w:rsid w:val="00261A0D"/>
    <w:rsid w:val="00263781"/>
    <w:rsid w:val="0026386E"/>
    <w:rsid w:val="0027285A"/>
    <w:rsid w:val="0027730C"/>
    <w:rsid w:val="00281632"/>
    <w:rsid w:val="00281903"/>
    <w:rsid w:val="002A4BF5"/>
    <w:rsid w:val="002B5532"/>
    <w:rsid w:val="002B669E"/>
    <w:rsid w:val="002C11C1"/>
    <w:rsid w:val="002C66EB"/>
    <w:rsid w:val="002C7583"/>
    <w:rsid w:val="002F07C5"/>
    <w:rsid w:val="002F799E"/>
    <w:rsid w:val="0030442D"/>
    <w:rsid w:val="00312FB2"/>
    <w:rsid w:val="00320475"/>
    <w:rsid w:val="0032324E"/>
    <w:rsid w:val="00331115"/>
    <w:rsid w:val="00331602"/>
    <w:rsid w:val="003416D1"/>
    <w:rsid w:val="00344C83"/>
    <w:rsid w:val="00347BD0"/>
    <w:rsid w:val="00355A91"/>
    <w:rsid w:val="00386172"/>
    <w:rsid w:val="00391407"/>
    <w:rsid w:val="00392D0F"/>
    <w:rsid w:val="003A57E0"/>
    <w:rsid w:val="003A70A1"/>
    <w:rsid w:val="003C6A42"/>
    <w:rsid w:val="003E2298"/>
    <w:rsid w:val="00426B36"/>
    <w:rsid w:val="00426F9A"/>
    <w:rsid w:val="00432A88"/>
    <w:rsid w:val="00437136"/>
    <w:rsid w:val="00460FFE"/>
    <w:rsid w:val="004640C8"/>
    <w:rsid w:val="0046746A"/>
    <w:rsid w:val="00467D06"/>
    <w:rsid w:val="00473F58"/>
    <w:rsid w:val="00487C7C"/>
    <w:rsid w:val="004B35DE"/>
    <w:rsid w:val="004B417D"/>
    <w:rsid w:val="004C6872"/>
    <w:rsid w:val="004D0CA3"/>
    <w:rsid w:val="004F15CB"/>
    <w:rsid w:val="005022B8"/>
    <w:rsid w:val="00520A0A"/>
    <w:rsid w:val="00533159"/>
    <w:rsid w:val="00546B2C"/>
    <w:rsid w:val="005472F3"/>
    <w:rsid w:val="005672D1"/>
    <w:rsid w:val="005724E5"/>
    <w:rsid w:val="00585C8D"/>
    <w:rsid w:val="005928B3"/>
    <w:rsid w:val="005B4F88"/>
    <w:rsid w:val="005C061C"/>
    <w:rsid w:val="005C2F4A"/>
    <w:rsid w:val="005C3254"/>
    <w:rsid w:val="005C6E98"/>
    <w:rsid w:val="005C720F"/>
    <w:rsid w:val="005E469B"/>
    <w:rsid w:val="006376C1"/>
    <w:rsid w:val="00637F0E"/>
    <w:rsid w:val="00640C19"/>
    <w:rsid w:val="0068095B"/>
    <w:rsid w:val="006B1277"/>
    <w:rsid w:val="006D2F42"/>
    <w:rsid w:val="006D3B63"/>
    <w:rsid w:val="006D522A"/>
    <w:rsid w:val="006D6F3D"/>
    <w:rsid w:val="006D7371"/>
    <w:rsid w:val="006E2433"/>
    <w:rsid w:val="00703256"/>
    <w:rsid w:val="007118E2"/>
    <w:rsid w:val="007253CE"/>
    <w:rsid w:val="007338F2"/>
    <w:rsid w:val="007577DC"/>
    <w:rsid w:val="0076292F"/>
    <w:rsid w:val="00787619"/>
    <w:rsid w:val="007A2B68"/>
    <w:rsid w:val="007C6CCE"/>
    <w:rsid w:val="007E1533"/>
    <w:rsid w:val="007E789C"/>
    <w:rsid w:val="007E7F33"/>
    <w:rsid w:val="0080694B"/>
    <w:rsid w:val="00842065"/>
    <w:rsid w:val="008665B4"/>
    <w:rsid w:val="00886078"/>
    <w:rsid w:val="008965D6"/>
    <w:rsid w:val="008A0209"/>
    <w:rsid w:val="008A7EBF"/>
    <w:rsid w:val="008B07DC"/>
    <w:rsid w:val="008C619D"/>
    <w:rsid w:val="008D470C"/>
    <w:rsid w:val="00902526"/>
    <w:rsid w:val="009343B2"/>
    <w:rsid w:val="009376F7"/>
    <w:rsid w:val="0094023A"/>
    <w:rsid w:val="00941088"/>
    <w:rsid w:val="00951D72"/>
    <w:rsid w:val="009A33A6"/>
    <w:rsid w:val="009B11E5"/>
    <w:rsid w:val="009C4659"/>
    <w:rsid w:val="009C7A3C"/>
    <w:rsid w:val="009D225E"/>
    <w:rsid w:val="009D6967"/>
    <w:rsid w:val="009F1B84"/>
    <w:rsid w:val="009F78DB"/>
    <w:rsid w:val="00A10DF6"/>
    <w:rsid w:val="00A11DCC"/>
    <w:rsid w:val="00A33AB0"/>
    <w:rsid w:val="00A4375C"/>
    <w:rsid w:val="00A4563B"/>
    <w:rsid w:val="00A47D28"/>
    <w:rsid w:val="00A64837"/>
    <w:rsid w:val="00A64E47"/>
    <w:rsid w:val="00A66DBC"/>
    <w:rsid w:val="00A9585B"/>
    <w:rsid w:val="00A95989"/>
    <w:rsid w:val="00A96672"/>
    <w:rsid w:val="00AA34D2"/>
    <w:rsid w:val="00AB18DB"/>
    <w:rsid w:val="00AC6D44"/>
    <w:rsid w:val="00AD18B7"/>
    <w:rsid w:val="00AD5EB7"/>
    <w:rsid w:val="00AE1871"/>
    <w:rsid w:val="00AF5036"/>
    <w:rsid w:val="00B07CF4"/>
    <w:rsid w:val="00B14AA4"/>
    <w:rsid w:val="00B21CDB"/>
    <w:rsid w:val="00B231BD"/>
    <w:rsid w:val="00B70A06"/>
    <w:rsid w:val="00B7237D"/>
    <w:rsid w:val="00B801B0"/>
    <w:rsid w:val="00BA3358"/>
    <w:rsid w:val="00BE09A6"/>
    <w:rsid w:val="00BE10DF"/>
    <w:rsid w:val="00BE38A5"/>
    <w:rsid w:val="00BE72E9"/>
    <w:rsid w:val="00C03941"/>
    <w:rsid w:val="00C048EF"/>
    <w:rsid w:val="00C058DD"/>
    <w:rsid w:val="00C17B83"/>
    <w:rsid w:val="00C210AC"/>
    <w:rsid w:val="00C239AE"/>
    <w:rsid w:val="00C71534"/>
    <w:rsid w:val="00C9368F"/>
    <w:rsid w:val="00CB5196"/>
    <w:rsid w:val="00CC428B"/>
    <w:rsid w:val="00CC4DA4"/>
    <w:rsid w:val="00CC6A96"/>
    <w:rsid w:val="00CD49ED"/>
    <w:rsid w:val="00CF58C9"/>
    <w:rsid w:val="00D009DD"/>
    <w:rsid w:val="00D00F1F"/>
    <w:rsid w:val="00D11130"/>
    <w:rsid w:val="00D12858"/>
    <w:rsid w:val="00D14B51"/>
    <w:rsid w:val="00D14E80"/>
    <w:rsid w:val="00D17F9B"/>
    <w:rsid w:val="00D30535"/>
    <w:rsid w:val="00D46E67"/>
    <w:rsid w:val="00D5252C"/>
    <w:rsid w:val="00D7034A"/>
    <w:rsid w:val="00D863BD"/>
    <w:rsid w:val="00D92A6C"/>
    <w:rsid w:val="00DD4D09"/>
    <w:rsid w:val="00DE4A23"/>
    <w:rsid w:val="00DE6AB4"/>
    <w:rsid w:val="00E06735"/>
    <w:rsid w:val="00E1359A"/>
    <w:rsid w:val="00E24966"/>
    <w:rsid w:val="00E25A37"/>
    <w:rsid w:val="00E341F9"/>
    <w:rsid w:val="00E34650"/>
    <w:rsid w:val="00E376D5"/>
    <w:rsid w:val="00E44A1B"/>
    <w:rsid w:val="00E47736"/>
    <w:rsid w:val="00E47817"/>
    <w:rsid w:val="00E61656"/>
    <w:rsid w:val="00E61DD9"/>
    <w:rsid w:val="00E718A5"/>
    <w:rsid w:val="00E768A9"/>
    <w:rsid w:val="00E84351"/>
    <w:rsid w:val="00E84839"/>
    <w:rsid w:val="00EB75A8"/>
    <w:rsid w:val="00EC3352"/>
    <w:rsid w:val="00EC5A57"/>
    <w:rsid w:val="00ED2A13"/>
    <w:rsid w:val="00F04951"/>
    <w:rsid w:val="00F05D81"/>
    <w:rsid w:val="00F14255"/>
    <w:rsid w:val="00F23557"/>
    <w:rsid w:val="00F35794"/>
    <w:rsid w:val="00F4578B"/>
    <w:rsid w:val="00F45CAA"/>
    <w:rsid w:val="00F759BE"/>
    <w:rsid w:val="00F81AF5"/>
    <w:rsid w:val="00F87AF5"/>
    <w:rsid w:val="00F914E0"/>
    <w:rsid w:val="00F91C3C"/>
    <w:rsid w:val="00FA6645"/>
    <w:rsid w:val="00FB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D140"/>
  <w15:chartTrackingRefBased/>
  <w15:docId w15:val="{EDEF5ED1-5F77-4CA3-ACA4-8CE8395F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4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14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180"/>
    <w:pPr>
      <w:ind w:left="720"/>
      <w:contextualSpacing/>
    </w:pPr>
  </w:style>
  <w:style w:type="character" w:customStyle="1" w:styleId="enlighter-k5">
    <w:name w:val="enlighter-k5"/>
    <w:basedOn w:val="DefaultParagraphFont"/>
    <w:rsid w:val="006376C1"/>
  </w:style>
  <w:style w:type="character" w:customStyle="1" w:styleId="enlighter-text">
    <w:name w:val="enlighter-text"/>
    <w:basedOn w:val="DefaultParagraphFont"/>
    <w:rsid w:val="006376C1"/>
  </w:style>
  <w:style w:type="character" w:customStyle="1" w:styleId="enlighter-m0">
    <w:name w:val="enlighter-m0"/>
    <w:basedOn w:val="DefaultParagraphFont"/>
    <w:rsid w:val="006376C1"/>
  </w:style>
  <w:style w:type="character" w:customStyle="1" w:styleId="enlighter-g1">
    <w:name w:val="enlighter-g1"/>
    <w:basedOn w:val="DefaultParagraphFont"/>
    <w:rsid w:val="006376C1"/>
  </w:style>
  <w:style w:type="character" w:customStyle="1" w:styleId="enlighter-k3">
    <w:name w:val="enlighter-k3"/>
    <w:basedOn w:val="DefaultParagraphFont"/>
    <w:rsid w:val="006376C1"/>
  </w:style>
  <w:style w:type="character" w:customStyle="1" w:styleId="enlighter-c0">
    <w:name w:val="enlighter-c0"/>
    <w:basedOn w:val="DefaultParagraphFont"/>
    <w:rsid w:val="006376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C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718A5"/>
    <w:pPr>
      <w:spacing w:after="0" w:line="240" w:lineRule="auto"/>
    </w:pPr>
  </w:style>
  <w:style w:type="table" w:styleId="TableGrid">
    <w:name w:val="Table Grid"/>
    <w:basedOn w:val="TableNormal"/>
    <w:uiPriority w:val="39"/>
    <w:rsid w:val="00C7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0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2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2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48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7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3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5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33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53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47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8432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8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99723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79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8230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125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69247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37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1548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544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79737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440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18525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970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3566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26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790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66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</dc:creator>
  <cp:keywords/>
  <dc:description/>
  <cp:lastModifiedBy>Kaushal k Sharma</cp:lastModifiedBy>
  <cp:revision>333</cp:revision>
  <dcterms:created xsi:type="dcterms:W3CDTF">2022-07-24T17:44:00Z</dcterms:created>
  <dcterms:modified xsi:type="dcterms:W3CDTF">2023-11-29T04:24:00Z</dcterms:modified>
</cp:coreProperties>
</file>