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F5F06" w14:textId="37E286D3" w:rsidR="002C6658" w:rsidRDefault="00A811CC" w:rsidP="002C6658">
      <w:pPr>
        <w:pStyle w:val="Title"/>
        <w:rPr>
          <w:rFonts w:eastAsia="Times New Roman"/>
          <w:bdr w:val="none" w:sz="0" w:space="0" w:color="auto" w:frame="1"/>
        </w:rPr>
      </w:pPr>
      <w:r>
        <w:rPr>
          <w:rFonts w:eastAsia="Times New Roman"/>
          <w:bdr w:val="none" w:sz="0" w:space="0" w:color="auto" w:frame="1"/>
        </w:rPr>
        <w:t>Capstone project</w:t>
      </w:r>
    </w:p>
    <w:p w14:paraId="681C507E" w14:textId="77777777" w:rsidR="00A811CC" w:rsidRDefault="00A811CC" w:rsidP="00A811CC">
      <w:r>
        <w:t>Data Science Nanodegree</w:t>
      </w:r>
      <w:r>
        <w:tab/>
      </w:r>
    </w:p>
    <w:p w14:paraId="033BFABE" w14:textId="540F962B" w:rsidR="00A811CC" w:rsidRPr="00A811CC" w:rsidRDefault="00A811CC" w:rsidP="00A811CC">
      <w:r>
        <w:t>Bart Leplae</w:t>
      </w:r>
      <w:r w:rsidR="00CC103F">
        <w:tab/>
      </w:r>
      <w:r w:rsidR="00CC103F">
        <w:tab/>
      </w:r>
      <w:r w:rsidR="00CC103F">
        <w:tab/>
      </w:r>
      <w:r w:rsidR="00CC103F">
        <w:tab/>
      </w:r>
      <w:r w:rsidR="00CC103F">
        <w:tab/>
      </w:r>
      <w:r w:rsidR="00CC103F">
        <w:tab/>
      </w:r>
      <w:r w:rsidR="00CC103F">
        <w:tab/>
      </w:r>
      <w:r w:rsidR="00CC103F">
        <w:tab/>
      </w:r>
      <w:r w:rsidR="00CC103F">
        <w:tab/>
      </w:r>
      <w:r w:rsidR="00CC103F">
        <w:tab/>
      </w:r>
      <w:r>
        <w:t>0</w:t>
      </w:r>
      <w:r w:rsidR="00E85093">
        <w:t>3</w:t>
      </w:r>
      <w:r>
        <w:t>-Feb-2023</w:t>
      </w:r>
    </w:p>
    <w:p w14:paraId="5D866A72" w14:textId="5031379D" w:rsidR="00FD5BB9" w:rsidRPr="00980278" w:rsidRDefault="00FD5BB9" w:rsidP="00980278">
      <w:pPr>
        <w:pStyle w:val="Heading1"/>
        <w:rPr>
          <w:rFonts w:eastAsia="Times New Roman"/>
        </w:rPr>
      </w:pPr>
      <w:r w:rsidRPr="00FD5BB9">
        <w:rPr>
          <w:rFonts w:eastAsia="Times New Roman"/>
          <w:bdr w:val="none" w:sz="0" w:space="0" w:color="auto" w:frame="1"/>
        </w:rPr>
        <w:t>Section 1: Project Definition</w:t>
      </w:r>
    </w:p>
    <w:p w14:paraId="021565C3" w14:textId="001B0F06" w:rsidR="00980278" w:rsidRDefault="00980278" w:rsidP="00980278">
      <w:pPr>
        <w:pStyle w:val="Heading2"/>
        <w:rPr>
          <w:rFonts w:eastAsia="Times New Roman"/>
        </w:rPr>
      </w:pPr>
      <w:r w:rsidRPr="00FD5BB9">
        <w:rPr>
          <w:rFonts w:eastAsia="Times New Roman"/>
        </w:rPr>
        <w:t>High-level overview</w:t>
      </w:r>
    </w:p>
    <w:p w14:paraId="25E3550D" w14:textId="62FD483D" w:rsidR="00863AD7" w:rsidRDefault="00863AD7" w:rsidP="00A9640E">
      <w:r>
        <w:t xml:space="preserve">In the domain of application support, users raise incident tickets to seek resolution for the issues they experience. </w:t>
      </w:r>
      <w:r w:rsidR="008551FB">
        <w:t xml:space="preserve">These tickets are assigned to the support teams that are servicing the respective applications. </w:t>
      </w:r>
      <w:r>
        <w:t xml:space="preserve">When these incident tickets are resolved, users are sent a survey to obtain their feedback with the intent to identify improvement opportunities. </w:t>
      </w:r>
    </w:p>
    <w:p w14:paraId="030C04A4" w14:textId="79D4B31A" w:rsidR="00863AD7" w:rsidRDefault="00863AD7" w:rsidP="00A9640E">
      <w:r>
        <w:t>On average, 11% of the survey</w:t>
      </w:r>
      <w:r w:rsidR="008551FB">
        <w:t xml:space="preserve"> requests</w:t>
      </w:r>
      <w:r>
        <w:t xml:space="preserve"> are responded</w:t>
      </w:r>
      <w:r w:rsidR="008551FB">
        <w:t xml:space="preserve"> to</w:t>
      </w:r>
      <w:r>
        <w:t xml:space="preserve">. </w:t>
      </w:r>
      <w:r w:rsidR="00E308C3">
        <w:t xml:space="preserve">The organization </w:t>
      </w:r>
      <w:r w:rsidR="00E85093">
        <w:t>wants</w:t>
      </w:r>
      <w:r w:rsidR="00E308C3">
        <w:t xml:space="preserve"> to understand the causes of customer dissatisfaction</w:t>
      </w:r>
      <w:r w:rsidR="00244708">
        <w:t xml:space="preserve"> and </w:t>
      </w:r>
      <w:r w:rsidR="00E85093">
        <w:t>benchmark</w:t>
      </w:r>
      <w:r w:rsidR="00E308C3">
        <w:t xml:space="preserve"> support teams and applications</w:t>
      </w:r>
      <w:r w:rsidR="00E85093">
        <w:t xml:space="preserve"> against each other.</w:t>
      </w:r>
    </w:p>
    <w:p w14:paraId="00D776B3" w14:textId="77777777" w:rsidR="00863AD7" w:rsidRDefault="00863AD7" w:rsidP="00863AD7">
      <w:pPr>
        <w:pStyle w:val="Heading2"/>
      </w:pPr>
      <w:r>
        <w:t>Problem Statement</w:t>
      </w:r>
    </w:p>
    <w:p w14:paraId="64F15CDC" w14:textId="0D3A8B1A" w:rsidR="00863AD7" w:rsidRDefault="00863AD7" w:rsidP="00863AD7">
      <w:r>
        <w:t>1. Can 'dissatisfied' responses be correlated with specific ticket attributes?</w:t>
      </w:r>
    </w:p>
    <w:p w14:paraId="1A8447BB" w14:textId="520ED3FD" w:rsidR="00863AD7" w:rsidRDefault="00863AD7" w:rsidP="00863AD7">
      <w:r>
        <w:t xml:space="preserve">2. Can the ratio of 'dissatisfied' responses </w:t>
      </w:r>
      <w:r w:rsidR="00244708">
        <w:t xml:space="preserve">for a subset of tickets (such as application) </w:t>
      </w:r>
      <w:r>
        <w:t xml:space="preserve">be predicted (modelled) based on </w:t>
      </w:r>
      <w:r w:rsidR="00244708">
        <w:t>the ticket</w:t>
      </w:r>
      <w:r>
        <w:t xml:space="preserve"> attributes?</w:t>
      </w:r>
    </w:p>
    <w:p w14:paraId="6EA6BE46" w14:textId="47300325" w:rsidR="00863AD7" w:rsidRDefault="00863AD7" w:rsidP="00A9640E">
      <w:r>
        <w:t>3. What is the predicted satisfaction ratio for tickets that don't have a survey response?</w:t>
      </w:r>
    </w:p>
    <w:p w14:paraId="2A065F58" w14:textId="77777777" w:rsidR="00A811CC" w:rsidRDefault="00A811CC" w:rsidP="00A811CC">
      <w:pPr>
        <w:pStyle w:val="Heading2"/>
        <w:rPr>
          <w:rFonts w:eastAsia="Times New Roman"/>
        </w:rPr>
      </w:pPr>
      <w:r w:rsidRPr="00FD5BB9">
        <w:rPr>
          <w:rFonts w:eastAsia="Times New Roman"/>
        </w:rPr>
        <w:t>Description of Input Data</w:t>
      </w:r>
    </w:p>
    <w:p w14:paraId="622E52F1" w14:textId="601AE9C7" w:rsidR="00244708" w:rsidRDefault="00A811CC" w:rsidP="00244708">
      <w:r>
        <w:t>1160</w:t>
      </w:r>
      <w:r w:rsidR="00863AD7">
        <w:t>00</w:t>
      </w:r>
      <w:r>
        <w:t xml:space="preserve"> incident tickets </w:t>
      </w:r>
      <w:r w:rsidR="006E1D15">
        <w:t xml:space="preserve">have been </w:t>
      </w:r>
      <w:r w:rsidR="00E308C3">
        <w:t xml:space="preserve">registered </w:t>
      </w:r>
      <w:r w:rsidR="00863AD7">
        <w:t>over a period of</w:t>
      </w:r>
      <w:r>
        <w:t xml:space="preserve"> </w:t>
      </w:r>
      <w:r w:rsidR="00244708">
        <w:t>1 year.</w:t>
      </w:r>
      <w:r w:rsidR="00244708" w:rsidRPr="00244708">
        <w:t xml:space="preserve"> </w:t>
      </w:r>
      <w:r w:rsidR="00244708">
        <w:t>The</w:t>
      </w:r>
      <w:r w:rsidR="006E1D15">
        <w:t>se</w:t>
      </w:r>
      <w:r w:rsidR="00244708">
        <w:t xml:space="preserve"> incident tickets are limited to those reported by users and exclude those that are </w:t>
      </w:r>
      <w:r w:rsidR="006E1D15">
        <w:t>auto generated</w:t>
      </w:r>
      <w:r w:rsidR="00244708">
        <w:t xml:space="preserve"> through</w:t>
      </w:r>
      <w:r w:rsidR="006E1D15">
        <w:t xml:space="preserve"> </w:t>
      </w:r>
      <w:r w:rsidR="00244708">
        <w:t>monitoring.</w:t>
      </w:r>
    </w:p>
    <w:p w14:paraId="61114E0A" w14:textId="7AF8233C" w:rsidR="00244708" w:rsidRDefault="00244708" w:rsidP="00244708">
      <w:pPr>
        <w:pStyle w:val="ListParagraph"/>
        <w:numPr>
          <w:ilvl w:val="0"/>
          <w:numId w:val="6"/>
        </w:numPr>
      </w:pPr>
      <w:r>
        <w:t xml:space="preserve">11% of the incidents have </w:t>
      </w:r>
      <w:r w:rsidR="006E1D15">
        <w:t xml:space="preserve">a </w:t>
      </w:r>
      <w:r>
        <w:t>survey response (of which 10% have a dissatisfied score)</w:t>
      </w:r>
    </w:p>
    <w:p w14:paraId="610758D1" w14:textId="1BB1647F" w:rsidR="00A811CC" w:rsidRDefault="00E308C3" w:rsidP="00A811CC">
      <w:pPr>
        <w:pStyle w:val="ListParagraph"/>
        <w:numPr>
          <w:ilvl w:val="0"/>
          <w:numId w:val="6"/>
        </w:numPr>
      </w:pPr>
      <w:r>
        <w:t>89%</w:t>
      </w:r>
      <w:r w:rsidR="00A811CC">
        <w:t xml:space="preserve"> incidents </w:t>
      </w:r>
      <w:r w:rsidR="00244708">
        <w:t>don’t have a</w:t>
      </w:r>
      <w:r w:rsidR="00A811CC">
        <w:t xml:space="preserve"> survey response</w:t>
      </w:r>
    </w:p>
    <w:p w14:paraId="7A0557FF" w14:textId="68A41505" w:rsidR="00A811CC" w:rsidRDefault="00A811CC" w:rsidP="00A811CC">
      <w:r>
        <w:t>Satisfaction rating values</w:t>
      </w:r>
      <w:r w:rsidR="004044A2">
        <w:t xml:space="preserve"> are</w:t>
      </w:r>
      <w:r w:rsidR="00180A3C">
        <w:t xml:space="preserve"> provided through the attribute</w:t>
      </w:r>
      <w:r w:rsidR="004044A2">
        <w:t>:</w:t>
      </w:r>
      <w:r w:rsidR="00180A3C">
        <w:t xml:space="preserve"> </w:t>
      </w:r>
      <w:proofErr w:type="spellStart"/>
      <w:r w:rsidR="00180A3C">
        <w:t>survey_response_value</w:t>
      </w:r>
      <w:proofErr w:type="spellEnd"/>
    </w:p>
    <w:p w14:paraId="3A0DBBE3" w14:textId="591CF041" w:rsidR="00A811CC" w:rsidRDefault="00180A3C" w:rsidP="00A811CC">
      <w:pPr>
        <w:pStyle w:val="ListParagraph"/>
        <w:numPr>
          <w:ilvl w:val="0"/>
          <w:numId w:val="5"/>
        </w:numPr>
      </w:pPr>
      <w:proofErr w:type="spellStart"/>
      <w:r w:rsidRPr="00180A3C">
        <w:t>survey_response_value</w:t>
      </w:r>
      <w:proofErr w:type="spellEnd"/>
      <w:r w:rsidR="00A811CC">
        <w:t xml:space="preserve"> = 1 (dissatisfied) - … </w:t>
      </w:r>
      <w:proofErr w:type="gramStart"/>
      <w:r w:rsidR="00A811CC">
        <w:t>-  5</w:t>
      </w:r>
      <w:proofErr w:type="gramEnd"/>
      <w:r w:rsidR="00A811CC">
        <w:t xml:space="preserve"> (very satisfied)</w:t>
      </w:r>
    </w:p>
    <w:p w14:paraId="3BEDBCD2" w14:textId="7B789D40" w:rsidR="00A811CC" w:rsidRDefault="00180A3C" w:rsidP="00A811CC">
      <w:pPr>
        <w:pStyle w:val="ListParagraph"/>
        <w:numPr>
          <w:ilvl w:val="0"/>
          <w:numId w:val="5"/>
        </w:numPr>
      </w:pPr>
      <w:proofErr w:type="spellStart"/>
      <w:r w:rsidRPr="00180A3C">
        <w:t>survey_response_value</w:t>
      </w:r>
      <w:proofErr w:type="spellEnd"/>
      <w:r>
        <w:t xml:space="preserve"> </w:t>
      </w:r>
      <w:r w:rsidR="00A811CC">
        <w:t>1 and 2 are regarded as ‘dissatisfied’.</w:t>
      </w:r>
    </w:p>
    <w:p w14:paraId="02D11459" w14:textId="121ED005" w:rsidR="00A811CC" w:rsidRDefault="00180A3C" w:rsidP="00A9640E">
      <w:pPr>
        <w:pStyle w:val="ListParagraph"/>
        <w:numPr>
          <w:ilvl w:val="0"/>
          <w:numId w:val="5"/>
        </w:numPr>
      </w:pPr>
      <w:proofErr w:type="spellStart"/>
      <w:r w:rsidRPr="00180A3C">
        <w:t>survey_response_value</w:t>
      </w:r>
      <w:proofErr w:type="spellEnd"/>
      <w:r w:rsidR="00A811CC">
        <w:t xml:space="preserve"> 0 corresponds with incident tickets without a survey response.</w:t>
      </w:r>
    </w:p>
    <w:p w14:paraId="4C04BE78" w14:textId="449F0F8E" w:rsidR="00180A3C" w:rsidRDefault="00180A3C" w:rsidP="00180A3C">
      <w:r>
        <w:t>Attributes</w:t>
      </w:r>
      <w:r w:rsidR="00E85093">
        <w:t xml:space="preserve"> (detailed in the EDA section)</w:t>
      </w:r>
      <w:r>
        <w:t xml:space="preserve">: </w:t>
      </w:r>
      <w:proofErr w:type="spellStart"/>
      <w:r>
        <w:t>close_code</w:t>
      </w:r>
      <w:proofErr w:type="spellEnd"/>
      <w:r>
        <w:t xml:space="preserve">, </w:t>
      </w:r>
      <w:proofErr w:type="spellStart"/>
      <w:r>
        <w:t>breached_reason_code</w:t>
      </w:r>
      <w:proofErr w:type="spellEnd"/>
      <w:r>
        <w:t xml:space="preserve">, </w:t>
      </w:r>
      <w:proofErr w:type="spellStart"/>
      <w:r>
        <w:t>contact_type</w:t>
      </w:r>
      <w:proofErr w:type="spellEnd"/>
      <w:r>
        <w:t xml:space="preserve">, </w:t>
      </w:r>
      <w:proofErr w:type="spellStart"/>
      <w:r>
        <w:t>self_service</w:t>
      </w:r>
      <w:proofErr w:type="spellEnd"/>
      <w:r>
        <w:t xml:space="preserve">, </w:t>
      </w:r>
      <w:proofErr w:type="spellStart"/>
      <w:r>
        <w:t>incident_reopened_flag</w:t>
      </w:r>
      <w:proofErr w:type="spellEnd"/>
      <w:r>
        <w:t xml:space="preserve"> reopened, </w:t>
      </w:r>
      <w:proofErr w:type="spellStart"/>
      <w:r>
        <w:t>sla_result</w:t>
      </w:r>
      <w:proofErr w:type="spellEnd"/>
      <w:r>
        <w:t xml:space="preserve">, </w:t>
      </w:r>
      <w:proofErr w:type="spellStart"/>
      <w:r>
        <w:t>sla_priority</w:t>
      </w:r>
      <w:proofErr w:type="spellEnd"/>
      <w:r>
        <w:t xml:space="preserve">, </w:t>
      </w:r>
      <w:proofErr w:type="spellStart"/>
      <w:r>
        <w:t>am_ttr</w:t>
      </w:r>
      <w:proofErr w:type="spellEnd"/>
      <w:r>
        <w:t xml:space="preserve">, </w:t>
      </w:r>
      <w:proofErr w:type="spellStart"/>
      <w:r>
        <w:t>incident_has_ka_related_flag</w:t>
      </w:r>
      <w:proofErr w:type="spellEnd"/>
      <w:r>
        <w:t xml:space="preserve"> </w:t>
      </w:r>
      <w:proofErr w:type="spellStart"/>
      <w:r>
        <w:t>has_knowledge_article</w:t>
      </w:r>
      <w:proofErr w:type="spellEnd"/>
      <w:r>
        <w:t xml:space="preserve">, </w:t>
      </w:r>
      <w:proofErr w:type="spellStart"/>
      <w:r>
        <w:t>reassignment_count</w:t>
      </w:r>
      <w:proofErr w:type="spellEnd"/>
      <w:r>
        <w:t xml:space="preserve">, </w:t>
      </w:r>
      <w:proofErr w:type="spellStart"/>
      <w:r>
        <w:t>appl_</w:t>
      </w:r>
      <w:proofErr w:type="gramStart"/>
      <w:r>
        <w:t>tier</w:t>
      </w:r>
      <w:proofErr w:type="spellEnd"/>
      <w:r>
        <w:t xml:space="preserve">,  </w:t>
      </w:r>
      <w:proofErr w:type="spellStart"/>
      <w:r>
        <w:t>caller</w:t>
      </w:r>
      <w:proofErr w:type="gramEnd"/>
      <w:r>
        <w:t>_vip</w:t>
      </w:r>
      <w:proofErr w:type="spellEnd"/>
      <w:r>
        <w:t xml:space="preserve">, </w:t>
      </w:r>
      <w:proofErr w:type="spellStart"/>
      <w:r>
        <w:t>caller_employee_type</w:t>
      </w:r>
      <w:proofErr w:type="spellEnd"/>
      <w:r>
        <w:t xml:space="preserve">, </w:t>
      </w:r>
      <w:proofErr w:type="spellStart"/>
      <w:r>
        <w:t>ci_name</w:t>
      </w:r>
      <w:proofErr w:type="spellEnd"/>
      <w:r>
        <w:t xml:space="preserve">, </w:t>
      </w:r>
      <w:proofErr w:type="spellStart"/>
      <w:r>
        <w:t>assignment_group_company</w:t>
      </w:r>
      <w:proofErr w:type="spellEnd"/>
      <w:r>
        <w:t xml:space="preserve">, </w:t>
      </w:r>
      <w:proofErr w:type="spellStart"/>
      <w:r>
        <w:t>assignment_group_name</w:t>
      </w:r>
      <w:proofErr w:type="spellEnd"/>
      <w:r>
        <w:t xml:space="preserve">, </w:t>
      </w:r>
      <w:proofErr w:type="spellStart"/>
      <w:r>
        <w:t>kcs_solution</w:t>
      </w:r>
      <w:proofErr w:type="spellEnd"/>
    </w:p>
    <w:p w14:paraId="6D0BE732" w14:textId="47BD3E03" w:rsidR="00180A3C" w:rsidRDefault="00180A3C" w:rsidP="00180A3C">
      <w:r>
        <w:t xml:space="preserve">    ,</w:t>
      </w:r>
    </w:p>
    <w:p w14:paraId="37F98408" w14:textId="2D828DFF" w:rsidR="004044A2" w:rsidRPr="00A9640E" w:rsidRDefault="00180A3C" w:rsidP="00180A3C">
      <w:r>
        <w:lastRenderedPageBreak/>
        <w:t xml:space="preserve">    </w:t>
      </w:r>
    </w:p>
    <w:p w14:paraId="5B45CC0B" w14:textId="63848381" w:rsidR="00980278" w:rsidRDefault="00980278" w:rsidP="00980278">
      <w:pPr>
        <w:pStyle w:val="Heading2"/>
        <w:rPr>
          <w:rFonts w:eastAsia="Times New Roman"/>
        </w:rPr>
      </w:pPr>
      <w:r w:rsidRPr="00FD5BB9">
        <w:rPr>
          <w:rFonts w:eastAsia="Times New Roman"/>
        </w:rPr>
        <w:t>Strategy for solving the problem</w:t>
      </w:r>
    </w:p>
    <w:p w14:paraId="6DB5CB05" w14:textId="029E6E81" w:rsidR="00A9640E" w:rsidRDefault="006E1D15" w:rsidP="00180A3C">
      <w:pPr>
        <w:pStyle w:val="ListParagraph"/>
        <w:numPr>
          <w:ilvl w:val="0"/>
          <w:numId w:val="8"/>
        </w:numPr>
      </w:pPr>
      <w:r>
        <w:t xml:space="preserve">Perform a chi2 test to rank the available incident attributes as per </w:t>
      </w:r>
      <w:r w:rsidR="00E85093">
        <w:t xml:space="preserve">the </w:t>
      </w:r>
      <w:r w:rsidR="003E3896">
        <w:t>strength of the</w:t>
      </w:r>
      <w:r w:rsidR="00E85093">
        <w:t xml:space="preserve">ir </w:t>
      </w:r>
      <w:r>
        <w:t>correlation with incident dissatisfaction r</w:t>
      </w:r>
      <w:r w:rsidR="003E3896">
        <w:t>esponses.</w:t>
      </w:r>
    </w:p>
    <w:p w14:paraId="62CC7150" w14:textId="1F430162" w:rsidR="000355A7" w:rsidRDefault="003E3896" w:rsidP="000355A7">
      <w:pPr>
        <w:pStyle w:val="ListParagraph"/>
        <w:numPr>
          <w:ilvl w:val="0"/>
          <w:numId w:val="8"/>
        </w:numPr>
      </w:pPr>
      <w:r>
        <w:t>Manually e</w:t>
      </w:r>
      <w:r w:rsidR="000355A7">
        <w:t xml:space="preserve">valuate the available values for each of the categorical attributes and apply transformations as </w:t>
      </w:r>
      <w:r>
        <w:t>needed</w:t>
      </w:r>
      <w:r w:rsidR="000355A7">
        <w:t>.</w:t>
      </w:r>
    </w:p>
    <w:p w14:paraId="0E0D305A" w14:textId="64A51B38" w:rsidR="006E1D15" w:rsidRDefault="000355A7" w:rsidP="00180A3C">
      <w:pPr>
        <w:pStyle w:val="ListParagraph"/>
        <w:numPr>
          <w:ilvl w:val="0"/>
          <w:numId w:val="8"/>
        </w:numPr>
      </w:pPr>
      <w:r>
        <w:t xml:space="preserve">Manually evaluate the attributes </w:t>
      </w:r>
      <w:r w:rsidR="00E85093">
        <w:t xml:space="preserve">after transformation </w:t>
      </w:r>
      <w:r>
        <w:t xml:space="preserve">to determine which ones to use for modelling. Exclude company, support group and application for modelling but rather use these for subsequent evaluation once </w:t>
      </w:r>
      <w:r w:rsidR="003E3896">
        <w:t>a</w:t>
      </w:r>
      <w:r>
        <w:t xml:space="preserve"> </w:t>
      </w:r>
      <w:r w:rsidR="003E3896">
        <w:t xml:space="preserve">prediction </w:t>
      </w:r>
      <w:r>
        <w:t>model has been constructed.</w:t>
      </w:r>
    </w:p>
    <w:p w14:paraId="557FA223" w14:textId="1891B849" w:rsidR="000355A7" w:rsidRDefault="003E3896" w:rsidP="00180A3C">
      <w:pPr>
        <w:pStyle w:val="ListParagraph"/>
        <w:numPr>
          <w:ilvl w:val="0"/>
          <w:numId w:val="8"/>
        </w:numPr>
      </w:pPr>
      <w:r>
        <w:t xml:space="preserve">Build a </w:t>
      </w:r>
      <w:r w:rsidR="00E85093">
        <w:t xml:space="preserve">dissatisfaction prediction </w:t>
      </w:r>
      <w:r>
        <w:t>model based on the identified attributes.</w:t>
      </w:r>
    </w:p>
    <w:p w14:paraId="70F792A8" w14:textId="76F8A035" w:rsidR="003E3896" w:rsidRDefault="003E3896" w:rsidP="00180A3C">
      <w:pPr>
        <w:pStyle w:val="ListParagraph"/>
        <w:numPr>
          <w:ilvl w:val="0"/>
          <w:numId w:val="8"/>
        </w:numPr>
      </w:pPr>
      <w:r>
        <w:t xml:space="preserve">Identify the primary attributes that have been retained by the model. </w:t>
      </w:r>
    </w:p>
    <w:p w14:paraId="18F3C15F" w14:textId="20B98B67" w:rsidR="003E3896" w:rsidRDefault="003E3896" w:rsidP="00180A3C">
      <w:pPr>
        <w:pStyle w:val="ListParagraph"/>
        <w:numPr>
          <w:ilvl w:val="0"/>
          <w:numId w:val="8"/>
        </w:numPr>
      </w:pPr>
      <w:r>
        <w:t xml:space="preserve">Evaluate the impact of the primary attributes on subgroups of interest: secondary attributes + the attributes that had been selected for subsequent </w:t>
      </w:r>
      <w:r w:rsidR="00186538">
        <w:t>evaluation (such as applications)</w:t>
      </w:r>
      <w:r>
        <w:t>.</w:t>
      </w:r>
    </w:p>
    <w:p w14:paraId="7133E4E6" w14:textId="6E5C4A79" w:rsidR="003E3896" w:rsidRDefault="00186538" w:rsidP="00180A3C">
      <w:pPr>
        <w:pStyle w:val="ListParagraph"/>
        <w:numPr>
          <w:ilvl w:val="0"/>
          <w:numId w:val="8"/>
        </w:numPr>
      </w:pPr>
      <w:r>
        <w:t>A</w:t>
      </w:r>
      <w:r w:rsidR="003E3896">
        <w:t>pply the model on the incident tickets without user satisfaction feedback.</w:t>
      </w:r>
    </w:p>
    <w:p w14:paraId="39C54EA3" w14:textId="03A97B76" w:rsidR="003E3896" w:rsidRPr="00A9640E" w:rsidRDefault="003E3896" w:rsidP="00180A3C">
      <w:pPr>
        <w:pStyle w:val="ListParagraph"/>
        <w:numPr>
          <w:ilvl w:val="0"/>
          <w:numId w:val="8"/>
        </w:numPr>
      </w:pPr>
      <w:r>
        <w:t>Compare the predicted satisfaction and the impact of primary attributes on the tickets with and without user satisfaction.</w:t>
      </w:r>
    </w:p>
    <w:p w14:paraId="7AFF1A8F" w14:textId="77777777" w:rsidR="00980278" w:rsidRPr="00FD5BB9" w:rsidRDefault="00980278" w:rsidP="00980278">
      <w:pPr>
        <w:pStyle w:val="Heading2"/>
        <w:rPr>
          <w:rFonts w:eastAsia="Times New Roman"/>
        </w:rPr>
      </w:pPr>
      <w:r w:rsidRPr="00FD5BB9">
        <w:rPr>
          <w:rFonts w:eastAsia="Times New Roman"/>
        </w:rPr>
        <w:t>Discussion of the expected solution</w:t>
      </w:r>
    </w:p>
    <w:p w14:paraId="4F0FECF7" w14:textId="77777777" w:rsidR="00186538" w:rsidRDefault="00186538" w:rsidP="00186538">
      <w:pPr>
        <w:rPr>
          <w:rFonts w:eastAsia="Times New Roman"/>
        </w:rPr>
      </w:pPr>
      <w:r>
        <w:rPr>
          <w:rFonts w:eastAsia="Times New Roman"/>
        </w:rPr>
        <w:t>We expect the solution to provide:</w:t>
      </w:r>
    </w:p>
    <w:p w14:paraId="713BB7E0" w14:textId="09344774" w:rsidR="00A9640E" w:rsidRDefault="00186538" w:rsidP="00186538">
      <w:pPr>
        <w:pStyle w:val="ListParagraph"/>
        <w:numPr>
          <w:ilvl w:val="0"/>
          <w:numId w:val="9"/>
        </w:numPr>
        <w:rPr>
          <w:rFonts w:eastAsia="Times New Roman"/>
        </w:rPr>
      </w:pPr>
      <w:r>
        <w:rPr>
          <w:rFonts w:eastAsia="Times New Roman"/>
        </w:rPr>
        <w:t>A list of</w:t>
      </w:r>
      <w:r w:rsidRPr="00186538">
        <w:rPr>
          <w:rFonts w:eastAsia="Times New Roman"/>
        </w:rPr>
        <w:t xml:space="preserve"> primary </w:t>
      </w:r>
      <w:r>
        <w:rPr>
          <w:rFonts w:eastAsia="Times New Roman"/>
        </w:rPr>
        <w:t>attributes</w:t>
      </w:r>
      <w:r w:rsidRPr="00186538">
        <w:rPr>
          <w:rFonts w:eastAsia="Times New Roman"/>
        </w:rPr>
        <w:t xml:space="preserve"> that drive customer </w:t>
      </w:r>
      <w:r w:rsidR="00000A81">
        <w:rPr>
          <w:rFonts w:eastAsia="Times New Roman"/>
        </w:rPr>
        <w:t>dis</w:t>
      </w:r>
      <w:r w:rsidRPr="00186538">
        <w:rPr>
          <w:rFonts w:eastAsia="Times New Roman"/>
        </w:rPr>
        <w:t>satisfaction</w:t>
      </w:r>
    </w:p>
    <w:p w14:paraId="20B08493" w14:textId="1C1758FE" w:rsidR="00186538" w:rsidRPr="00186538" w:rsidRDefault="00186538" w:rsidP="00186538">
      <w:pPr>
        <w:pStyle w:val="ListParagraph"/>
        <w:numPr>
          <w:ilvl w:val="0"/>
          <w:numId w:val="9"/>
        </w:numPr>
        <w:rPr>
          <w:rFonts w:eastAsia="Times New Roman"/>
        </w:rPr>
      </w:pPr>
      <w:r>
        <w:rPr>
          <w:rFonts w:eastAsia="Times New Roman"/>
        </w:rPr>
        <w:t xml:space="preserve">The extent to which the customer satisfaction </w:t>
      </w:r>
      <w:r w:rsidR="00000A81">
        <w:rPr>
          <w:rFonts w:eastAsia="Times New Roman"/>
        </w:rPr>
        <w:t>percentage</w:t>
      </w:r>
      <w:r>
        <w:rPr>
          <w:rFonts w:eastAsia="Times New Roman"/>
        </w:rPr>
        <w:t xml:space="preserve"> can be improved by influencing each of the</w:t>
      </w:r>
      <w:r w:rsidR="00E85093">
        <w:rPr>
          <w:rFonts w:eastAsia="Times New Roman"/>
        </w:rPr>
        <w:t>se</w:t>
      </w:r>
      <w:r>
        <w:rPr>
          <w:rFonts w:eastAsia="Times New Roman"/>
        </w:rPr>
        <w:t xml:space="preserve"> primary attributes</w:t>
      </w:r>
    </w:p>
    <w:p w14:paraId="7010BECB" w14:textId="16D129C2" w:rsidR="00980278" w:rsidRPr="00FD5BB9" w:rsidRDefault="00980278" w:rsidP="00980278">
      <w:pPr>
        <w:pStyle w:val="Heading2"/>
        <w:rPr>
          <w:rFonts w:eastAsia="Times New Roman"/>
        </w:rPr>
      </w:pPr>
      <w:r w:rsidRPr="00FD5BB9">
        <w:rPr>
          <w:rFonts w:eastAsia="Times New Roman"/>
        </w:rPr>
        <w:t>Metrics with justification</w:t>
      </w:r>
    </w:p>
    <w:p w14:paraId="209382B1" w14:textId="3569683F" w:rsidR="00186538" w:rsidRDefault="002C4B37" w:rsidP="002C4B37">
      <w:pPr>
        <w:rPr>
          <w:rFonts w:eastAsia="Times New Roman"/>
        </w:rPr>
      </w:pPr>
      <w:r>
        <w:rPr>
          <w:rFonts w:eastAsia="Times New Roman"/>
        </w:rPr>
        <w:t>We are looking for the p</w:t>
      </w:r>
      <w:r w:rsidRPr="002C4B37">
        <w:rPr>
          <w:rFonts w:eastAsia="Times New Roman"/>
        </w:rPr>
        <w:t>ercentual impact of each of the primary attributes on customer satisfaction</w:t>
      </w:r>
      <w:r>
        <w:rPr>
          <w:rFonts w:eastAsia="Times New Roman"/>
        </w:rPr>
        <w:t xml:space="preserve"> for:</w:t>
      </w:r>
    </w:p>
    <w:p w14:paraId="79675F2F" w14:textId="5495574B" w:rsidR="002C4B37" w:rsidRDefault="002C4B37" w:rsidP="002C4B37">
      <w:pPr>
        <w:pStyle w:val="ListParagraph"/>
        <w:numPr>
          <w:ilvl w:val="0"/>
          <w:numId w:val="11"/>
        </w:numPr>
        <w:rPr>
          <w:rFonts w:eastAsia="Times New Roman"/>
        </w:rPr>
      </w:pPr>
      <w:r w:rsidRPr="002C4B37">
        <w:rPr>
          <w:rFonts w:eastAsia="Times New Roman"/>
        </w:rPr>
        <w:t>Secondary attributes</w:t>
      </w:r>
      <w:r>
        <w:rPr>
          <w:rFonts w:eastAsia="Times New Roman"/>
        </w:rPr>
        <w:t xml:space="preserve"> (those that have a correlation with customer satisfaction but had not been retained by the model)</w:t>
      </w:r>
    </w:p>
    <w:p w14:paraId="67D8589D" w14:textId="048CA29E" w:rsidR="002C4B37" w:rsidRDefault="002C4B37" w:rsidP="002C4B37">
      <w:pPr>
        <w:pStyle w:val="ListParagraph"/>
        <w:numPr>
          <w:ilvl w:val="0"/>
          <w:numId w:val="11"/>
        </w:numPr>
        <w:rPr>
          <w:rFonts w:eastAsia="Times New Roman"/>
        </w:rPr>
      </w:pPr>
      <w:r>
        <w:rPr>
          <w:rFonts w:eastAsia="Times New Roman"/>
        </w:rPr>
        <w:t>Companies, Support Groups, applications</w:t>
      </w:r>
    </w:p>
    <w:p w14:paraId="409E9AD5" w14:textId="69638A78" w:rsidR="002C4B37" w:rsidRPr="002C4B37" w:rsidRDefault="002C4B37" w:rsidP="002C4B37">
      <w:pPr>
        <w:rPr>
          <w:rFonts w:eastAsia="Times New Roman"/>
        </w:rPr>
      </w:pPr>
      <w:r>
        <w:rPr>
          <w:rFonts w:eastAsia="Times New Roman"/>
        </w:rPr>
        <w:t>These metrics should provide insight as why customer satisfaction is impacted so that this can trigger further service improvements.</w:t>
      </w:r>
    </w:p>
    <w:p w14:paraId="165126BE" w14:textId="612AB219" w:rsidR="00186538" w:rsidRPr="00FD5BB9" w:rsidRDefault="00186538" w:rsidP="0098027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Open Sans"/>
          <w:color w:val="525C65"/>
          <w:sz w:val="24"/>
          <w:szCs w:val="24"/>
        </w:rPr>
      </w:pPr>
    </w:p>
    <w:p w14:paraId="25B4CCE1" w14:textId="77777777" w:rsidR="00CC103F" w:rsidRDefault="00CC103F">
      <w:pPr>
        <w:rPr>
          <w:rFonts w:eastAsia="Times New Roman"/>
          <w:caps/>
          <w:color w:val="FFFFFF" w:themeColor="background1"/>
          <w:spacing w:val="15"/>
          <w:szCs w:val="22"/>
          <w:bdr w:val="none" w:sz="0" w:space="0" w:color="auto" w:frame="1"/>
        </w:rPr>
      </w:pPr>
      <w:r>
        <w:rPr>
          <w:rFonts w:eastAsia="Times New Roman"/>
          <w:bdr w:val="none" w:sz="0" w:space="0" w:color="auto" w:frame="1"/>
        </w:rPr>
        <w:br w:type="page"/>
      </w:r>
    </w:p>
    <w:p w14:paraId="4CC70AF0" w14:textId="71A6C3DC" w:rsidR="00FD5BB9" w:rsidRPr="00980278" w:rsidRDefault="00FD5BB9" w:rsidP="00980278">
      <w:pPr>
        <w:pStyle w:val="Heading1"/>
        <w:rPr>
          <w:rFonts w:eastAsia="Times New Roman"/>
        </w:rPr>
      </w:pPr>
      <w:r w:rsidRPr="00FD5BB9">
        <w:rPr>
          <w:rFonts w:eastAsia="Times New Roman"/>
          <w:bdr w:val="none" w:sz="0" w:space="0" w:color="auto" w:frame="1"/>
        </w:rPr>
        <w:lastRenderedPageBreak/>
        <w:t>Section 2: Analysis</w:t>
      </w:r>
    </w:p>
    <w:p w14:paraId="07FF208C" w14:textId="17226B58" w:rsidR="00980278" w:rsidRPr="00FD5BB9" w:rsidRDefault="00980278" w:rsidP="00980278">
      <w:pPr>
        <w:pStyle w:val="Heading2"/>
        <w:rPr>
          <w:rFonts w:eastAsia="Times New Roman"/>
          <w:sz w:val="32"/>
          <w:szCs w:val="32"/>
        </w:rPr>
      </w:pPr>
      <w:r w:rsidRPr="00980278">
        <w:rPr>
          <w:rFonts w:eastAsia="Times New Roman"/>
        </w:rPr>
        <w:t>Exploratory Data Analysis (EDA)</w:t>
      </w:r>
    </w:p>
    <w:p w14:paraId="6B899AB6" w14:textId="793068A6" w:rsidR="00ED05E4" w:rsidRDefault="00ED05E4" w:rsidP="00A9640E">
      <w:r>
        <w:t>Available attributes (</w:t>
      </w:r>
      <w:r w:rsidR="00792F11">
        <w:t>counts</w:t>
      </w:r>
      <w:r>
        <w:t xml:space="preserve"> </w:t>
      </w:r>
      <w:r w:rsidR="00000A81">
        <w:t xml:space="preserve">are </w:t>
      </w:r>
      <w:r>
        <w:t>for tickets with a survey response</w:t>
      </w:r>
      <w:r w:rsidR="00792F11">
        <w:t>)</w:t>
      </w:r>
      <w:r>
        <w:t>:</w:t>
      </w:r>
    </w:p>
    <w:p w14:paraId="725CE9EB" w14:textId="078A9BD9" w:rsidR="00ED05E4" w:rsidRDefault="00ED05E4" w:rsidP="00A9640E">
      <w:pPr>
        <w:rPr>
          <w:rFonts w:eastAsia="Times New Roman"/>
        </w:rPr>
      </w:pPr>
      <w:r w:rsidRPr="00ED05E4">
        <w:rPr>
          <w:noProof/>
        </w:rPr>
        <w:drawing>
          <wp:inline distT="0" distB="0" distL="0" distR="0" wp14:anchorId="1EA2550C" wp14:editId="70F12C10">
            <wp:extent cx="4416950" cy="2133444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645" cy="214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86A03" w14:textId="2D450591" w:rsidR="00ED05E4" w:rsidRDefault="00ED05E4" w:rsidP="00A9640E">
      <w:pPr>
        <w:rPr>
          <w:rFonts w:eastAsia="Times New Roman"/>
        </w:rPr>
      </w:pPr>
      <w:r w:rsidRPr="00ED05E4">
        <w:rPr>
          <w:rFonts w:eastAsia="Times New Roman"/>
          <w:noProof/>
        </w:rPr>
        <w:drawing>
          <wp:inline distT="0" distB="0" distL="0" distR="0" wp14:anchorId="58AAA2DB" wp14:editId="1566895E">
            <wp:extent cx="3264010" cy="16282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3640" cy="16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6BCA" w14:textId="0F3A9F9A" w:rsidR="00000A81" w:rsidRDefault="00000A81" w:rsidP="00000A81">
      <w:pPr>
        <w:rPr>
          <w:rFonts w:eastAsia="Times New Roman"/>
        </w:rPr>
      </w:pPr>
      <w:proofErr w:type="spellStart"/>
      <w:r w:rsidRPr="008D1C52">
        <w:rPr>
          <w:rFonts w:eastAsia="Times New Roman"/>
          <w:b/>
          <w:bCs/>
        </w:rPr>
        <w:t>close_</w:t>
      </w:r>
      <w:proofErr w:type="gramStart"/>
      <w:r w:rsidRPr="008D1C52">
        <w:rPr>
          <w:rFonts w:eastAsia="Times New Roman"/>
          <w:b/>
          <w:bCs/>
        </w:rPr>
        <w:t>code</w:t>
      </w:r>
      <w:proofErr w:type="spellEnd"/>
      <w:r>
        <w:rPr>
          <w:rFonts w:eastAsia="Times New Roman"/>
        </w:rPr>
        <w:t>:</w:t>
      </w:r>
      <w:proofErr w:type="gramEnd"/>
      <w:r>
        <w:rPr>
          <w:rFonts w:eastAsia="Times New Roman"/>
        </w:rPr>
        <w:t xml:space="preserve"> has 10 values, some of which are rarely used </w:t>
      </w:r>
    </w:p>
    <w:p w14:paraId="2D7E2FAF" w14:textId="6F45CACB" w:rsidR="00792F11" w:rsidRDefault="00792F11" w:rsidP="00A9640E">
      <w:pPr>
        <w:rPr>
          <w:rFonts w:eastAsia="Times New Roman"/>
        </w:rPr>
      </w:pPr>
      <w:proofErr w:type="spellStart"/>
      <w:r w:rsidRPr="008D1C52">
        <w:rPr>
          <w:rFonts w:eastAsia="Times New Roman"/>
          <w:b/>
          <w:bCs/>
        </w:rPr>
        <w:t>breached_reason_code</w:t>
      </w:r>
      <w:proofErr w:type="spellEnd"/>
      <w:r>
        <w:rPr>
          <w:rFonts w:eastAsia="Times New Roman"/>
        </w:rPr>
        <w:t xml:space="preserve">: only available when service level has been breached so </w:t>
      </w:r>
      <w:r w:rsidR="008D1C52">
        <w:rPr>
          <w:rFonts w:eastAsia="Times New Roman"/>
        </w:rPr>
        <w:t>not well suited for modelling</w:t>
      </w:r>
    </w:p>
    <w:p w14:paraId="58697671" w14:textId="070F02D8" w:rsidR="00792F11" w:rsidRDefault="00792F11" w:rsidP="00A9640E">
      <w:pPr>
        <w:rPr>
          <w:rFonts w:eastAsia="Times New Roman"/>
        </w:rPr>
      </w:pPr>
      <w:r w:rsidRPr="00792F11">
        <w:rPr>
          <w:rFonts w:eastAsia="Times New Roman"/>
          <w:noProof/>
        </w:rPr>
        <w:drawing>
          <wp:inline distT="0" distB="0" distL="0" distR="0" wp14:anchorId="53144C92" wp14:editId="47755903">
            <wp:extent cx="3279913" cy="1823913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8184" cy="182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72A2" w14:textId="099B5FD3" w:rsidR="00792F11" w:rsidRDefault="00792F11" w:rsidP="00A9640E">
      <w:pPr>
        <w:rPr>
          <w:rFonts w:eastAsia="Times New Roman"/>
        </w:rPr>
      </w:pPr>
      <w:r w:rsidRPr="00792F11">
        <w:rPr>
          <w:rFonts w:eastAsia="Times New Roman"/>
          <w:noProof/>
        </w:rPr>
        <w:lastRenderedPageBreak/>
        <w:drawing>
          <wp:inline distT="0" distB="0" distL="0" distR="0" wp14:anchorId="28B7E0AB" wp14:editId="67273BBA">
            <wp:extent cx="3558209" cy="1120177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733" cy="112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946E" w14:textId="5FEA3CDE" w:rsidR="00792F11" w:rsidRDefault="00792F11" w:rsidP="00A9640E">
      <w:pPr>
        <w:rPr>
          <w:rFonts w:eastAsia="Times New Roman"/>
        </w:rPr>
      </w:pPr>
      <w:r w:rsidRPr="008D1C52">
        <w:rPr>
          <w:rFonts w:eastAsia="Times New Roman"/>
          <w:b/>
          <w:bCs/>
        </w:rPr>
        <w:t>self-service</w:t>
      </w:r>
      <w:r>
        <w:rPr>
          <w:rFonts w:eastAsia="Times New Roman"/>
        </w:rPr>
        <w:t xml:space="preserve">: </w:t>
      </w:r>
      <w:r w:rsidR="00000A81">
        <w:rPr>
          <w:rFonts w:eastAsia="Times New Roman"/>
        </w:rPr>
        <w:t xml:space="preserve">is </w:t>
      </w:r>
      <w:r>
        <w:rPr>
          <w:rFonts w:eastAsia="Times New Roman"/>
        </w:rPr>
        <w:t xml:space="preserve">1 when </w:t>
      </w:r>
      <w:proofErr w:type="spellStart"/>
      <w:r>
        <w:rPr>
          <w:rFonts w:eastAsia="Times New Roman"/>
        </w:rPr>
        <w:t>contact_type</w:t>
      </w:r>
      <w:proofErr w:type="spellEnd"/>
      <w:r>
        <w:rPr>
          <w:rFonts w:eastAsia="Times New Roman"/>
        </w:rPr>
        <w:t xml:space="preserve"> = </w:t>
      </w:r>
      <w:r w:rsidR="00000A81">
        <w:rPr>
          <w:rFonts w:eastAsia="Times New Roman"/>
        </w:rPr>
        <w:t>self-service</w:t>
      </w:r>
    </w:p>
    <w:p w14:paraId="5AB5F0D6" w14:textId="69B9BDB8" w:rsidR="00792F11" w:rsidRDefault="00792F11" w:rsidP="00A9640E">
      <w:pPr>
        <w:rPr>
          <w:rFonts w:eastAsia="Times New Roman"/>
        </w:rPr>
      </w:pPr>
      <w:r w:rsidRPr="008D1C52">
        <w:rPr>
          <w:rFonts w:eastAsia="Times New Roman"/>
          <w:b/>
          <w:bCs/>
        </w:rPr>
        <w:t>reopened</w:t>
      </w:r>
      <w:r>
        <w:rPr>
          <w:rFonts w:eastAsia="Times New Roman"/>
        </w:rPr>
        <w:t>: 1 when user has reopened the incident ticket</w:t>
      </w:r>
    </w:p>
    <w:p w14:paraId="15B033E2" w14:textId="2FFE7717" w:rsidR="00792F11" w:rsidRDefault="008D1C52" w:rsidP="00A9640E">
      <w:pPr>
        <w:rPr>
          <w:rFonts w:eastAsia="Times New Roman"/>
        </w:rPr>
      </w:pPr>
      <w:proofErr w:type="spellStart"/>
      <w:r w:rsidRPr="008D1C52">
        <w:rPr>
          <w:rFonts w:eastAsia="Times New Roman"/>
          <w:b/>
          <w:bCs/>
        </w:rPr>
        <w:t>sla_result</w:t>
      </w:r>
      <w:proofErr w:type="spellEnd"/>
      <w:r>
        <w:rPr>
          <w:rFonts w:eastAsia="Times New Roman"/>
        </w:rPr>
        <w:t>: only Achieved and Breached are of practical use</w:t>
      </w:r>
    </w:p>
    <w:p w14:paraId="6783A574" w14:textId="5C5A71A8" w:rsidR="008D1C52" w:rsidRDefault="008D1C52" w:rsidP="00A9640E">
      <w:pPr>
        <w:rPr>
          <w:rFonts w:eastAsia="Times New Roman"/>
        </w:rPr>
      </w:pPr>
      <w:r w:rsidRPr="008D1C52">
        <w:rPr>
          <w:rFonts w:eastAsia="Times New Roman"/>
          <w:noProof/>
        </w:rPr>
        <w:drawing>
          <wp:inline distT="0" distB="0" distL="0" distR="0" wp14:anchorId="4AA4EFEC" wp14:editId="5AE19C52">
            <wp:extent cx="3518452" cy="99560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9" cy="100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27E0" w14:textId="6381AE40" w:rsidR="008D1C52" w:rsidRDefault="008D1C52" w:rsidP="00A9640E">
      <w:pPr>
        <w:rPr>
          <w:rFonts w:eastAsia="Times New Roman"/>
        </w:rPr>
      </w:pPr>
      <w:r w:rsidRPr="008D1C52">
        <w:rPr>
          <w:rFonts w:eastAsia="Times New Roman"/>
          <w:noProof/>
        </w:rPr>
        <w:drawing>
          <wp:inline distT="0" distB="0" distL="0" distR="0" wp14:anchorId="2DD2292B" wp14:editId="14D11501">
            <wp:extent cx="3478696" cy="941074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1549" cy="94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5AC4" w14:textId="7040E839" w:rsidR="008D1C52" w:rsidRDefault="008D1C52" w:rsidP="00A9640E">
      <w:pPr>
        <w:rPr>
          <w:rFonts w:eastAsia="Times New Roman"/>
        </w:rPr>
      </w:pPr>
      <w:r>
        <w:rPr>
          <w:rFonts w:eastAsia="Times New Roman"/>
        </w:rPr>
        <w:t>Priority 2 and VIP are infrequent, so not suited for modelling</w:t>
      </w:r>
    </w:p>
    <w:p w14:paraId="3F3020A4" w14:textId="04F60D98" w:rsidR="008D1C52" w:rsidRDefault="008D1C52" w:rsidP="008D1C52">
      <w:pPr>
        <w:rPr>
          <w:rFonts w:eastAsia="Times New Roman"/>
        </w:rPr>
      </w:pPr>
      <w:proofErr w:type="spellStart"/>
      <w:r w:rsidRPr="008D1C52">
        <w:rPr>
          <w:rFonts w:eastAsia="Times New Roman"/>
          <w:b/>
          <w:bCs/>
        </w:rPr>
        <w:t>am_ttr</w:t>
      </w:r>
      <w:proofErr w:type="spellEnd"/>
      <w:r>
        <w:rPr>
          <w:rFonts w:eastAsia="Times New Roman"/>
        </w:rPr>
        <w:t>: is expressed in seconds, so not very intuitive</w:t>
      </w:r>
    </w:p>
    <w:p w14:paraId="3460FA89" w14:textId="77777777" w:rsidR="008D1C52" w:rsidRDefault="008D1C52" w:rsidP="008D1C52">
      <w:pPr>
        <w:rPr>
          <w:rFonts w:eastAsia="Times New Roman"/>
        </w:rPr>
      </w:pPr>
      <w:proofErr w:type="spellStart"/>
      <w:r w:rsidRPr="008D1C52">
        <w:rPr>
          <w:rFonts w:eastAsia="Times New Roman"/>
          <w:b/>
          <w:bCs/>
        </w:rPr>
        <w:t>has_knowledge_article</w:t>
      </w:r>
      <w:proofErr w:type="spellEnd"/>
      <w:r>
        <w:rPr>
          <w:rFonts w:eastAsia="Times New Roman"/>
        </w:rPr>
        <w:t>: 1 if knowledge article (prescribed solution) has been attached to the incident</w:t>
      </w:r>
    </w:p>
    <w:p w14:paraId="0519B790" w14:textId="0E1F4611" w:rsidR="008D1C52" w:rsidRDefault="008D1C52" w:rsidP="00A9640E">
      <w:pPr>
        <w:rPr>
          <w:rFonts w:eastAsia="Times New Roman"/>
        </w:rPr>
      </w:pPr>
      <w:proofErr w:type="spellStart"/>
      <w:r w:rsidRPr="008D1C52">
        <w:rPr>
          <w:rFonts w:eastAsia="Times New Roman"/>
          <w:b/>
          <w:bCs/>
        </w:rPr>
        <w:t>reassignment_count</w:t>
      </w:r>
      <w:proofErr w:type="spellEnd"/>
      <w:r>
        <w:rPr>
          <w:rFonts w:eastAsia="Times New Roman"/>
          <w:b/>
          <w:bCs/>
        </w:rPr>
        <w:t xml:space="preserve">: </w:t>
      </w:r>
      <w:r>
        <w:rPr>
          <w:rFonts w:eastAsia="Times New Roman"/>
        </w:rPr>
        <w:t>number of times the incident ticket has been reassigned between support teams or staff members. Reassignment counts &gt; 4 seldom occur.</w:t>
      </w:r>
    </w:p>
    <w:p w14:paraId="60CFB5E4" w14:textId="0BE03E8C" w:rsidR="008D1C52" w:rsidRPr="008D1C52" w:rsidRDefault="008D1C52" w:rsidP="00A9640E">
      <w:pPr>
        <w:rPr>
          <w:rFonts w:eastAsia="Times New Roman"/>
        </w:rPr>
      </w:pPr>
      <w:r w:rsidRPr="008D1C52">
        <w:rPr>
          <w:rFonts w:eastAsia="Times New Roman"/>
          <w:noProof/>
        </w:rPr>
        <w:drawing>
          <wp:inline distT="0" distB="0" distL="0" distR="0" wp14:anchorId="34CC42A6" wp14:editId="5E067162">
            <wp:extent cx="3478530" cy="1241281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3691" cy="125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59BC" w14:textId="10623D57" w:rsidR="0074250A" w:rsidRDefault="0074250A" w:rsidP="00A9640E">
      <w:pPr>
        <w:rPr>
          <w:rFonts w:eastAsia="Times New Roman"/>
        </w:rPr>
      </w:pPr>
      <w:proofErr w:type="spellStart"/>
      <w:r w:rsidRPr="0074250A">
        <w:rPr>
          <w:rFonts w:eastAsia="Times New Roman"/>
          <w:b/>
          <w:bCs/>
        </w:rPr>
        <w:t>Caller_vip</w:t>
      </w:r>
      <w:proofErr w:type="spellEnd"/>
      <w:r>
        <w:rPr>
          <w:rFonts w:eastAsia="Times New Roman"/>
        </w:rPr>
        <w:t>: 1 if caller has been identified as a VIP person, seldom used so not well suited for modelling.</w:t>
      </w:r>
    </w:p>
    <w:p w14:paraId="23D7DBBE" w14:textId="70633285" w:rsidR="0074250A" w:rsidRDefault="0074250A" w:rsidP="00A9640E">
      <w:pPr>
        <w:rPr>
          <w:rFonts w:eastAsia="Times New Roman"/>
        </w:rPr>
      </w:pPr>
      <w:r w:rsidRPr="0074250A">
        <w:rPr>
          <w:rFonts w:eastAsia="Times New Roman"/>
          <w:noProof/>
        </w:rPr>
        <w:lastRenderedPageBreak/>
        <w:drawing>
          <wp:inline distT="0" distB="0" distL="0" distR="0" wp14:anchorId="41B6118B" wp14:editId="63D4A8F9">
            <wp:extent cx="3959750" cy="71186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9670" cy="7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FEE5" w14:textId="3964679C" w:rsidR="0074250A" w:rsidRDefault="0074250A" w:rsidP="00A9640E">
      <w:pPr>
        <w:rPr>
          <w:rFonts w:eastAsia="Times New Roman"/>
        </w:rPr>
      </w:pPr>
      <w:r>
        <w:rPr>
          <w:rFonts w:eastAsia="Times New Roman"/>
        </w:rPr>
        <w:t>NULL should be disregarded.</w:t>
      </w:r>
    </w:p>
    <w:p w14:paraId="5BE7922E" w14:textId="67DF6CFD" w:rsidR="0074250A" w:rsidRDefault="0074250A" w:rsidP="00A9640E">
      <w:pPr>
        <w:rPr>
          <w:rFonts w:eastAsia="Times New Roman"/>
        </w:rPr>
      </w:pPr>
      <w:proofErr w:type="spellStart"/>
      <w:r w:rsidRPr="0074250A">
        <w:rPr>
          <w:rFonts w:eastAsia="Times New Roman"/>
          <w:b/>
          <w:bCs/>
        </w:rPr>
        <w:t>Survey_response_value</w:t>
      </w:r>
      <w:proofErr w:type="spellEnd"/>
      <w:r>
        <w:rPr>
          <w:rFonts w:eastAsia="Times New Roman"/>
        </w:rPr>
        <w:t>: between 1 and 5 (very satisfied)</w:t>
      </w:r>
    </w:p>
    <w:p w14:paraId="016523DE" w14:textId="6CD9C888" w:rsidR="0074250A" w:rsidRDefault="0074250A" w:rsidP="00A9640E">
      <w:pPr>
        <w:rPr>
          <w:rFonts w:eastAsia="Times New Roman"/>
        </w:rPr>
      </w:pPr>
      <w:proofErr w:type="spellStart"/>
      <w:r w:rsidRPr="0074250A">
        <w:rPr>
          <w:rFonts w:eastAsia="Times New Roman"/>
          <w:b/>
          <w:bCs/>
        </w:rPr>
        <w:t>CI_name</w:t>
      </w:r>
      <w:proofErr w:type="spellEnd"/>
      <w:r>
        <w:rPr>
          <w:rFonts w:eastAsia="Times New Roman"/>
        </w:rPr>
        <w:t>: synonym for application</w:t>
      </w:r>
    </w:p>
    <w:p w14:paraId="79EF02DD" w14:textId="3B04678C" w:rsidR="0074250A" w:rsidRDefault="0074250A" w:rsidP="00A9640E">
      <w:pPr>
        <w:rPr>
          <w:rFonts w:eastAsia="Times New Roman"/>
        </w:rPr>
      </w:pPr>
      <w:proofErr w:type="spellStart"/>
      <w:r w:rsidRPr="0074250A">
        <w:rPr>
          <w:rFonts w:eastAsia="Times New Roman"/>
          <w:b/>
          <w:bCs/>
        </w:rPr>
        <w:t>Assignment_group_company</w:t>
      </w:r>
      <w:proofErr w:type="spellEnd"/>
      <w:r>
        <w:rPr>
          <w:rFonts w:eastAsia="Times New Roman"/>
        </w:rPr>
        <w:t>: company that is contracted to provide the service</w:t>
      </w:r>
    </w:p>
    <w:p w14:paraId="2C3C83EA" w14:textId="04F5668B" w:rsidR="0074250A" w:rsidRDefault="0074250A" w:rsidP="00A9640E">
      <w:pPr>
        <w:rPr>
          <w:rFonts w:eastAsia="Times New Roman"/>
        </w:rPr>
      </w:pPr>
      <w:proofErr w:type="spellStart"/>
      <w:r w:rsidRPr="0074250A">
        <w:rPr>
          <w:rFonts w:eastAsia="Times New Roman"/>
          <w:b/>
          <w:bCs/>
        </w:rPr>
        <w:t>Assignment_group</w:t>
      </w:r>
      <w:proofErr w:type="spellEnd"/>
      <w:r>
        <w:rPr>
          <w:rFonts w:eastAsia="Times New Roman"/>
        </w:rPr>
        <w:t>: group that resolved the inc</w:t>
      </w:r>
      <w:r w:rsidR="00AE539A">
        <w:rPr>
          <w:rFonts w:eastAsia="Times New Roman"/>
        </w:rPr>
        <w:t>i</w:t>
      </w:r>
      <w:r>
        <w:rPr>
          <w:rFonts w:eastAsia="Times New Roman"/>
        </w:rPr>
        <w:t>dent</w:t>
      </w:r>
    </w:p>
    <w:p w14:paraId="4880F428" w14:textId="0072AEA1" w:rsidR="0074250A" w:rsidRDefault="0074250A" w:rsidP="00A9640E">
      <w:pPr>
        <w:rPr>
          <w:rFonts w:eastAsia="Times New Roman"/>
        </w:rPr>
      </w:pPr>
      <w:proofErr w:type="spellStart"/>
      <w:r w:rsidRPr="0074250A">
        <w:rPr>
          <w:rFonts w:eastAsia="Times New Roman"/>
          <w:b/>
          <w:bCs/>
        </w:rPr>
        <w:t>KCS_solution</w:t>
      </w:r>
      <w:proofErr w:type="spellEnd"/>
      <w:r>
        <w:rPr>
          <w:rFonts w:eastAsia="Times New Roman"/>
        </w:rPr>
        <w:t>: identifier of the knowledge article</w:t>
      </w:r>
    </w:p>
    <w:p w14:paraId="2DA7E012" w14:textId="1EB81FE1" w:rsidR="00A811CC" w:rsidRDefault="00A811CC" w:rsidP="00A9640E">
      <w:pPr>
        <w:rPr>
          <w:rFonts w:eastAsia="Times New Roman"/>
        </w:rPr>
      </w:pPr>
    </w:p>
    <w:p w14:paraId="317334EA" w14:textId="77777777" w:rsidR="00CC103F" w:rsidRPr="00A9640E" w:rsidRDefault="00CC103F" w:rsidP="00A9640E">
      <w:pPr>
        <w:rPr>
          <w:rFonts w:eastAsia="Times New Roman"/>
        </w:rPr>
      </w:pPr>
    </w:p>
    <w:p w14:paraId="2A584427" w14:textId="77777777" w:rsidR="00CC103F" w:rsidRDefault="00CC103F">
      <w:pPr>
        <w:rPr>
          <w:rFonts w:eastAsia="Times New Roman"/>
          <w:caps/>
          <w:color w:val="FFFFFF" w:themeColor="background1"/>
          <w:spacing w:val="15"/>
          <w:szCs w:val="22"/>
          <w:bdr w:val="none" w:sz="0" w:space="0" w:color="auto" w:frame="1"/>
        </w:rPr>
      </w:pPr>
      <w:r>
        <w:rPr>
          <w:rFonts w:eastAsia="Times New Roman"/>
          <w:bdr w:val="none" w:sz="0" w:space="0" w:color="auto" w:frame="1"/>
        </w:rPr>
        <w:br w:type="page"/>
      </w:r>
    </w:p>
    <w:p w14:paraId="19D060C1" w14:textId="24249441" w:rsidR="00FD5BB9" w:rsidRPr="00FD5BB9" w:rsidRDefault="00FD5BB9" w:rsidP="00980278">
      <w:pPr>
        <w:pStyle w:val="Heading1"/>
        <w:rPr>
          <w:rFonts w:eastAsia="Times New Roman"/>
        </w:rPr>
      </w:pPr>
      <w:r w:rsidRPr="00FD5BB9">
        <w:rPr>
          <w:rFonts w:eastAsia="Times New Roman"/>
          <w:bdr w:val="none" w:sz="0" w:space="0" w:color="auto" w:frame="1"/>
        </w:rPr>
        <w:lastRenderedPageBreak/>
        <w:t>Section 3: Methodology</w:t>
      </w:r>
    </w:p>
    <w:p w14:paraId="7338FE71" w14:textId="77777777" w:rsidR="00980278" w:rsidRPr="00FD5BB9" w:rsidRDefault="00980278" w:rsidP="00980278">
      <w:pPr>
        <w:pStyle w:val="Heading2"/>
        <w:rPr>
          <w:rFonts w:eastAsia="Times New Roman"/>
        </w:rPr>
      </w:pPr>
      <w:r w:rsidRPr="00FD5BB9">
        <w:rPr>
          <w:rFonts w:eastAsia="Times New Roman"/>
        </w:rPr>
        <w:t>Data Preprocessing</w:t>
      </w:r>
    </w:p>
    <w:p w14:paraId="0E4FBA80" w14:textId="7DB40A82" w:rsidR="00000A81" w:rsidRDefault="00000A81" w:rsidP="00A9640E">
      <w:pPr>
        <w:rPr>
          <w:rFonts w:eastAsia="Times New Roman"/>
        </w:rPr>
      </w:pPr>
      <w:r>
        <w:rPr>
          <w:rFonts w:eastAsia="Times New Roman"/>
        </w:rPr>
        <w:t>Following data transformations have been applied:</w:t>
      </w:r>
    </w:p>
    <w:p w14:paraId="7F04158F" w14:textId="086F3541" w:rsidR="00AE539A" w:rsidRPr="00AE539A" w:rsidRDefault="000E6D8C" w:rsidP="00AE539A">
      <w:pPr>
        <w:pStyle w:val="ListParagraph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</w:rPr>
        <w:t xml:space="preserve">Convert </w:t>
      </w:r>
      <w:r w:rsidR="00AE539A" w:rsidRPr="00AE539A">
        <w:rPr>
          <w:rFonts w:eastAsia="Times New Roman"/>
        </w:rPr>
        <w:t xml:space="preserve">Float to </w:t>
      </w:r>
      <w:r>
        <w:rPr>
          <w:rFonts w:eastAsia="Times New Roman"/>
        </w:rPr>
        <w:t>discrete</w:t>
      </w:r>
      <w:r w:rsidR="00AE539A" w:rsidRPr="00AE539A">
        <w:rPr>
          <w:rFonts w:eastAsia="Times New Roman"/>
        </w:rPr>
        <w:t xml:space="preserve"> number of integer values</w:t>
      </w:r>
      <w:r w:rsidR="00A37559">
        <w:rPr>
          <w:rFonts w:eastAsia="Times New Roman"/>
        </w:rPr>
        <w:t xml:space="preserve"> to enable modelling:</w:t>
      </w:r>
    </w:p>
    <w:p w14:paraId="4BBBF64C" w14:textId="580092E4" w:rsidR="00000A81" w:rsidRDefault="00000A81" w:rsidP="00000A81">
      <w:pPr>
        <w:pStyle w:val="ListParagraph"/>
        <w:numPr>
          <w:ilvl w:val="0"/>
          <w:numId w:val="12"/>
        </w:numPr>
        <w:rPr>
          <w:rFonts w:eastAsia="Times New Roman"/>
        </w:rPr>
      </w:pPr>
      <w:proofErr w:type="spellStart"/>
      <w:r>
        <w:rPr>
          <w:rFonts w:eastAsia="Times New Roman"/>
        </w:rPr>
        <w:t>days_to_</w:t>
      </w:r>
      <w:proofErr w:type="gramStart"/>
      <w:r>
        <w:rPr>
          <w:rFonts w:eastAsia="Times New Roman"/>
        </w:rPr>
        <w:t>resolve</w:t>
      </w:r>
      <w:proofErr w:type="spellEnd"/>
      <w:r>
        <w:rPr>
          <w:rFonts w:eastAsia="Times New Roman"/>
        </w:rPr>
        <w:t>:</w:t>
      </w:r>
      <w:proofErr w:type="gram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am_ttr</w:t>
      </w:r>
      <w:proofErr w:type="spellEnd"/>
      <w:r>
        <w:rPr>
          <w:rFonts w:eastAsia="Times New Roman"/>
        </w:rPr>
        <w:t xml:space="preserve"> (seconds) *24*3600 rounded to whole number of days</w:t>
      </w:r>
    </w:p>
    <w:p w14:paraId="29102B5E" w14:textId="7922060A" w:rsidR="00000A81" w:rsidRPr="00201AD9" w:rsidRDefault="00000A81" w:rsidP="00201AD9">
      <w:pPr>
        <w:pStyle w:val="ListParagraph"/>
        <w:numPr>
          <w:ilvl w:val="0"/>
          <w:numId w:val="12"/>
        </w:numPr>
        <w:rPr>
          <w:rFonts w:eastAsia="Times New Roman"/>
        </w:rPr>
      </w:pPr>
      <w:proofErr w:type="spellStart"/>
      <w:r>
        <w:rPr>
          <w:rFonts w:eastAsia="Times New Roman"/>
        </w:rPr>
        <w:t>days_to_resolve</w:t>
      </w:r>
      <w:proofErr w:type="spellEnd"/>
      <w:r>
        <w:rPr>
          <w:rFonts w:eastAsia="Times New Roman"/>
        </w:rPr>
        <w:t xml:space="preserve"> above 15 days truncated to 15 days (given the low volumes)</w:t>
      </w:r>
      <w:r w:rsidR="00AE539A" w:rsidRPr="00201AD9">
        <w:rPr>
          <w:rFonts w:eastAsia="Times New Roman"/>
        </w:rPr>
        <w:br/>
      </w:r>
    </w:p>
    <w:p w14:paraId="4E76B514" w14:textId="280F7032" w:rsidR="00AE539A" w:rsidRPr="00AE539A" w:rsidRDefault="000E6D8C" w:rsidP="00AE539A">
      <w:pPr>
        <w:pStyle w:val="ListParagraph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</w:rPr>
        <w:t>Convert c</w:t>
      </w:r>
      <w:r w:rsidR="00AE539A" w:rsidRPr="00AE539A">
        <w:rPr>
          <w:rFonts w:eastAsia="Times New Roman"/>
        </w:rPr>
        <w:t>ategorical to binary</w:t>
      </w:r>
      <w:r w:rsidR="00A37559">
        <w:rPr>
          <w:rFonts w:eastAsia="Times New Roman"/>
        </w:rPr>
        <w:t xml:space="preserve"> to enable modelling:</w:t>
      </w:r>
    </w:p>
    <w:p w14:paraId="1F784AC7" w14:textId="294E96C2" w:rsidR="00000A81" w:rsidRDefault="00000A81" w:rsidP="00000A81">
      <w:pPr>
        <w:pStyle w:val="ListParagraph"/>
        <w:numPr>
          <w:ilvl w:val="0"/>
          <w:numId w:val="12"/>
        </w:numPr>
        <w:rPr>
          <w:rFonts w:eastAsia="Times New Roman"/>
        </w:rPr>
      </w:pPr>
      <w:proofErr w:type="spellStart"/>
      <w:r>
        <w:rPr>
          <w:rFonts w:eastAsia="Times New Roman"/>
        </w:rPr>
        <w:t>user_dissatisfied</w:t>
      </w:r>
      <w:proofErr w:type="spellEnd"/>
      <w:r>
        <w:rPr>
          <w:rFonts w:eastAsia="Times New Roman"/>
        </w:rPr>
        <w:t xml:space="preserve"> = 1 if </w:t>
      </w:r>
      <w:proofErr w:type="spellStart"/>
      <w:r w:rsidR="00AE539A" w:rsidRPr="00AE539A">
        <w:rPr>
          <w:rFonts w:eastAsia="Times New Roman"/>
        </w:rPr>
        <w:t>survey_response_value</w:t>
      </w:r>
      <w:proofErr w:type="spellEnd"/>
      <w:r w:rsidR="00AE539A">
        <w:rPr>
          <w:rFonts w:eastAsia="Times New Roman"/>
        </w:rPr>
        <w:t xml:space="preserve"> &lt; 3 else 0</w:t>
      </w:r>
    </w:p>
    <w:p w14:paraId="2A2AD4D7" w14:textId="651BB1EC" w:rsidR="00AE539A" w:rsidRDefault="00AE539A" w:rsidP="00000A81">
      <w:pPr>
        <w:pStyle w:val="ListParagraph"/>
        <w:numPr>
          <w:ilvl w:val="0"/>
          <w:numId w:val="12"/>
        </w:numPr>
        <w:rPr>
          <w:rFonts w:eastAsia="Times New Roman"/>
        </w:rPr>
      </w:pPr>
      <w:proofErr w:type="spellStart"/>
      <w:r w:rsidRPr="00AE539A">
        <w:rPr>
          <w:rFonts w:eastAsia="Times New Roman"/>
        </w:rPr>
        <w:t>sla_breached</w:t>
      </w:r>
      <w:proofErr w:type="spellEnd"/>
      <w:r>
        <w:rPr>
          <w:rFonts w:eastAsia="Times New Roman"/>
        </w:rPr>
        <w:t xml:space="preserve"> = 1 if </w:t>
      </w:r>
      <w:proofErr w:type="spellStart"/>
      <w:r w:rsidRPr="00AE539A">
        <w:rPr>
          <w:rFonts w:eastAsia="Times New Roman"/>
        </w:rPr>
        <w:t>sla_result</w:t>
      </w:r>
      <w:proofErr w:type="spellEnd"/>
      <w:r>
        <w:rPr>
          <w:rFonts w:eastAsia="Times New Roman"/>
        </w:rPr>
        <w:t xml:space="preserve"> = ‘</w:t>
      </w:r>
      <w:proofErr w:type="spellStart"/>
      <w:r>
        <w:rPr>
          <w:rFonts w:eastAsia="Times New Roman"/>
        </w:rPr>
        <w:t>sla_breached</w:t>
      </w:r>
      <w:proofErr w:type="spellEnd"/>
      <w:r>
        <w:rPr>
          <w:rFonts w:eastAsia="Times New Roman"/>
        </w:rPr>
        <w:t>’ else 0</w:t>
      </w:r>
    </w:p>
    <w:p w14:paraId="72858F23" w14:textId="3BFBDF1B" w:rsidR="00AE539A" w:rsidRDefault="00AE539A" w:rsidP="00000A81">
      <w:pPr>
        <w:pStyle w:val="ListParagraph"/>
        <w:numPr>
          <w:ilvl w:val="0"/>
          <w:numId w:val="12"/>
        </w:numPr>
        <w:rPr>
          <w:rFonts w:eastAsia="Times New Roman"/>
        </w:rPr>
      </w:pPr>
      <w:proofErr w:type="spellStart"/>
      <w:r w:rsidRPr="00AE539A">
        <w:rPr>
          <w:rFonts w:eastAsia="Times New Roman"/>
        </w:rPr>
        <w:t>caller_is_employee</w:t>
      </w:r>
      <w:proofErr w:type="spellEnd"/>
      <w:r>
        <w:rPr>
          <w:rFonts w:eastAsia="Times New Roman"/>
        </w:rPr>
        <w:t xml:space="preserve"> = 1 if </w:t>
      </w:r>
      <w:proofErr w:type="spellStart"/>
      <w:r w:rsidRPr="00AE539A">
        <w:rPr>
          <w:rFonts w:eastAsia="Times New Roman"/>
        </w:rPr>
        <w:t>caller_employee_type</w:t>
      </w:r>
      <w:proofErr w:type="spellEnd"/>
      <w:r>
        <w:rPr>
          <w:rFonts w:eastAsia="Times New Roman"/>
        </w:rPr>
        <w:t xml:space="preserve"> = “</w:t>
      </w:r>
      <w:proofErr w:type="spellStart"/>
      <w:r>
        <w:rPr>
          <w:rFonts w:eastAsia="Times New Roman"/>
        </w:rPr>
        <w:t>caller_is_employee</w:t>
      </w:r>
      <w:proofErr w:type="spellEnd"/>
      <w:r>
        <w:rPr>
          <w:rFonts w:eastAsia="Times New Roman"/>
        </w:rPr>
        <w:t>” else 0</w:t>
      </w:r>
    </w:p>
    <w:p w14:paraId="0C6BFB2B" w14:textId="4A4732A3" w:rsidR="00AE539A" w:rsidRDefault="00AE539A" w:rsidP="00AE539A">
      <w:pPr>
        <w:pStyle w:val="ListParagraph"/>
        <w:numPr>
          <w:ilvl w:val="0"/>
          <w:numId w:val="12"/>
        </w:numPr>
        <w:rPr>
          <w:rFonts w:eastAsia="Times New Roman"/>
        </w:rPr>
      </w:pPr>
      <w:r w:rsidRPr="00AE539A">
        <w:rPr>
          <w:rFonts w:eastAsia="Times New Roman"/>
        </w:rPr>
        <w:t>priority_is_4</w:t>
      </w:r>
      <w:r>
        <w:rPr>
          <w:rFonts w:eastAsia="Times New Roman"/>
        </w:rPr>
        <w:t xml:space="preserve"> = 1 if </w:t>
      </w:r>
      <w:proofErr w:type="spellStart"/>
      <w:r w:rsidRPr="00AE539A">
        <w:rPr>
          <w:rFonts w:eastAsia="Times New Roman"/>
        </w:rPr>
        <w:t>sla_priority</w:t>
      </w:r>
      <w:proofErr w:type="spellEnd"/>
      <w:r>
        <w:rPr>
          <w:rFonts w:eastAsia="Times New Roman"/>
        </w:rPr>
        <w:t xml:space="preserve"> = </w:t>
      </w:r>
      <w:r w:rsidRPr="00AE539A">
        <w:rPr>
          <w:rFonts w:eastAsia="Times New Roman"/>
        </w:rPr>
        <w:t>"Priority 4"</w:t>
      </w:r>
      <w:r>
        <w:rPr>
          <w:rFonts w:eastAsia="Times New Roman"/>
        </w:rPr>
        <w:t xml:space="preserve"> else 0</w:t>
      </w:r>
      <w:r w:rsidR="00A37559">
        <w:rPr>
          <w:rFonts w:eastAsia="Times New Roman"/>
        </w:rPr>
        <w:t xml:space="preserve"> (given low occurrences of VIP and Priority2)</w:t>
      </w:r>
    </w:p>
    <w:p w14:paraId="07EA65A0" w14:textId="77777777" w:rsidR="00AE539A" w:rsidRDefault="00AE539A" w:rsidP="00AE539A">
      <w:pPr>
        <w:pStyle w:val="ListParagraph"/>
        <w:rPr>
          <w:rFonts w:eastAsia="Times New Roman"/>
        </w:rPr>
      </w:pPr>
    </w:p>
    <w:p w14:paraId="0BE674A0" w14:textId="4C015017" w:rsidR="00AE539A" w:rsidRDefault="00AE539A" w:rsidP="00AE539A">
      <w:pPr>
        <w:pStyle w:val="ListParagraph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</w:rPr>
        <w:t xml:space="preserve">replace with </w:t>
      </w:r>
      <w:r w:rsidRPr="00AE539A">
        <w:rPr>
          <w:rFonts w:eastAsia="Times New Roman"/>
        </w:rPr>
        <w:t xml:space="preserve">anonymous </w:t>
      </w:r>
      <w:r>
        <w:rPr>
          <w:rFonts w:eastAsia="Times New Roman"/>
        </w:rPr>
        <w:t>values</w:t>
      </w:r>
      <w:r w:rsidR="00A37559">
        <w:rPr>
          <w:rFonts w:eastAsia="Times New Roman"/>
        </w:rPr>
        <w:t xml:space="preserve"> </w:t>
      </w:r>
      <w:r w:rsidR="000E6D8C">
        <w:rPr>
          <w:rFonts w:eastAsia="Times New Roman"/>
        </w:rPr>
        <w:t>to respect</w:t>
      </w:r>
      <w:r w:rsidR="00A37559">
        <w:rPr>
          <w:rFonts w:eastAsia="Times New Roman"/>
        </w:rPr>
        <w:t xml:space="preserve"> privacy:</w:t>
      </w:r>
    </w:p>
    <w:p w14:paraId="3C7FCA9D" w14:textId="77777777" w:rsidR="00AE539A" w:rsidRDefault="00AE539A" w:rsidP="00AE539A">
      <w:pPr>
        <w:pStyle w:val="ListParagraph"/>
        <w:numPr>
          <w:ilvl w:val="0"/>
          <w:numId w:val="14"/>
        </w:numPr>
        <w:rPr>
          <w:rFonts w:eastAsia="Times New Roman"/>
        </w:rPr>
      </w:pPr>
      <w:proofErr w:type="spellStart"/>
      <w:r w:rsidRPr="00AE539A">
        <w:rPr>
          <w:rFonts w:eastAsia="Times New Roman"/>
        </w:rPr>
        <w:t>assignment_group_company</w:t>
      </w:r>
      <w:proofErr w:type="spellEnd"/>
    </w:p>
    <w:p w14:paraId="3306C945" w14:textId="57A18A14" w:rsidR="00AE539A" w:rsidRDefault="00AE539A" w:rsidP="00AE539A">
      <w:pPr>
        <w:pStyle w:val="ListParagraph"/>
        <w:numPr>
          <w:ilvl w:val="0"/>
          <w:numId w:val="14"/>
        </w:numPr>
        <w:rPr>
          <w:rFonts w:eastAsia="Times New Roman"/>
        </w:rPr>
      </w:pPr>
      <w:proofErr w:type="spellStart"/>
      <w:r w:rsidRPr="00AE539A">
        <w:rPr>
          <w:rFonts w:eastAsia="Times New Roman"/>
        </w:rPr>
        <w:t>assignment_group_name</w:t>
      </w:r>
      <w:proofErr w:type="spellEnd"/>
    </w:p>
    <w:p w14:paraId="24A3DAB3" w14:textId="65C5D165" w:rsidR="00AE539A" w:rsidRPr="00AE539A" w:rsidRDefault="00AE539A" w:rsidP="00AE539A">
      <w:pPr>
        <w:pStyle w:val="ListParagraph"/>
        <w:numPr>
          <w:ilvl w:val="0"/>
          <w:numId w:val="14"/>
        </w:numPr>
        <w:rPr>
          <w:rFonts w:eastAsia="Times New Roman"/>
        </w:rPr>
      </w:pPr>
      <w:proofErr w:type="spellStart"/>
      <w:r w:rsidRPr="00AE539A">
        <w:rPr>
          <w:rFonts w:eastAsia="Times New Roman"/>
        </w:rPr>
        <w:t>ci_name</w:t>
      </w:r>
      <w:proofErr w:type="spellEnd"/>
      <w:r w:rsidR="00201AD9">
        <w:rPr>
          <w:rFonts w:eastAsia="Times New Roman"/>
        </w:rPr>
        <w:br/>
      </w:r>
    </w:p>
    <w:p w14:paraId="56417BBA" w14:textId="1257F39C" w:rsidR="00000A81" w:rsidRPr="00201AD9" w:rsidRDefault="00201AD9" w:rsidP="00201AD9">
      <w:pPr>
        <w:pStyle w:val="ListParagraph"/>
        <w:numPr>
          <w:ilvl w:val="0"/>
          <w:numId w:val="13"/>
        </w:numPr>
        <w:rPr>
          <w:rFonts w:eastAsia="Times New Roman"/>
        </w:rPr>
      </w:pPr>
      <w:proofErr w:type="spellStart"/>
      <w:r w:rsidRPr="00201AD9">
        <w:rPr>
          <w:rFonts w:eastAsia="Times New Roman"/>
        </w:rPr>
        <w:t>reassignment_count</w:t>
      </w:r>
      <w:proofErr w:type="spellEnd"/>
      <w:r w:rsidRPr="00201AD9">
        <w:rPr>
          <w:rFonts w:eastAsia="Times New Roman"/>
        </w:rPr>
        <w:t xml:space="preserve"> above 4</w:t>
      </w:r>
      <w:r>
        <w:rPr>
          <w:rFonts w:eastAsia="Times New Roman"/>
        </w:rPr>
        <w:t>:</w:t>
      </w:r>
      <w:r w:rsidRPr="00201AD9">
        <w:rPr>
          <w:rFonts w:eastAsia="Times New Roman"/>
        </w:rPr>
        <w:t xml:space="preserve"> truncate to 4</w:t>
      </w:r>
      <w:r>
        <w:rPr>
          <w:rFonts w:eastAsia="Times New Roman"/>
        </w:rPr>
        <w:t xml:space="preserve"> given low occurrences and high variability</w:t>
      </w:r>
    </w:p>
    <w:p w14:paraId="417DCFD1" w14:textId="53295CA5" w:rsidR="00201AD9" w:rsidRDefault="00201AD9" w:rsidP="00A9640E">
      <w:pPr>
        <w:rPr>
          <w:rFonts w:eastAsia="Times New Roman"/>
        </w:rPr>
      </w:pPr>
      <w:r w:rsidRPr="00201AD9">
        <w:rPr>
          <w:noProof/>
        </w:rPr>
        <w:drawing>
          <wp:inline distT="0" distB="0" distL="0" distR="0" wp14:anchorId="3D8A35FD" wp14:editId="5F403FE8">
            <wp:extent cx="5084389" cy="229395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201" cy="231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3D3BA" w14:textId="77777777" w:rsidR="00201AD9" w:rsidRDefault="00201AD9">
      <w:pPr>
        <w:rPr>
          <w:rFonts w:eastAsia="Times New Roman"/>
          <w:szCs w:val="22"/>
        </w:rPr>
      </w:pPr>
      <w:r>
        <w:rPr>
          <w:rFonts w:eastAsia="Times New Roman"/>
        </w:rPr>
        <w:br w:type="page"/>
      </w:r>
    </w:p>
    <w:p w14:paraId="74D40FE3" w14:textId="2AC148C1" w:rsidR="00201AD9" w:rsidRPr="00201AD9" w:rsidRDefault="00201AD9" w:rsidP="00201AD9">
      <w:pPr>
        <w:pStyle w:val="ListParagraph"/>
        <w:numPr>
          <w:ilvl w:val="0"/>
          <w:numId w:val="13"/>
        </w:numPr>
        <w:rPr>
          <w:rFonts w:eastAsia="Times New Roman"/>
        </w:rPr>
      </w:pPr>
      <w:proofErr w:type="spellStart"/>
      <w:r>
        <w:rPr>
          <w:rFonts w:eastAsia="Times New Roman"/>
        </w:rPr>
        <w:lastRenderedPageBreak/>
        <w:t>Close_code</w:t>
      </w:r>
      <w:proofErr w:type="spellEnd"/>
      <w:r>
        <w:rPr>
          <w:rFonts w:eastAsia="Times New Roman"/>
        </w:rPr>
        <w:t xml:space="preserve">: </w:t>
      </w:r>
      <w:r w:rsidRPr="00A37559">
        <w:rPr>
          <w:rFonts w:eastAsia="Times New Roman"/>
        </w:rPr>
        <w:t>Capacity Adjustment',</w:t>
      </w:r>
      <w:r>
        <w:rPr>
          <w:rFonts w:eastAsia="Times New Roman"/>
        </w:rPr>
        <w:t xml:space="preserve"> </w:t>
      </w:r>
      <w:r w:rsidRPr="00A37559">
        <w:rPr>
          <w:rFonts w:eastAsia="Times New Roman"/>
        </w:rPr>
        <w:t>'Hardware Correction',</w:t>
      </w:r>
      <w:r>
        <w:rPr>
          <w:rFonts w:eastAsia="Times New Roman"/>
        </w:rPr>
        <w:t xml:space="preserve"> </w:t>
      </w:r>
      <w:r w:rsidRPr="00A37559">
        <w:rPr>
          <w:rFonts w:eastAsia="Times New Roman"/>
        </w:rPr>
        <w:t>'Redundancy Activation']</w:t>
      </w:r>
      <w:r w:rsidR="00885CB6">
        <w:rPr>
          <w:rFonts w:eastAsia="Times New Roman"/>
        </w:rPr>
        <w:t>:</w:t>
      </w:r>
      <w:r>
        <w:rPr>
          <w:rFonts w:eastAsia="Times New Roman"/>
        </w:rPr>
        <w:t xml:space="preserve"> combine with ‘Environmental Restoration’ given the low number of occurrences:</w:t>
      </w:r>
    </w:p>
    <w:p w14:paraId="3B7897A8" w14:textId="3D83DC6A" w:rsidR="00201AD9" w:rsidRDefault="00201AD9">
      <w:pPr>
        <w:rPr>
          <w:rFonts w:eastAsia="Times New Roman"/>
        </w:rPr>
      </w:pPr>
      <w:r w:rsidRPr="00201AD9">
        <w:rPr>
          <w:noProof/>
        </w:rPr>
        <w:drawing>
          <wp:inline distT="0" distB="0" distL="0" distR="0" wp14:anchorId="0860D252" wp14:editId="1032016E">
            <wp:extent cx="5078019" cy="12602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588" cy="127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B9D30" w14:textId="6EE58CC6" w:rsidR="001211B4" w:rsidRDefault="001211B4">
      <w:pPr>
        <w:rPr>
          <w:rFonts w:eastAsia="Times New Roman"/>
        </w:rPr>
      </w:pPr>
      <w:proofErr w:type="spellStart"/>
      <w:r>
        <w:rPr>
          <w:rFonts w:eastAsia="Times New Roman"/>
        </w:rPr>
        <w:t>close_code</w:t>
      </w:r>
      <w:proofErr w:type="spellEnd"/>
      <w:r>
        <w:rPr>
          <w:rFonts w:eastAsia="Times New Roman"/>
        </w:rPr>
        <w:t>: create dummy variables for each of the remaining values</w:t>
      </w:r>
    </w:p>
    <w:p w14:paraId="03FDA233" w14:textId="38B47D8D" w:rsidR="00885CB6" w:rsidRDefault="00885CB6" w:rsidP="00885CB6">
      <w:pPr>
        <w:pStyle w:val="ListParagraph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</w:rPr>
        <w:t xml:space="preserve">Eliminate </w:t>
      </w:r>
      <w:proofErr w:type="spellStart"/>
      <w:r>
        <w:rPr>
          <w:rFonts w:eastAsia="Times New Roman"/>
        </w:rPr>
        <w:t>contact_type</w:t>
      </w:r>
      <w:proofErr w:type="spellEnd"/>
      <w:r>
        <w:rPr>
          <w:rFonts w:eastAsia="Times New Roman"/>
        </w:rPr>
        <w:t xml:space="preserve"> as a separate factor given the similarity with ‘</w:t>
      </w:r>
      <w:proofErr w:type="spellStart"/>
      <w:r>
        <w:rPr>
          <w:rFonts w:eastAsia="Times New Roman"/>
        </w:rPr>
        <w:t>self_service</w:t>
      </w:r>
      <w:proofErr w:type="spellEnd"/>
      <w:r>
        <w:rPr>
          <w:rFonts w:eastAsia="Times New Roman"/>
        </w:rPr>
        <w:t>’:</w:t>
      </w:r>
    </w:p>
    <w:p w14:paraId="5E051C73" w14:textId="5D98A274" w:rsidR="00201AD9" w:rsidRDefault="00885CB6" w:rsidP="00885CB6">
      <w:pPr>
        <w:rPr>
          <w:rFonts w:eastAsia="Times New Roman"/>
        </w:rPr>
      </w:pPr>
      <w:r w:rsidRPr="00885CB6">
        <w:rPr>
          <w:noProof/>
        </w:rPr>
        <w:drawing>
          <wp:inline distT="0" distB="0" distL="0" distR="0" wp14:anchorId="2704170E" wp14:editId="294C97A8">
            <wp:extent cx="5943600" cy="10737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9C41" w14:textId="3DD2657E" w:rsidR="00201AD9" w:rsidRDefault="00885CB6" w:rsidP="00885CB6">
      <w:pPr>
        <w:pStyle w:val="ListParagraph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</w:rPr>
        <w:t xml:space="preserve">Eliminate </w:t>
      </w:r>
      <w:proofErr w:type="spellStart"/>
      <w:r>
        <w:rPr>
          <w:rFonts w:eastAsia="Times New Roman"/>
        </w:rPr>
        <w:t>breached_reason_code</w:t>
      </w:r>
      <w:proofErr w:type="spellEnd"/>
      <w:r>
        <w:rPr>
          <w:rFonts w:eastAsia="Times New Roman"/>
        </w:rPr>
        <w:t xml:space="preserve"> given the similarity with ‘</w:t>
      </w:r>
      <w:proofErr w:type="spellStart"/>
      <w:r>
        <w:rPr>
          <w:rFonts w:eastAsia="Times New Roman"/>
        </w:rPr>
        <w:t>sla_breached</w:t>
      </w:r>
      <w:proofErr w:type="spellEnd"/>
      <w:r>
        <w:rPr>
          <w:rFonts w:eastAsia="Times New Roman"/>
        </w:rPr>
        <w:t>’ and limited differentiation of the dissatisfaction ratio</w:t>
      </w:r>
      <w:r w:rsidR="00201AD9" w:rsidRPr="00885CB6">
        <w:rPr>
          <w:rFonts w:eastAsia="Times New Roman"/>
        </w:rPr>
        <w:t>:</w:t>
      </w:r>
    </w:p>
    <w:p w14:paraId="3419B6FA" w14:textId="53E5EAE4" w:rsidR="00885CB6" w:rsidRPr="00885CB6" w:rsidRDefault="00885CB6" w:rsidP="00885CB6">
      <w:pPr>
        <w:pStyle w:val="ListParagraph"/>
        <w:ind w:left="0"/>
        <w:rPr>
          <w:rFonts w:eastAsia="Times New Roman"/>
        </w:rPr>
      </w:pPr>
      <w:r w:rsidRPr="00885CB6">
        <w:rPr>
          <w:noProof/>
        </w:rPr>
        <w:drawing>
          <wp:inline distT="0" distB="0" distL="0" distR="0" wp14:anchorId="1049762E" wp14:editId="03CB6E77">
            <wp:extent cx="5943600" cy="17437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1B261" w14:textId="77777777" w:rsidR="00A37559" w:rsidRDefault="00A37559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64D95896" w14:textId="48F817F1" w:rsidR="00885CB6" w:rsidRDefault="00214562" w:rsidP="00A9640E">
      <w:pPr>
        <w:rPr>
          <w:rFonts w:eastAsia="Times New Roman"/>
        </w:rPr>
      </w:pPr>
      <w:r>
        <w:rPr>
          <w:rFonts w:eastAsia="Times New Roman"/>
        </w:rPr>
        <w:lastRenderedPageBreak/>
        <w:t>D</w:t>
      </w:r>
      <w:r w:rsidR="00885CB6">
        <w:rPr>
          <w:rFonts w:eastAsia="Times New Roman"/>
        </w:rPr>
        <w:t xml:space="preserve">ata preprocessing results in the </w:t>
      </w:r>
      <w:r>
        <w:rPr>
          <w:rFonts w:eastAsia="Times New Roman"/>
        </w:rPr>
        <w:t>following</w:t>
      </w:r>
      <w:r w:rsidR="00885CB6">
        <w:rPr>
          <w:rFonts w:eastAsia="Times New Roman"/>
        </w:rPr>
        <w:t xml:space="preserve"> factor-value combinations</w:t>
      </w:r>
      <w:r w:rsidR="001211B4">
        <w:rPr>
          <w:rFonts w:eastAsia="Times New Roman"/>
        </w:rPr>
        <w:t xml:space="preserve"> to be used as input to the</w:t>
      </w:r>
      <w:r w:rsidR="000E6D8C">
        <w:rPr>
          <w:rFonts w:eastAsia="Times New Roman"/>
        </w:rPr>
        <w:t xml:space="preserve"> prediction</w:t>
      </w:r>
      <w:r w:rsidR="001211B4">
        <w:rPr>
          <w:rFonts w:eastAsia="Times New Roman"/>
        </w:rPr>
        <w:t xml:space="preserve"> model</w:t>
      </w:r>
      <w:r w:rsidR="00885CB6">
        <w:rPr>
          <w:rFonts w:eastAsia="Times New Roman"/>
        </w:rPr>
        <w:t>:</w:t>
      </w:r>
    </w:p>
    <w:p w14:paraId="0D8C428D" w14:textId="4B8C6A5D" w:rsidR="00000A81" w:rsidRDefault="00000A81" w:rsidP="00A9640E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7234E7C0" wp14:editId="72AB9F31">
            <wp:extent cx="5185124" cy="51851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85" cy="51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D181F" w14:textId="77777777" w:rsidR="00A37559" w:rsidRDefault="00A37559" w:rsidP="00A37559">
      <w:r>
        <w:t>Observations:</w:t>
      </w:r>
    </w:p>
    <w:p w14:paraId="378324D2" w14:textId="4ECAF9B8" w:rsidR="00A37559" w:rsidRDefault="00A37559" w:rsidP="00A37559">
      <w:pPr>
        <w:pStyle w:val="ListParagraph"/>
        <w:numPr>
          <w:ilvl w:val="0"/>
          <w:numId w:val="7"/>
        </w:numPr>
      </w:pPr>
      <w:r>
        <w:t>The strongest dissatisfaction is expressed by users who had to reopen their incident tickets or for whom the ticket was not resolved</w:t>
      </w:r>
      <w:r w:rsidR="00885CB6">
        <w:t xml:space="preserve"> (</w:t>
      </w:r>
      <w:proofErr w:type="spellStart"/>
      <w:r w:rsidR="00885CB6">
        <w:t>close_code_No</w:t>
      </w:r>
      <w:proofErr w:type="spellEnd"/>
      <w:r w:rsidR="00885CB6">
        <w:t xml:space="preserve"> Resolution action)</w:t>
      </w:r>
      <w:r>
        <w:t>.</w:t>
      </w:r>
    </w:p>
    <w:p w14:paraId="3D2851AC" w14:textId="3D442A53" w:rsidR="00A37559" w:rsidRDefault="00A37559" w:rsidP="00A37559">
      <w:pPr>
        <w:pStyle w:val="ListParagraph"/>
        <w:numPr>
          <w:ilvl w:val="0"/>
          <w:numId w:val="7"/>
        </w:numPr>
      </w:pPr>
      <w:r>
        <w:t xml:space="preserve">The dissatisfaction ratio increases with the number of days </w:t>
      </w:r>
      <w:r w:rsidR="00885CB6">
        <w:t xml:space="preserve">needed </w:t>
      </w:r>
      <w:r>
        <w:t>to resolve the incidents.</w:t>
      </w:r>
    </w:p>
    <w:p w14:paraId="4ED214F7" w14:textId="53BC0954" w:rsidR="00A37559" w:rsidRDefault="00885CB6" w:rsidP="00A37559">
      <w:pPr>
        <w:pStyle w:val="ListParagraph"/>
        <w:numPr>
          <w:ilvl w:val="0"/>
          <w:numId w:val="7"/>
        </w:numPr>
      </w:pPr>
      <w:r>
        <w:t>The dissatisfaction ratio increases with number of ticket reassignments</w:t>
      </w:r>
    </w:p>
    <w:p w14:paraId="6FBEAF5C" w14:textId="2DE1F695" w:rsidR="00885CB6" w:rsidRDefault="00885CB6" w:rsidP="00A37559">
      <w:pPr>
        <w:pStyle w:val="ListParagraph"/>
        <w:numPr>
          <w:ilvl w:val="0"/>
          <w:numId w:val="7"/>
        </w:numPr>
      </w:pPr>
      <w:r>
        <w:t>Employees are less satisfied</w:t>
      </w:r>
      <w:r w:rsidR="000E6D8C">
        <w:t xml:space="preserve"> as compared to external staff</w:t>
      </w:r>
    </w:p>
    <w:p w14:paraId="6E49B4E1" w14:textId="77777777" w:rsidR="00A37559" w:rsidRDefault="00A37559" w:rsidP="00000A81"/>
    <w:p w14:paraId="201F9596" w14:textId="77777777" w:rsidR="00000A81" w:rsidRDefault="00000A81" w:rsidP="00A9640E">
      <w:pPr>
        <w:rPr>
          <w:rFonts w:eastAsia="Times New Roman"/>
        </w:rPr>
      </w:pPr>
    </w:p>
    <w:p w14:paraId="2515E2E3" w14:textId="77777777" w:rsidR="00885CB6" w:rsidRDefault="00885CB6">
      <w:pPr>
        <w:rPr>
          <w:rFonts w:eastAsia="Times New Roman"/>
          <w:caps/>
          <w:spacing w:val="15"/>
        </w:rPr>
      </w:pPr>
      <w:r>
        <w:rPr>
          <w:rFonts w:eastAsia="Times New Roman"/>
        </w:rPr>
        <w:br w:type="page"/>
      </w:r>
    </w:p>
    <w:p w14:paraId="04EE50A9" w14:textId="5410D706" w:rsidR="00A9640E" w:rsidRPr="00FD5BB9" w:rsidRDefault="00A9640E" w:rsidP="00A9640E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>Implementation</w:t>
      </w:r>
    </w:p>
    <w:p w14:paraId="5C435E7D" w14:textId="3F8F228B" w:rsidR="001211B4" w:rsidRDefault="001211B4" w:rsidP="00A9640E">
      <w:pPr>
        <w:rPr>
          <w:rFonts w:eastAsia="Times New Roman"/>
        </w:rPr>
      </w:pPr>
      <w:r>
        <w:rPr>
          <w:rFonts w:eastAsia="Times New Roman"/>
        </w:rPr>
        <w:t>The model of choice</w:t>
      </w:r>
      <w:r w:rsidR="00314626">
        <w:rPr>
          <w:rFonts w:eastAsia="Times New Roman"/>
        </w:rPr>
        <w:t xml:space="preserve"> </w:t>
      </w:r>
      <w:r>
        <w:rPr>
          <w:rFonts w:eastAsia="Times New Roman"/>
        </w:rPr>
        <w:t xml:space="preserve">is </w:t>
      </w:r>
      <w:hyperlink r:id="rId18" w:history="1">
        <w:proofErr w:type="spellStart"/>
        <w:r w:rsidR="00132CEB">
          <w:rPr>
            <w:rStyle w:val="pre"/>
            <w:rFonts w:ascii="Consolas" w:hAnsi="Consolas" w:cs="Courier New"/>
            <w:b/>
            <w:bCs/>
            <w:color w:val="2878A2"/>
            <w:sz w:val="19"/>
            <w:szCs w:val="19"/>
          </w:rPr>
          <w:t>sklearn.tree</w:t>
        </w:r>
        <w:r w:rsidR="00132CEB">
          <w:rPr>
            <w:rStyle w:val="Hyperlink"/>
            <w:rFonts w:ascii="Segoe UI" w:hAnsi="Segoe UI" w:cs="Segoe UI"/>
            <w:b/>
            <w:bCs/>
            <w:color w:val="2878A2"/>
            <w:szCs w:val="22"/>
            <w:shd w:val="clear" w:color="auto" w:fill="FFFFFF"/>
          </w:rPr>
          <w:t>.DecisionTreeClassifier</w:t>
        </w:r>
        <w:proofErr w:type="spellEnd"/>
      </w:hyperlink>
    </w:p>
    <w:p w14:paraId="1D9A1323" w14:textId="056CE370" w:rsidR="001211B4" w:rsidRDefault="001211B4" w:rsidP="00A9640E">
      <w:pPr>
        <w:pStyle w:val="ListParagraph"/>
        <w:numPr>
          <w:ilvl w:val="0"/>
          <w:numId w:val="17"/>
        </w:numPr>
        <w:rPr>
          <w:rFonts w:eastAsia="Times New Roman"/>
        </w:rPr>
      </w:pPr>
      <w:r w:rsidRPr="001211B4">
        <w:rPr>
          <w:rFonts w:eastAsia="Times New Roman"/>
        </w:rPr>
        <w:t xml:space="preserve">X = the factors </w:t>
      </w:r>
      <w:r>
        <w:rPr>
          <w:rFonts w:eastAsia="Times New Roman"/>
        </w:rPr>
        <w:t>resulting</w:t>
      </w:r>
      <w:r w:rsidRPr="001211B4">
        <w:rPr>
          <w:rFonts w:eastAsia="Times New Roman"/>
        </w:rPr>
        <w:t xml:space="preserve"> </w:t>
      </w:r>
      <w:r>
        <w:rPr>
          <w:rFonts w:eastAsia="Times New Roman"/>
        </w:rPr>
        <w:t>from</w:t>
      </w:r>
      <w:r w:rsidRPr="001211B4">
        <w:rPr>
          <w:rFonts w:eastAsia="Times New Roman"/>
        </w:rPr>
        <w:t xml:space="preserve"> data pre-processing</w:t>
      </w:r>
      <w:r w:rsidR="00132CEB">
        <w:rPr>
          <w:rFonts w:eastAsia="Times New Roman"/>
        </w:rPr>
        <w:t xml:space="preserve"> (see above)</w:t>
      </w:r>
    </w:p>
    <w:p w14:paraId="01E07D01" w14:textId="6670EDA8" w:rsidR="001211B4" w:rsidRDefault="001211B4" w:rsidP="00A9640E">
      <w:pPr>
        <w:pStyle w:val="ListParagraph"/>
        <w:numPr>
          <w:ilvl w:val="0"/>
          <w:numId w:val="17"/>
        </w:numPr>
        <w:rPr>
          <w:rFonts w:eastAsia="Times New Roman"/>
        </w:rPr>
      </w:pPr>
      <w:r>
        <w:rPr>
          <w:rFonts w:eastAsia="Times New Roman"/>
        </w:rPr>
        <w:t>y = user dissatisfied (1 or 0)</w:t>
      </w:r>
    </w:p>
    <w:p w14:paraId="13E3018D" w14:textId="29293BD3" w:rsidR="001211B4" w:rsidRDefault="001211B4" w:rsidP="001211B4">
      <w:pPr>
        <w:rPr>
          <w:rFonts w:eastAsia="Times New Roman"/>
        </w:rPr>
      </w:pPr>
      <w:r>
        <w:rPr>
          <w:rFonts w:eastAsia="Times New Roman"/>
        </w:rPr>
        <w:t xml:space="preserve">By default, the model will seek to predict the incident tickets for which a user will provide ‘dissatisfied’ survey response. </w:t>
      </w:r>
      <w:r w:rsidR="00132CEB">
        <w:rPr>
          <w:rFonts w:eastAsia="Times New Roman"/>
        </w:rPr>
        <w:t>Given the strength of the correlation, this results in ‘reopened’ to be</w:t>
      </w:r>
      <w:r w:rsidR="000E6D8C">
        <w:rPr>
          <w:rFonts w:eastAsia="Times New Roman"/>
        </w:rPr>
        <w:t>come</w:t>
      </w:r>
      <w:r w:rsidR="00132CEB">
        <w:rPr>
          <w:rFonts w:eastAsia="Times New Roman"/>
        </w:rPr>
        <w:t xml:space="preserve"> the only factor of choice</w:t>
      </w:r>
      <w:r w:rsidR="000E6D8C">
        <w:rPr>
          <w:rFonts w:eastAsia="Times New Roman"/>
        </w:rPr>
        <w:t xml:space="preserve"> by the model</w:t>
      </w:r>
      <w:r w:rsidR="00132CEB">
        <w:rPr>
          <w:rFonts w:eastAsia="Times New Roman"/>
        </w:rPr>
        <w:t>.</w:t>
      </w:r>
    </w:p>
    <w:p w14:paraId="0CB8EAB0" w14:textId="63BF3F91" w:rsidR="001211B4" w:rsidRDefault="000E6D8C" w:rsidP="00A9640E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rFonts w:eastAsia="Times New Roman"/>
        </w:rPr>
        <w:t>Since t</w:t>
      </w:r>
      <w:r w:rsidR="00132CEB">
        <w:rPr>
          <w:rFonts w:eastAsia="Times New Roman"/>
        </w:rPr>
        <w:t xml:space="preserve">he objective is not to predict the user feedback for individual tickets but </w:t>
      </w:r>
      <w:r>
        <w:rPr>
          <w:rFonts w:eastAsia="Times New Roman"/>
        </w:rPr>
        <w:t xml:space="preserve">to </w:t>
      </w:r>
      <w:r w:rsidR="00132CEB">
        <w:rPr>
          <w:rFonts w:eastAsia="Times New Roman"/>
        </w:rPr>
        <w:t>predict the ratio of dissatisfied responses for a group of tickets (such as an application)</w:t>
      </w:r>
      <w:r>
        <w:rPr>
          <w:rFonts w:eastAsia="Times New Roman"/>
        </w:rPr>
        <w:t>, w</w:t>
      </w:r>
      <w:r w:rsidR="00132CEB">
        <w:rPr>
          <w:rFonts w:eastAsia="Times New Roman"/>
        </w:rPr>
        <w:t xml:space="preserve">e use the </w:t>
      </w:r>
      <w:hyperlink r:id="rId19" w:anchor="sklearn.tree.DecisionTreeClassifier.predict_proba" w:tooltip="sklearn.tree.DecisionTreeClassifier.predict_proba" w:history="1">
        <w:proofErr w:type="spellStart"/>
        <w:r w:rsidR="00132CEB">
          <w:rPr>
            <w:rStyle w:val="pre"/>
            <w:rFonts w:ascii="Consolas" w:hAnsi="Consolas" w:cs="Courier New"/>
            <w:b/>
            <w:bCs/>
            <w:color w:val="2878A2"/>
            <w:sz w:val="21"/>
            <w:szCs w:val="21"/>
          </w:rPr>
          <w:t>predict_proba</w:t>
        </w:r>
        <w:proofErr w:type="spellEnd"/>
      </w:hyperlink>
      <w:r w:rsidR="00132CEB">
        <w:t>(X)</w:t>
      </w:r>
      <w:r w:rsidR="00132CEB">
        <w:rPr>
          <w:rFonts w:eastAsia="Times New Roman"/>
        </w:rPr>
        <w:t xml:space="preserve"> method instead of </w:t>
      </w:r>
      <w:hyperlink r:id="rId20" w:anchor="sklearn.tree.DecisionTreeClassifier.predict" w:tooltip="sklearn.tree.DecisionTreeClassifier.predict" w:history="1">
        <w:r w:rsidR="00132CEB">
          <w:rPr>
            <w:rStyle w:val="pre"/>
            <w:rFonts w:ascii="Consolas" w:hAnsi="Consolas" w:cs="Courier New"/>
            <w:b/>
            <w:bCs/>
            <w:color w:val="2878A2"/>
            <w:sz w:val="21"/>
            <w:szCs w:val="21"/>
          </w:rPr>
          <w:t>predict</w:t>
        </w:r>
      </w:hyperlink>
      <w:r w:rsidR="00132CEB">
        <w:rPr>
          <w:rFonts w:ascii="Segoe UI" w:hAnsi="Segoe UI" w:cs="Segoe UI"/>
          <w:color w:val="212529"/>
          <w:shd w:val="clear" w:color="auto" w:fill="FFFFFF"/>
        </w:rPr>
        <w:t xml:space="preserve">(X). This way, we predict the class probabilities of the input samples X. </w:t>
      </w:r>
      <w:r w:rsidR="00132CEB" w:rsidRPr="00132CEB">
        <w:rPr>
          <w:rFonts w:ascii="Segoe UI" w:hAnsi="Segoe UI" w:cs="Segoe UI"/>
          <w:color w:val="212529"/>
          <w:shd w:val="clear" w:color="auto" w:fill="FFFFFF"/>
        </w:rPr>
        <w:t>The predicted class probability is the fraction of samples of the same class in a leaf.</w:t>
      </w:r>
    </w:p>
    <w:p w14:paraId="2EFBD478" w14:textId="1732D5B2" w:rsidR="00A9640E" w:rsidRPr="00FD5BB9" w:rsidRDefault="00A9640E" w:rsidP="00A9640E">
      <w:pPr>
        <w:pStyle w:val="Heading2"/>
        <w:rPr>
          <w:rFonts w:eastAsia="Times New Roman"/>
        </w:rPr>
      </w:pPr>
      <w:r>
        <w:rPr>
          <w:rFonts w:eastAsia="Times New Roman"/>
        </w:rPr>
        <w:t>Refinement</w:t>
      </w:r>
    </w:p>
    <w:p w14:paraId="5BE8D793" w14:textId="3DFED1B6" w:rsidR="000609BC" w:rsidRDefault="000609BC" w:rsidP="00A9640E">
      <w:pPr>
        <w:rPr>
          <w:rFonts w:eastAsia="Times New Roman"/>
        </w:rPr>
      </w:pPr>
      <w:r>
        <w:rPr>
          <w:rFonts w:eastAsia="Times New Roman"/>
        </w:rPr>
        <w:t xml:space="preserve">Without further measures, the </w:t>
      </w:r>
      <w:proofErr w:type="spellStart"/>
      <w:r>
        <w:rPr>
          <w:rFonts w:eastAsia="Times New Roman"/>
        </w:rPr>
        <w:t>DecisionTreeClassifier</w:t>
      </w:r>
      <w:proofErr w:type="spellEnd"/>
      <w:r>
        <w:rPr>
          <w:rFonts w:eastAsia="Times New Roman"/>
        </w:rPr>
        <w:t xml:space="preserve"> largely overfits by creating a very deep tree.</w:t>
      </w:r>
      <w:r w:rsidR="00B11431">
        <w:rPr>
          <w:rFonts w:eastAsia="Times New Roman"/>
        </w:rPr>
        <w:t xml:space="preserve"> </w:t>
      </w:r>
      <w:r>
        <w:rPr>
          <w:rFonts w:eastAsia="Times New Roman"/>
        </w:rPr>
        <w:t xml:space="preserve">We therefore applied cross validation by means of </w:t>
      </w:r>
      <w:hyperlink r:id="rId21" w:history="1">
        <w:proofErr w:type="spellStart"/>
        <w:r>
          <w:rPr>
            <w:rStyle w:val="pre"/>
            <w:rFonts w:ascii="Consolas" w:hAnsi="Consolas" w:cs="Courier New"/>
            <w:b/>
            <w:bCs/>
            <w:color w:val="2878A2"/>
            <w:sz w:val="19"/>
            <w:szCs w:val="19"/>
            <w:u w:val="single"/>
          </w:rPr>
          <w:t>sklearn.model_selection</w:t>
        </w:r>
        <w:r>
          <w:rPr>
            <w:rStyle w:val="Hyperlink"/>
            <w:rFonts w:ascii="Segoe UI" w:hAnsi="Segoe UI" w:cs="Segoe UI"/>
            <w:b/>
            <w:bCs/>
            <w:color w:val="0056B3"/>
            <w:szCs w:val="22"/>
            <w:shd w:val="clear" w:color="auto" w:fill="FFFFFF"/>
          </w:rPr>
          <w:t>.GridSearchCV</w:t>
        </w:r>
        <w:proofErr w:type="spellEnd"/>
      </w:hyperlink>
    </w:p>
    <w:p w14:paraId="6249B4EC" w14:textId="3EA98867" w:rsidR="000609BC" w:rsidRDefault="000609BC" w:rsidP="00A9640E">
      <w:pPr>
        <w:rPr>
          <w:rFonts w:eastAsia="Times New Roman"/>
        </w:rPr>
      </w:pPr>
      <w:r>
        <w:rPr>
          <w:rFonts w:eastAsia="Times New Roman"/>
        </w:rPr>
        <w:t>Th</w:t>
      </w:r>
      <w:r w:rsidR="001344D1">
        <w:rPr>
          <w:rFonts w:eastAsia="Times New Roman"/>
        </w:rPr>
        <w:t>is</w:t>
      </w:r>
      <w:r>
        <w:rPr>
          <w:rFonts w:eastAsia="Times New Roman"/>
        </w:rPr>
        <w:t xml:space="preserve"> </w:t>
      </w:r>
      <w:proofErr w:type="gramStart"/>
      <w:r>
        <w:rPr>
          <w:rFonts w:eastAsia="Times New Roman"/>
        </w:rPr>
        <w:t>cross validation</w:t>
      </w:r>
      <w:proofErr w:type="gramEnd"/>
      <w:r>
        <w:rPr>
          <w:rFonts w:eastAsia="Times New Roman"/>
        </w:rPr>
        <w:t xml:space="preserve"> </w:t>
      </w:r>
      <w:r w:rsidR="001344D1">
        <w:rPr>
          <w:rFonts w:eastAsia="Times New Roman"/>
        </w:rPr>
        <w:t xml:space="preserve">method </w:t>
      </w:r>
      <w:r w:rsidR="00B11431">
        <w:rPr>
          <w:rFonts w:eastAsia="Times New Roman"/>
        </w:rPr>
        <w:t>was</w:t>
      </w:r>
      <w:r>
        <w:rPr>
          <w:rFonts w:eastAsia="Times New Roman"/>
        </w:rPr>
        <w:t xml:space="preserve"> provided a custom scoring function</w:t>
      </w:r>
      <w:r w:rsidR="001344D1">
        <w:rPr>
          <w:rFonts w:eastAsia="Times New Roman"/>
        </w:rPr>
        <w:t xml:space="preserve"> to ensure that the model predicts well over the entire range of possible dissatisfaction ratios</w:t>
      </w:r>
      <w:r>
        <w:rPr>
          <w:rFonts w:eastAsia="Times New Roman"/>
        </w:rPr>
        <w:t>:</w:t>
      </w:r>
    </w:p>
    <w:p w14:paraId="5BC95528" w14:textId="49204697" w:rsidR="000609BC" w:rsidRDefault="000609BC" w:rsidP="000609BC">
      <w:pPr>
        <w:pStyle w:val="ListParagraph"/>
        <w:numPr>
          <w:ilvl w:val="0"/>
          <w:numId w:val="7"/>
        </w:numPr>
        <w:rPr>
          <w:rFonts w:eastAsia="Times New Roman"/>
        </w:rPr>
      </w:pPr>
      <w:r>
        <w:rPr>
          <w:rFonts w:eastAsia="Times New Roman"/>
        </w:rPr>
        <w:t xml:space="preserve">split the tickets in 10 groups based on the predicted </w:t>
      </w:r>
      <w:r w:rsidR="001344D1">
        <w:rPr>
          <w:rFonts w:eastAsia="Times New Roman"/>
        </w:rPr>
        <w:t xml:space="preserve">dissatisfaction </w:t>
      </w:r>
      <w:r>
        <w:rPr>
          <w:rFonts w:eastAsia="Times New Roman"/>
        </w:rPr>
        <w:t>probabilit</w:t>
      </w:r>
      <w:r w:rsidR="001344D1">
        <w:rPr>
          <w:rFonts w:eastAsia="Times New Roman"/>
        </w:rPr>
        <w:t>y</w:t>
      </w:r>
    </w:p>
    <w:p w14:paraId="44FE3A3F" w14:textId="098AEF10" w:rsidR="000609BC" w:rsidRDefault="000609BC" w:rsidP="000609BC">
      <w:pPr>
        <w:pStyle w:val="ListParagraph"/>
        <w:numPr>
          <w:ilvl w:val="0"/>
          <w:numId w:val="7"/>
        </w:numPr>
        <w:rPr>
          <w:rFonts w:eastAsia="Times New Roman"/>
        </w:rPr>
      </w:pPr>
      <w:r>
        <w:rPr>
          <w:rFonts w:eastAsia="Times New Roman"/>
        </w:rPr>
        <w:t xml:space="preserve">for each of the 10 groups: calculate the difference between the number </w:t>
      </w:r>
      <w:r w:rsidR="001344D1">
        <w:rPr>
          <w:rFonts w:eastAsia="Times New Roman"/>
        </w:rPr>
        <w:t xml:space="preserve">of </w:t>
      </w:r>
      <w:r>
        <w:rPr>
          <w:rFonts w:eastAsia="Times New Roman"/>
        </w:rPr>
        <w:t xml:space="preserve">predicted and </w:t>
      </w:r>
      <w:r w:rsidR="001344D1">
        <w:rPr>
          <w:rFonts w:eastAsia="Times New Roman"/>
        </w:rPr>
        <w:t xml:space="preserve">number of </w:t>
      </w:r>
      <w:r>
        <w:rPr>
          <w:rFonts w:eastAsia="Times New Roman"/>
        </w:rPr>
        <w:t>actual dissatisfaction</w:t>
      </w:r>
      <w:r w:rsidR="001344D1">
        <w:rPr>
          <w:rFonts w:eastAsia="Times New Roman"/>
        </w:rPr>
        <w:t xml:space="preserve"> responses</w:t>
      </w:r>
    </w:p>
    <w:p w14:paraId="1DC2E7E1" w14:textId="0C567E39" w:rsidR="000609BC" w:rsidRDefault="001344D1" w:rsidP="000609BC">
      <w:pPr>
        <w:pStyle w:val="ListParagraph"/>
        <w:numPr>
          <w:ilvl w:val="0"/>
          <w:numId w:val="7"/>
        </w:numPr>
        <w:rPr>
          <w:rFonts w:eastAsia="Times New Roman"/>
        </w:rPr>
      </w:pPr>
      <w:r>
        <w:rPr>
          <w:rFonts w:eastAsia="Times New Roman"/>
        </w:rPr>
        <w:t>calculate the average difference across all these 10 groups</w:t>
      </w:r>
    </w:p>
    <w:p w14:paraId="17535E35" w14:textId="035A3007" w:rsidR="001344D1" w:rsidRPr="000609BC" w:rsidRDefault="001344D1" w:rsidP="000609BC">
      <w:pPr>
        <w:pStyle w:val="ListParagraph"/>
        <w:numPr>
          <w:ilvl w:val="0"/>
          <w:numId w:val="7"/>
        </w:numPr>
        <w:rPr>
          <w:rFonts w:eastAsia="Times New Roman"/>
        </w:rPr>
      </w:pPr>
      <w:r>
        <w:rPr>
          <w:rFonts w:eastAsia="Times New Roman"/>
        </w:rPr>
        <w:t>return 1</w:t>
      </w:r>
      <w:proofErr w:type="gramStart"/>
      <w:r>
        <w:rPr>
          <w:rFonts w:eastAsia="Times New Roman"/>
        </w:rPr>
        <w:t>/(</w:t>
      </w:r>
      <w:proofErr w:type="gramEnd"/>
      <w:r>
        <w:rPr>
          <w:rFonts w:eastAsia="Times New Roman"/>
        </w:rPr>
        <w:t>the calculated average) to provide a higher score when the differences are lower</w:t>
      </w:r>
    </w:p>
    <w:p w14:paraId="3C4FAAA2" w14:textId="19B77584" w:rsidR="000E6D8C" w:rsidRDefault="000E6D8C">
      <w:pPr>
        <w:rPr>
          <w:rFonts w:eastAsia="Times New Roman"/>
        </w:rPr>
      </w:pPr>
      <w:r>
        <w:rPr>
          <w:rFonts w:eastAsia="Times New Roman"/>
        </w:rPr>
        <w:t>Evaluation:</w:t>
      </w:r>
    </w:p>
    <w:p w14:paraId="6D6DD425" w14:textId="77777777" w:rsidR="000E6D8C" w:rsidRDefault="001344D1" w:rsidP="000E6D8C">
      <w:pPr>
        <w:pStyle w:val="ListParagraph"/>
        <w:numPr>
          <w:ilvl w:val="0"/>
          <w:numId w:val="7"/>
        </w:numPr>
        <w:rPr>
          <w:rFonts w:eastAsia="Times New Roman"/>
        </w:rPr>
      </w:pPr>
      <w:r w:rsidRPr="000E6D8C">
        <w:rPr>
          <w:rFonts w:eastAsia="Times New Roman"/>
        </w:rPr>
        <w:t>Simple trees (</w:t>
      </w:r>
      <w:r w:rsidR="000E6D8C" w:rsidRPr="000E6D8C">
        <w:rPr>
          <w:rFonts w:eastAsia="Times New Roman"/>
        </w:rPr>
        <w:t xml:space="preserve">with </w:t>
      </w:r>
      <w:r w:rsidRPr="000E6D8C">
        <w:rPr>
          <w:rFonts w:eastAsia="Times New Roman"/>
        </w:rPr>
        <w:t xml:space="preserve">limited depth) result in less than 10 groups (number of different percentages that the model can return). These ‘simplistic’ trees </w:t>
      </w:r>
      <w:r w:rsidR="000E6D8C" w:rsidRPr="000E6D8C">
        <w:rPr>
          <w:rFonts w:eastAsia="Times New Roman"/>
        </w:rPr>
        <w:t>return</w:t>
      </w:r>
      <w:r w:rsidRPr="000E6D8C">
        <w:rPr>
          <w:rFonts w:eastAsia="Times New Roman"/>
        </w:rPr>
        <w:t xml:space="preserve"> a lower score.</w:t>
      </w:r>
      <w:r w:rsidR="00AB3CE0" w:rsidRPr="000E6D8C">
        <w:rPr>
          <w:rFonts w:eastAsia="Times New Roman"/>
        </w:rPr>
        <w:t xml:space="preserve"> </w:t>
      </w:r>
    </w:p>
    <w:p w14:paraId="66B5CDE4" w14:textId="04EC7ECF" w:rsidR="00B11431" w:rsidRPr="000E6D8C" w:rsidRDefault="001344D1" w:rsidP="000E6D8C">
      <w:pPr>
        <w:pStyle w:val="ListParagraph"/>
        <w:numPr>
          <w:ilvl w:val="0"/>
          <w:numId w:val="7"/>
        </w:numPr>
        <w:rPr>
          <w:rFonts w:eastAsia="Times New Roman"/>
        </w:rPr>
      </w:pPr>
      <w:r w:rsidRPr="000E6D8C">
        <w:rPr>
          <w:rFonts w:eastAsia="Times New Roman"/>
        </w:rPr>
        <w:t xml:space="preserve">Complex (overfitting) trees will result in a lower score </w:t>
      </w:r>
      <w:r w:rsidR="000E6D8C" w:rsidRPr="000E6D8C">
        <w:rPr>
          <w:rFonts w:eastAsia="Times New Roman"/>
        </w:rPr>
        <w:t xml:space="preserve">because of the evaluation against ‘unseen’ </w:t>
      </w:r>
      <w:r w:rsidR="000E6D8C">
        <w:rPr>
          <w:rFonts w:eastAsia="Times New Roman"/>
        </w:rPr>
        <w:t xml:space="preserve">ticket </w:t>
      </w:r>
      <w:r w:rsidR="000E6D8C" w:rsidRPr="000E6D8C">
        <w:rPr>
          <w:rFonts w:eastAsia="Times New Roman"/>
        </w:rPr>
        <w:t>data</w:t>
      </w:r>
      <w:r w:rsidR="000E6D8C">
        <w:rPr>
          <w:rFonts w:eastAsia="Times New Roman"/>
        </w:rPr>
        <w:t>.</w:t>
      </w:r>
    </w:p>
    <w:p w14:paraId="4A37C941" w14:textId="3E693F7F" w:rsidR="00B11431" w:rsidRPr="00FD5BB9" w:rsidRDefault="00B11431" w:rsidP="00B11431">
      <w:pPr>
        <w:pStyle w:val="Heading2"/>
        <w:rPr>
          <w:rFonts w:eastAsia="Times New Roman"/>
        </w:rPr>
      </w:pPr>
      <w:r w:rsidRPr="00FD5BB9">
        <w:rPr>
          <w:rFonts w:eastAsia="Times New Roman"/>
        </w:rPr>
        <w:t>Hyperparameter Tuning</w:t>
      </w:r>
    </w:p>
    <w:p w14:paraId="5C475256" w14:textId="73E21ADC" w:rsidR="00AB3CE0" w:rsidRDefault="00AB3CE0" w:rsidP="00A9640E">
      <w:pPr>
        <w:rPr>
          <w:rFonts w:eastAsia="Times New Roman"/>
        </w:rPr>
      </w:pPr>
      <w:r>
        <w:rPr>
          <w:rFonts w:eastAsia="Times New Roman"/>
        </w:rPr>
        <w:t>The following hyperparameters have been utilized:</w:t>
      </w:r>
    </w:p>
    <w:p w14:paraId="0CE84804" w14:textId="77777777" w:rsidR="00AB3CE0" w:rsidRPr="00AB3CE0" w:rsidRDefault="00AB3CE0" w:rsidP="00AB3CE0">
      <w:pPr>
        <w:shd w:val="clear" w:color="auto" w:fill="1E1E1E"/>
        <w:spacing w:before="0"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AB3CE0">
        <w:rPr>
          <w:rFonts w:ascii="Consolas" w:eastAsia="Times New Roman" w:hAnsi="Consolas" w:cs="Times New Roman"/>
          <w:color w:val="9CDCFE"/>
          <w:sz w:val="15"/>
          <w:szCs w:val="15"/>
        </w:rPr>
        <w:t>params</w:t>
      </w: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{</w:t>
      </w:r>
    </w:p>
    <w:p w14:paraId="461F7BE6" w14:textId="77777777" w:rsidR="00AB3CE0" w:rsidRPr="00AB3CE0" w:rsidRDefault="00AB3CE0" w:rsidP="00AB3CE0">
      <w:pPr>
        <w:shd w:val="clear" w:color="auto" w:fill="1E1E1E"/>
        <w:spacing w:before="0"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    </w:t>
      </w:r>
      <w:r w:rsidRPr="00AB3CE0">
        <w:rPr>
          <w:rFonts w:ascii="Consolas" w:eastAsia="Times New Roman" w:hAnsi="Consolas" w:cs="Times New Roman"/>
          <w:color w:val="CE9178"/>
          <w:sz w:val="15"/>
          <w:szCs w:val="15"/>
        </w:rPr>
        <w:t>'</w:t>
      </w:r>
      <w:proofErr w:type="spellStart"/>
      <w:proofErr w:type="gramStart"/>
      <w:r w:rsidRPr="00AB3CE0">
        <w:rPr>
          <w:rFonts w:ascii="Consolas" w:eastAsia="Times New Roman" w:hAnsi="Consolas" w:cs="Times New Roman"/>
          <w:color w:val="CE9178"/>
          <w:sz w:val="15"/>
          <w:szCs w:val="15"/>
        </w:rPr>
        <w:t>max</w:t>
      </w:r>
      <w:proofErr w:type="gramEnd"/>
      <w:r w:rsidRPr="00AB3CE0">
        <w:rPr>
          <w:rFonts w:ascii="Consolas" w:eastAsia="Times New Roman" w:hAnsi="Consolas" w:cs="Times New Roman"/>
          <w:color w:val="CE9178"/>
          <w:sz w:val="15"/>
          <w:szCs w:val="15"/>
        </w:rPr>
        <w:t>_depth</w:t>
      </w:r>
      <w:proofErr w:type="spellEnd"/>
      <w:r w:rsidRPr="00AB3CE0">
        <w:rPr>
          <w:rFonts w:ascii="Consolas" w:eastAsia="Times New Roman" w:hAnsi="Consolas" w:cs="Times New Roman"/>
          <w:color w:val="CE9178"/>
          <w:sz w:val="15"/>
          <w:szCs w:val="15"/>
        </w:rPr>
        <w:t>'</w:t>
      </w: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>: [</w:t>
      </w:r>
      <w:r w:rsidRPr="00AB3CE0">
        <w:rPr>
          <w:rFonts w:ascii="Consolas" w:eastAsia="Times New Roman" w:hAnsi="Consolas" w:cs="Times New Roman"/>
          <w:color w:val="B5CEA8"/>
          <w:sz w:val="15"/>
          <w:szCs w:val="15"/>
        </w:rPr>
        <w:t>5</w:t>
      </w: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AB3CE0">
        <w:rPr>
          <w:rFonts w:ascii="Consolas" w:eastAsia="Times New Roman" w:hAnsi="Consolas" w:cs="Times New Roman"/>
          <w:color w:val="B5CEA8"/>
          <w:sz w:val="15"/>
          <w:szCs w:val="15"/>
        </w:rPr>
        <w:t>6</w:t>
      </w: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AB3CE0">
        <w:rPr>
          <w:rFonts w:ascii="Consolas" w:eastAsia="Times New Roman" w:hAnsi="Consolas" w:cs="Times New Roman"/>
          <w:color w:val="B5CEA8"/>
          <w:sz w:val="15"/>
          <w:szCs w:val="15"/>
        </w:rPr>
        <w:t>7</w:t>
      </w: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AB3CE0">
        <w:rPr>
          <w:rFonts w:ascii="Consolas" w:eastAsia="Times New Roman" w:hAnsi="Consolas" w:cs="Times New Roman"/>
          <w:color w:val="B5CEA8"/>
          <w:sz w:val="15"/>
          <w:szCs w:val="15"/>
        </w:rPr>
        <w:t>8</w:t>
      </w: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AB3CE0">
        <w:rPr>
          <w:rFonts w:ascii="Consolas" w:eastAsia="Times New Roman" w:hAnsi="Consolas" w:cs="Times New Roman"/>
          <w:color w:val="B5CEA8"/>
          <w:sz w:val="15"/>
          <w:szCs w:val="15"/>
        </w:rPr>
        <w:t>9</w:t>
      </w: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AB3CE0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>],</w:t>
      </w:r>
    </w:p>
    <w:p w14:paraId="40E0F41B" w14:textId="77777777" w:rsidR="00AB3CE0" w:rsidRPr="00AB3CE0" w:rsidRDefault="00AB3CE0" w:rsidP="00AB3CE0">
      <w:pPr>
        <w:shd w:val="clear" w:color="auto" w:fill="1E1E1E"/>
        <w:spacing w:before="0"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    </w:t>
      </w:r>
      <w:r w:rsidRPr="00AB3CE0">
        <w:rPr>
          <w:rFonts w:ascii="Consolas" w:eastAsia="Times New Roman" w:hAnsi="Consolas" w:cs="Times New Roman"/>
          <w:color w:val="CE9178"/>
          <w:sz w:val="15"/>
          <w:szCs w:val="15"/>
        </w:rPr>
        <w:t>'</w:t>
      </w:r>
      <w:proofErr w:type="spellStart"/>
      <w:proofErr w:type="gramStart"/>
      <w:r w:rsidRPr="00AB3CE0">
        <w:rPr>
          <w:rFonts w:ascii="Consolas" w:eastAsia="Times New Roman" w:hAnsi="Consolas" w:cs="Times New Roman"/>
          <w:color w:val="CE9178"/>
          <w:sz w:val="15"/>
          <w:szCs w:val="15"/>
        </w:rPr>
        <w:t>min</w:t>
      </w:r>
      <w:proofErr w:type="gramEnd"/>
      <w:r w:rsidRPr="00AB3CE0">
        <w:rPr>
          <w:rFonts w:ascii="Consolas" w:eastAsia="Times New Roman" w:hAnsi="Consolas" w:cs="Times New Roman"/>
          <w:color w:val="CE9178"/>
          <w:sz w:val="15"/>
          <w:szCs w:val="15"/>
        </w:rPr>
        <w:t>_samples_leaf</w:t>
      </w:r>
      <w:proofErr w:type="spellEnd"/>
      <w:r w:rsidRPr="00AB3CE0">
        <w:rPr>
          <w:rFonts w:ascii="Consolas" w:eastAsia="Times New Roman" w:hAnsi="Consolas" w:cs="Times New Roman"/>
          <w:color w:val="CE9178"/>
          <w:sz w:val="15"/>
          <w:szCs w:val="15"/>
        </w:rPr>
        <w:t>'</w:t>
      </w: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>: [</w:t>
      </w:r>
      <w:r w:rsidRPr="00AB3CE0">
        <w:rPr>
          <w:rFonts w:ascii="Consolas" w:eastAsia="Times New Roman" w:hAnsi="Consolas" w:cs="Times New Roman"/>
          <w:color w:val="B5CEA8"/>
          <w:sz w:val="15"/>
          <w:szCs w:val="15"/>
        </w:rPr>
        <w:t>50</w:t>
      </w: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AB3CE0">
        <w:rPr>
          <w:rFonts w:ascii="Consolas" w:eastAsia="Times New Roman" w:hAnsi="Consolas" w:cs="Times New Roman"/>
          <w:color w:val="B5CEA8"/>
          <w:sz w:val="15"/>
          <w:szCs w:val="15"/>
        </w:rPr>
        <w:t>60</w:t>
      </w: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AB3CE0">
        <w:rPr>
          <w:rFonts w:ascii="Consolas" w:eastAsia="Times New Roman" w:hAnsi="Consolas" w:cs="Times New Roman"/>
          <w:color w:val="B5CEA8"/>
          <w:sz w:val="15"/>
          <w:szCs w:val="15"/>
        </w:rPr>
        <w:t>70</w:t>
      </w: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AB3CE0">
        <w:rPr>
          <w:rFonts w:ascii="Consolas" w:eastAsia="Times New Roman" w:hAnsi="Consolas" w:cs="Times New Roman"/>
          <w:color w:val="B5CEA8"/>
          <w:sz w:val="15"/>
          <w:szCs w:val="15"/>
        </w:rPr>
        <w:t>80</w:t>
      </w: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AB3CE0">
        <w:rPr>
          <w:rFonts w:ascii="Consolas" w:eastAsia="Times New Roman" w:hAnsi="Consolas" w:cs="Times New Roman"/>
          <w:color w:val="B5CEA8"/>
          <w:sz w:val="15"/>
          <w:szCs w:val="15"/>
        </w:rPr>
        <w:t>90</w:t>
      </w: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AB3CE0">
        <w:rPr>
          <w:rFonts w:ascii="Consolas" w:eastAsia="Times New Roman" w:hAnsi="Consolas" w:cs="Times New Roman"/>
          <w:color w:val="B5CEA8"/>
          <w:sz w:val="15"/>
          <w:szCs w:val="15"/>
        </w:rPr>
        <w:t>100</w:t>
      </w: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AB3CE0">
        <w:rPr>
          <w:rFonts w:ascii="Consolas" w:eastAsia="Times New Roman" w:hAnsi="Consolas" w:cs="Times New Roman"/>
          <w:color w:val="B5CEA8"/>
          <w:sz w:val="15"/>
          <w:szCs w:val="15"/>
        </w:rPr>
        <w:t>110</w:t>
      </w: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AB3CE0">
        <w:rPr>
          <w:rFonts w:ascii="Consolas" w:eastAsia="Times New Roman" w:hAnsi="Consolas" w:cs="Times New Roman"/>
          <w:color w:val="B5CEA8"/>
          <w:sz w:val="15"/>
          <w:szCs w:val="15"/>
        </w:rPr>
        <w:t>120</w:t>
      </w: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AB3CE0">
        <w:rPr>
          <w:rFonts w:ascii="Consolas" w:eastAsia="Times New Roman" w:hAnsi="Consolas" w:cs="Times New Roman"/>
          <w:color w:val="B5CEA8"/>
          <w:sz w:val="15"/>
          <w:szCs w:val="15"/>
        </w:rPr>
        <w:t>130</w:t>
      </w: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>],</w:t>
      </w:r>
    </w:p>
    <w:p w14:paraId="11018993" w14:textId="77777777" w:rsidR="00AB3CE0" w:rsidRPr="00AB3CE0" w:rsidRDefault="00AB3CE0" w:rsidP="00AB3CE0">
      <w:pPr>
        <w:shd w:val="clear" w:color="auto" w:fill="1E1E1E"/>
        <w:spacing w:before="0"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    </w:t>
      </w:r>
      <w:r w:rsidRPr="00AB3CE0">
        <w:rPr>
          <w:rFonts w:ascii="Consolas" w:eastAsia="Times New Roman" w:hAnsi="Consolas" w:cs="Times New Roman"/>
          <w:color w:val="CE9178"/>
          <w:sz w:val="15"/>
          <w:szCs w:val="15"/>
        </w:rPr>
        <w:t>'criterion'</w:t>
      </w: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>: [</w:t>
      </w:r>
      <w:r w:rsidRPr="00AB3CE0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proofErr w:type="spellStart"/>
      <w:r w:rsidRPr="00AB3CE0">
        <w:rPr>
          <w:rFonts w:ascii="Consolas" w:eastAsia="Times New Roman" w:hAnsi="Consolas" w:cs="Times New Roman"/>
          <w:color w:val="CE9178"/>
          <w:sz w:val="15"/>
          <w:szCs w:val="15"/>
        </w:rPr>
        <w:t>gini</w:t>
      </w:r>
      <w:proofErr w:type="spellEnd"/>
      <w:r w:rsidRPr="00AB3CE0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  <w:r w:rsidRPr="00AB3CE0">
        <w:rPr>
          <w:rFonts w:ascii="Consolas" w:eastAsia="Times New Roman" w:hAnsi="Consolas" w:cs="Times New Roman"/>
          <w:color w:val="CE9178"/>
          <w:sz w:val="15"/>
          <w:szCs w:val="15"/>
        </w:rPr>
        <w:t>"entropy"</w:t>
      </w: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>]</w:t>
      </w:r>
    </w:p>
    <w:p w14:paraId="58BA5AF4" w14:textId="1DF21DE9" w:rsidR="00CC103F" w:rsidRPr="00AB3CE0" w:rsidRDefault="00AB3CE0" w:rsidP="00AB3CE0">
      <w:pPr>
        <w:shd w:val="clear" w:color="auto" w:fill="1E1E1E"/>
        <w:spacing w:before="0"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AB3CE0">
        <w:rPr>
          <w:rFonts w:ascii="Consolas" w:eastAsia="Times New Roman" w:hAnsi="Consolas" w:cs="Times New Roman"/>
          <w:color w:val="D4D4D4"/>
          <w:sz w:val="15"/>
          <w:szCs w:val="15"/>
        </w:rPr>
        <w:t>    }</w:t>
      </w:r>
      <w:r w:rsidR="00CC103F">
        <w:rPr>
          <w:rFonts w:eastAsia="Times New Roman"/>
          <w:bdr w:val="none" w:sz="0" w:space="0" w:color="auto" w:frame="1"/>
        </w:rPr>
        <w:br w:type="page"/>
      </w:r>
    </w:p>
    <w:p w14:paraId="3F48657F" w14:textId="173B4B09" w:rsidR="00FD5BB9" w:rsidRPr="00FD5BB9" w:rsidRDefault="00FD5BB9" w:rsidP="00980278">
      <w:pPr>
        <w:pStyle w:val="Heading1"/>
        <w:rPr>
          <w:rFonts w:eastAsia="Times New Roman"/>
        </w:rPr>
      </w:pPr>
      <w:r w:rsidRPr="00FD5BB9">
        <w:rPr>
          <w:rFonts w:eastAsia="Times New Roman"/>
          <w:bdr w:val="none" w:sz="0" w:space="0" w:color="auto" w:frame="1"/>
        </w:rPr>
        <w:lastRenderedPageBreak/>
        <w:t>Section 4: Results</w:t>
      </w:r>
    </w:p>
    <w:p w14:paraId="561789F4" w14:textId="35CEF753" w:rsidR="00980278" w:rsidRDefault="00980278" w:rsidP="00980278">
      <w:pPr>
        <w:pStyle w:val="Heading2"/>
        <w:rPr>
          <w:rFonts w:eastAsia="Times New Roman"/>
        </w:rPr>
      </w:pPr>
      <w:r w:rsidRPr="00FD5BB9">
        <w:rPr>
          <w:rFonts w:eastAsia="Times New Roman"/>
        </w:rPr>
        <w:t>Modeling</w:t>
      </w:r>
    </w:p>
    <w:p w14:paraId="43490F24" w14:textId="7A4FCD3A" w:rsidR="00CC103F" w:rsidRDefault="00CC103F" w:rsidP="00CC103F">
      <w:r>
        <w:t>The following graph depicts how the overall dissatisfaction ratio would increase or decrease if the given attribute-value combination would be enforced</w:t>
      </w:r>
      <w:r w:rsidR="00B11431">
        <w:t xml:space="preserve"> </w:t>
      </w:r>
      <w:r w:rsidR="000E6D8C">
        <w:t>through the prediction model</w:t>
      </w:r>
      <w:r w:rsidR="00B11431">
        <w:t>:</w:t>
      </w:r>
    </w:p>
    <w:p w14:paraId="64D6B882" w14:textId="77777777" w:rsidR="00CC103F" w:rsidRDefault="00CC103F" w:rsidP="00CC103F">
      <w:r>
        <w:rPr>
          <w:noProof/>
        </w:rPr>
        <w:drawing>
          <wp:inline distT="0" distB="0" distL="0" distR="0" wp14:anchorId="5EA83F54" wp14:editId="690701F3">
            <wp:extent cx="5287617" cy="5287617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908" cy="529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14AAA" w14:textId="77777777" w:rsidR="00CC103F" w:rsidRDefault="00CC103F" w:rsidP="00CC103F">
      <w:r>
        <w:t xml:space="preserve">The decision tree model reveals 3 primary attributes: </w:t>
      </w:r>
    </w:p>
    <w:p w14:paraId="414A23C4" w14:textId="77777777" w:rsidR="00CC103F" w:rsidRDefault="00CC103F" w:rsidP="00CC103F">
      <w:pPr>
        <w:pStyle w:val="ListParagraph"/>
        <w:numPr>
          <w:ilvl w:val="0"/>
          <w:numId w:val="7"/>
        </w:numPr>
      </w:pPr>
      <w:r>
        <w:t>reopened by user</w:t>
      </w:r>
    </w:p>
    <w:p w14:paraId="544ADF08" w14:textId="77777777" w:rsidR="00CC103F" w:rsidRDefault="00CC103F" w:rsidP="00CC103F">
      <w:pPr>
        <w:pStyle w:val="ListParagraph"/>
        <w:numPr>
          <w:ilvl w:val="0"/>
          <w:numId w:val="7"/>
        </w:numPr>
      </w:pPr>
      <w:r>
        <w:t>resolution timeline</w:t>
      </w:r>
    </w:p>
    <w:p w14:paraId="575B2506" w14:textId="6BA2FC8B" w:rsidR="00CC103F" w:rsidRDefault="00CC103F" w:rsidP="00CC103F">
      <w:pPr>
        <w:pStyle w:val="ListParagraph"/>
        <w:numPr>
          <w:ilvl w:val="0"/>
          <w:numId w:val="7"/>
        </w:numPr>
      </w:pPr>
      <w:r>
        <w:t xml:space="preserve">close code ‘no resolution’. </w:t>
      </w:r>
    </w:p>
    <w:p w14:paraId="66BF3FA7" w14:textId="332F8713" w:rsidR="00B11431" w:rsidRDefault="00B11431" w:rsidP="00B11431">
      <w:r>
        <w:t xml:space="preserve">The other attributes </w:t>
      </w:r>
      <w:r w:rsidR="00314626">
        <w:t>should</w:t>
      </w:r>
      <w:r>
        <w:t xml:space="preserve"> be regarded as secondary attributes. Some of these will be covered the section ‘comparison </w:t>
      </w:r>
      <w:r w:rsidR="00AB11AC">
        <w:t>tables</w:t>
      </w:r>
      <w:r w:rsidR="00314626">
        <w:t>’ further in this document</w:t>
      </w:r>
      <w:r>
        <w:t>.</w:t>
      </w:r>
    </w:p>
    <w:p w14:paraId="65C87403" w14:textId="77777777" w:rsidR="00980278" w:rsidRPr="00FD5BB9" w:rsidRDefault="00980278" w:rsidP="00980278">
      <w:pPr>
        <w:shd w:val="clear" w:color="auto" w:fill="FFFFFF"/>
        <w:spacing w:after="0" w:line="240" w:lineRule="auto"/>
        <w:ind w:left="1440"/>
        <w:textAlignment w:val="baseline"/>
        <w:rPr>
          <w:rFonts w:ascii="inherit" w:eastAsia="Times New Roman" w:hAnsi="inherit" w:cs="Open Sans"/>
          <w:color w:val="525C65"/>
          <w:sz w:val="24"/>
          <w:szCs w:val="24"/>
        </w:rPr>
      </w:pPr>
    </w:p>
    <w:p w14:paraId="38064A73" w14:textId="1BB8F62F" w:rsidR="00980278" w:rsidRDefault="00980278" w:rsidP="00980278">
      <w:pPr>
        <w:pStyle w:val="Heading2"/>
        <w:rPr>
          <w:rFonts w:eastAsia="Times New Roman"/>
        </w:rPr>
      </w:pPr>
      <w:r w:rsidRPr="00FD5BB9">
        <w:rPr>
          <w:rFonts w:eastAsia="Times New Roman"/>
        </w:rPr>
        <w:t>Results</w:t>
      </w:r>
    </w:p>
    <w:p w14:paraId="2E78C3BE" w14:textId="5D432C35" w:rsidR="00CD15C2" w:rsidRDefault="00CD15C2" w:rsidP="00CD15C2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I started initially with a logistic regression model, but this model suffered from the fact that the ‘reopened’ factor is very dominant. The other factors (‘days to resolve’ and ‘no resolution action’) have a different impact dependent on whether a ticket has been reopened.</w:t>
      </w:r>
    </w:p>
    <w:p w14:paraId="7503E85C" w14:textId="12D37DB4" w:rsidR="007A037A" w:rsidRDefault="007A037A" w:rsidP="00CD15C2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Results are presented in the form of a correlation matrix, bar graphs and Excel sheets.</w:t>
      </w:r>
    </w:p>
    <w:p w14:paraId="44D03E52" w14:textId="77777777" w:rsidR="007A037A" w:rsidRDefault="007A037A" w:rsidP="00CD15C2">
      <w:pPr>
        <w:rPr>
          <w:rFonts w:ascii="Segoe UI" w:hAnsi="Segoe UI" w:cs="Segoe UI"/>
          <w:color w:val="212529"/>
          <w:shd w:val="clear" w:color="auto" w:fill="FFFFFF"/>
        </w:rPr>
      </w:pPr>
    </w:p>
    <w:p w14:paraId="627578C2" w14:textId="5C5FAAA4" w:rsidR="007A037A" w:rsidRDefault="007A037A" w:rsidP="007A037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Correlation:</w:t>
      </w:r>
    </w:p>
    <w:p w14:paraId="557BE474" w14:textId="1E14B66C" w:rsidR="00A32BCD" w:rsidRDefault="00A32BCD" w:rsidP="00A32BCD">
      <w:r>
        <w:t>Actual versus predicted satisfaction ratio for applications with more than 10 tickets:</w:t>
      </w:r>
    </w:p>
    <w:p w14:paraId="0CF81740" w14:textId="77777777" w:rsidR="00A32BCD" w:rsidRDefault="00A32BCD" w:rsidP="006252A3">
      <w:pPr>
        <w:pStyle w:val="ListParagraph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A0B550" wp14:editId="47696D47">
            <wp:extent cx="3493272" cy="2774913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610" cy="280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635D40" w14:textId="77777777" w:rsidR="006252A3" w:rsidRDefault="006252A3" w:rsidP="0081317C">
      <w:pPr>
        <w:pStyle w:val="ListParagraph"/>
      </w:pPr>
    </w:p>
    <w:p w14:paraId="14B8BA9F" w14:textId="604B2325" w:rsidR="00A32BCD" w:rsidRDefault="0081317C" w:rsidP="00CD15C2">
      <w:pPr>
        <w:rPr>
          <w:rFonts w:eastAsia="Times New Roman"/>
        </w:rPr>
      </w:pPr>
      <w:r w:rsidRPr="0081317C">
        <w:drawing>
          <wp:inline distT="0" distB="0" distL="0" distR="0" wp14:anchorId="29F636CB" wp14:editId="3A72C35F">
            <wp:extent cx="3351038" cy="664772"/>
            <wp:effectExtent l="0" t="0" r="190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34" cy="66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03B9A" w14:textId="37CF4E04" w:rsidR="006252A3" w:rsidRDefault="006252A3" w:rsidP="00CD15C2">
      <w:pPr>
        <w:rPr>
          <w:rFonts w:eastAsia="Times New Roman"/>
        </w:rPr>
      </w:pPr>
      <w:r w:rsidRPr="006252A3">
        <w:drawing>
          <wp:inline distT="0" distB="0" distL="0" distR="0" wp14:anchorId="5042C28E" wp14:editId="23B30808">
            <wp:extent cx="3329896" cy="660578"/>
            <wp:effectExtent l="0" t="0" r="444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67" cy="6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54F61" w14:textId="4DB09E0A" w:rsidR="00EC7334" w:rsidRDefault="006252A3">
      <w:pPr>
        <w:rPr>
          <w:rFonts w:eastAsia="Times New Roman"/>
          <w:caps/>
          <w:color w:val="1F3763" w:themeColor="accent1" w:themeShade="7F"/>
          <w:spacing w:val="15"/>
        </w:rPr>
      </w:pPr>
      <w:r>
        <w:rPr>
          <w:rFonts w:eastAsia="Times New Roman"/>
        </w:rPr>
        <w:t>So, the model can identify 87% of the applications that have a dissatisfaction ratio of above 10%.</w:t>
      </w:r>
    </w:p>
    <w:p w14:paraId="6E2F6847" w14:textId="77777777" w:rsidR="006252A3" w:rsidRDefault="006252A3">
      <w:pPr>
        <w:rPr>
          <w:rFonts w:eastAsia="Times New Roman"/>
          <w:caps/>
          <w:color w:val="1F3763" w:themeColor="accent1" w:themeShade="7F"/>
          <w:spacing w:val="15"/>
        </w:rPr>
      </w:pPr>
      <w:r>
        <w:rPr>
          <w:rFonts w:eastAsia="Times New Roman"/>
        </w:rPr>
        <w:br w:type="page"/>
      </w:r>
    </w:p>
    <w:p w14:paraId="2B6796A6" w14:textId="1676FF5E" w:rsidR="00CD15C2" w:rsidRDefault="00EC7334" w:rsidP="00EC7334">
      <w:pPr>
        <w:pStyle w:val="Heading3"/>
        <w:rPr>
          <w:rFonts w:eastAsia="Times New Roman"/>
        </w:rPr>
      </w:pPr>
      <w:r>
        <w:rPr>
          <w:rFonts w:eastAsia="Times New Roman"/>
        </w:rPr>
        <w:lastRenderedPageBreak/>
        <w:t>bar graphs</w:t>
      </w:r>
      <w:r w:rsidR="00CD15C2">
        <w:rPr>
          <w:rFonts w:eastAsia="Times New Roman"/>
        </w:rPr>
        <w:t>:</w:t>
      </w:r>
    </w:p>
    <w:p w14:paraId="0BAEF8D8" w14:textId="4C0CB1E7" w:rsidR="006252A3" w:rsidRDefault="006252A3" w:rsidP="00CD15C2">
      <w:pPr>
        <w:rPr>
          <w:rFonts w:eastAsia="Times New Roman"/>
        </w:rPr>
      </w:pPr>
      <w:r>
        <w:rPr>
          <w:rFonts w:eastAsia="Times New Roman"/>
        </w:rPr>
        <w:t>The most relevant bar graphs are covered in section ‘comparison tables’ and have the following format:</w:t>
      </w:r>
    </w:p>
    <w:p w14:paraId="166F9074" w14:textId="2BC04F4D" w:rsidR="00CD15C2" w:rsidRDefault="00CD15C2" w:rsidP="00CD15C2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7765F23A" wp14:editId="6DADA397">
            <wp:extent cx="3868310" cy="29012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642" cy="290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4814" w14:textId="36B2B807" w:rsidR="00CD15C2" w:rsidRDefault="00CD15C2" w:rsidP="00CD15C2">
      <w:pPr>
        <w:rPr>
          <w:rFonts w:eastAsia="Times New Roman"/>
        </w:rPr>
      </w:pPr>
      <w:r>
        <w:rPr>
          <w:rFonts w:eastAsia="Times New Roman"/>
        </w:rPr>
        <w:t>The dissatisfaction% is a positive value depicting the actual user responses in each category.</w:t>
      </w:r>
    </w:p>
    <w:p w14:paraId="32FAEFEB" w14:textId="6E02F8A4" w:rsidR="00CD15C2" w:rsidRDefault="00CD15C2" w:rsidP="00CD15C2">
      <w:pPr>
        <w:rPr>
          <w:rFonts w:eastAsia="Times New Roman"/>
        </w:rPr>
      </w:pPr>
      <w:r>
        <w:rPr>
          <w:rFonts w:eastAsia="Times New Roman"/>
        </w:rPr>
        <w:t xml:space="preserve">The other percentages are negative values indicating the </w:t>
      </w:r>
      <w:r w:rsidR="006252A3">
        <w:rPr>
          <w:rFonts w:eastAsia="Times New Roman"/>
        </w:rPr>
        <w:t>extent</w:t>
      </w:r>
      <w:r>
        <w:rPr>
          <w:rFonts w:eastAsia="Times New Roman"/>
        </w:rPr>
        <w:t xml:space="preserve"> </w:t>
      </w:r>
      <w:r w:rsidR="006252A3">
        <w:rPr>
          <w:rFonts w:eastAsia="Times New Roman"/>
        </w:rPr>
        <w:t>to</w:t>
      </w:r>
      <w:r>
        <w:rPr>
          <w:rFonts w:eastAsia="Times New Roman"/>
        </w:rPr>
        <w:t xml:space="preserve"> which the dissatisfaction% would decrease if we would </w:t>
      </w:r>
      <w:r w:rsidR="006252A3">
        <w:rPr>
          <w:rFonts w:eastAsia="Times New Roman"/>
        </w:rPr>
        <w:t>eliminate</w:t>
      </w:r>
      <w:r>
        <w:rPr>
          <w:rFonts w:eastAsia="Times New Roman"/>
        </w:rPr>
        <w:t xml:space="preserve"> the factors ‘reopening’, ‘resolution time’ and ‘</w:t>
      </w:r>
      <w:proofErr w:type="spellStart"/>
      <w:r>
        <w:rPr>
          <w:rFonts w:eastAsia="Times New Roman"/>
        </w:rPr>
        <w:t>no_resolution</w:t>
      </w:r>
      <w:proofErr w:type="spellEnd"/>
      <w:r>
        <w:rPr>
          <w:rFonts w:eastAsia="Times New Roman"/>
        </w:rPr>
        <w:t>’.</w:t>
      </w:r>
    </w:p>
    <w:p w14:paraId="1E973430" w14:textId="1C6C33A5" w:rsidR="00EC7334" w:rsidRDefault="00EC7334" w:rsidP="00CD15C2">
      <w:pPr>
        <w:rPr>
          <w:rFonts w:eastAsia="Times New Roman"/>
        </w:rPr>
      </w:pPr>
      <w:r>
        <w:rPr>
          <w:rFonts w:eastAsia="Times New Roman"/>
        </w:rPr>
        <w:t xml:space="preserve">The red vertical </w:t>
      </w:r>
      <w:r w:rsidR="006252A3">
        <w:rPr>
          <w:rFonts w:eastAsia="Times New Roman"/>
        </w:rPr>
        <w:t>depicts</w:t>
      </w:r>
      <w:r>
        <w:rPr>
          <w:rFonts w:eastAsia="Times New Roman"/>
        </w:rPr>
        <w:t xml:space="preserve"> the average dissatisfaction ratio.</w:t>
      </w:r>
    </w:p>
    <w:p w14:paraId="1D036FE8" w14:textId="66C52825" w:rsidR="00EC7334" w:rsidRPr="00EC7334" w:rsidRDefault="00EC7334" w:rsidP="00EC7334">
      <w:pPr>
        <w:pStyle w:val="Heading3"/>
        <w:rPr>
          <w:rFonts w:eastAsia="Times New Roman"/>
        </w:rPr>
      </w:pPr>
      <w:r>
        <w:rPr>
          <w:rFonts w:eastAsia="Times New Roman"/>
        </w:rPr>
        <w:t>Excel sheets</w:t>
      </w:r>
    </w:p>
    <w:p w14:paraId="5A37EC80" w14:textId="0783E430" w:rsidR="00CD15C2" w:rsidRDefault="00EC7334" w:rsidP="00A9640E">
      <w:r w:rsidRPr="00EC7334">
        <w:rPr>
          <w:noProof/>
        </w:rPr>
        <w:drawing>
          <wp:inline distT="0" distB="0" distL="0" distR="0" wp14:anchorId="2C5BDF53" wp14:editId="48F4A064">
            <wp:extent cx="5943600" cy="18783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654D" w14:textId="047F2E10" w:rsidR="00AB11AC" w:rsidRPr="00A9640E" w:rsidRDefault="00EC7334" w:rsidP="00A9640E">
      <w:r>
        <w:t>The</w:t>
      </w:r>
      <w:r w:rsidR="007A037A">
        <w:t>se</w:t>
      </w:r>
      <w:r>
        <w:t xml:space="preserve"> </w:t>
      </w:r>
      <w:r w:rsidR="007A037A">
        <w:t xml:space="preserve">Excel </w:t>
      </w:r>
      <w:r>
        <w:t>sheets are ordered in the order of statistical relevance depicting the applications that need most attention. The negative %-</w:t>
      </w:r>
      <w:proofErr w:type="spellStart"/>
      <w:r>
        <w:t>tages</w:t>
      </w:r>
      <w:proofErr w:type="spellEnd"/>
      <w:r>
        <w:t xml:space="preserve"> indicate the potential opportunity by addressing the primary factor.</w:t>
      </w:r>
    </w:p>
    <w:p w14:paraId="3A5D00A5" w14:textId="77777777" w:rsidR="00CC103F" w:rsidRDefault="00CC103F">
      <w:pPr>
        <w:rPr>
          <w:rFonts w:eastAsia="Times New Roman"/>
          <w:caps/>
          <w:spacing w:val="15"/>
        </w:rPr>
      </w:pPr>
      <w:r>
        <w:rPr>
          <w:rFonts w:eastAsia="Times New Roman"/>
        </w:rPr>
        <w:br w:type="page"/>
      </w:r>
    </w:p>
    <w:p w14:paraId="7289A6F5" w14:textId="1CEE877F" w:rsidR="00980278" w:rsidRPr="00FD5BB9" w:rsidRDefault="00980278" w:rsidP="00980278">
      <w:pPr>
        <w:pStyle w:val="Heading2"/>
        <w:rPr>
          <w:rFonts w:eastAsia="Times New Roman"/>
        </w:rPr>
      </w:pPr>
      <w:r w:rsidRPr="00FD5BB9">
        <w:rPr>
          <w:rFonts w:eastAsia="Times New Roman"/>
        </w:rPr>
        <w:lastRenderedPageBreak/>
        <w:t>Comparison Table</w:t>
      </w:r>
      <w:r w:rsidR="00CC103F">
        <w:rPr>
          <w:rFonts w:eastAsia="Times New Roman"/>
        </w:rPr>
        <w:t>S</w:t>
      </w:r>
    </w:p>
    <w:p w14:paraId="2F338A28" w14:textId="77777777" w:rsidR="00CC103F" w:rsidRDefault="00CC103F" w:rsidP="00CC103F">
      <w:pPr>
        <w:pStyle w:val="Heading3"/>
      </w:pPr>
      <w:r>
        <w:t>Ticket reassignment</w:t>
      </w:r>
    </w:p>
    <w:p w14:paraId="6747E324" w14:textId="77777777" w:rsidR="00CC103F" w:rsidRDefault="00CC103F" w:rsidP="00CC103F">
      <w:r>
        <w:t>Tickets are reassigned when passed between different team members or groups.</w:t>
      </w:r>
    </w:p>
    <w:p w14:paraId="4BE1C846" w14:textId="77777777" w:rsidR="00CC103F" w:rsidRDefault="00CC103F" w:rsidP="00CC103F">
      <w:r>
        <w:t>The dissatisfaction ratio increases with the number of ticket reassignments.</w:t>
      </w:r>
    </w:p>
    <w:p w14:paraId="2FCD0A5C" w14:textId="77777777" w:rsidR="00CC103F" w:rsidRDefault="00CC103F" w:rsidP="00CC103F">
      <w:r>
        <w:t>The negative values depict the effect of the primary factors.</w:t>
      </w:r>
    </w:p>
    <w:p w14:paraId="68133899" w14:textId="77777777" w:rsidR="00CC103F" w:rsidRDefault="00CC103F" w:rsidP="00CC103F">
      <w:r>
        <w:rPr>
          <w:noProof/>
        </w:rPr>
        <w:drawing>
          <wp:inline distT="0" distB="0" distL="0" distR="0" wp14:anchorId="0A9FA21E" wp14:editId="291AFCCA">
            <wp:extent cx="5850890" cy="4387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22DE" w14:textId="77777777" w:rsidR="00CC103F" w:rsidRDefault="00CC103F" w:rsidP="00CC103F">
      <w:r>
        <w:t>Observations:</w:t>
      </w:r>
    </w:p>
    <w:p w14:paraId="76997DF4" w14:textId="77777777" w:rsidR="00CC103F" w:rsidRDefault="00CC103F" w:rsidP="00CC103F">
      <w:pPr>
        <w:pStyle w:val="ListParagraph"/>
        <w:numPr>
          <w:ilvl w:val="0"/>
          <w:numId w:val="7"/>
        </w:numPr>
      </w:pPr>
      <w:r>
        <w:t>Higher reassignment counts result into longer resolution timelines</w:t>
      </w:r>
    </w:p>
    <w:p w14:paraId="7981FBA3" w14:textId="77777777" w:rsidR="00CC103F" w:rsidRDefault="00CC103F" w:rsidP="00CC103F">
      <w:pPr>
        <w:pStyle w:val="ListParagraph"/>
        <w:numPr>
          <w:ilvl w:val="0"/>
          <w:numId w:val="7"/>
        </w:numPr>
      </w:pPr>
      <w:r>
        <w:t>Reopened tickets lead to more reassignments</w:t>
      </w:r>
    </w:p>
    <w:p w14:paraId="37854E02" w14:textId="77777777" w:rsidR="00CC103F" w:rsidRDefault="00CC103F">
      <w:pPr>
        <w:rPr>
          <w:caps/>
          <w:color w:val="1F3763" w:themeColor="accent1" w:themeShade="7F"/>
          <w:spacing w:val="15"/>
        </w:rPr>
      </w:pPr>
      <w:r>
        <w:br w:type="page"/>
      </w:r>
    </w:p>
    <w:p w14:paraId="0299B010" w14:textId="05D0D4ED" w:rsidR="00CC103F" w:rsidRDefault="00CC103F" w:rsidP="00CC103F">
      <w:pPr>
        <w:pStyle w:val="Heading3"/>
      </w:pPr>
      <w:r>
        <w:lastRenderedPageBreak/>
        <w:t>Knowledge articles</w:t>
      </w:r>
    </w:p>
    <w:p w14:paraId="5D03F5E1" w14:textId="77777777" w:rsidR="00CC103F" w:rsidRPr="00BD0160" w:rsidRDefault="00CC103F" w:rsidP="00CC103F">
      <w:r>
        <w:t>Knowledge articles describe how recurrent tickets can be resolved. These articles are attached to the tickets that made use of them.</w:t>
      </w:r>
    </w:p>
    <w:p w14:paraId="7BFCAF0D" w14:textId="77777777" w:rsidR="00CC103F" w:rsidRDefault="00CC103F" w:rsidP="00CC103F">
      <w:r>
        <w:rPr>
          <w:noProof/>
        </w:rPr>
        <w:drawing>
          <wp:inline distT="0" distB="0" distL="0" distR="0" wp14:anchorId="44663F07" wp14:editId="218CC6E9">
            <wp:extent cx="5850890" cy="4387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46F4C" w14:textId="77777777" w:rsidR="00CC103F" w:rsidRDefault="00CC103F" w:rsidP="00CC103F">
      <w:r>
        <w:t>Observations:</w:t>
      </w:r>
    </w:p>
    <w:p w14:paraId="1BBE8DE7" w14:textId="3BF4C9B3" w:rsidR="00CC103F" w:rsidRDefault="006F4995" w:rsidP="00CC103F">
      <w:pPr>
        <w:pStyle w:val="ListParagraph"/>
        <w:numPr>
          <w:ilvl w:val="0"/>
          <w:numId w:val="7"/>
        </w:numPr>
      </w:pPr>
      <w:r>
        <w:t>The availability of a k</w:t>
      </w:r>
      <w:r w:rsidR="00CC103F">
        <w:t>nowledge article reduce</w:t>
      </w:r>
      <w:r>
        <w:t>s</w:t>
      </w:r>
      <w:r w:rsidR="00CC103F">
        <w:t xml:space="preserve"> the resolution timeline</w:t>
      </w:r>
    </w:p>
    <w:p w14:paraId="7856A1D8" w14:textId="71C02F0A" w:rsidR="00CC103F" w:rsidRDefault="00CC103F" w:rsidP="00CC103F">
      <w:pPr>
        <w:pStyle w:val="ListParagraph"/>
        <w:numPr>
          <w:ilvl w:val="0"/>
          <w:numId w:val="7"/>
        </w:numPr>
      </w:pPr>
      <w:r>
        <w:t xml:space="preserve">Knowledge articles lead to </w:t>
      </w:r>
      <w:r w:rsidR="006F4995">
        <w:t>fewer</w:t>
      </w:r>
      <w:r>
        <w:t xml:space="preserve"> tickets with ‘no resolution’</w:t>
      </w:r>
    </w:p>
    <w:p w14:paraId="2E8BCDE3" w14:textId="5992711C" w:rsidR="00CC103F" w:rsidRDefault="00796726" w:rsidP="00CC103F">
      <w:pPr>
        <w:pStyle w:val="ListParagraph"/>
        <w:numPr>
          <w:ilvl w:val="0"/>
          <w:numId w:val="7"/>
        </w:numPr>
      </w:pPr>
      <w:r>
        <w:t xml:space="preserve">Slight effect: </w:t>
      </w:r>
      <w:r w:rsidR="00CC103F">
        <w:t>Knowledge articles lead to fewer reopened tickets</w:t>
      </w:r>
    </w:p>
    <w:p w14:paraId="13C29B66" w14:textId="77777777" w:rsidR="00CC103F" w:rsidRDefault="00CC103F">
      <w:pPr>
        <w:rPr>
          <w:caps/>
          <w:color w:val="1F3763" w:themeColor="accent1" w:themeShade="7F"/>
          <w:spacing w:val="15"/>
        </w:rPr>
      </w:pPr>
      <w:r>
        <w:br w:type="page"/>
      </w:r>
    </w:p>
    <w:p w14:paraId="73CF1EEF" w14:textId="100E6843" w:rsidR="00CC103F" w:rsidRDefault="00CC103F" w:rsidP="00CC103F">
      <w:pPr>
        <w:pStyle w:val="Heading3"/>
      </w:pPr>
      <w:r>
        <w:lastRenderedPageBreak/>
        <w:t>Employee versus external</w:t>
      </w:r>
    </w:p>
    <w:p w14:paraId="6BE2A14C" w14:textId="77777777" w:rsidR="00CC103F" w:rsidRDefault="00CC103F" w:rsidP="00CC103F">
      <w:r>
        <w:rPr>
          <w:noProof/>
        </w:rPr>
        <w:drawing>
          <wp:inline distT="0" distB="0" distL="0" distR="0" wp14:anchorId="67D12D5E" wp14:editId="5EC65114">
            <wp:extent cx="5850890" cy="4387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052BECB" w14:textId="77777777" w:rsidR="00CC103F" w:rsidRDefault="00CC103F" w:rsidP="00CC103F">
      <w:r>
        <w:t>Observations:</w:t>
      </w:r>
    </w:p>
    <w:p w14:paraId="316E5806" w14:textId="5830D0CE" w:rsidR="00CC103F" w:rsidRDefault="00CC103F" w:rsidP="00CC103F">
      <w:pPr>
        <w:pStyle w:val="ListParagraph"/>
        <w:numPr>
          <w:ilvl w:val="0"/>
          <w:numId w:val="7"/>
        </w:numPr>
      </w:pPr>
      <w:r>
        <w:t>Employees are keener to express their dissatisfaction in the</w:t>
      </w:r>
      <w:r w:rsidR="00796726">
        <w:t>ir</w:t>
      </w:r>
      <w:r>
        <w:t xml:space="preserve"> satisfaction survey</w:t>
      </w:r>
      <w:r w:rsidR="00796726">
        <w:t xml:space="preserve"> response</w:t>
      </w:r>
    </w:p>
    <w:p w14:paraId="7133B5C5" w14:textId="77777777" w:rsidR="00CC103F" w:rsidRDefault="00CC103F" w:rsidP="00CC103F">
      <w:pPr>
        <w:pStyle w:val="ListParagraph"/>
        <w:numPr>
          <w:ilvl w:val="0"/>
          <w:numId w:val="7"/>
        </w:numPr>
      </w:pPr>
      <w:r>
        <w:t>Employees reopen their incidents more frequently</w:t>
      </w:r>
    </w:p>
    <w:p w14:paraId="71810B7B" w14:textId="77777777" w:rsidR="00CC103F" w:rsidRDefault="00CC103F">
      <w:pPr>
        <w:rPr>
          <w:caps/>
          <w:color w:val="1F3763" w:themeColor="accent1" w:themeShade="7F"/>
          <w:spacing w:val="15"/>
        </w:rPr>
      </w:pPr>
      <w:r>
        <w:br w:type="page"/>
      </w:r>
    </w:p>
    <w:p w14:paraId="5AE7C664" w14:textId="2BD04F5A" w:rsidR="00CC103F" w:rsidRDefault="00CC103F" w:rsidP="00CC103F">
      <w:pPr>
        <w:pStyle w:val="Heading3"/>
      </w:pPr>
      <w:r>
        <w:lastRenderedPageBreak/>
        <w:t>Self-service tickets</w:t>
      </w:r>
    </w:p>
    <w:p w14:paraId="08B2C24C" w14:textId="77777777" w:rsidR="00CC103F" w:rsidRDefault="00CC103F" w:rsidP="00CC103F"/>
    <w:p w14:paraId="4CD49A87" w14:textId="77777777" w:rsidR="00CC103F" w:rsidRDefault="00CC103F" w:rsidP="00CC103F">
      <w:r>
        <w:t>Self-service tickets are entered by the users themselves.</w:t>
      </w:r>
    </w:p>
    <w:p w14:paraId="1338FA5F" w14:textId="77777777" w:rsidR="00CC103F" w:rsidRPr="004E2E78" w:rsidRDefault="00CC103F" w:rsidP="00CC103F">
      <w:r>
        <w:t>Other tickets are entered by service desk agents (upon a call or chat).</w:t>
      </w:r>
    </w:p>
    <w:p w14:paraId="0BE9D360" w14:textId="77777777" w:rsidR="00CC103F" w:rsidRDefault="00CC103F" w:rsidP="00CC103F">
      <w:pPr>
        <w:pStyle w:val="ListParagraph"/>
      </w:pPr>
      <w:r>
        <w:rPr>
          <w:noProof/>
        </w:rPr>
        <w:drawing>
          <wp:inline distT="0" distB="0" distL="0" distR="0" wp14:anchorId="532CCDD6" wp14:editId="78E16ADF">
            <wp:extent cx="5850890" cy="4387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EBA95" w14:textId="77777777" w:rsidR="00CC103F" w:rsidRDefault="00CC103F" w:rsidP="00CC103F">
      <w:pPr>
        <w:pStyle w:val="ListParagraph"/>
      </w:pPr>
    </w:p>
    <w:p w14:paraId="61289C27" w14:textId="77777777" w:rsidR="00CC103F" w:rsidRDefault="00CC103F" w:rsidP="00CC103F">
      <w:r>
        <w:t>Observations:</w:t>
      </w:r>
    </w:p>
    <w:p w14:paraId="6DFB5C95" w14:textId="77777777" w:rsidR="00CC103F" w:rsidRDefault="00CC103F" w:rsidP="00CC103F">
      <w:pPr>
        <w:pStyle w:val="ListParagraph"/>
        <w:numPr>
          <w:ilvl w:val="0"/>
          <w:numId w:val="7"/>
        </w:numPr>
      </w:pPr>
      <w:r>
        <w:t>Tickets entered by the service desk are re-opened more frequently (leading to dissatisfaction)</w:t>
      </w:r>
    </w:p>
    <w:p w14:paraId="5F1BA6DB" w14:textId="77777777" w:rsidR="00CC103F" w:rsidRDefault="00CC103F" w:rsidP="00CC103F">
      <w:pPr>
        <w:pStyle w:val="ListParagraph"/>
        <w:numPr>
          <w:ilvl w:val="0"/>
          <w:numId w:val="7"/>
        </w:numPr>
      </w:pPr>
      <w:r>
        <w:t>Tickets entered by the service desk result in a reduced satisfaction</w:t>
      </w:r>
    </w:p>
    <w:p w14:paraId="42DCFA99" w14:textId="77777777" w:rsidR="00CC103F" w:rsidRDefault="00CC103F" w:rsidP="00CC103F">
      <w:r>
        <w:t>Remaining questions:</w:t>
      </w:r>
    </w:p>
    <w:p w14:paraId="32868DA9" w14:textId="77777777" w:rsidR="00CC103F" w:rsidRDefault="00CC103F" w:rsidP="00CC103F">
      <w:pPr>
        <w:pStyle w:val="ListParagraph"/>
        <w:numPr>
          <w:ilvl w:val="0"/>
          <w:numId w:val="7"/>
        </w:numPr>
      </w:pPr>
      <w:r>
        <w:t>Are the tickets entered by the service desk of higher complexity?</w:t>
      </w:r>
    </w:p>
    <w:p w14:paraId="6EF54A35" w14:textId="77777777" w:rsidR="00CC103F" w:rsidRDefault="00CC103F" w:rsidP="00CC103F">
      <w:pPr>
        <w:pStyle w:val="ListParagraph"/>
        <w:numPr>
          <w:ilvl w:val="0"/>
          <w:numId w:val="7"/>
        </w:numPr>
      </w:pPr>
      <w:r>
        <w:t>Are the tickets entered by the service desk missing essential information because of which their resolutions are suboptimal?</w:t>
      </w:r>
    </w:p>
    <w:p w14:paraId="358CEF99" w14:textId="77777777" w:rsidR="00CC103F" w:rsidRDefault="00CC103F">
      <w:pPr>
        <w:rPr>
          <w:caps/>
          <w:color w:val="1F3763" w:themeColor="accent1" w:themeShade="7F"/>
          <w:spacing w:val="15"/>
        </w:rPr>
      </w:pPr>
      <w:r>
        <w:br w:type="page"/>
      </w:r>
    </w:p>
    <w:p w14:paraId="15CE1B9A" w14:textId="7EA25B13" w:rsidR="00CC103F" w:rsidRDefault="00CC103F" w:rsidP="00CC103F">
      <w:pPr>
        <w:pStyle w:val="Heading3"/>
      </w:pPr>
      <w:r>
        <w:lastRenderedPageBreak/>
        <w:t>Tickets without survey responses</w:t>
      </w:r>
    </w:p>
    <w:p w14:paraId="33BEE68A" w14:textId="77777777" w:rsidR="00CC103F" w:rsidRDefault="00CC103F" w:rsidP="00CC103F">
      <w:r>
        <w:rPr>
          <w:noProof/>
        </w:rPr>
        <w:drawing>
          <wp:inline distT="0" distB="0" distL="0" distR="0" wp14:anchorId="29D61B83" wp14:editId="15EA2FAF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EFC1F" w14:textId="77777777" w:rsidR="00CC103F" w:rsidRDefault="00CC103F" w:rsidP="00CC103F">
      <w:r>
        <w:t>Observations:</w:t>
      </w:r>
    </w:p>
    <w:p w14:paraId="173B0FC0" w14:textId="77777777" w:rsidR="00CC103F" w:rsidRDefault="00CC103F" w:rsidP="00CC103F">
      <w:pPr>
        <w:pStyle w:val="ListParagraph"/>
        <w:numPr>
          <w:ilvl w:val="0"/>
          <w:numId w:val="7"/>
        </w:numPr>
      </w:pPr>
      <w:r>
        <w:t>Users who reopened their incident tickets more often respond to the survey to express their dissatisfaction</w:t>
      </w:r>
    </w:p>
    <w:p w14:paraId="4FD7EE19" w14:textId="77777777" w:rsidR="00CC103F" w:rsidRDefault="00CC103F" w:rsidP="00CC103F">
      <w:pPr>
        <w:pStyle w:val="ListParagraph"/>
        <w:numPr>
          <w:ilvl w:val="0"/>
          <w:numId w:val="7"/>
        </w:numPr>
      </w:pPr>
      <w:r>
        <w:t>Users more often respond to the survey to express their satisfaction when a resolution is provided with 2 days.</w:t>
      </w:r>
    </w:p>
    <w:p w14:paraId="2F7BF603" w14:textId="77777777" w:rsidR="00CC103F" w:rsidRDefault="00CC103F">
      <w:pPr>
        <w:rPr>
          <w:caps/>
          <w:color w:val="1F3763" w:themeColor="accent1" w:themeShade="7F"/>
          <w:spacing w:val="15"/>
        </w:rPr>
      </w:pPr>
      <w:r>
        <w:br w:type="page"/>
      </w:r>
    </w:p>
    <w:p w14:paraId="4F124125" w14:textId="7AD0989F" w:rsidR="00CC103F" w:rsidRDefault="00CC103F" w:rsidP="00CC103F">
      <w:pPr>
        <w:pStyle w:val="Heading3"/>
      </w:pPr>
      <w:r>
        <w:lastRenderedPageBreak/>
        <w:t>Dissatisfaction% for tickets without survey response</w:t>
      </w:r>
    </w:p>
    <w:p w14:paraId="0A5A03DC" w14:textId="77777777" w:rsidR="00CC103F" w:rsidRDefault="00CC103F" w:rsidP="00CC103F">
      <w:r>
        <w:t>When the model is applied to calculate the expected dissatisfaction% for tickets that have and don’t have a survey response:</w:t>
      </w:r>
    </w:p>
    <w:p w14:paraId="3A52B31D" w14:textId="77777777" w:rsidR="00CC103F" w:rsidRDefault="00CC103F" w:rsidP="00CC103F">
      <w:r>
        <w:rPr>
          <w:noProof/>
        </w:rPr>
        <w:drawing>
          <wp:inline distT="0" distB="0" distL="0" distR="0" wp14:anchorId="78938485" wp14:editId="4E4FDBB3">
            <wp:extent cx="5850890" cy="4387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E2F1D" w14:textId="77777777" w:rsidR="00CC103F" w:rsidRDefault="00CC103F" w:rsidP="00CC103F">
      <w:r>
        <w:t>Observations:</w:t>
      </w:r>
    </w:p>
    <w:p w14:paraId="62521B43" w14:textId="77777777" w:rsidR="00CC103F" w:rsidRDefault="00CC103F" w:rsidP="00CC103F">
      <w:pPr>
        <w:pStyle w:val="ListParagraph"/>
        <w:numPr>
          <w:ilvl w:val="0"/>
          <w:numId w:val="7"/>
        </w:numPr>
      </w:pPr>
      <w:r>
        <w:t>Tickets with a survey response have a higher dissatisfaction ratio because users who reopened a ticket tend to enter the survey response to express their dissatisfaction</w:t>
      </w:r>
    </w:p>
    <w:p w14:paraId="02ECCE3B" w14:textId="77777777" w:rsidR="00CC103F" w:rsidRDefault="00CC103F" w:rsidP="00CC103F">
      <w:pPr>
        <w:pStyle w:val="ListParagraph"/>
        <w:numPr>
          <w:ilvl w:val="0"/>
          <w:numId w:val="7"/>
        </w:numPr>
      </w:pPr>
      <w:r>
        <w:t>Tickets with short resolution times have more survey responses. The resolution time is not a differentiator.</w:t>
      </w:r>
    </w:p>
    <w:p w14:paraId="51B06EB2" w14:textId="77777777" w:rsidR="00CC103F" w:rsidRPr="004B3435" w:rsidRDefault="00CC103F" w:rsidP="00CC103F">
      <w:pPr>
        <w:pStyle w:val="ListParagraph"/>
        <w:numPr>
          <w:ilvl w:val="0"/>
          <w:numId w:val="7"/>
        </w:numPr>
      </w:pPr>
      <w:r>
        <w:t>The overall dissatisfaction ratio (</w:t>
      </w:r>
      <w:r w:rsidRPr="000A0628">
        <w:t>8</w:t>
      </w:r>
      <w:r>
        <w:t>.</w:t>
      </w:r>
      <w:r w:rsidRPr="000A0628">
        <w:t>6</w:t>
      </w:r>
      <w:r>
        <w:t>%) is less than what could be expected from the dissatisfaction ratio derived from the survey responses (11.0%).</w:t>
      </w:r>
    </w:p>
    <w:p w14:paraId="4D7F7EE2" w14:textId="77777777" w:rsidR="00CC103F" w:rsidRPr="00980278" w:rsidRDefault="00CC103F" w:rsidP="00980278"/>
    <w:p w14:paraId="29297F53" w14:textId="77777777" w:rsidR="00980278" w:rsidRPr="00FD5BB9" w:rsidRDefault="00980278" w:rsidP="0098027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Open Sans"/>
          <w:color w:val="525C65"/>
          <w:sz w:val="24"/>
          <w:szCs w:val="24"/>
        </w:rPr>
      </w:pPr>
    </w:p>
    <w:p w14:paraId="3CC6DA96" w14:textId="77777777" w:rsidR="00CC103F" w:rsidRDefault="00CC103F">
      <w:pPr>
        <w:rPr>
          <w:rFonts w:eastAsia="Times New Roman"/>
          <w:caps/>
          <w:color w:val="FFFFFF" w:themeColor="background1"/>
          <w:spacing w:val="15"/>
          <w:szCs w:val="22"/>
          <w:bdr w:val="none" w:sz="0" w:space="0" w:color="auto" w:frame="1"/>
        </w:rPr>
      </w:pPr>
      <w:r>
        <w:rPr>
          <w:rFonts w:eastAsia="Times New Roman"/>
          <w:bdr w:val="none" w:sz="0" w:space="0" w:color="auto" w:frame="1"/>
        </w:rPr>
        <w:br w:type="page"/>
      </w:r>
    </w:p>
    <w:p w14:paraId="5947EDF0" w14:textId="41999A72" w:rsidR="00FD5BB9" w:rsidRPr="00980278" w:rsidRDefault="00FD5BB9" w:rsidP="00980278">
      <w:pPr>
        <w:pStyle w:val="Heading1"/>
        <w:rPr>
          <w:rFonts w:eastAsia="Times New Roman"/>
        </w:rPr>
      </w:pPr>
      <w:r w:rsidRPr="00FD5BB9">
        <w:rPr>
          <w:rFonts w:eastAsia="Times New Roman"/>
          <w:bdr w:val="none" w:sz="0" w:space="0" w:color="auto" w:frame="1"/>
        </w:rPr>
        <w:lastRenderedPageBreak/>
        <w:t>Section 5: Conclusion</w:t>
      </w:r>
    </w:p>
    <w:p w14:paraId="4B563942" w14:textId="77777777" w:rsidR="00980278" w:rsidRPr="00FD5BB9" w:rsidRDefault="00980278" w:rsidP="00980278">
      <w:pPr>
        <w:pStyle w:val="Heading2"/>
        <w:rPr>
          <w:rFonts w:eastAsia="Times New Roman"/>
        </w:rPr>
      </w:pPr>
      <w:r w:rsidRPr="00FD5BB9">
        <w:rPr>
          <w:rFonts w:eastAsia="Times New Roman"/>
        </w:rPr>
        <w:t>Conclusion</w:t>
      </w:r>
    </w:p>
    <w:p w14:paraId="377FE3F5" w14:textId="134F86AD" w:rsidR="00FD5BB9" w:rsidRDefault="002C6658" w:rsidP="00A9640E">
      <w:pPr>
        <w:rPr>
          <w:rFonts w:eastAsia="Times New Roman"/>
        </w:rPr>
      </w:pPr>
      <w:r>
        <w:rPr>
          <w:rFonts w:ascii="Consolas" w:eastAsia="Times New Roman" w:hAnsi="Consolas" w:cs="Courier New"/>
          <w:color w:val="0F2B3D"/>
          <w:bdr w:val="single" w:sz="6" w:space="0" w:color="B4B9BD" w:frame="1"/>
          <w:shd w:val="clear" w:color="auto" w:fill="F7F7F8"/>
        </w:rPr>
        <w:t>S</w:t>
      </w:r>
      <w:r w:rsidR="00FD5BB9" w:rsidRPr="00FD5BB9">
        <w:rPr>
          <w:rFonts w:eastAsia="Times New Roman"/>
        </w:rPr>
        <w:t xml:space="preserve">ummarize the end-to-end problem solution and discuss one or two </w:t>
      </w:r>
      <w:proofErr w:type="gramStart"/>
      <w:r w:rsidR="00FD5BB9" w:rsidRPr="00FD5BB9">
        <w:rPr>
          <w:rFonts w:eastAsia="Times New Roman"/>
        </w:rPr>
        <w:t>particular aspects</w:t>
      </w:r>
      <w:proofErr w:type="gramEnd"/>
      <w:r w:rsidR="00FD5BB9" w:rsidRPr="00FD5BB9">
        <w:rPr>
          <w:rFonts w:eastAsia="Times New Roman"/>
        </w:rPr>
        <w:t xml:space="preserve"> that you find interesting or difficult to implement.</w:t>
      </w:r>
    </w:p>
    <w:p w14:paraId="177CD2A4" w14:textId="77777777" w:rsidR="00796726" w:rsidRPr="00796726" w:rsidRDefault="00796726" w:rsidP="00796726">
      <w:pPr>
        <w:pStyle w:val="ListParagraph"/>
        <w:numPr>
          <w:ilvl w:val="0"/>
          <w:numId w:val="21"/>
        </w:numPr>
        <w:rPr>
          <w:b/>
          <w:bCs/>
        </w:rPr>
      </w:pPr>
      <w:r w:rsidRPr="00796726">
        <w:rPr>
          <w:b/>
          <w:bCs/>
        </w:rPr>
        <w:t>Can 'dissatisfied' responses be correlated with specific ticket attributes?</w:t>
      </w:r>
    </w:p>
    <w:p w14:paraId="0E144E42" w14:textId="1D053270" w:rsidR="00796726" w:rsidRDefault="00796726" w:rsidP="00796726">
      <w:pPr>
        <w:pStyle w:val="ListParagraph"/>
      </w:pPr>
      <w:r>
        <w:t xml:space="preserve">‘Dissatisfied’ survey responses </w:t>
      </w:r>
      <w:r w:rsidR="002C24E2">
        <w:t>are the consequence of</w:t>
      </w:r>
      <w:r>
        <w:t xml:space="preserve"> not providing an appropriate resolution (user reopened the ticket or ticket closed with ‘no resolution action’) or when the resolution takes more than a week.</w:t>
      </w:r>
    </w:p>
    <w:p w14:paraId="347DC183" w14:textId="73776806" w:rsidR="002C24E2" w:rsidRDefault="002C24E2" w:rsidP="00796726">
      <w:pPr>
        <w:pStyle w:val="ListParagraph"/>
      </w:pPr>
      <w:r>
        <w:t>While other attributes are correlated with user dissatisfaction, it looks like these can be mostly explained through the above primary factors.</w:t>
      </w:r>
    </w:p>
    <w:p w14:paraId="7478C2EB" w14:textId="77777777" w:rsidR="00796726" w:rsidRDefault="00796726" w:rsidP="00796726">
      <w:pPr>
        <w:pStyle w:val="ListParagraph"/>
      </w:pPr>
    </w:p>
    <w:p w14:paraId="4FFE7ED9" w14:textId="700965AA" w:rsidR="008B4065" w:rsidRDefault="00796726" w:rsidP="008B4065">
      <w:pPr>
        <w:pStyle w:val="ListParagraph"/>
        <w:numPr>
          <w:ilvl w:val="0"/>
          <w:numId w:val="21"/>
        </w:numPr>
        <w:rPr>
          <w:b/>
          <w:bCs/>
        </w:rPr>
      </w:pPr>
      <w:r w:rsidRPr="002C24E2">
        <w:rPr>
          <w:b/>
          <w:bCs/>
        </w:rPr>
        <w:t>Can the ratio of 'dissatisfied' responses for a subset of tickets (such as application) be predicted (modelled) based on the ticket attributes?</w:t>
      </w:r>
    </w:p>
    <w:p w14:paraId="338E203F" w14:textId="627FC8FB" w:rsidR="00AC0B74" w:rsidRDefault="00AC0B74" w:rsidP="00AC0B74">
      <w:pPr>
        <w:ind w:left="720"/>
      </w:pPr>
      <w:r>
        <w:t xml:space="preserve">Actual versus predicted satisfaction ratio for applications with more than </w:t>
      </w:r>
      <w:r w:rsidR="007D3580">
        <w:t>10</w:t>
      </w:r>
      <w:r>
        <w:t xml:space="preserve"> tickets:</w:t>
      </w:r>
    </w:p>
    <w:p w14:paraId="542AC5F2" w14:textId="773A2963" w:rsidR="009133E9" w:rsidRDefault="007D3580" w:rsidP="009133E9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F92912" wp14:editId="5336E607">
            <wp:extent cx="3536453" cy="2809214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553" cy="2823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52AD16" w14:textId="13ED6DFC" w:rsidR="007D3580" w:rsidRPr="007D3580" w:rsidRDefault="007D3580" w:rsidP="009133E9">
      <w:pPr>
        <w:pStyle w:val="ListParagraph"/>
      </w:pPr>
      <w:r>
        <w:t>While the model predict</w:t>
      </w:r>
      <w:r w:rsidR="00E85093">
        <w:t>s</w:t>
      </w:r>
      <w:r>
        <w:t xml:space="preserve"> well for dissatisfaction% below 20%, it looks like the model</w:t>
      </w:r>
      <w:r w:rsidR="00E85093">
        <w:t xml:space="preserve"> tends to</w:t>
      </w:r>
      <w:r>
        <w:t xml:space="preserve"> </w:t>
      </w:r>
      <w:r w:rsidR="00E85093">
        <w:t>underpredict</w:t>
      </w:r>
      <w:r>
        <w:t xml:space="preserve"> the dissatisfaction</w:t>
      </w:r>
      <w:r w:rsidR="00E85093">
        <w:t xml:space="preserve">% for values above 20%. </w:t>
      </w:r>
    </w:p>
    <w:p w14:paraId="6A868AFD" w14:textId="77777777" w:rsidR="008B4065" w:rsidRDefault="008B4065" w:rsidP="008B4065">
      <w:pPr>
        <w:pStyle w:val="ListParagraph"/>
        <w:rPr>
          <w:b/>
          <w:bCs/>
        </w:rPr>
      </w:pPr>
    </w:p>
    <w:p w14:paraId="78F304A7" w14:textId="136FBB50" w:rsidR="008B4065" w:rsidRPr="008B4065" w:rsidRDefault="00796726" w:rsidP="008B4065">
      <w:pPr>
        <w:pStyle w:val="ListParagraph"/>
        <w:numPr>
          <w:ilvl w:val="0"/>
          <w:numId w:val="21"/>
        </w:numPr>
      </w:pPr>
      <w:r w:rsidRPr="008B4065">
        <w:rPr>
          <w:b/>
          <w:bCs/>
        </w:rPr>
        <w:t xml:space="preserve">What is the predicted </w:t>
      </w:r>
      <w:r w:rsidR="008B4065">
        <w:rPr>
          <w:b/>
          <w:bCs/>
        </w:rPr>
        <w:t>dis</w:t>
      </w:r>
      <w:r w:rsidRPr="008B4065">
        <w:rPr>
          <w:b/>
          <w:bCs/>
        </w:rPr>
        <w:t>satisfaction ratio for tickets that don't have a survey response?</w:t>
      </w:r>
      <w:r w:rsidR="008B4065">
        <w:rPr>
          <w:b/>
          <w:bCs/>
        </w:rPr>
        <w:br/>
      </w:r>
      <w:r w:rsidR="008B4065" w:rsidRPr="008B4065">
        <w:t xml:space="preserve">The model predicts </w:t>
      </w:r>
      <w:r w:rsidR="008B4065">
        <w:t>a dissatisfaction% of 8% for the tickets that don’t have a survey response. This is better than the 11% dissatisfaction for tickets with a survey response.</w:t>
      </w:r>
    </w:p>
    <w:p w14:paraId="6CEE53DE" w14:textId="77777777" w:rsidR="00796726" w:rsidRDefault="00796726" w:rsidP="00A9640E">
      <w:pPr>
        <w:rPr>
          <w:rFonts w:eastAsia="Times New Roman"/>
        </w:rPr>
      </w:pPr>
    </w:p>
    <w:p w14:paraId="52465EDF" w14:textId="066E7B7D" w:rsidR="009133E9" w:rsidRDefault="009133E9">
      <w:pPr>
        <w:rPr>
          <w:rFonts w:eastAsia="Times New Roman"/>
          <w:caps/>
          <w:spacing w:val="15"/>
        </w:rPr>
      </w:pPr>
    </w:p>
    <w:p w14:paraId="63C04488" w14:textId="77777777" w:rsidR="007D3580" w:rsidRDefault="007D3580">
      <w:pPr>
        <w:rPr>
          <w:rFonts w:eastAsia="Times New Roman"/>
          <w:caps/>
          <w:spacing w:val="15"/>
        </w:rPr>
      </w:pPr>
      <w:r>
        <w:rPr>
          <w:rFonts w:eastAsia="Times New Roman"/>
        </w:rPr>
        <w:br w:type="page"/>
      </w:r>
    </w:p>
    <w:p w14:paraId="37202DBE" w14:textId="5B4E3E7E" w:rsidR="00FD5BB9" w:rsidRDefault="00AC0B74" w:rsidP="00980278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 xml:space="preserve">possible </w:t>
      </w:r>
      <w:r w:rsidR="00980278" w:rsidRPr="00FD5BB9">
        <w:rPr>
          <w:rFonts w:eastAsia="Times New Roman"/>
        </w:rPr>
        <w:t>Improvement</w:t>
      </w:r>
      <w:r>
        <w:rPr>
          <w:rFonts w:eastAsia="Times New Roman"/>
        </w:rPr>
        <w:t>s</w:t>
      </w:r>
    </w:p>
    <w:p w14:paraId="5175DDF6" w14:textId="77777777" w:rsidR="007D3580" w:rsidRDefault="007D3580" w:rsidP="007D3580"/>
    <w:p w14:paraId="689D1DC6" w14:textId="480B25A4" w:rsidR="00CC103F" w:rsidRDefault="00CC103F" w:rsidP="007D3580">
      <w:pPr>
        <w:pStyle w:val="ListParagraph"/>
        <w:numPr>
          <w:ilvl w:val="0"/>
          <w:numId w:val="22"/>
        </w:numPr>
      </w:pPr>
      <w:r>
        <w:t xml:space="preserve">Create </w:t>
      </w:r>
      <w:r w:rsidR="007D3580">
        <w:t xml:space="preserve">a </w:t>
      </w:r>
      <w:r>
        <w:t xml:space="preserve">trend report that highlights </w:t>
      </w:r>
      <w:r w:rsidR="007D3580">
        <w:t xml:space="preserve">relevant </w:t>
      </w:r>
      <w:r>
        <w:t>increases in customer dissatisfaction.</w:t>
      </w:r>
      <w:r w:rsidR="007D3580">
        <w:br/>
      </w:r>
    </w:p>
    <w:p w14:paraId="12A709D6" w14:textId="2F6859E8" w:rsidR="00923A5B" w:rsidRPr="007D3580" w:rsidRDefault="00CC103F" w:rsidP="007D3580">
      <w:pPr>
        <w:pStyle w:val="ListParagraph"/>
        <w:numPr>
          <w:ilvl w:val="0"/>
          <w:numId w:val="22"/>
        </w:numPr>
        <w:rPr>
          <w:szCs w:val="20"/>
        </w:rPr>
      </w:pPr>
      <w:r>
        <w:t xml:space="preserve">Create report that shows </w:t>
      </w:r>
      <w:r w:rsidR="007D3580">
        <w:t>additional</w:t>
      </w:r>
      <w:r>
        <w:t xml:space="preserve"> underpinning attributes for applications with high dissatisfied%</w:t>
      </w:r>
      <w:r w:rsidR="00E85093">
        <w:br/>
      </w:r>
    </w:p>
    <w:p w14:paraId="79DB9042" w14:textId="2DB1C033" w:rsidR="007D3580" w:rsidRPr="007D3580" w:rsidRDefault="00E85093" w:rsidP="007D3580">
      <w:pPr>
        <w:pStyle w:val="ListParagraph"/>
        <w:numPr>
          <w:ilvl w:val="0"/>
          <w:numId w:val="22"/>
        </w:numPr>
        <w:rPr>
          <w:szCs w:val="20"/>
        </w:rPr>
      </w:pPr>
      <w:r>
        <w:rPr>
          <w:szCs w:val="20"/>
        </w:rPr>
        <w:t>Investigate why tickets opened by the service desk (instead of users through self-service) are reopened more frequently.</w:t>
      </w:r>
    </w:p>
    <w:sectPr w:rsidR="007D3580" w:rsidRPr="007D35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D6A57"/>
    <w:multiLevelType w:val="hybridMultilevel"/>
    <w:tmpl w:val="AC9C6812"/>
    <w:lvl w:ilvl="0" w:tplc="8EFA7DEC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9428B"/>
    <w:multiLevelType w:val="hybridMultilevel"/>
    <w:tmpl w:val="AFC6B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65364"/>
    <w:multiLevelType w:val="hybridMultilevel"/>
    <w:tmpl w:val="CC4AB82A"/>
    <w:lvl w:ilvl="0" w:tplc="5666196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B1877"/>
    <w:multiLevelType w:val="hybridMultilevel"/>
    <w:tmpl w:val="6DC226BE"/>
    <w:lvl w:ilvl="0" w:tplc="7B3ADE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A7219A"/>
    <w:multiLevelType w:val="hybridMultilevel"/>
    <w:tmpl w:val="CFB26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D70CF4"/>
    <w:multiLevelType w:val="hybridMultilevel"/>
    <w:tmpl w:val="828A4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74C64"/>
    <w:multiLevelType w:val="multilevel"/>
    <w:tmpl w:val="A9F6B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4047E1"/>
    <w:multiLevelType w:val="hybridMultilevel"/>
    <w:tmpl w:val="6FBE2620"/>
    <w:lvl w:ilvl="0" w:tplc="59D4A59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23736"/>
    <w:multiLevelType w:val="hybridMultilevel"/>
    <w:tmpl w:val="BED0E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4B46BA"/>
    <w:multiLevelType w:val="hybridMultilevel"/>
    <w:tmpl w:val="6690F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95142C"/>
    <w:multiLevelType w:val="hybridMultilevel"/>
    <w:tmpl w:val="DE90C450"/>
    <w:lvl w:ilvl="0" w:tplc="59D4A59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E105B4"/>
    <w:multiLevelType w:val="hybridMultilevel"/>
    <w:tmpl w:val="E0EC3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F66CD2"/>
    <w:multiLevelType w:val="hybridMultilevel"/>
    <w:tmpl w:val="2604F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A477EA"/>
    <w:multiLevelType w:val="hybridMultilevel"/>
    <w:tmpl w:val="2FA67E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ED6D09"/>
    <w:multiLevelType w:val="hybridMultilevel"/>
    <w:tmpl w:val="94A61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1F1AFD"/>
    <w:multiLevelType w:val="hybridMultilevel"/>
    <w:tmpl w:val="0D864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35680C"/>
    <w:multiLevelType w:val="hybridMultilevel"/>
    <w:tmpl w:val="BFAE2688"/>
    <w:lvl w:ilvl="0" w:tplc="59D4A59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444C8C"/>
    <w:multiLevelType w:val="hybridMultilevel"/>
    <w:tmpl w:val="C4A0B8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28E0FDF"/>
    <w:multiLevelType w:val="hybridMultilevel"/>
    <w:tmpl w:val="460222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35C5010"/>
    <w:multiLevelType w:val="hybridMultilevel"/>
    <w:tmpl w:val="8508E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8622E6"/>
    <w:multiLevelType w:val="hybridMultilevel"/>
    <w:tmpl w:val="181EB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DC7387"/>
    <w:multiLevelType w:val="multilevel"/>
    <w:tmpl w:val="9A3C8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1510876">
    <w:abstractNumId w:val="6"/>
  </w:num>
  <w:num w:numId="2" w16cid:durableId="421995896">
    <w:abstractNumId w:val="21"/>
  </w:num>
  <w:num w:numId="3" w16cid:durableId="844975943">
    <w:abstractNumId w:val="10"/>
  </w:num>
  <w:num w:numId="4" w16cid:durableId="1157646963">
    <w:abstractNumId w:val="20"/>
  </w:num>
  <w:num w:numId="5" w16cid:durableId="737751552">
    <w:abstractNumId w:val="18"/>
  </w:num>
  <w:num w:numId="6" w16cid:durableId="965892144">
    <w:abstractNumId w:val="17"/>
  </w:num>
  <w:num w:numId="7" w16cid:durableId="1118375426">
    <w:abstractNumId w:val="16"/>
  </w:num>
  <w:num w:numId="8" w16cid:durableId="737367534">
    <w:abstractNumId w:val="13"/>
  </w:num>
  <w:num w:numId="9" w16cid:durableId="1979336127">
    <w:abstractNumId w:val="19"/>
  </w:num>
  <w:num w:numId="10" w16cid:durableId="1641154532">
    <w:abstractNumId w:val="15"/>
  </w:num>
  <w:num w:numId="11" w16cid:durableId="943196428">
    <w:abstractNumId w:val="12"/>
  </w:num>
  <w:num w:numId="12" w16cid:durableId="808933792">
    <w:abstractNumId w:val="8"/>
  </w:num>
  <w:num w:numId="13" w16cid:durableId="1150171003">
    <w:abstractNumId w:val="5"/>
  </w:num>
  <w:num w:numId="14" w16cid:durableId="2021661088">
    <w:abstractNumId w:val="11"/>
  </w:num>
  <w:num w:numId="15" w16cid:durableId="170069111">
    <w:abstractNumId w:val="14"/>
  </w:num>
  <w:num w:numId="16" w16cid:durableId="1513255957">
    <w:abstractNumId w:val="2"/>
  </w:num>
  <w:num w:numId="17" w16cid:durableId="343436229">
    <w:abstractNumId w:val="9"/>
  </w:num>
  <w:num w:numId="18" w16cid:durableId="15886334">
    <w:abstractNumId w:val="1"/>
  </w:num>
  <w:num w:numId="19" w16cid:durableId="1262909341">
    <w:abstractNumId w:val="7"/>
  </w:num>
  <w:num w:numId="20" w16cid:durableId="329991739">
    <w:abstractNumId w:val="0"/>
  </w:num>
  <w:num w:numId="21" w16cid:durableId="264774538">
    <w:abstractNumId w:val="3"/>
  </w:num>
  <w:num w:numId="22" w16cid:durableId="19756748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BB9"/>
    <w:rsid w:val="00000A81"/>
    <w:rsid w:val="000355A7"/>
    <w:rsid w:val="000609BC"/>
    <w:rsid w:val="000E6D8C"/>
    <w:rsid w:val="001211B4"/>
    <w:rsid w:val="00132CEB"/>
    <w:rsid w:val="001344D1"/>
    <w:rsid w:val="00180A3C"/>
    <w:rsid w:val="00186538"/>
    <w:rsid w:val="00193206"/>
    <w:rsid w:val="00201AD9"/>
    <w:rsid w:val="00214562"/>
    <w:rsid w:val="00244708"/>
    <w:rsid w:val="002947F9"/>
    <w:rsid w:val="002C24E2"/>
    <w:rsid w:val="002C4B37"/>
    <w:rsid w:val="002C6658"/>
    <w:rsid w:val="00314626"/>
    <w:rsid w:val="003E3896"/>
    <w:rsid w:val="004044A2"/>
    <w:rsid w:val="006252A3"/>
    <w:rsid w:val="006E1D15"/>
    <w:rsid w:val="006F4995"/>
    <w:rsid w:val="0074250A"/>
    <w:rsid w:val="00792F11"/>
    <w:rsid w:val="00796726"/>
    <w:rsid w:val="007A037A"/>
    <w:rsid w:val="007D3580"/>
    <w:rsid w:val="0081317C"/>
    <w:rsid w:val="008551FB"/>
    <w:rsid w:val="00863AD7"/>
    <w:rsid w:val="00885CB6"/>
    <w:rsid w:val="008B4065"/>
    <w:rsid w:val="008D1C52"/>
    <w:rsid w:val="009133E9"/>
    <w:rsid w:val="00923A5B"/>
    <w:rsid w:val="00980278"/>
    <w:rsid w:val="00A32BCD"/>
    <w:rsid w:val="00A37559"/>
    <w:rsid w:val="00A811CC"/>
    <w:rsid w:val="00A9640E"/>
    <w:rsid w:val="00AB11AC"/>
    <w:rsid w:val="00AB3CE0"/>
    <w:rsid w:val="00AC0B74"/>
    <w:rsid w:val="00AE539A"/>
    <w:rsid w:val="00B11431"/>
    <w:rsid w:val="00CC103F"/>
    <w:rsid w:val="00CD15C2"/>
    <w:rsid w:val="00E308C3"/>
    <w:rsid w:val="00E85093"/>
    <w:rsid w:val="00EC7334"/>
    <w:rsid w:val="00ED05E4"/>
    <w:rsid w:val="00FD5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D30FA37"/>
  <w15:chartTrackingRefBased/>
  <w15:docId w15:val="{0863C966-AABE-40A2-862F-D0231DF9E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538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027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027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0278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0278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0278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0278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0278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027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027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0278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styleId="Strong">
    <w:name w:val="Strong"/>
    <w:uiPriority w:val="22"/>
    <w:qFormat/>
    <w:rsid w:val="0098027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D5BB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80278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980278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0278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0278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0278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0278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027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027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0278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80278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8027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027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80278"/>
    <w:rPr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uiPriority w:val="20"/>
    <w:qFormat/>
    <w:rsid w:val="00980278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98027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8027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8027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0278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0278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980278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980278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980278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980278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98027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80278"/>
    <w:pPr>
      <w:outlineLvl w:val="9"/>
    </w:pPr>
  </w:style>
  <w:style w:type="paragraph" w:styleId="ListParagraph">
    <w:name w:val="List Paragraph"/>
    <w:basedOn w:val="Normal"/>
    <w:uiPriority w:val="34"/>
    <w:qFormat/>
    <w:rsid w:val="00A811CC"/>
    <w:pPr>
      <w:spacing w:before="0" w:after="160" w:line="259" w:lineRule="auto"/>
      <w:ind w:left="720"/>
      <w:contextualSpacing/>
    </w:pPr>
    <w:rPr>
      <w:szCs w:val="22"/>
    </w:rPr>
  </w:style>
  <w:style w:type="character" w:customStyle="1" w:styleId="pre">
    <w:name w:val="pre"/>
    <w:basedOn w:val="DefaultParagraphFont"/>
    <w:rsid w:val="00132CEB"/>
  </w:style>
  <w:style w:type="character" w:styleId="Hyperlink">
    <w:name w:val="Hyperlink"/>
    <w:basedOn w:val="DefaultParagraphFont"/>
    <w:uiPriority w:val="99"/>
    <w:semiHidden/>
    <w:unhideWhenUsed/>
    <w:rsid w:val="00132CE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7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3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2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4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4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6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6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1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8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9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1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hyperlink" Target="https://scikit-learn.org/stable/modules/generated/sklearn.tree.DecisionTreeClassifier.html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scikit-learn.org/stable/modules/generated/sklearn.model_selection.GridSearchCV.html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hyperlink" Target="https://scikit-learn.org/stable/modules/generated/sklearn.tree.DecisionTreeClassifier.html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hyperlink" Target="https://scikit-learn.org/stable/modules/generated/sklearn.tree.DecisionTreeClassifier.html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20</Pages>
  <Words>2288</Words>
  <Characters>13043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Leplae, Bart [ITSBE]</dc:creator>
  <cp:keywords/>
  <dc:description/>
  <cp:lastModifiedBy>Leplae, Bart [ITSBE]</cp:lastModifiedBy>
  <cp:revision>16</cp:revision>
  <dcterms:created xsi:type="dcterms:W3CDTF">2023-02-01T19:01:00Z</dcterms:created>
  <dcterms:modified xsi:type="dcterms:W3CDTF">2023-02-03T09:57:00Z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a85929b-232e-42d6-98ae-ef1aa01cbfa4_Enabled">
    <vt:lpwstr>true</vt:lpwstr>
  </property>
  <property fmtid="{D5CDD505-2E9C-101B-9397-08002B2CF9AE}" pid="3" name="MSIP_Label_0a85929b-232e-42d6-98ae-ef1aa01cbfa4_SetDate">
    <vt:lpwstr>2023-02-01T19:01:37Z</vt:lpwstr>
  </property>
  <property fmtid="{D5CDD505-2E9C-101B-9397-08002B2CF9AE}" pid="4" name="MSIP_Label_0a85929b-232e-42d6-98ae-ef1aa01cbfa4_Method">
    <vt:lpwstr>Standard</vt:lpwstr>
  </property>
  <property fmtid="{D5CDD505-2E9C-101B-9397-08002B2CF9AE}" pid="5" name="MSIP_Label_0a85929b-232e-42d6-98ae-ef1aa01cbfa4_Name">
    <vt:lpwstr>Not Sensitive</vt:lpwstr>
  </property>
  <property fmtid="{D5CDD505-2E9C-101B-9397-08002B2CF9AE}" pid="6" name="MSIP_Label_0a85929b-232e-42d6-98ae-ef1aa01cbfa4_SiteId">
    <vt:lpwstr>3ac94b33-9135-4821-9502-eafda6592a35</vt:lpwstr>
  </property>
  <property fmtid="{D5CDD505-2E9C-101B-9397-08002B2CF9AE}" pid="7" name="MSIP_Label_0a85929b-232e-42d6-98ae-ef1aa01cbfa4_ActionId">
    <vt:lpwstr>2557fd63-6c3a-40d7-9512-1f893b3bcf26</vt:lpwstr>
  </property>
  <property fmtid="{D5CDD505-2E9C-101B-9397-08002B2CF9AE}" pid="8" name="MSIP_Label_0a85929b-232e-42d6-98ae-ef1aa01cbfa4_ContentBits">
    <vt:lpwstr>0</vt:lpwstr>
  </property>
</Properties>
</file>