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BB03F4F" wp14:paraId="2AD5EB12" wp14:textId="00ABE9B6">
      <w:pPr>
        <w:pStyle w:val="Normal"/>
        <w:jc w:val="center"/>
        <w:rPr>
          <w:b w:val="1"/>
          <w:bCs w:val="1"/>
          <w:sz w:val="36"/>
          <w:szCs w:val="36"/>
        </w:rPr>
      </w:pPr>
      <w:r w:rsidRPr="7BB03F4F" w:rsidR="1495F7E1">
        <w:rPr>
          <w:b w:val="1"/>
          <w:bCs w:val="1"/>
          <w:sz w:val="36"/>
          <w:szCs w:val="36"/>
        </w:rPr>
        <w:t>Révisions d’SQL</w:t>
      </w:r>
    </w:p>
    <w:p xmlns:wp14="http://schemas.microsoft.com/office/word/2010/wordml" w:rsidP="7BB03F4F" wp14:paraId="3BFEFB25" wp14:textId="2901F829">
      <w:pPr>
        <w:pStyle w:val="Normal"/>
      </w:pPr>
      <w:r w:rsidR="1495F7E1">
        <w:drawing>
          <wp:inline xmlns:wp14="http://schemas.microsoft.com/office/word/2010/wordprocessingDrawing" wp14:editId="2C904101" wp14:anchorId="0EBE073D">
            <wp:extent cx="5724525" cy="4486275"/>
            <wp:effectExtent l="0" t="0" r="0" b="0"/>
            <wp:docPr id="17736451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3645168" name=""/>
                    <pic:cNvPicPr/>
                  </pic:nvPicPr>
                  <pic:blipFill>
                    <a:blip xmlns:r="http://schemas.openxmlformats.org/officeDocument/2006/relationships" r:embed="rId470568460">
                      <a:extLst>
                        <a:ext xmlns:a="http://schemas.openxmlformats.org/drawingml/2006/main" uri="{28A0092B-C50C-407E-A947-70E740481C1C}">
                          <a14:useLocalDpi xmlns:a14="http://schemas.microsoft.com/office/drawing/2010/main" val="0"/>
                        </a:ext>
                      </a:extLst>
                    </a:blip>
                    <a:stretch>
                      <a:fillRect/>
                    </a:stretch>
                  </pic:blipFill>
                  <pic:spPr>
                    <a:xfrm>
                      <a:off x="0" y="0"/>
                      <a:ext cx="5724525" cy="4486275"/>
                    </a:xfrm>
                    <a:prstGeom prst="rect">
                      <a:avLst/>
                    </a:prstGeom>
                  </pic:spPr>
                </pic:pic>
              </a:graphicData>
            </a:graphic>
          </wp:inline>
        </w:drawing>
      </w:r>
    </w:p>
    <w:p w:rsidR="1495F7E1" w:rsidP="7BB03F4F" w:rsidRDefault="1495F7E1" w14:paraId="74173F25" w14:textId="119C78AD">
      <w:pPr>
        <w:pStyle w:val="ListParagraph"/>
        <w:numPr>
          <w:ilvl w:val="0"/>
          <w:numId w:val="1"/>
        </w:numPr>
        <w:rPr>
          <w:b w:val="1"/>
          <w:bCs w:val="1"/>
        </w:rPr>
      </w:pPr>
      <w:r w:rsidRPr="7BB03F4F" w:rsidR="1495F7E1">
        <w:rPr>
          <w:b w:val="1"/>
          <w:bCs w:val="1"/>
        </w:rPr>
        <w:t>Création de la table</w:t>
      </w:r>
    </w:p>
    <w:p w:rsidR="47C01F9A" w:rsidP="7BB03F4F" w:rsidRDefault="47C01F9A" w14:paraId="29DF2FC5" w14:textId="76E27F0A">
      <w:pPr>
        <w:pStyle w:val="Normal"/>
        <w:ind w:left="0"/>
      </w:pPr>
      <w:r w:rsidR="47C01F9A">
        <w:drawing>
          <wp:inline wp14:editId="001F4B62" wp14:anchorId="7E8F88E1">
            <wp:extent cx="5724525" cy="4476750"/>
            <wp:effectExtent l="0" t="0" r="0" b="0"/>
            <wp:docPr id="8624282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2428227" name=""/>
                    <pic:cNvPicPr/>
                  </pic:nvPicPr>
                  <pic:blipFill>
                    <a:blip xmlns:r="http://schemas.openxmlformats.org/officeDocument/2006/relationships" r:embed="rId1863139863">
                      <a:extLst>
                        <a:ext xmlns:a="http://schemas.openxmlformats.org/drawingml/2006/main" uri="{28A0092B-C50C-407E-A947-70E740481C1C}">
                          <a14:useLocalDpi xmlns:a14="http://schemas.microsoft.com/office/drawing/2010/main" val="0"/>
                        </a:ext>
                      </a:extLst>
                    </a:blip>
                    <a:stretch>
                      <a:fillRect/>
                    </a:stretch>
                  </pic:blipFill>
                  <pic:spPr>
                    <a:xfrm>
                      <a:off x="0" y="0"/>
                      <a:ext cx="5724525" cy="4476750"/>
                    </a:xfrm>
                    <a:prstGeom prst="rect">
                      <a:avLst/>
                    </a:prstGeom>
                  </pic:spPr>
                </pic:pic>
              </a:graphicData>
            </a:graphic>
          </wp:inline>
        </w:drawing>
      </w:r>
    </w:p>
    <w:p w:rsidR="7BB03F4F" w:rsidP="7BB03F4F" w:rsidRDefault="7BB03F4F" w14:paraId="5A1696F3" w14:textId="25EC6A4B">
      <w:pPr>
        <w:pStyle w:val="Normal"/>
        <w:ind w:left="0"/>
      </w:pPr>
    </w:p>
    <w:p w:rsidR="2CB6D38B" w:rsidP="7BB03F4F" w:rsidRDefault="2CB6D38B" w14:paraId="660BE0EE" w14:textId="68AF18D5">
      <w:pPr>
        <w:pStyle w:val="ListParagraph"/>
        <w:numPr>
          <w:ilvl w:val="0"/>
          <w:numId w:val="1"/>
        </w:numPr>
        <w:rPr>
          <w:b w:val="1"/>
          <w:bCs w:val="1"/>
        </w:rPr>
      </w:pPr>
      <w:r w:rsidRPr="7BB03F4F" w:rsidR="2CB6D38B">
        <w:rPr>
          <w:b w:val="1"/>
          <w:bCs w:val="1"/>
        </w:rPr>
        <w:t xml:space="preserve">Remplir la table Etudiant </w:t>
      </w:r>
    </w:p>
    <w:p w:rsidR="4F396DD2" w:rsidP="7BB03F4F" w:rsidRDefault="4F396DD2" w14:paraId="16381258" w14:textId="06FA8367">
      <w:pPr>
        <w:pStyle w:val="Normal"/>
        <w:ind w:left="0"/>
      </w:pPr>
      <w:r w:rsidR="4F396DD2">
        <w:rPr/>
        <w:t>INSERT INTO Etudiant (CodeEtudiant, Nom, Prenom) VALUES (1, "Bennis", "Ahmad");</w:t>
      </w:r>
    </w:p>
    <w:p w:rsidR="4F396DD2" w:rsidP="7BB03F4F" w:rsidRDefault="4F396DD2" w14:paraId="7C33033A" w14:textId="019C5C27">
      <w:pPr>
        <w:pStyle w:val="Normal"/>
        <w:ind w:left="0"/>
      </w:pPr>
      <w:r w:rsidR="4F396DD2">
        <w:rPr/>
        <w:t>INSERT INTO Etudiant (CodeEtudiant, Nom, Prenom) VALUES (2, "Dupont", "Marie");</w:t>
      </w:r>
    </w:p>
    <w:p w:rsidR="4F396DD2" w:rsidP="7BB03F4F" w:rsidRDefault="4F396DD2" w14:paraId="56EC3EE2" w14:textId="6E7895DE">
      <w:pPr>
        <w:pStyle w:val="Normal"/>
        <w:ind w:left="0"/>
      </w:pPr>
      <w:r w:rsidR="4F396DD2">
        <w:rPr/>
        <w:t>INSERT INTO Etudiant (CodeEtudiant, Nom, Prenom) VALUES (3, "Nadin", "Aya");</w:t>
      </w:r>
    </w:p>
    <w:p w:rsidR="4F396DD2" w:rsidP="7BB03F4F" w:rsidRDefault="4F396DD2" w14:paraId="46E0453B" w14:textId="1B86DF4F">
      <w:pPr>
        <w:pStyle w:val="ListParagraph"/>
        <w:numPr>
          <w:ilvl w:val="0"/>
          <w:numId w:val="1"/>
        </w:numPr>
        <w:rPr>
          <w:b w:val="1"/>
          <w:bCs w:val="1"/>
        </w:rPr>
      </w:pPr>
      <w:r w:rsidRPr="7BB03F4F" w:rsidR="4F396DD2">
        <w:rPr>
          <w:b w:val="1"/>
          <w:bCs w:val="1"/>
        </w:rPr>
        <w:t>Remp</w:t>
      </w:r>
      <w:r w:rsidRPr="7BB03F4F" w:rsidR="4F396DD2">
        <w:rPr>
          <w:b w:val="1"/>
          <w:bCs w:val="1"/>
        </w:rPr>
        <w:t xml:space="preserve">lir les autres tables sachant que : </w:t>
      </w:r>
    </w:p>
    <w:p w:rsidR="7BB03F4F" w:rsidP="7BB03F4F" w:rsidRDefault="7BB03F4F" w14:paraId="38EFC5A6" w14:textId="5D1EDE9E">
      <w:pPr>
        <w:pStyle w:val="Normal"/>
        <w:ind w:left="708"/>
      </w:pPr>
    </w:p>
    <w:p w:rsidR="7AED44B9" w:rsidP="7BB03F4F" w:rsidRDefault="7AED44B9" w14:paraId="3007C678" w14:textId="2825B745">
      <w:pPr>
        <w:pStyle w:val="Normal"/>
        <w:ind w:left="0"/>
      </w:pPr>
      <w:r w:rsidR="7AED44B9">
        <w:rPr/>
        <w:t xml:space="preserve">Tableau des types est important à connaître : </w:t>
      </w:r>
    </w:p>
    <w:p w:rsidR="6D2488DB" w:rsidP="7BB03F4F" w:rsidRDefault="6D2488DB" w14:paraId="79CE3C45" w14:textId="21E75155">
      <w:pPr>
        <w:pStyle w:val="Normal"/>
        <w:ind w:left="0"/>
      </w:pPr>
      <w:r w:rsidR="6D2488DB">
        <w:drawing>
          <wp:inline wp14:editId="6D79D5A1" wp14:anchorId="688CAEB0">
            <wp:extent cx="5724525" cy="1028700"/>
            <wp:effectExtent l="0" t="0" r="0" b="0"/>
            <wp:docPr id="1679043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9043865" name=""/>
                    <pic:cNvPicPr/>
                  </pic:nvPicPr>
                  <pic:blipFill>
                    <a:blip xmlns:r="http://schemas.openxmlformats.org/officeDocument/2006/relationships" r:embed="rId2105633067">
                      <a:extLst>
                        <a:ext xmlns:a="http://schemas.openxmlformats.org/drawingml/2006/main" uri="{28A0092B-C50C-407E-A947-70E740481C1C}">
                          <a14:useLocalDpi xmlns:a14="http://schemas.microsoft.com/office/drawing/2010/main" val="0"/>
                        </a:ext>
                      </a:extLst>
                    </a:blip>
                    <a:stretch>
                      <a:fillRect/>
                    </a:stretch>
                  </pic:blipFill>
                  <pic:spPr>
                    <a:xfrm>
                      <a:off x="0" y="0"/>
                      <a:ext cx="5724525" cy="1028700"/>
                    </a:xfrm>
                    <a:prstGeom prst="rect">
                      <a:avLst/>
                    </a:prstGeom>
                  </pic:spPr>
                </pic:pic>
              </a:graphicData>
            </a:graphic>
          </wp:inline>
        </w:drawing>
      </w:r>
    </w:p>
    <w:p w:rsidR="7BB03F4F" w:rsidP="7BB03F4F" w:rsidRDefault="7BB03F4F" w14:paraId="51D84E47" w14:textId="393B856E">
      <w:pPr>
        <w:pStyle w:val="Normal"/>
        <w:ind w:left="0"/>
      </w:pPr>
    </w:p>
    <w:p w:rsidR="7BB03F4F" w:rsidP="7BB03F4F" w:rsidRDefault="7BB03F4F" w14:paraId="48E5BA1C" w14:textId="737C13E1">
      <w:pPr>
        <w:pStyle w:val="Normal"/>
        <w:ind w:left="0"/>
      </w:pPr>
    </w:p>
    <w:p w:rsidR="7BB03F4F" w:rsidP="7BB03F4F" w:rsidRDefault="7BB03F4F" w14:paraId="33BE37DC" w14:textId="23BEEE95">
      <w:pPr>
        <w:pStyle w:val="Normal"/>
        <w:ind w:left="0"/>
      </w:pPr>
    </w:p>
    <w:p w:rsidR="6688C85C" w:rsidP="7BB03F4F" w:rsidRDefault="6688C85C" w14:paraId="07C5F91E" w14:textId="36F15309">
      <w:pPr>
        <w:pStyle w:val="Normal"/>
        <w:ind w:left="0"/>
      </w:pPr>
      <w:r w:rsidR="6688C85C">
        <w:drawing>
          <wp:inline wp14:editId="01F3B6B2" wp14:anchorId="76583B19">
            <wp:extent cx="4496427" cy="5639587"/>
            <wp:effectExtent l="0" t="0" r="0" b="0"/>
            <wp:docPr id="6125060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2506057" name=""/>
                    <pic:cNvPicPr/>
                  </pic:nvPicPr>
                  <pic:blipFill>
                    <a:blip xmlns:r="http://schemas.openxmlformats.org/officeDocument/2006/relationships" r:embed="rId2096407142">
                      <a:extLst>
                        <a:ext xmlns:a="http://schemas.openxmlformats.org/drawingml/2006/main" uri="{28A0092B-C50C-407E-A947-70E740481C1C}">
                          <a14:useLocalDpi xmlns:a14="http://schemas.microsoft.com/office/drawing/2010/main" val="0"/>
                        </a:ext>
                      </a:extLst>
                    </a:blip>
                    <a:stretch>
                      <a:fillRect/>
                    </a:stretch>
                  </pic:blipFill>
                  <pic:spPr>
                    <a:xfrm>
                      <a:off x="0" y="0"/>
                      <a:ext cx="4496427" cy="5639587"/>
                    </a:xfrm>
                    <a:prstGeom prst="rect">
                      <a:avLst/>
                    </a:prstGeom>
                  </pic:spPr>
                </pic:pic>
              </a:graphicData>
            </a:graphic>
          </wp:inline>
        </w:drawing>
      </w:r>
    </w:p>
    <w:p w:rsidR="398E0CA8" w:rsidP="7BB03F4F" w:rsidRDefault="398E0CA8" w14:paraId="1C9338BA" w14:textId="0FD8A0A2">
      <w:pPr>
        <w:pStyle w:val="ListParagraph"/>
        <w:numPr>
          <w:ilvl w:val="0"/>
          <w:numId w:val="2"/>
        </w:numPr>
        <w:rPr>
          <w:b w:val="1"/>
          <w:bCs w:val="1"/>
        </w:rPr>
      </w:pPr>
      <w:r w:rsidRPr="7BB03F4F" w:rsidR="398E0CA8">
        <w:rPr>
          <w:b w:val="1"/>
          <w:bCs w:val="1"/>
        </w:rPr>
        <w:t>Créez les tables</w:t>
      </w:r>
    </w:p>
    <w:p w:rsidR="398E0CA8" w:rsidP="7BB03F4F" w:rsidRDefault="398E0CA8" w14:paraId="04F1AF1C" w14:textId="7864BE91">
      <w:pPr>
        <w:pStyle w:val="Normal"/>
        <w:ind w:left="0"/>
      </w:pPr>
      <w:r w:rsidR="398E0CA8">
        <w:drawing>
          <wp:inline wp14:editId="503C86CE" wp14:anchorId="31D49356">
            <wp:extent cx="5525271" cy="5611008"/>
            <wp:effectExtent l="0" t="0" r="0" b="0"/>
            <wp:docPr id="16885028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8502896" name=""/>
                    <pic:cNvPicPr/>
                  </pic:nvPicPr>
                  <pic:blipFill>
                    <a:blip xmlns:r="http://schemas.openxmlformats.org/officeDocument/2006/relationships" r:embed="rId34270971">
                      <a:extLst>
                        <a:ext xmlns:a="http://schemas.openxmlformats.org/drawingml/2006/main" uri="{28A0092B-C50C-407E-A947-70E740481C1C}">
                          <a14:useLocalDpi xmlns:a14="http://schemas.microsoft.com/office/drawing/2010/main" val="0"/>
                        </a:ext>
                      </a:extLst>
                    </a:blip>
                    <a:stretch>
                      <a:fillRect/>
                    </a:stretch>
                  </pic:blipFill>
                  <pic:spPr>
                    <a:xfrm>
                      <a:off x="0" y="0"/>
                      <a:ext cx="5525271" cy="5611008"/>
                    </a:xfrm>
                    <a:prstGeom prst="rect">
                      <a:avLst/>
                    </a:prstGeom>
                  </pic:spPr>
                </pic:pic>
              </a:graphicData>
            </a:graphic>
          </wp:inline>
        </w:drawing>
      </w:r>
    </w:p>
    <w:p w:rsidR="398E0CA8" w:rsidP="7BB03F4F" w:rsidRDefault="398E0CA8" w14:paraId="0FBFB9C3" w14:textId="3538CF85">
      <w:pPr>
        <w:pStyle w:val="ListParagraph"/>
        <w:numPr>
          <w:ilvl w:val="0"/>
          <w:numId w:val="2"/>
        </w:numPr>
        <w:rPr>
          <w:b w:val="1"/>
          <w:bCs w:val="1"/>
        </w:rPr>
      </w:pPr>
      <w:r w:rsidRPr="7BB03F4F" w:rsidR="398E0CA8">
        <w:rPr>
          <w:b w:val="1"/>
          <w:bCs w:val="1"/>
        </w:rPr>
        <w:t xml:space="preserve">Ajoutez les valeurs dans la table </w:t>
      </w:r>
      <w:r w:rsidRPr="7BB03F4F" w:rsidR="398E0CA8">
        <w:rPr>
          <w:b w:val="1"/>
          <w:bCs w:val="1"/>
        </w:rPr>
        <w:t>medicament</w:t>
      </w:r>
    </w:p>
    <w:p w:rsidR="5CEE1EBC" w:rsidP="7BB03F4F" w:rsidRDefault="5CEE1EBC" w14:paraId="5BBF2B9B" w14:textId="65DB84BB">
      <w:pPr>
        <w:pStyle w:val="Normal"/>
        <w:ind w:left="0"/>
      </w:pPr>
      <w:r w:rsidRPr="7BB03F4F" w:rsidR="5CEE1EBC">
        <w:rPr>
          <w:rFonts w:ascii="Aptos" w:hAnsi="Aptos" w:eastAsia="Aptos" w:cs="Aptos"/>
          <w:noProof w:val="0"/>
          <w:sz w:val="24"/>
          <w:szCs w:val="24"/>
          <w:lang w:val="fr-FR"/>
        </w:rPr>
        <w:t>INSERT INTO Medicament (Nom_Medicament, Fabricant_Medicament, Prix_Unitaire, Quantite_en_Stock) VALUES ('Aspirine', 'Bayer', 5.99, 100), ('Paracétamol', 'Sanofi', 3.49, 150), ('Amoxicilline', 'Pfizer', 8.75, 80);</w:t>
      </w:r>
    </w:p>
    <w:p w:rsidR="5CEE1EBC" w:rsidP="7BB03F4F" w:rsidRDefault="5CEE1EBC" w14:paraId="49E35168" w14:textId="040FFB82">
      <w:pPr>
        <w:pStyle w:val="Normal"/>
        <w:ind w:left="0"/>
        <w:rPr>
          <w:rFonts w:ascii="Aptos" w:hAnsi="Aptos" w:eastAsia="Aptos" w:cs="Aptos"/>
          <w:b w:val="1"/>
          <w:bCs w:val="1"/>
          <w:noProof w:val="0"/>
          <w:sz w:val="24"/>
          <w:szCs w:val="24"/>
          <w:lang w:val="fr-FR"/>
        </w:rPr>
      </w:pPr>
      <w:r w:rsidRPr="7BB03F4F" w:rsidR="5CEE1EBC">
        <w:rPr>
          <w:rFonts w:ascii="Aptos" w:hAnsi="Aptos" w:eastAsia="Aptos" w:cs="Aptos"/>
          <w:b w:val="1"/>
          <w:bCs w:val="1"/>
          <w:noProof w:val="0"/>
          <w:sz w:val="24"/>
          <w:szCs w:val="24"/>
          <w:lang w:val="fr-FR"/>
        </w:rPr>
        <w:t xml:space="preserve">3. Ajouter dans la table Fournisseur les </w:t>
      </w:r>
      <w:r w:rsidRPr="7BB03F4F" w:rsidR="5CEE1EBC">
        <w:rPr>
          <w:rFonts w:ascii="Aptos" w:hAnsi="Aptos" w:eastAsia="Aptos" w:cs="Aptos"/>
          <w:b w:val="1"/>
          <w:bCs w:val="1"/>
          <w:noProof w:val="0"/>
          <w:sz w:val="24"/>
          <w:szCs w:val="24"/>
          <w:lang w:val="fr-FR"/>
        </w:rPr>
        <w:t>données</w:t>
      </w:r>
      <w:r w:rsidRPr="7BB03F4F" w:rsidR="762A7778">
        <w:rPr>
          <w:rFonts w:ascii="Aptos" w:hAnsi="Aptos" w:eastAsia="Aptos" w:cs="Aptos"/>
          <w:b w:val="1"/>
          <w:bCs w:val="1"/>
          <w:noProof w:val="0"/>
          <w:sz w:val="24"/>
          <w:szCs w:val="24"/>
          <w:lang w:val="fr-FR"/>
        </w:rPr>
        <w:t xml:space="preserve"> </w:t>
      </w:r>
      <w:r w:rsidRPr="7BB03F4F" w:rsidR="5CEE1EBC">
        <w:rPr>
          <w:rFonts w:ascii="Aptos" w:hAnsi="Aptos" w:eastAsia="Aptos" w:cs="Aptos"/>
          <w:b w:val="1"/>
          <w:bCs w:val="1"/>
          <w:noProof w:val="0"/>
          <w:sz w:val="24"/>
          <w:szCs w:val="24"/>
          <w:lang w:val="fr-FR"/>
        </w:rPr>
        <w:t>suivantes</w:t>
      </w:r>
      <w:r w:rsidRPr="7BB03F4F" w:rsidR="5CEE1EBC">
        <w:rPr>
          <w:rFonts w:ascii="Aptos" w:hAnsi="Aptos" w:eastAsia="Aptos" w:cs="Aptos"/>
          <w:b w:val="1"/>
          <w:bCs w:val="1"/>
          <w:noProof w:val="0"/>
          <w:sz w:val="24"/>
          <w:szCs w:val="24"/>
          <w:lang w:val="fr-FR"/>
        </w:rPr>
        <w:t xml:space="preserve"> : </w:t>
      </w:r>
    </w:p>
    <w:p w:rsidR="5CEE1EBC" w:rsidP="7BB03F4F" w:rsidRDefault="5CEE1EBC" w14:paraId="52EF2C06" w14:textId="5F68B43A">
      <w:pPr>
        <w:pStyle w:val="Normal"/>
        <w:ind w:left="0"/>
      </w:pPr>
      <w:r w:rsidRPr="7BB03F4F" w:rsidR="5CEE1EBC">
        <w:rPr>
          <w:rFonts w:ascii="Aptos" w:hAnsi="Aptos" w:eastAsia="Aptos" w:cs="Aptos"/>
          <w:noProof w:val="0"/>
          <w:sz w:val="24"/>
          <w:szCs w:val="24"/>
          <w:lang w:val="fr-FR"/>
        </w:rPr>
        <w:t>INSERT INTO Fournisseur (</w:t>
      </w:r>
      <w:r w:rsidRPr="7BB03F4F" w:rsidR="5CEE1EBC">
        <w:rPr>
          <w:rFonts w:ascii="Aptos" w:hAnsi="Aptos" w:eastAsia="Aptos" w:cs="Aptos"/>
          <w:noProof w:val="0"/>
          <w:sz w:val="24"/>
          <w:szCs w:val="24"/>
          <w:lang w:val="fr-FR"/>
        </w:rPr>
        <w:t>Nom_Fournisseur</w:t>
      </w:r>
      <w:r w:rsidRPr="7BB03F4F" w:rsidR="5CEE1EBC">
        <w:rPr>
          <w:rFonts w:ascii="Aptos" w:hAnsi="Aptos" w:eastAsia="Aptos" w:cs="Aptos"/>
          <w:noProof w:val="0"/>
          <w:sz w:val="24"/>
          <w:szCs w:val="24"/>
          <w:lang w:val="fr-FR"/>
        </w:rPr>
        <w:t xml:space="preserve">, </w:t>
      </w:r>
      <w:r w:rsidRPr="7BB03F4F" w:rsidR="5CEE1EBC">
        <w:rPr>
          <w:rFonts w:ascii="Aptos" w:hAnsi="Aptos" w:eastAsia="Aptos" w:cs="Aptos"/>
          <w:noProof w:val="0"/>
          <w:sz w:val="24"/>
          <w:szCs w:val="24"/>
          <w:lang w:val="fr-FR"/>
        </w:rPr>
        <w:t>Adresse_Fournisseur</w:t>
      </w:r>
      <w:r w:rsidRPr="7BB03F4F" w:rsidR="5CEE1EBC">
        <w:rPr>
          <w:rFonts w:ascii="Aptos" w:hAnsi="Aptos" w:eastAsia="Aptos" w:cs="Aptos"/>
          <w:noProof w:val="0"/>
          <w:sz w:val="24"/>
          <w:szCs w:val="24"/>
          <w:lang w:val="fr-FR"/>
        </w:rPr>
        <w:t xml:space="preserve">, </w:t>
      </w:r>
      <w:r w:rsidRPr="7BB03F4F" w:rsidR="5CEE1EBC">
        <w:rPr>
          <w:rFonts w:ascii="Aptos" w:hAnsi="Aptos" w:eastAsia="Aptos" w:cs="Aptos"/>
          <w:noProof w:val="0"/>
          <w:sz w:val="24"/>
          <w:szCs w:val="24"/>
          <w:lang w:val="fr-FR"/>
        </w:rPr>
        <w:t>Tele_Fournisseur</w:t>
      </w:r>
      <w:r w:rsidRPr="7BB03F4F" w:rsidR="5CEE1EBC">
        <w:rPr>
          <w:rFonts w:ascii="Aptos" w:hAnsi="Aptos" w:eastAsia="Aptos" w:cs="Aptos"/>
          <w:noProof w:val="0"/>
          <w:sz w:val="24"/>
          <w:szCs w:val="24"/>
          <w:lang w:val="fr-FR"/>
        </w:rPr>
        <w:t xml:space="preserve">) VALUES ('Pharma Distrib', '10 rue Soumaya', '0123456789'), ('Médicaments SA', '15 avenue des FAR', '0234567890'), ('Pharma Express', '5 rue Rome', '0345678901'); </w:t>
      </w:r>
    </w:p>
    <w:p w:rsidR="5CEE1EBC" w:rsidP="7BB03F4F" w:rsidRDefault="5CEE1EBC" w14:paraId="0AF07F54" w14:textId="7AA6C30F">
      <w:pPr>
        <w:pStyle w:val="Normal"/>
        <w:ind w:left="0"/>
        <w:rPr>
          <w:rFonts w:ascii="Aptos" w:hAnsi="Aptos" w:eastAsia="Aptos" w:cs="Aptos"/>
          <w:b w:val="1"/>
          <w:bCs w:val="1"/>
          <w:noProof w:val="0"/>
          <w:sz w:val="24"/>
          <w:szCs w:val="24"/>
          <w:lang w:val="fr-FR"/>
        </w:rPr>
      </w:pPr>
      <w:r w:rsidRPr="7BB03F4F" w:rsidR="5CEE1EBC">
        <w:rPr>
          <w:rFonts w:ascii="Aptos" w:hAnsi="Aptos" w:eastAsia="Aptos" w:cs="Aptos"/>
          <w:b w:val="1"/>
          <w:bCs w:val="1"/>
          <w:noProof w:val="0"/>
          <w:sz w:val="24"/>
          <w:szCs w:val="24"/>
          <w:lang w:val="fr-FR"/>
        </w:rPr>
        <w:t xml:space="preserve">4. Insérer les 3 </w:t>
      </w:r>
      <w:r w:rsidRPr="7BB03F4F" w:rsidR="5CEE1EBC">
        <w:rPr>
          <w:rFonts w:ascii="Aptos" w:hAnsi="Aptos" w:eastAsia="Aptos" w:cs="Aptos"/>
          <w:b w:val="1"/>
          <w:bCs w:val="1"/>
          <w:noProof w:val="0"/>
          <w:sz w:val="24"/>
          <w:szCs w:val="24"/>
          <w:lang w:val="fr-FR"/>
        </w:rPr>
        <w:t>commandessuivantes</w:t>
      </w:r>
      <w:r w:rsidRPr="7BB03F4F" w:rsidR="5CEE1EBC">
        <w:rPr>
          <w:rFonts w:ascii="Aptos" w:hAnsi="Aptos" w:eastAsia="Aptos" w:cs="Aptos"/>
          <w:b w:val="1"/>
          <w:bCs w:val="1"/>
          <w:noProof w:val="0"/>
          <w:sz w:val="24"/>
          <w:szCs w:val="24"/>
          <w:lang w:val="fr-FR"/>
        </w:rPr>
        <w:t xml:space="preserve"> dans la table </w:t>
      </w:r>
      <w:r w:rsidRPr="7BB03F4F" w:rsidR="5CEE1EBC">
        <w:rPr>
          <w:rFonts w:ascii="Aptos" w:hAnsi="Aptos" w:eastAsia="Aptos" w:cs="Aptos"/>
          <w:b w:val="1"/>
          <w:bCs w:val="1"/>
          <w:noProof w:val="0"/>
          <w:sz w:val="24"/>
          <w:szCs w:val="24"/>
          <w:lang w:val="fr-FR"/>
        </w:rPr>
        <w:t>Commande_Fournisseur</w:t>
      </w:r>
      <w:r w:rsidRPr="7BB03F4F" w:rsidR="5CEE1EBC">
        <w:rPr>
          <w:rFonts w:ascii="Aptos" w:hAnsi="Aptos" w:eastAsia="Aptos" w:cs="Aptos"/>
          <w:b w:val="1"/>
          <w:bCs w:val="1"/>
          <w:noProof w:val="0"/>
          <w:sz w:val="24"/>
          <w:szCs w:val="24"/>
          <w:lang w:val="fr-FR"/>
        </w:rPr>
        <w:t xml:space="preserve"> : </w:t>
      </w:r>
    </w:p>
    <w:p w:rsidR="5CEE1EBC" w:rsidP="7BB03F4F" w:rsidRDefault="5CEE1EBC" w14:paraId="021C26BB" w14:textId="63C4CF52">
      <w:pPr>
        <w:pStyle w:val="Normal"/>
        <w:ind w:left="0"/>
        <w:rPr>
          <w:rFonts w:ascii="Aptos" w:hAnsi="Aptos" w:eastAsia="Aptos" w:cs="Aptos"/>
          <w:noProof w:val="0"/>
          <w:sz w:val="24"/>
          <w:szCs w:val="24"/>
          <w:lang w:val="fr-FR"/>
        </w:rPr>
      </w:pPr>
      <w:r w:rsidRPr="7BB03F4F" w:rsidR="5CEE1EBC">
        <w:rPr>
          <w:rFonts w:ascii="Aptos" w:hAnsi="Aptos" w:eastAsia="Aptos" w:cs="Aptos"/>
          <w:noProof w:val="0"/>
          <w:sz w:val="24"/>
          <w:szCs w:val="24"/>
          <w:lang w:val="fr-FR"/>
        </w:rPr>
        <w:t xml:space="preserve">INSERT INTO </w:t>
      </w:r>
      <w:r w:rsidRPr="7BB03F4F" w:rsidR="5CEE1EBC">
        <w:rPr>
          <w:rFonts w:ascii="Aptos" w:hAnsi="Aptos" w:eastAsia="Aptos" w:cs="Aptos"/>
          <w:noProof w:val="0"/>
          <w:sz w:val="24"/>
          <w:szCs w:val="24"/>
          <w:lang w:val="fr-FR"/>
        </w:rPr>
        <w:t>Commande_Fournisseur</w:t>
      </w:r>
      <w:r w:rsidRPr="7BB03F4F" w:rsidR="5CEE1EBC">
        <w:rPr>
          <w:rFonts w:ascii="Aptos" w:hAnsi="Aptos" w:eastAsia="Aptos" w:cs="Aptos"/>
          <w:noProof w:val="0"/>
          <w:sz w:val="24"/>
          <w:szCs w:val="24"/>
          <w:lang w:val="fr-FR"/>
        </w:rPr>
        <w:t xml:space="preserve"> (</w:t>
      </w:r>
      <w:r w:rsidRPr="7BB03F4F" w:rsidR="5CEE1EBC">
        <w:rPr>
          <w:rFonts w:ascii="Aptos" w:hAnsi="Aptos" w:eastAsia="Aptos" w:cs="Aptos"/>
          <w:noProof w:val="0"/>
          <w:sz w:val="24"/>
          <w:szCs w:val="24"/>
          <w:lang w:val="fr-FR"/>
        </w:rPr>
        <w:t>Date_Commande</w:t>
      </w:r>
      <w:r w:rsidRPr="7BB03F4F" w:rsidR="5CEE1EBC">
        <w:rPr>
          <w:rFonts w:ascii="Aptos" w:hAnsi="Aptos" w:eastAsia="Aptos" w:cs="Aptos"/>
          <w:noProof w:val="0"/>
          <w:sz w:val="24"/>
          <w:szCs w:val="24"/>
          <w:lang w:val="fr-FR"/>
        </w:rPr>
        <w:t xml:space="preserve">, </w:t>
      </w:r>
      <w:r w:rsidRPr="7BB03F4F" w:rsidR="5CEE1EBC">
        <w:rPr>
          <w:rFonts w:ascii="Aptos" w:hAnsi="Aptos" w:eastAsia="Aptos" w:cs="Aptos"/>
          <w:noProof w:val="0"/>
          <w:sz w:val="24"/>
          <w:szCs w:val="24"/>
          <w:lang w:val="fr-FR"/>
        </w:rPr>
        <w:t>ID_Fournisseur</w:t>
      </w:r>
      <w:r w:rsidRPr="7BB03F4F" w:rsidR="5CEE1EBC">
        <w:rPr>
          <w:rFonts w:ascii="Aptos" w:hAnsi="Aptos" w:eastAsia="Aptos" w:cs="Aptos"/>
          <w:noProof w:val="0"/>
          <w:sz w:val="24"/>
          <w:szCs w:val="24"/>
          <w:lang w:val="fr-FR"/>
        </w:rPr>
        <w:t>) VALUES ('2023-01-10', 1), ('2023-12-15', 2), ('2024-02-20', 3</w:t>
      </w:r>
      <w:r w:rsidRPr="7BB03F4F" w:rsidR="5CEE1EBC">
        <w:rPr>
          <w:rFonts w:ascii="Aptos" w:hAnsi="Aptos" w:eastAsia="Aptos" w:cs="Aptos"/>
          <w:noProof w:val="0"/>
          <w:sz w:val="24"/>
          <w:szCs w:val="24"/>
          <w:lang w:val="fr-FR"/>
        </w:rPr>
        <w:t>);</w:t>
      </w:r>
      <w:r w:rsidRPr="7BB03F4F" w:rsidR="5CEE1EBC">
        <w:rPr>
          <w:rFonts w:ascii="Aptos" w:hAnsi="Aptos" w:eastAsia="Aptos" w:cs="Aptos"/>
          <w:noProof w:val="0"/>
          <w:sz w:val="24"/>
          <w:szCs w:val="24"/>
          <w:lang w:val="fr-FR"/>
        </w:rPr>
        <w:t xml:space="preserve"> </w:t>
      </w:r>
    </w:p>
    <w:p w:rsidR="5CEE1EBC" w:rsidP="7BB03F4F" w:rsidRDefault="5CEE1EBC" w14:paraId="49C9945F" w14:textId="4AA10E5F">
      <w:pPr>
        <w:pStyle w:val="Normal"/>
        <w:ind w:left="0"/>
        <w:rPr>
          <w:rFonts w:ascii="Aptos" w:hAnsi="Aptos" w:eastAsia="Aptos" w:cs="Aptos"/>
          <w:b w:val="1"/>
          <w:bCs w:val="1"/>
          <w:noProof w:val="0"/>
          <w:sz w:val="24"/>
          <w:szCs w:val="24"/>
          <w:lang w:val="fr-FR"/>
        </w:rPr>
      </w:pPr>
      <w:r w:rsidRPr="7BB03F4F" w:rsidR="5CEE1EBC">
        <w:rPr>
          <w:rFonts w:ascii="Aptos" w:hAnsi="Aptos" w:eastAsia="Aptos" w:cs="Aptos"/>
          <w:b w:val="1"/>
          <w:bCs w:val="1"/>
          <w:noProof w:val="0"/>
          <w:sz w:val="24"/>
          <w:szCs w:val="24"/>
          <w:lang w:val="fr-FR"/>
        </w:rPr>
        <w:t xml:space="preserve">5. Insérer les détails des 3 commandes précédemment insérées : </w:t>
      </w:r>
    </w:p>
    <w:p w:rsidR="5CEE1EBC" w:rsidP="7BB03F4F" w:rsidRDefault="5CEE1EBC" w14:paraId="2950D5A4" w14:textId="2CF85983">
      <w:pPr>
        <w:pStyle w:val="Normal"/>
        <w:ind w:left="0"/>
        <w:rPr>
          <w:rFonts w:ascii="Aptos" w:hAnsi="Aptos" w:eastAsia="Aptos" w:cs="Aptos"/>
          <w:noProof w:val="0"/>
          <w:sz w:val="24"/>
          <w:szCs w:val="24"/>
          <w:lang w:val="fr-FR"/>
        </w:rPr>
      </w:pPr>
      <w:r w:rsidRPr="7BB03F4F" w:rsidR="5CEE1EBC">
        <w:rPr>
          <w:rFonts w:ascii="Aptos" w:hAnsi="Aptos" w:eastAsia="Aptos" w:cs="Aptos"/>
          <w:noProof w:val="0"/>
          <w:sz w:val="24"/>
          <w:szCs w:val="24"/>
          <w:lang w:val="fr-FR"/>
        </w:rPr>
        <w:t xml:space="preserve">INSERT INTO </w:t>
      </w:r>
      <w:r w:rsidRPr="7BB03F4F" w:rsidR="5CEE1EBC">
        <w:rPr>
          <w:rFonts w:ascii="Aptos" w:hAnsi="Aptos" w:eastAsia="Aptos" w:cs="Aptos"/>
          <w:noProof w:val="0"/>
          <w:sz w:val="24"/>
          <w:szCs w:val="24"/>
          <w:lang w:val="fr-FR"/>
        </w:rPr>
        <w:t>Detail_Commande_Fournisseur</w:t>
      </w:r>
      <w:r w:rsidRPr="7BB03F4F" w:rsidR="5CEE1EBC">
        <w:rPr>
          <w:rFonts w:ascii="Aptos" w:hAnsi="Aptos" w:eastAsia="Aptos" w:cs="Aptos"/>
          <w:noProof w:val="0"/>
          <w:sz w:val="24"/>
          <w:szCs w:val="24"/>
          <w:lang w:val="fr-FR"/>
        </w:rPr>
        <w:t xml:space="preserve"> (</w:t>
      </w:r>
      <w:r w:rsidRPr="7BB03F4F" w:rsidR="5CEE1EBC">
        <w:rPr>
          <w:rFonts w:ascii="Aptos" w:hAnsi="Aptos" w:eastAsia="Aptos" w:cs="Aptos"/>
          <w:noProof w:val="0"/>
          <w:sz w:val="24"/>
          <w:szCs w:val="24"/>
          <w:lang w:val="fr-FR"/>
        </w:rPr>
        <w:t>ID_Commande</w:t>
      </w:r>
      <w:r w:rsidRPr="7BB03F4F" w:rsidR="5CEE1EBC">
        <w:rPr>
          <w:rFonts w:ascii="Aptos" w:hAnsi="Aptos" w:eastAsia="Aptos" w:cs="Aptos"/>
          <w:noProof w:val="0"/>
          <w:sz w:val="24"/>
          <w:szCs w:val="24"/>
          <w:lang w:val="fr-FR"/>
        </w:rPr>
        <w:t xml:space="preserve">, </w:t>
      </w:r>
      <w:r w:rsidRPr="7BB03F4F" w:rsidR="5CEE1EBC">
        <w:rPr>
          <w:rFonts w:ascii="Aptos" w:hAnsi="Aptos" w:eastAsia="Aptos" w:cs="Aptos"/>
          <w:noProof w:val="0"/>
          <w:sz w:val="24"/>
          <w:szCs w:val="24"/>
          <w:lang w:val="fr-FR"/>
        </w:rPr>
        <w:t>ID_Medicament</w:t>
      </w:r>
      <w:r w:rsidRPr="7BB03F4F" w:rsidR="5CEE1EBC">
        <w:rPr>
          <w:rFonts w:ascii="Aptos" w:hAnsi="Aptos" w:eastAsia="Aptos" w:cs="Aptos"/>
          <w:noProof w:val="0"/>
          <w:sz w:val="24"/>
          <w:szCs w:val="24"/>
          <w:lang w:val="fr-FR"/>
        </w:rPr>
        <w:t xml:space="preserve">, </w:t>
      </w:r>
      <w:r w:rsidRPr="7BB03F4F" w:rsidR="5CEE1EBC">
        <w:rPr>
          <w:rFonts w:ascii="Aptos" w:hAnsi="Aptos" w:eastAsia="Aptos" w:cs="Aptos"/>
          <w:noProof w:val="0"/>
          <w:sz w:val="24"/>
          <w:szCs w:val="24"/>
          <w:lang w:val="fr-FR"/>
        </w:rPr>
        <w:t>Quantite</w:t>
      </w:r>
      <w:r w:rsidRPr="7BB03F4F" w:rsidR="5CEE1EBC">
        <w:rPr>
          <w:rFonts w:ascii="Aptos" w:hAnsi="Aptos" w:eastAsia="Aptos" w:cs="Aptos"/>
          <w:noProof w:val="0"/>
          <w:sz w:val="24"/>
          <w:szCs w:val="24"/>
          <w:lang w:val="fr-FR"/>
        </w:rPr>
        <w:t>) VALUES (1, 1, 100), (2, 2, 150), (3, 3, 80</w:t>
      </w:r>
      <w:r w:rsidRPr="7BB03F4F" w:rsidR="5CEE1EBC">
        <w:rPr>
          <w:rFonts w:ascii="Aptos" w:hAnsi="Aptos" w:eastAsia="Aptos" w:cs="Aptos"/>
          <w:noProof w:val="0"/>
          <w:sz w:val="24"/>
          <w:szCs w:val="24"/>
          <w:lang w:val="fr-FR"/>
        </w:rPr>
        <w:t>);</w:t>
      </w:r>
    </w:p>
    <w:p w:rsidR="5CEE1EBC" w:rsidP="7BB03F4F" w:rsidRDefault="5CEE1EBC" w14:paraId="6D604C7E" w14:textId="4F9E87A7">
      <w:pPr>
        <w:pStyle w:val="Normal"/>
        <w:ind w:left="0"/>
        <w:rPr>
          <w:rFonts w:ascii="Aptos" w:hAnsi="Aptos" w:eastAsia="Aptos" w:cs="Aptos"/>
          <w:b w:val="1"/>
          <w:bCs w:val="1"/>
          <w:noProof w:val="0"/>
          <w:sz w:val="24"/>
          <w:szCs w:val="24"/>
          <w:lang w:val="fr-FR"/>
        </w:rPr>
      </w:pPr>
      <w:r w:rsidRPr="7BB03F4F" w:rsidR="5CEE1EBC">
        <w:rPr>
          <w:rFonts w:ascii="Aptos" w:hAnsi="Aptos" w:eastAsia="Aptos" w:cs="Aptos"/>
          <w:b w:val="1"/>
          <w:bCs w:val="1"/>
          <w:noProof w:val="0"/>
          <w:sz w:val="24"/>
          <w:szCs w:val="24"/>
          <w:lang w:val="fr-FR"/>
        </w:rPr>
        <w:t>6</w:t>
      </w:r>
      <w:r w:rsidRPr="7BB03F4F" w:rsidR="5CEE1EBC">
        <w:rPr>
          <w:rFonts w:ascii="Aptos" w:hAnsi="Aptos" w:eastAsia="Aptos" w:cs="Aptos"/>
          <w:b w:val="1"/>
          <w:bCs w:val="1"/>
          <w:noProof w:val="0"/>
          <w:sz w:val="24"/>
          <w:szCs w:val="24"/>
          <w:lang w:val="fr-FR"/>
        </w:rPr>
        <w:t>. Modifier le type de données de la colonne "</w:t>
      </w:r>
      <w:r w:rsidRPr="7BB03F4F" w:rsidR="5CEE1EBC">
        <w:rPr>
          <w:rFonts w:ascii="Aptos" w:hAnsi="Aptos" w:eastAsia="Aptos" w:cs="Aptos"/>
          <w:b w:val="1"/>
          <w:bCs w:val="1"/>
          <w:noProof w:val="0"/>
          <w:sz w:val="24"/>
          <w:szCs w:val="24"/>
          <w:lang w:val="fr-FR"/>
        </w:rPr>
        <w:t>Tele_Fournisseur</w:t>
      </w:r>
      <w:r w:rsidRPr="7BB03F4F" w:rsidR="5CEE1EBC">
        <w:rPr>
          <w:rFonts w:ascii="Aptos" w:hAnsi="Aptos" w:eastAsia="Aptos" w:cs="Aptos"/>
          <w:b w:val="1"/>
          <w:bCs w:val="1"/>
          <w:noProof w:val="0"/>
          <w:sz w:val="24"/>
          <w:szCs w:val="24"/>
          <w:lang w:val="fr-FR"/>
        </w:rPr>
        <w:t xml:space="preserve">" dans la table Fournisseur pour le changer en </w:t>
      </w:r>
      <w:r w:rsidRPr="7BB03F4F" w:rsidR="5CEE1EBC">
        <w:rPr>
          <w:rFonts w:ascii="Aptos" w:hAnsi="Aptos" w:eastAsia="Aptos" w:cs="Aptos"/>
          <w:b w:val="1"/>
          <w:bCs w:val="1"/>
          <w:noProof w:val="0"/>
          <w:sz w:val="24"/>
          <w:szCs w:val="24"/>
          <w:lang w:val="fr-FR"/>
        </w:rPr>
        <w:t>VARCHAR(</w:t>
      </w:r>
      <w:r w:rsidRPr="7BB03F4F" w:rsidR="5CEE1EBC">
        <w:rPr>
          <w:rFonts w:ascii="Aptos" w:hAnsi="Aptos" w:eastAsia="Aptos" w:cs="Aptos"/>
          <w:b w:val="1"/>
          <w:bCs w:val="1"/>
          <w:noProof w:val="0"/>
          <w:sz w:val="24"/>
          <w:szCs w:val="24"/>
          <w:lang w:val="fr-FR"/>
        </w:rPr>
        <w:t>15).</w:t>
      </w:r>
    </w:p>
    <w:p w:rsidR="4B5EC2B4" w:rsidP="7BB03F4F" w:rsidRDefault="4B5EC2B4" w14:paraId="5E7547DE" w14:textId="2DD20BF3">
      <w:pPr>
        <w:pStyle w:val="Normal"/>
        <w:ind w:left="0"/>
      </w:pPr>
      <w:r w:rsidRPr="7BB03F4F" w:rsidR="4B5EC2B4">
        <w:rPr>
          <w:rFonts w:ascii="Aptos" w:hAnsi="Aptos" w:eastAsia="Aptos" w:cs="Aptos"/>
          <w:noProof w:val="0"/>
          <w:sz w:val="24"/>
          <w:szCs w:val="24"/>
          <w:lang w:val="en-US"/>
        </w:rPr>
        <w:t xml:space="preserve">ALTER TABLE </w:t>
      </w:r>
      <w:r w:rsidRPr="7BB03F4F" w:rsidR="4B5EC2B4">
        <w:rPr>
          <w:rFonts w:ascii="Aptos" w:hAnsi="Aptos" w:eastAsia="Aptos" w:cs="Aptos"/>
          <w:noProof w:val="0"/>
          <w:sz w:val="24"/>
          <w:szCs w:val="24"/>
          <w:lang w:val="en-US"/>
        </w:rPr>
        <w:t>Fournisseur</w:t>
      </w:r>
      <w:r w:rsidRPr="7BB03F4F" w:rsidR="4B5EC2B4">
        <w:rPr>
          <w:rFonts w:ascii="Aptos" w:hAnsi="Aptos" w:eastAsia="Aptos" w:cs="Aptos"/>
          <w:noProof w:val="0"/>
          <w:sz w:val="24"/>
          <w:szCs w:val="24"/>
          <w:lang w:val="en-US"/>
        </w:rPr>
        <w:t xml:space="preserve"> MODIFY </w:t>
      </w:r>
      <w:r w:rsidRPr="7BB03F4F" w:rsidR="4B5EC2B4">
        <w:rPr>
          <w:rFonts w:ascii="Aptos" w:hAnsi="Aptos" w:eastAsia="Aptos" w:cs="Aptos"/>
          <w:noProof w:val="0"/>
          <w:sz w:val="24"/>
          <w:szCs w:val="24"/>
          <w:lang w:val="en-US"/>
        </w:rPr>
        <w:t>Tele_Fournisseur</w:t>
      </w:r>
      <w:r w:rsidRPr="7BB03F4F" w:rsidR="4B5EC2B4">
        <w:rPr>
          <w:rFonts w:ascii="Aptos" w:hAnsi="Aptos" w:eastAsia="Aptos" w:cs="Aptos"/>
          <w:noProof w:val="0"/>
          <w:sz w:val="24"/>
          <w:szCs w:val="24"/>
          <w:lang w:val="en-US"/>
        </w:rPr>
        <w:t xml:space="preserve"> </w:t>
      </w:r>
      <w:r w:rsidRPr="7BB03F4F" w:rsidR="4B5EC2B4">
        <w:rPr>
          <w:rFonts w:ascii="Aptos" w:hAnsi="Aptos" w:eastAsia="Aptos" w:cs="Aptos"/>
          <w:noProof w:val="0"/>
          <w:sz w:val="24"/>
          <w:szCs w:val="24"/>
          <w:lang w:val="en-US"/>
        </w:rPr>
        <w:t>VARCHAR(</w:t>
      </w:r>
      <w:r w:rsidRPr="7BB03F4F" w:rsidR="4B5EC2B4">
        <w:rPr>
          <w:rFonts w:ascii="Aptos" w:hAnsi="Aptos" w:eastAsia="Aptos" w:cs="Aptos"/>
          <w:noProof w:val="0"/>
          <w:sz w:val="24"/>
          <w:szCs w:val="24"/>
          <w:lang w:val="en-US"/>
        </w:rPr>
        <w:t>15);</w:t>
      </w:r>
    </w:p>
    <w:p w:rsidR="7BB03F4F" w:rsidP="7BB03F4F" w:rsidRDefault="7BB03F4F" w14:paraId="42826A09" w14:textId="5711EE52">
      <w:pPr>
        <w:pStyle w:val="Normal"/>
        <w:ind w:left="0"/>
        <w:rPr>
          <w:rFonts w:ascii="Aptos" w:hAnsi="Aptos" w:eastAsia="Aptos" w:cs="Aptos"/>
          <w:noProof w:val="0"/>
          <w:sz w:val="24"/>
          <w:szCs w:val="24"/>
          <w:lang w:val="en-US"/>
        </w:rPr>
      </w:pPr>
    </w:p>
    <w:p w:rsidR="4B5EC2B4" w:rsidP="7BB03F4F" w:rsidRDefault="4B5EC2B4" w14:paraId="5C15276E" w14:textId="32DBE2F8">
      <w:pPr>
        <w:pStyle w:val="Normal"/>
        <w:ind w:left="0"/>
        <w:rPr>
          <w:rFonts w:ascii="Aptos" w:hAnsi="Aptos" w:eastAsia="Aptos" w:cs="Aptos"/>
          <w:b w:val="1"/>
          <w:bCs w:val="1"/>
          <w:noProof w:val="0"/>
          <w:sz w:val="24"/>
          <w:szCs w:val="24"/>
          <w:lang w:val="fr-FR"/>
        </w:rPr>
      </w:pPr>
      <w:r w:rsidRPr="7BB03F4F" w:rsidR="4B5EC2B4">
        <w:rPr>
          <w:rFonts w:ascii="Aptos" w:hAnsi="Aptos" w:eastAsia="Aptos" w:cs="Aptos"/>
          <w:b w:val="1"/>
          <w:bCs w:val="1"/>
          <w:noProof w:val="0"/>
          <w:sz w:val="24"/>
          <w:szCs w:val="24"/>
          <w:lang w:val="fr-FR"/>
        </w:rPr>
        <w:t>7. Renommer la colonne "</w:t>
      </w:r>
      <w:r w:rsidRPr="7BB03F4F" w:rsidR="4B5EC2B4">
        <w:rPr>
          <w:rFonts w:ascii="Aptos" w:hAnsi="Aptos" w:eastAsia="Aptos" w:cs="Aptos"/>
          <w:b w:val="1"/>
          <w:bCs w:val="1"/>
          <w:noProof w:val="0"/>
          <w:sz w:val="24"/>
          <w:szCs w:val="24"/>
          <w:lang w:val="fr-FR"/>
        </w:rPr>
        <w:t>Tele_Fournisseur</w:t>
      </w:r>
      <w:r w:rsidRPr="7BB03F4F" w:rsidR="4B5EC2B4">
        <w:rPr>
          <w:rFonts w:ascii="Aptos" w:hAnsi="Aptos" w:eastAsia="Aptos" w:cs="Aptos"/>
          <w:b w:val="1"/>
          <w:bCs w:val="1"/>
          <w:noProof w:val="0"/>
          <w:sz w:val="24"/>
          <w:szCs w:val="24"/>
          <w:lang w:val="fr-FR"/>
        </w:rPr>
        <w:t>" en "</w:t>
      </w:r>
      <w:r w:rsidRPr="7BB03F4F" w:rsidR="4B5EC2B4">
        <w:rPr>
          <w:rFonts w:ascii="Aptos" w:hAnsi="Aptos" w:eastAsia="Aptos" w:cs="Aptos"/>
          <w:b w:val="1"/>
          <w:bCs w:val="1"/>
          <w:noProof w:val="0"/>
          <w:sz w:val="24"/>
          <w:szCs w:val="24"/>
          <w:lang w:val="fr-FR"/>
        </w:rPr>
        <w:t>Numero_de_Telephone</w:t>
      </w:r>
      <w:r w:rsidRPr="7BB03F4F" w:rsidR="4B5EC2B4">
        <w:rPr>
          <w:rFonts w:ascii="Aptos" w:hAnsi="Aptos" w:eastAsia="Aptos" w:cs="Aptos"/>
          <w:b w:val="1"/>
          <w:bCs w:val="1"/>
          <w:noProof w:val="0"/>
          <w:sz w:val="24"/>
          <w:szCs w:val="24"/>
          <w:lang w:val="fr-FR"/>
        </w:rPr>
        <w:t xml:space="preserve">". </w:t>
      </w:r>
    </w:p>
    <w:p w:rsidR="4B5EC2B4" w:rsidP="7BB03F4F" w:rsidRDefault="4B5EC2B4" w14:paraId="7C84C8D8" w14:textId="1E8AF2AB">
      <w:pPr>
        <w:pStyle w:val="Normal"/>
        <w:ind w:left="0"/>
      </w:pPr>
      <w:r w:rsidRPr="7BB03F4F" w:rsidR="4B5EC2B4">
        <w:rPr>
          <w:rFonts w:ascii="Aptos" w:hAnsi="Aptos" w:eastAsia="Aptos" w:cs="Aptos"/>
          <w:noProof w:val="0"/>
          <w:sz w:val="24"/>
          <w:szCs w:val="24"/>
          <w:lang w:val="en-US"/>
        </w:rPr>
        <w:t xml:space="preserve">ALTER TABLE </w:t>
      </w:r>
      <w:r w:rsidRPr="7BB03F4F" w:rsidR="4B5EC2B4">
        <w:rPr>
          <w:rFonts w:ascii="Aptos" w:hAnsi="Aptos" w:eastAsia="Aptos" w:cs="Aptos"/>
          <w:noProof w:val="0"/>
          <w:sz w:val="24"/>
          <w:szCs w:val="24"/>
          <w:lang w:val="en-US"/>
        </w:rPr>
        <w:t>Fournisseur</w:t>
      </w:r>
      <w:r w:rsidRPr="7BB03F4F" w:rsidR="4B5EC2B4">
        <w:rPr>
          <w:rFonts w:ascii="Aptos" w:hAnsi="Aptos" w:eastAsia="Aptos" w:cs="Aptos"/>
          <w:noProof w:val="0"/>
          <w:sz w:val="24"/>
          <w:szCs w:val="24"/>
          <w:lang w:val="en-US"/>
        </w:rPr>
        <w:t xml:space="preserve"> CHANGE COLUMN</w:t>
      </w:r>
      <w:r w:rsidRPr="7BB03F4F" w:rsidR="1D317602">
        <w:rPr>
          <w:rFonts w:ascii="Aptos" w:hAnsi="Aptos" w:eastAsia="Aptos" w:cs="Aptos"/>
          <w:noProof w:val="0"/>
          <w:sz w:val="24"/>
          <w:szCs w:val="24"/>
          <w:lang w:val="en-US"/>
        </w:rPr>
        <w:t xml:space="preserve"> </w:t>
      </w:r>
      <w:r w:rsidRPr="7BB03F4F" w:rsidR="4B5EC2B4">
        <w:rPr>
          <w:rFonts w:ascii="Aptos" w:hAnsi="Aptos" w:eastAsia="Aptos" w:cs="Aptos"/>
          <w:noProof w:val="0"/>
          <w:sz w:val="24"/>
          <w:szCs w:val="24"/>
          <w:lang w:val="en-US"/>
        </w:rPr>
        <w:t>Tele_Fournisseur</w:t>
      </w:r>
      <w:r w:rsidRPr="7BB03F4F" w:rsidR="4B5EC2B4">
        <w:rPr>
          <w:rFonts w:ascii="Aptos" w:hAnsi="Aptos" w:eastAsia="Aptos" w:cs="Aptos"/>
          <w:noProof w:val="0"/>
          <w:sz w:val="24"/>
          <w:szCs w:val="24"/>
          <w:lang w:val="en-US"/>
        </w:rPr>
        <w:t xml:space="preserve"> </w:t>
      </w:r>
      <w:r w:rsidRPr="7BB03F4F" w:rsidR="5C5C1396">
        <w:rPr>
          <w:rFonts w:ascii="Aptos" w:hAnsi="Aptos" w:eastAsia="Aptos" w:cs="Aptos"/>
          <w:b w:val="1"/>
          <w:bCs w:val="1"/>
          <w:noProof w:val="0"/>
          <w:sz w:val="24"/>
          <w:szCs w:val="24"/>
          <w:lang w:val="en-US"/>
        </w:rPr>
        <w:t>Numero_de_Telephone</w:t>
      </w:r>
      <w:r w:rsidRPr="7BB03F4F" w:rsidR="5C5C1396">
        <w:rPr>
          <w:rFonts w:ascii="Aptos" w:hAnsi="Aptos" w:eastAsia="Aptos" w:cs="Aptos"/>
          <w:b w:val="1"/>
          <w:bCs w:val="1"/>
          <w:noProof w:val="0"/>
          <w:sz w:val="24"/>
          <w:szCs w:val="24"/>
          <w:lang w:val="en-US"/>
        </w:rPr>
        <w:t xml:space="preserve"> </w:t>
      </w:r>
      <w:r w:rsidRPr="7BB03F4F" w:rsidR="4B5EC2B4">
        <w:rPr>
          <w:rFonts w:ascii="Aptos" w:hAnsi="Aptos" w:eastAsia="Aptos" w:cs="Aptos"/>
          <w:noProof w:val="0"/>
          <w:sz w:val="24"/>
          <w:szCs w:val="24"/>
          <w:lang w:val="en-US"/>
        </w:rPr>
        <w:t xml:space="preserve"> </w:t>
      </w:r>
      <w:r w:rsidRPr="7BB03F4F" w:rsidR="4B5EC2B4">
        <w:rPr>
          <w:rFonts w:ascii="Aptos" w:hAnsi="Aptos" w:eastAsia="Aptos" w:cs="Aptos"/>
          <w:noProof w:val="0"/>
          <w:sz w:val="24"/>
          <w:szCs w:val="24"/>
          <w:lang w:val="en-US"/>
        </w:rPr>
        <w:t>VARCHAR(</w:t>
      </w:r>
      <w:r w:rsidRPr="7BB03F4F" w:rsidR="4B5EC2B4">
        <w:rPr>
          <w:rFonts w:ascii="Aptos" w:hAnsi="Aptos" w:eastAsia="Aptos" w:cs="Aptos"/>
          <w:noProof w:val="0"/>
          <w:sz w:val="24"/>
          <w:szCs w:val="24"/>
          <w:lang w:val="en-US"/>
        </w:rPr>
        <w:t>15</w:t>
      </w:r>
      <w:r w:rsidRPr="7BB03F4F" w:rsidR="4B5EC2B4">
        <w:rPr>
          <w:rFonts w:ascii="Aptos" w:hAnsi="Aptos" w:eastAsia="Aptos" w:cs="Aptos"/>
          <w:noProof w:val="0"/>
          <w:sz w:val="24"/>
          <w:szCs w:val="24"/>
          <w:lang w:val="en-US"/>
        </w:rPr>
        <w:t>);</w:t>
      </w:r>
      <w:r w:rsidRPr="7BB03F4F" w:rsidR="4B5EC2B4">
        <w:rPr>
          <w:rFonts w:ascii="Aptos" w:hAnsi="Aptos" w:eastAsia="Aptos" w:cs="Aptos"/>
          <w:noProof w:val="0"/>
          <w:sz w:val="24"/>
          <w:szCs w:val="24"/>
          <w:lang w:val="en-US"/>
        </w:rPr>
        <w:t xml:space="preserve"> </w:t>
      </w:r>
    </w:p>
    <w:p w:rsidR="4B5EC2B4" w:rsidP="7BB03F4F" w:rsidRDefault="4B5EC2B4" w14:paraId="228599C9" w14:textId="25F064F7">
      <w:pPr>
        <w:pStyle w:val="Normal"/>
        <w:ind w:left="0"/>
        <w:rPr>
          <w:rFonts w:ascii="Aptos" w:hAnsi="Aptos" w:eastAsia="Aptos" w:cs="Aptos"/>
          <w:b w:val="1"/>
          <w:bCs w:val="1"/>
          <w:noProof w:val="0"/>
          <w:sz w:val="24"/>
          <w:szCs w:val="24"/>
          <w:lang w:val="fr-FR"/>
        </w:rPr>
      </w:pPr>
      <w:r w:rsidRPr="7BB03F4F" w:rsidR="4B5EC2B4">
        <w:rPr>
          <w:rFonts w:ascii="Aptos" w:hAnsi="Aptos" w:eastAsia="Aptos" w:cs="Aptos"/>
          <w:b w:val="1"/>
          <w:bCs w:val="1"/>
          <w:noProof w:val="0"/>
          <w:sz w:val="24"/>
          <w:szCs w:val="24"/>
          <w:lang w:val="fr-FR"/>
        </w:rPr>
        <w:t>8. Ajouter une contrainte UNIQUE sur la colonne "</w:t>
      </w:r>
      <w:r w:rsidRPr="7BB03F4F" w:rsidR="4B5EC2B4">
        <w:rPr>
          <w:rFonts w:ascii="Aptos" w:hAnsi="Aptos" w:eastAsia="Aptos" w:cs="Aptos"/>
          <w:b w:val="1"/>
          <w:bCs w:val="1"/>
          <w:noProof w:val="0"/>
          <w:sz w:val="24"/>
          <w:szCs w:val="24"/>
          <w:lang w:val="fr-FR"/>
        </w:rPr>
        <w:t>Nom_Medicament</w:t>
      </w:r>
      <w:r w:rsidRPr="7BB03F4F" w:rsidR="4B5EC2B4">
        <w:rPr>
          <w:rFonts w:ascii="Aptos" w:hAnsi="Aptos" w:eastAsia="Aptos" w:cs="Aptos"/>
          <w:b w:val="1"/>
          <w:bCs w:val="1"/>
          <w:noProof w:val="0"/>
          <w:sz w:val="24"/>
          <w:szCs w:val="24"/>
          <w:lang w:val="fr-FR"/>
        </w:rPr>
        <w:t>" dans la table Médicament pour s'assurer qu'aucun médicament n'a le même nom.</w:t>
      </w:r>
    </w:p>
    <w:p w:rsidR="4B5EC2B4" w:rsidP="7BB03F4F" w:rsidRDefault="4B5EC2B4" w14:paraId="49CB8A02" w14:textId="7CFD470A">
      <w:pPr>
        <w:pStyle w:val="Normal"/>
        <w:ind w:left="0"/>
      </w:pPr>
      <w:r w:rsidRPr="7BB03F4F" w:rsidR="4B5EC2B4">
        <w:rPr>
          <w:rFonts w:ascii="Aptos" w:hAnsi="Aptos" w:eastAsia="Aptos" w:cs="Aptos"/>
          <w:noProof w:val="0"/>
          <w:sz w:val="24"/>
          <w:szCs w:val="24"/>
          <w:lang w:val="en-US"/>
        </w:rPr>
        <w:t xml:space="preserve"> ALTER TABLE </w:t>
      </w:r>
      <w:r w:rsidRPr="7BB03F4F" w:rsidR="4B5EC2B4">
        <w:rPr>
          <w:rFonts w:ascii="Aptos" w:hAnsi="Aptos" w:eastAsia="Aptos" w:cs="Aptos"/>
          <w:noProof w:val="0"/>
          <w:sz w:val="24"/>
          <w:szCs w:val="24"/>
          <w:lang w:val="en-US"/>
        </w:rPr>
        <w:t>Medicament</w:t>
      </w:r>
      <w:r w:rsidRPr="7BB03F4F" w:rsidR="4B5EC2B4">
        <w:rPr>
          <w:rFonts w:ascii="Aptos" w:hAnsi="Aptos" w:eastAsia="Aptos" w:cs="Aptos"/>
          <w:noProof w:val="0"/>
          <w:sz w:val="24"/>
          <w:szCs w:val="24"/>
          <w:lang w:val="en-US"/>
        </w:rPr>
        <w:t xml:space="preserve"> ADD CONSTRAINT </w:t>
      </w:r>
      <w:r w:rsidRPr="7BB03F4F" w:rsidR="4B5EC2B4">
        <w:rPr>
          <w:rFonts w:ascii="Aptos" w:hAnsi="Aptos" w:eastAsia="Aptos" w:cs="Aptos"/>
          <w:noProof w:val="0"/>
          <w:sz w:val="24"/>
          <w:szCs w:val="24"/>
          <w:lang w:val="en-US"/>
        </w:rPr>
        <w:t>uc_nom</w:t>
      </w:r>
      <w:r w:rsidRPr="7BB03F4F" w:rsidR="4B5EC2B4">
        <w:rPr>
          <w:rFonts w:ascii="Aptos" w:hAnsi="Aptos" w:eastAsia="Aptos" w:cs="Aptos"/>
          <w:noProof w:val="0"/>
          <w:sz w:val="24"/>
          <w:szCs w:val="24"/>
          <w:lang w:val="en-US"/>
        </w:rPr>
        <w:t xml:space="preserve"> UNIQUE (</w:t>
      </w:r>
      <w:r w:rsidRPr="7BB03F4F" w:rsidR="4B5EC2B4">
        <w:rPr>
          <w:rFonts w:ascii="Aptos" w:hAnsi="Aptos" w:eastAsia="Aptos" w:cs="Aptos"/>
          <w:noProof w:val="0"/>
          <w:sz w:val="24"/>
          <w:szCs w:val="24"/>
          <w:lang w:val="en-US"/>
        </w:rPr>
        <w:t>Nom_Medicament</w:t>
      </w:r>
      <w:r w:rsidRPr="7BB03F4F" w:rsidR="4B5EC2B4">
        <w:rPr>
          <w:rFonts w:ascii="Aptos" w:hAnsi="Aptos" w:eastAsia="Aptos" w:cs="Aptos"/>
          <w:noProof w:val="0"/>
          <w:sz w:val="24"/>
          <w:szCs w:val="24"/>
          <w:lang w:val="en-US"/>
        </w:rPr>
        <w:t>);</w:t>
      </w:r>
      <w:r w:rsidRPr="7BB03F4F" w:rsidR="4B5EC2B4">
        <w:rPr>
          <w:rFonts w:ascii="Aptos" w:hAnsi="Aptos" w:eastAsia="Aptos" w:cs="Aptos"/>
          <w:noProof w:val="0"/>
          <w:sz w:val="24"/>
          <w:szCs w:val="24"/>
          <w:lang w:val="en-US"/>
        </w:rPr>
        <w:t xml:space="preserve"> </w:t>
      </w:r>
    </w:p>
    <w:p w:rsidR="4B5EC2B4" w:rsidP="7BB03F4F" w:rsidRDefault="4B5EC2B4" w14:paraId="010DAB1D" w14:textId="666E8B4D">
      <w:pPr>
        <w:pStyle w:val="Normal"/>
        <w:ind w:left="0"/>
        <w:rPr>
          <w:rFonts w:ascii="Aptos" w:hAnsi="Aptos" w:eastAsia="Aptos" w:cs="Aptos"/>
          <w:b w:val="1"/>
          <w:bCs w:val="1"/>
          <w:noProof w:val="0"/>
          <w:sz w:val="24"/>
          <w:szCs w:val="24"/>
          <w:lang w:val="fr-FR"/>
        </w:rPr>
      </w:pPr>
      <w:r w:rsidRPr="7BB03F4F" w:rsidR="4B5EC2B4">
        <w:rPr>
          <w:rFonts w:ascii="Aptos" w:hAnsi="Aptos" w:eastAsia="Aptos" w:cs="Aptos"/>
          <w:b w:val="1"/>
          <w:bCs w:val="1"/>
          <w:noProof w:val="0"/>
          <w:sz w:val="24"/>
          <w:szCs w:val="24"/>
          <w:lang w:val="fr-FR"/>
        </w:rPr>
        <w:t>9. Supprimer la colonne "</w:t>
      </w:r>
      <w:r w:rsidRPr="7BB03F4F" w:rsidR="4B5EC2B4">
        <w:rPr>
          <w:rFonts w:ascii="Aptos" w:hAnsi="Aptos" w:eastAsia="Aptos" w:cs="Aptos"/>
          <w:b w:val="1"/>
          <w:bCs w:val="1"/>
          <w:noProof w:val="0"/>
          <w:sz w:val="24"/>
          <w:szCs w:val="24"/>
          <w:lang w:val="fr-FR"/>
        </w:rPr>
        <w:t>Quantite_en_Stock</w:t>
      </w:r>
      <w:r w:rsidRPr="7BB03F4F" w:rsidR="4B5EC2B4">
        <w:rPr>
          <w:rFonts w:ascii="Aptos" w:hAnsi="Aptos" w:eastAsia="Aptos" w:cs="Aptos"/>
          <w:b w:val="1"/>
          <w:bCs w:val="1"/>
          <w:noProof w:val="0"/>
          <w:sz w:val="24"/>
          <w:szCs w:val="24"/>
          <w:lang w:val="fr-FR"/>
        </w:rPr>
        <w:t xml:space="preserve">" de la table </w:t>
      </w:r>
      <w:r w:rsidRPr="7BB03F4F" w:rsidR="4B5EC2B4">
        <w:rPr>
          <w:rFonts w:ascii="Aptos" w:hAnsi="Aptos" w:eastAsia="Aptos" w:cs="Aptos"/>
          <w:b w:val="1"/>
          <w:bCs w:val="1"/>
          <w:noProof w:val="0"/>
          <w:sz w:val="24"/>
          <w:szCs w:val="24"/>
          <w:lang w:val="fr-FR"/>
        </w:rPr>
        <w:t>Medicament</w:t>
      </w:r>
      <w:r w:rsidRPr="7BB03F4F" w:rsidR="4B5EC2B4">
        <w:rPr>
          <w:rFonts w:ascii="Aptos" w:hAnsi="Aptos" w:eastAsia="Aptos" w:cs="Aptos"/>
          <w:b w:val="1"/>
          <w:bCs w:val="1"/>
          <w:noProof w:val="0"/>
          <w:sz w:val="24"/>
          <w:szCs w:val="24"/>
          <w:lang w:val="fr-FR"/>
        </w:rPr>
        <w:t>.</w:t>
      </w:r>
    </w:p>
    <w:p w:rsidR="4B5EC2B4" w:rsidP="7BB03F4F" w:rsidRDefault="4B5EC2B4" w14:paraId="740B3D7A" w14:textId="410FC28E">
      <w:pPr>
        <w:pStyle w:val="Normal"/>
        <w:ind w:left="0"/>
      </w:pPr>
      <w:r w:rsidRPr="7BB03F4F" w:rsidR="4B5EC2B4">
        <w:rPr>
          <w:rFonts w:ascii="Aptos" w:hAnsi="Aptos" w:eastAsia="Aptos" w:cs="Aptos"/>
          <w:noProof w:val="0"/>
          <w:sz w:val="24"/>
          <w:szCs w:val="24"/>
          <w:lang w:val="fr-FR"/>
        </w:rPr>
        <w:t xml:space="preserve"> ALTER TABLE </w:t>
      </w:r>
      <w:r w:rsidRPr="7BB03F4F" w:rsidR="4B5EC2B4">
        <w:rPr>
          <w:rFonts w:ascii="Aptos" w:hAnsi="Aptos" w:eastAsia="Aptos" w:cs="Aptos"/>
          <w:noProof w:val="0"/>
          <w:sz w:val="24"/>
          <w:szCs w:val="24"/>
          <w:lang w:val="fr-FR"/>
        </w:rPr>
        <w:t>Medicament</w:t>
      </w:r>
      <w:r w:rsidRPr="7BB03F4F" w:rsidR="4B5EC2B4">
        <w:rPr>
          <w:rFonts w:ascii="Aptos" w:hAnsi="Aptos" w:eastAsia="Aptos" w:cs="Aptos"/>
          <w:noProof w:val="0"/>
          <w:sz w:val="24"/>
          <w:szCs w:val="24"/>
          <w:lang w:val="fr-FR"/>
        </w:rPr>
        <w:t xml:space="preserve"> DROP COLUMN </w:t>
      </w:r>
      <w:r w:rsidRPr="7BB03F4F" w:rsidR="4B5EC2B4">
        <w:rPr>
          <w:rFonts w:ascii="Aptos" w:hAnsi="Aptos" w:eastAsia="Aptos" w:cs="Aptos"/>
          <w:noProof w:val="0"/>
          <w:sz w:val="24"/>
          <w:szCs w:val="24"/>
          <w:lang w:val="fr-FR"/>
        </w:rPr>
        <w:t>Quantite_en_Stock</w:t>
      </w:r>
      <w:r w:rsidRPr="7BB03F4F" w:rsidR="4B5EC2B4">
        <w:rPr>
          <w:rFonts w:ascii="Aptos" w:hAnsi="Aptos" w:eastAsia="Aptos" w:cs="Aptos"/>
          <w:noProof w:val="0"/>
          <w:sz w:val="24"/>
          <w:szCs w:val="24"/>
          <w:lang w:val="fr-FR"/>
        </w:rPr>
        <w:t xml:space="preserve">; Informatique – base de données 2023/2024 BCG - S2 </w:t>
      </w:r>
    </w:p>
    <w:p w:rsidR="4B5EC2B4" w:rsidP="7BB03F4F" w:rsidRDefault="4B5EC2B4" w14:paraId="420D836F" w14:textId="5DBDB6FF">
      <w:pPr>
        <w:pStyle w:val="Normal"/>
        <w:ind w:left="0"/>
        <w:rPr>
          <w:rFonts w:ascii="Aptos" w:hAnsi="Aptos" w:eastAsia="Aptos" w:cs="Aptos"/>
          <w:b w:val="1"/>
          <w:bCs w:val="1"/>
          <w:noProof w:val="0"/>
          <w:sz w:val="24"/>
          <w:szCs w:val="24"/>
          <w:lang w:val="fr-FR"/>
        </w:rPr>
      </w:pPr>
      <w:r w:rsidRPr="7BB03F4F" w:rsidR="4B5EC2B4">
        <w:rPr>
          <w:rFonts w:ascii="Aptos" w:hAnsi="Aptos" w:eastAsia="Aptos" w:cs="Aptos"/>
          <w:b w:val="1"/>
          <w:bCs w:val="1"/>
          <w:noProof w:val="0"/>
          <w:sz w:val="24"/>
          <w:szCs w:val="24"/>
          <w:lang w:val="fr-FR"/>
        </w:rPr>
        <w:t xml:space="preserve">10. Supprimer la table </w:t>
      </w:r>
      <w:r w:rsidRPr="7BB03F4F" w:rsidR="4B5EC2B4">
        <w:rPr>
          <w:rFonts w:ascii="Aptos" w:hAnsi="Aptos" w:eastAsia="Aptos" w:cs="Aptos"/>
          <w:b w:val="1"/>
          <w:bCs w:val="1"/>
          <w:noProof w:val="0"/>
          <w:sz w:val="24"/>
          <w:szCs w:val="24"/>
          <w:lang w:val="fr-FR"/>
        </w:rPr>
        <w:t>Detail_Commande_Fournisseur</w:t>
      </w:r>
      <w:r w:rsidRPr="7BB03F4F" w:rsidR="4B5EC2B4">
        <w:rPr>
          <w:rFonts w:ascii="Aptos" w:hAnsi="Aptos" w:eastAsia="Aptos" w:cs="Aptos"/>
          <w:b w:val="1"/>
          <w:bCs w:val="1"/>
          <w:noProof w:val="0"/>
          <w:sz w:val="24"/>
          <w:szCs w:val="24"/>
          <w:lang w:val="fr-FR"/>
        </w:rPr>
        <w:t>.</w:t>
      </w:r>
    </w:p>
    <w:p w:rsidR="4B5EC2B4" w:rsidP="7BB03F4F" w:rsidRDefault="4B5EC2B4" w14:paraId="4B6E5AF8" w14:textId="60186873">
      <w:pPr>
        <w:pStyle w:val="Normal"/>
        <w:ind w:left="0"/>
      </w:pPr>
      <w:r w:rsidRPr="7BB03F4F" w:rsidR="4B5EC2B4">
        <w:rPr>
          <w:rFonts w:ascii="Aptos" w:hAnsi="Aptos" w:eastAsia="Aptos" w:cs="Aptos"/>
          <w:noProof w:val="0"/>
          <w:sz w:val="24"/>
          <w:szCs w:val="24"/>
          <w:lang w:val="fr-FR"/>
        </w:rPr>
        <w:t xml:space="preserve"> DROP TABLE </w:t>
      </w:r>
      <w:r w:rsidRPr="7BB03F4F" w:rsidR="4B5EC2B4">
        <w:rPr>
          <w:rFonts w:ascii="Aptos" w:hAnsi="Aptos" w:eastAsia="Aptos" w:cs="Aptos"/>
          <w:noProof w:val="0"/>
          <w:sz w:val="24"/>
          <w:szCs w:val="24"/>
          <w:lang w:val="fr-FR"/>
        </w:rPr>
        <w:t>Detail_Commande_Fournisseur</w:t>
      </w:r>
      <w:r w:rsidRPr="7BB03F4F" w:rsidR="4B5EC2B4">
        <w:rPr>
          <w:rFonts w:ascii="Aptos" w:hAnsi="Aptos" w:eastAsia="Aptos" w:cs="Aptos"/>
          <w:noProof w:val="0"/>
          <w:sz w:val="24"/>
          <w:szCs w:val="24"/>
          <w:lang w:val="fr-FR"/>
        </w:rPr>
        <w:t>;</w:t>
      </w:r>
    </w:p>
    <w:p w:rsidR="7D6838D5" w:rsidP="7BB03F4F" w:rsidRDefault="7D6838D5" w14:paraId="21E4B5C6" w14:textId="17F02A00">
      <w:pPr>
        <w:pStyle w:val="Normal"/>
        <w:ind w:left="0"/>
        <w:rPr>
          <w:rFonts w:ascii="Aptos" w:hAnsi="Aptos" w:eastAsia="Aptos" w:cs="Aptos"/>
          <w:b w:val="1"/>
          <w:bCs w:val="1"/>
          <w:noProof w:val="0"/>
          <w:sz w:val="24"/>
          <w:szCs w:val="24"/>
          <w:lang w:val="en-US"/>
        </w:rPr>
      </w:pPr>
      <w:r w:rsidRPr="7BB03F4F" w:rsidR="7D6838D5">
        <w:rPr>
          <w:rFonts w:ascii="Aptos" w:hAnsi="Aptos" w:eastAsia="Aptos" w:cs="Aptos"/>
          <w:b w:val="1"/>
          <w:bCs w:val="1"/>
          <w:noProof w:val="0"/>
          <w:sz w:val="24"/>
          <w:szCs w:val="24"/>
          <w:lang w:val="en-US"/>
        </w:rPr>
        <w:t xml:space="preserve">11. Comment écrire un check ? </w:t>
      </w:r>
    </w:p>
    <w:p w:rsidR="7D6838D5" w:rsidP="7BB03F4F" w:rsidRDefault="7D6838D5" w14:paraId="7669CE10" w14:textId="5BA8199F">
      <w:pPr>
        <w:pStyle w:val="Normal"/>
        <w:ind w:left="0"/>
        <w:rPr>
          <w:rFonts w:ascii="Aptos" w:hAnsi="Aptos" w:eastAsia="Aptos" w:cs="Aptos"/>
          <w:noProof w:val="0"/>
          <w:sz w:val="24"/>
          <w:szCs w:val="24"/>
          <w:lang w:val="en-US"/>
        </w:rPr>
      </w:pPr>
      <w:r w:rsidRPr="7BB03F4F" w:rsidR="7D6838D5">
        <w:rPr>
          <w:rFonts w:ascii="Aptos" w:hAnsi="Aptos" w:eastAsia="Aptos" w:cs="Aptos"/>
          <w:noProof w:val="0"/>
          <w:sz w:val="24"/>
          <w:szCs w:val="24"/>
          <w:lang w:val="en-US"/>
        </w:rPr>
        <w:t xml:space="preserve">   </w:t>
      </w:r>
      <w:r w:rsidRPr="7BB03F4F" w:rsidR="7D6838D5">
        <w:rPr>
          <w:rFonts w:ascii="Aptos" w:hAnsi="Aptos" w:eastAsia="Aptos" w:cs="Aptos"/>
          <w:noProof w:val="0"/>
          <w:sz w:val="24"/>
          <w:szCs w:val="24"/>
          <w:lang w:val="en-US"/>
        </w:rPr>
        <w:t>Montant</w:t>
      </w:r>
      <w:r w:rsidRPr="7BB03F4F" w:rsidR="7D6838D5">
        <w:rPr>
          <w:rFonts w:ascii="Aptos" w:hAnsi="Aptos" w:eastAsia="Aptos" w:cs="Aptos"/>
          <w:noProof w:val="0"/>
          <w:sz w:val="24"/>
          <w:szCs w:val="24"/>
          <w:lang w:val="en-US"/>
        </w:rPr>
        <w:t xml:space="preserve"> </w:t>
      </w:r>
      <w:r w:rsidRPr="7BB03F4F" w:rsidR="7D6838D5">
        <w:rPr>
          <w:rFonts w:ascii="Aptos" w:hAnsi="Aptos" w:eastAsia="Aptos" w:cs="Aptos"/>
          <w:noProof w:val="0"/>
          <w:sz w:val="24"/>
          <w:szCs w:val="24"/>
          <w:lang w:val="en-US"/>
        </w:rPr>
        <w:t>DECIMAL(</w:t>
      </w:r>
      <w:r w:rsidRPr="7BB03F4F" w:rsidR="7D6838D5">
        <w:rPr>
          <w:rFonts w:ascii="Aptos" w:hAnsi="Aptos" w:eastAsia="Aptos" w:cs="Aptos"/>
          <w:noProof w:val="0"/>
          <w:sz w:val="24"/>
          <w:szCs w:val="24"/>
          <w:lang w:val="en-US"/>
        </w:rPr>
        <w:t>6,2) CHECK (Montant &gt; 0),</w:t>
      </w:r>
    </w:p>
    <w:p w:rsidR="7BB03F4F" w:rsidP="7BB03F4F" w:rsidRDefault="7BB03F4F" w14:paraId="1FC2BFBA" w14:textId="10217B39">
      <w:pPr>
        <w:pStyle w:val="Normal"/>
        <w:ind w:left="0"/>
        <w:rPr>
          <w:rFonts w:ascii="Aptos" w:hAnsi="Aptos" w:eastAsia="Aptos" w:cs="Aptos"/>
          <w:noProof w:val="0"/>
          <w:sz w:val="24"/>
          <w:szCs w:val="24"/>
          <w:lang w:val="en-US"/>
        </w:rPr>
      </w:pPr>
    </w:p>
    <w:p w:rsidR="7BB03F4F" w:rsidP="7BB03F4F" w:rsidRDefault="7BB03F4F" w14:paraId="26CD9C78" w14:textId="1039C4FA">
      <w:pPr>
        <w:pStyle w:val="Normal"/>
        <w:ind w:left="0"/>
        <w:rPr>
          <w:rFonts w:ascii="Aptos" w:hAnsi="Aptos" w:eastAsia="Aptos" w:cs="Aptos"/>
          <w:noProof w:val="0"/>
          <w:sz w:val="24"/>
          <w:szCs w:val="24"/>
          <w:lang w:val="en-US"/>
        </w:rPr>
      </w:pPr>
    </w:p>
    <w:p w:rsidR="3D51CB72" w:rsidP="7BB03F4F" w:rsidRDefault="3D51CB72" w14:paraId="74FE189F" w14:textId="6DCDCB28">
      <w:pPr>
        <w:pStyle w:val="Normal"/>
        <w:ind w:left="0"/>
        <w:rPr>
          <w:rFonts w:ascii="Aptos" w:hAnsi="Aptos" w:eastAsia="Aptos" w:cs="Aptos"/>
          <w:noProof w:val="0"/>
          <w:sz w:val="24"/>
          <w:szCs w:val="24"/>
          <w:lang w:val="en-US"/>
        </w:rPr>
      </w:pPr>
      <w:r w:rsidRPr="7BB03F4F" w:rsidR="3D51CB72">
        <w:rPr>
          <w:rFonts w:ascii="Aptos" w:hAnsi="Aptos" w:eastAsia="Aptos" w:cs="Aptos"/>
          <w:noProof w:val="0"/>
          <w:sz w:val="24"/>
          <w:szCs w:val="24"/>
          <w:lang w:val="en-US"/>
        </w:rPr>
        <w:t>Quelles</w:t>
      </w:r>
      <w:r w:rsidRPr="7BB03F4F" w:rsidR="3D51CB72">
        <w:rPr>
          <w:rFonts w:ascii="Aptos" w:hAnsi="Aptos" w:eastAsia="Aptos" w:cs="Aptos"/>
          <w:noProof w:val="0"/>
          <w:sz w:val="24"/>
          <w:szCs w:val="24"/>
          <w:lang w:val="en-US"/>
        </w:rPr>
        <w:t xml:space="preserve"> actions possibles avec </w:t>
      </w:r>
      <w:r w:rsidRPr="7BB03F4F" w:rsidR="3D51CB72">
        <w:rPr>
          <w:rFonts w:ascii="Aptos" w:hAnsi="Aptos" w:eastAsia="Aptos" w:cs="Aptos"/>
          <w:b w:val="1"/>
          <w:bCs w:val="1"/>
          <w:noProof w:val="0"/>
          <w:sz w:val="24"/>
          <w:szCs w:val="24"/>
          <w:lang w:val="en-US"/>
        </w:rPr>
        <w:t xml:space="preserve">ALTER </w:t>
      </w:r>
      <w:r w:rsidRPr="7BB03F4F" w:rsidR="3D51CB72">
        <w:rPr>
          <w:rFonts w:ascii="Aptos" w:hAnsi="Aptos" w:eastAsia="Aptos" w:cs="Aptos"/>
          <w:b w:val="1"/>
          <w:bCs w:val="1"/>
          <w:noProof w:val="0"/>
          <w:sz w:val="24"/>
          <w:szCs w:val="24"/>
          <w:lang w:val="en-US"/>
        </w:rPr>
        <w:t>TABLE</w:t>
      </w:r>
      <w:r w:rsidRPr="7BB03F4F" w:rsidR="3D51CB72">
        <w:rPr>
          <w:rFonts w:ascii="Aptos" w:hAnsi="Aptos" w:eastAsia="Aptos" w:cs="Aptos"/>
          <w:noProof w:val="0"/>
          <w:sz w:val="24"/>
          <w:szCs w:val="24"/>
          <w:lang w:val="en-US"/>
        </w:rPr>
        <w:t xml:space="preserve"> ?</w:t>
      </w:r>
    </w:p>
    <w:p w:rsidR="38AFF8F6" w:rsidP="7BB03F4F" w:rsidRDefault="38AFF8F6" w14:paraId="354465EC" w14:textId="75EF327B">
      <w:pPr>
        <w:pStyle w:val="Normal"/>
        <w:ind w:left="0"/>
      </w:pPr>
      <w:r w:rsidR="38AFF8F6">
        <w:drawing>
          <wp:inline wp14:editId="11A41FEB" wp14:anchorId="0CA817D4">
            <wp:extent cx="5724525" cy="1781175"/>
            <wp:effectExtent l="0" t="0" r="0" b="0"/>
            <wp:docPr id="17279584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7958451" name=""/>
                    <pic:cNvPicPr/>
                  </pic:nvPicPr>
                  <pic:blipFill>
                    <a:blip xmlns:r="http://schemas.openxmlformats.org/officeDocument/2006/relationships" r:embed="rId1415262226">
                      <a:extLst>
                        <a:ext xmlns:a="http://schemas.openxmlformats.org/drawingml/2006/main" uri="{28A0092B-C50C-407E-A947-70E740481C1C}">
                          <a14:useLocalDpi xmlns:a14="http://schemas.microsoft.com/office/drawing/2010/main" val="0"/>
                        </a:ext>
                      </a:extLst>
                    </a:blip>
                    <a:stretch>
                      <a:fillRect/>
                    </a:stretch>
                  </pic:blipFill>
                  <pic:spPr>
                    <a:xfrm>
                      <a:off x="0" y="0"/>
                      <a:ext cx="5724525" cy="1781175"/>
                    </a:xfrm>
                    <a:prstGeom prst="rect">
                      <a:avLst/>
                    </a:prstGeom>
                  </pic:spPr>
                </pic:pic>
              </a:graphicData>
            </a:graphic>
          </wp:inline>
        </w:drawing>
      </w:r>
    </w:p>
    <w:p w:rsidR="38AFF8F6" w:rsidP="7BB03F4F" w:rsidRDefault="38AFF8F6" w14:paraId="67A8279C" w14:textId="3E84C91D">
      <w:pPr>
        <w:pStyle w:val="Normal"/>
        <w:ind w:left="0"/>
      </w:pPr>
      <w:r w:rsidR="38AFF8F6">
        <w:rPr/>
        <w:t xml:space="preserve">Pour plus de précisions : </w:t>
      </w:r>
    </w:p>
    <w:p w:rsidR="38AFF8F6" w:rsidP="7BB03F4F" w:rsidRDefault="38AFF8F6" w14:paraId="63772572" w14:textId="6CCD20EC">
      <w:pPr>
        <w:pStyle w:val="Normal"/>
        <w:ind w:left="0"/>
      </w:pPr>
      <w:r w:rsidR="38AFF8F6">
        <w:drawing>
          <wp:inline wp14:editId="1CD46EA9" wp14:anchorId="57A6B699">
            <wp:extent cx="6215267" cy="6841347"/>
            <wp:effectExtent l="0" t="0" r="0" b="0"/>
            <wp:docPr id="2716542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1654251" name=""/>
                    <pic:cNvPicPr/>
                  </pic:nvPicPr>
                  <pic:blipFill>
                    <a:blip xmlns:r="http://schemas.openxmlformats.org/officeDocument/2006/relationships" r:embed="rId385948584">
                      <a:extLst>
                        <a:ext uri="{28A0092B-C50C-407E-A947-70E740481C1C}">
                          <a14:useLocalDpi xmlns:a14="http://schemas.microsoft.com/office/drawing/2010/main"/>
                        </a:ext>
                      </a:extLst>
                    </a:blip>
                    <a:stretch>
                      <a:fillRect/>
                    </a:stretch>
                  </pic:blipFill>
                  <pic:spPr>
                    <a:xfrm rot="0">
                      <a:off x="0" y="0"/>
                      <a:ext cx="6215267" cy="6841347"/>
                    </a:xfrm>
                    <a:prstGeom prst="rect">
                      <a:avLst/>
                    </a:prstGeom>
                  </pic:spPr>
                </pic:pic>
              </a:graphicData>
            </a:graphic>
          </wp:inline>
        </w:drawing>
      </w:r>
    </w:p>
    <w:p w:rsidR="7BB03F4F" w:rsidP="7BB03F4F" w:rsidRDefault="7BB03F4F" w14:paraId="70DE0C00" w14:textId="520C5697">
      <w:pPr>
        <w:pStyle w:val="Normal"/>
        <w:ind w:left="0"/>
      </w:pPr>
    </w:p>
    <w:p w:rsidR="362B885F" w:rsidP="7BB03F4F" w:rsidRDefault="362B885F" w14:paraId="088536D2" w14:textId="42839ABE">
      <w:pPr>
        <w:pStyle w:val="Normal"/>
        <w:suppressLineNumbers w:val="0"/>
        <w:bidi w:val="0"/>
        <w:spacing w:before="0" w:beforeAutospacing="off" w:after="160" w:afterAutospacing="off" w:line="279" w:lineRule="auto"/>
        <w:ind w:left="0" w:right="0"/>
        <w:jc w:val="left"/>
      </w:pPr>
      <w:r w:rsidR="362B885F">
        <w:rPr/>
        <w:t>Les</w:t>
      </w:r>
      <w:r w:rsidR="362B885F">
        <w:rPr/>
        <w:t xml:space="preserve"> types de données : </w:t>
      </w:r>
    </w:p>
    <w:p w:rsidR="362B885F" w:rsidP="7BB03F4F" w:rsidRDefault="362B885F" w14:paraId="5875D83B" w14:textId="7D19FF24">
      <w:pPr>
        <w:pStyle w:val="Normal"/>
        <w:bidi w:val="0"/>
        <w:spacing w:before="0" w:beforeAutospacing="off" w:after="160" w:afterAutospacing="off" w:line="279" w:lineRule="auto"/>
        <w:ind w:left="0" w:right="0"/>
        <w:jc w:val="left"/>
      </w:pPr>
      <w:r w:rsidR="362B885F">
        <w:drawing>
          <wp:inline wp14:editId="43C723C0" wp14:anchorId="7CEB7FF8">
            <wp:extent cx="5391902" cy="3772426"/>
            <wp:effectExtent l="0" t="0" r="0" b="0"/>
            <wp:docPr id="8717966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1796670" name=""/>
                    <pic:cNvPicPr/>
                  </pic:nvPicPr>
                  <pic:blipFill>
                    <a:blip xmlns:r="http://schemas.openxmlformats.org/officeDocument/2006/relationships" r:embed="rId1091755730">
                      <a:extLst>
                        <a:ext xmlns:a="http://schemas.openxmlformats.org/drawingml/2006/main" uri="{28A0092B-C50C-407E-A947-70E740481C1C}">
                          <a14:useLocalDpi xmlns:a14="http://schemas.microsoft.com/office/drawing/2010/main" val="0"/>
                        </a:ext>
                      </a:extLst>
                    </a:blip>
                    <a:stretch>
                      <a:fillRect/>
                    </a:stretch>
                  </pic:blipFill>
                  <pic:spPr>
                    <a:xfrm>
                      <a:off x="0" y="0"/>
                      <a:ext cx="5391902" cy="3772426"/>
                    </a:xfrm>
                    <a:prstGeom prst="rect">
                      <a:avLst/>
                    </a:prstGeom>
                  </pic:spPr>
                </pic:pic>
              </a:graphicData>
            </a:graphic>
          </wp:inline>
        </w:drawing>
      </w:r>
    </w:p>
    <w:p w:rsidR="362B885F" w:rsidP="7BB03F4F" w:rsidRDefault="362B885F" w14:paraId="1830C688" w14:textId="4AD97BA7">
      <w:pPr>
        <w:pStyle w:val="Normal"/>
        <w:bidi w:val="0"/>
        <w:spacing w:before="0" w:beforeAutospacing="off" w:after="160" w:afterAutospacing="off" w:line="279" w:lineRule="auto"/>
        <w:ind w:left="0" w:right="0"/>
        <w:jc w:val="left"/>
      </w:pPr>
      <w:r w:rsidR="362B885F">
        <w:drawing>
          <wp:inline wp14:editId="7CAB952B" wp14:anchorId="5C503518">
            <wp:extent cx="5363323" cy="2772162"/>
            <wp:effectExtent l="0" t="0" r="0" b="0"/>
            <wp:docPr id="18584373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8437324" name=""/>
                    <pic:cNvPicPr/>
                  </pic:nvPicPr>
                  <pic:blipFill>
                    <a:blip xmlns:r="http://schemas.openxmlformats.org/officeDocument/2006/relationships" r:embed="rId1467702842">
                      <a:extLst>
                        <a:ext xmlns:a="http://schemas.openxmlformats.org/drawingml/2006/main" uri="{28A0092B-C50C-407E-A947-70E740481C1C}">
                          <a14:useLocalDpi xmlns:a14="http://schemas.microsoft.com/office/drawing/2010/main" val="0"/>
                        </a:ext>
                      </a:extLst>
                    </a:blip>
                    <a:stretch>
                      <a:fillRect/>
                    </a:stretch>
                  </pic:blipFill>
                  <pic:spPr>
                    <a:xfrm>
                      <a:off x="0" y="0"/>
                      <a:ext cx="5363323" cy="2772162"/>
                    </a:xfrm>
                    <a:prstGeom prst="rect">
                      <a:avLst/>
                    </a:prstGeom>
                  </pic:spPr>
                </pic:pic>
              </a:graphicData>
            </a:graphic>
          </wp:inline>
        </w:drawing>
      </w:r>
    </w:p>
    <w:p w:rsidR="362B885F" w:rsidP="7BB03F4F" w:rsidRDefault="362B885F" w14:paraId="052A6B98" w14:textId="1F85DE52">
      <w:pPr>
        <w:pStyle w:val="Normal"/>
        <w:bidi w:val="0"/>
        <w:spacing w:before="0" w:beforeAutospacing="off" w:after="160" w:afterAutospacing="off" w:line="279" w:lineRule="auto"/>
        <w:ind w:left="0" w:right="0"/>
        <w:jc w:val="left"/>
      </w:pPr>
      <w:r w:rsidR="362B885F">
        <w:drawing>
          <wp:inline wp14:editId="5FA6E8D2" wp14:anchorId="444F183A">
            <wp:extent cx="4829849" cy="2562583"/>
            <wp:effectExtent l="0" t="0" r="0" b="0"/>
            <wp:docPr id="5842598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4259838" name=""/>
                    <pic:cNvPicPr/>
                  </pic:nvPicPr>
                  <pic:blipFill>
                    <a:blip xmlns:r="http://schemas.openxmlformats.org/officeDocument/2006/relationships" r:embed="rId622337035">
                      <a:extLst>
                        <a:ext xmlns:a="http://schemas.openxmlformats.org/drawingml/2006/main" uri="{28A0092B-C50C-407E-A947-70E740481C1C}">
                          <a14:useLocalDpi xmlns:a14="http://schemas.microsoft.com/office/drawing/2010/main" val="0"/>
                        </a:ext>
                      </a:extLst>
                    </a:blip>
                    <a:stretch>
                      <a:fillRect/>
                    </a:stretch>
                  </pic:blipFill>
                  <pic:spPr>
                    <a:xfrm>
                      <a:off x="0" y="0"/>
                      <a:ext cx="4829849" cy="2562583"/>
                    </a:xfrm>
                    <a:prstGeom prst="rect">
                      <a:avLst/>
                    </a:prstGeom>
                  </pic:spPr>
                </pic:pic>
              </a:graphicData>
            </a:graphic>
          </wp:inline>
        </w:drawing>
      </w:r>
    </w:p>
    <w:p w:rsidR="7BB03F4F" w:rsidP="7BB03F4F" w:rsidRDefault="7BB03F4F" w14:paraId="2EF4736F" w14:textId="66A9C3FA">
      <w:pPr>
        <w:pStyle w:val="Normal"/>
        <w:bidi w:val="0"/>
        <w:spacing w:before="0" w:beforeAutospacing="off" w:after="160" w:afterAutospacing="off" w:line="279" w:lineRule="auto"/>
        <w:ind w:left="0" w:right="0"/>
        <w:jc w:val="left"/>
      </w:pPr>
    </w:p>
    <w:p w:rsidR="2423EEEF" w:rsidP="7BB03F4F" w:rsidRDefault="2423EEEF" w14:paraId="6DD220A9" w14:textId="1FCCEA6A">
      <w:pPr>
        <w:pStyle w:val="Normal"/>
        <w:bidi w:val="0"/>
        <w:spacing w:before="0" w:beforeAutospacing="off" w:after="160" w:afterAutospacing="off" w:line="279" w:lineRule="auto"/>
        <w:ind w:left="0" w:right="0"/>
        <w:jc w:val="left"/>
      </w:pPr>
      <w:r w:rsidRPr="7BB03F4F" w:rsidR="2423EEEF">
        <w:rPr>
          <w:b w:val="1"/>
          <w:bCs w:val="1"/>
          <w:lang w:val="en-US"/>
        </w:rPr>
        <w:t>Enfin</w:t>
      </w:r>
      <w:r w:rsidRPr="7BB03F4F" w:rsidR="2423EEEF">
        <w:rPr>
          <w:b w:val="1"/>
          <w:bCs w:val="1"/>
          <w:lang w:val="en-US"/>
        </w:rPr>
        <w:t xml:space="preserve"> types </w:t>
      </w:r>
      <w:r w:rsidRPr="7BB03F4F" w:rsidR="2423EEEF">
        <w:rPr>
          <w:b w:val="1"/>
          <w:bCs w:val="1"/>
          <w:lang w:val="en-US"/>
        </w:rPr>
        <w:t>spécieaux</w:t>
      </w:r>
      <w:r w:rsidRPr="7BB03F4F" w:rsidR="2423EEEF">
        <w:rPr>
          <w:b w:val="1"/>
          <w:bCs w:val="1"/>
          <w:lang w:val="en-US"/>
        </w:rPr>
        <w:t xml:space="preserve"> :</w:t>
      </w:r>
      <w:r w:rsidRPr="7BB03F4F" w:rsidR="2423EEEF">
        <w:rPr>
          <w:lang w:val="en-US"/>
        </w:rPr>
        <w:t xml:space="preserve"> BLOB, </w:t>
      </w:r>
      <w:r w:rsidRPr="7BB03F4F" w:rsidR="2423EEEF">
        <w:rPr>
          <w:lang w:val="en-US"/>
        </w:rPr>
        <w:t>ENUM(</w:t>
      </w:r>
      <w:r w:rsidRPr="7BB03F4F" w:rsidR="2423EEEF">
        <w:rPr>
          <w:lang w:val="en-US"/>
        </w:rPr>
        <w:t>‘’,’’,’’), AUTO_INCREMENT, JSON, UUID</w:t>
      </w:r>
    </w:p>
    <w:p w:rsidR="7BB03F4F" w:rsidP="7BB03F4F" w:rsidRDefault="7BB03F4F" w14:paraId="2DB2678A" w14:textId="0634C2E6">
      <w:pPr>
        <w:pStyle w:val="Normal"/>
        <w:bidi w:val="0"/>
        <w:spacing w:before="0" w:beforeAutospacing="off" w:after="160" w:afterAutospacing="off" w:line="279" w:lineRule="auto"/>
        <w:ind w:left="0" w:right="0"/>
        <w:jc w:val="left"/>
        <w:rPr>
          <w:lang w:val="en-US"/>
        </w:rPr>
      </w:pPr>
    </w:p>
    <w:p w:rsidR="6D22C4A0" w:rsidP="7BB03F4F" w:rsidRDefault="6D22C4A0" w14:paraId="6FC559CE" w14:textId="23DFB581">
      <w:pPr>
        <w:pStyle w:val="Normal"/>
        <w:bidi w:val="0"/>
        <w:spacing w:before="0" w:beforeAutospacing="off" w:after="160" w:afterAutospacing="off" w:line="279" w:lineRule="auto"/>
        <w:ind w:left="0" w:right="0"/>
        <w:jc w:val="left"/>
        <w:rPr>
          <w:lang w:val="en-US"/>
        </w:rPr>
      </w:pPr>
      <w:r w:rsidRPr="7BB03F4F" w:rsidR="6D22C4A0">
        <w:rPr>
          <w:lang w:val="en-US"/>
        </w:rPr>
        <w:t xml:space="preserve">On peut très bien JOIN plusieurs tables ! </w:t>
      </w:r>
    </w:p>
    <w:p w:rsidR="6D22C4A0" w:rsidP="7BB03F4F" w:rsidRDefault="6D22C4A0" w14:paraId="14AC58D5" w14:textId="57B21030">
      <w:pPr>
        <w:pStyle w:val="Normal"/>
        <w:bidi w:val="0"/>
        <w:spacing w:before="0" w:beforeAutospacing="off" w:after="160" w:afterAutospacing="off" w:line="279" w:lineRule="auto"/>
        <w:ind w:left="0" w:right="0"/>
        <w:jc w:val="left"/>
      </w:pPr>
      <w:r w:rsidR="6D22C4A0">
        <w:drawing>
          <wp:inline wp14:editId="1CD4A41B" wp14:anchorId="1F304C08">
            <wp:extent cx="4334480" cy="962159"/>
            <wp:effectExtent l="0" t="0" r="0" b="0"/>
            <wp:docPr id="16965650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6565035" name=""/>
                    <pic:cNvPicPr/>
                  </pic:nvPicPr>
                  <pic:blipFill>
                    <a:blip xmlns:r="http://schemas.openxmlformats.org/officeDocument/2006/relationships" r:embed="rId1602237443">
                      <a:extLst>
                        <a:ext xmlns:a="http://schemas.openxmlformats.org/drawingml/2006/main" uri="{28A0092B-C50C-407E-A947-70E740481C1C}">
                          <a14:useLocalDpi xmlns:a14="http://schemas.microsoft.com/office/drawing/2010/main" val="0"/>
                        </a:ext>
                      </a:extLst>
                    </a:blip>
                    <a:stretch>
                      <a:fillRect/>
                    </a:stretch>
                  </pic:blipFill>
                  <pic:spPr>
                    <a:xfrm>
                      <a:off x="0" y="0"/>
                      <a:ext cx="4334480" cy="962159"/>
                    </a:xfrm>
                    <a:prstGeom prst="rect">
                      <a:avLst/>
                    </a:prstGeom>
                  </pic:spPr>
                </pic:pic>
              </a:graphicData>
            </a:graphic>
          </wp:inline>
        </w:drawing>
      </w:r>
    </w:p>
    <w:p w:rsidR="1E68B9CC" w:rsidP="7BB03F4F" w:rsidRDefault="1E68B9CC" w14:paraId="62ECC68C" w14:textId="0BC78249">
      <w:pPr>
        <w:pStyle w:val="Normal"/>
        <w:bidi w:val="0"/>
        <w:spacing w:before="0" w:beforeAutospacing="off" w:after="160" w:afterAutospacing="off" w:line="279" w:lineRule="auto"/>
        <w:ind w:left="0" w:right="0"/>
        <w:jc w:val="left"/>
      </w:pPr>
      <w:r w:rsidRPr="7BB03F4F" w:rsidR="1E68B9CC">
        <w:rPr>
          <w:b w:val="1"/>
          <w:bCs w:val="1"/>
        </w:rPr>
        <w:t>Questions à connaitre par coeur ?</w:t>
      </w:r>
      <w:r w:rsidR="1E68B9CC">
        <w:rPr/>
        <w:t xml:space="preserve"> </w:t>
      </w:r>
      <w:r>
        <w:br/>
      </w:r>
      <w:r w:rsidR="6C1CDCC5">
        <w:rPr/>
        <w:t>Qu’est-ce que le langage SQL ? SQL, Structured Query Language, est un langage de programmation pour intéragir avec les systemes de gestion de bases de données relationnelles (SGBRD). Il est utilisé pour la récupération, création, suppression et modification de données.</w:t>
      </w:r>
    </w:p>
    <w:p w:rsidR="731104DC" w:rsidP="7BB03F4F" w:rsidRDefault="731104DC" w14:paraId="2A9DE1A4" w14:textId="12989DB0">
      <w:pPr>
        <w:pStyle w:val="Normal"/>
        <w:bidi w:val="0"/>
        <w:spacing w:before="0" w:beforeAutospacing="off" w:after="160" w:afterAutospacing="off" w:line="279" w:lineRule="auto"/>
        <w:ind w:left="0" w:right="0"/>
        <w:jc w:val="left"/>
      </w:pPr>
      <w:r w:rsidRPr="7BB03F4F" w:rsidR="731104DC">
        <w:rPr>
          <w:b w:val="1"/>
          <w:bCs w:val="1"/>
        </w:rPr>
        <w:t xml:space="preserve">Les dialectes SQL : </w:t>
      </w:r>
      <w:r w:rsidR="731104DC">
        <w:rPr/>
        <w:t>MySQL, PostgreSQL, PL/SQL, Oracle, ...</w:t>
      </w:r>
    </w:p>
    <w:p w:rsidR="731104DC" w:rsidP="7BB03F4F" w:rsidRDefault="731104DC" w14:paraId="37D0FD09" w14:textId="3F23B235">
      <w:pPr>
        <w:pStyle w:val="Normal"/>
        <w:bidi w:val="0"/>
        <w:spacing w:before="0" w:beforeAutospacing="off" w:after="160" w:afterAutospacing="off" w:line="279" w:lineRule="auto"/>
        <w:ind w:left="0" w:right="0"/>
        <w:jc w:val="left"/>
        <w:rPr>
          <w:lang w:val="en-US"/>
        </w:rPr>
      </w:pPr>
      <w:r w:rsidRPr="7BB03F4F" w:rsidR="731104DC">
        <w:rPr>
          <w:b w:val="1"/>
          <w:bCs w:val="1"/>
          <w:lang w:val="en-US"/>
        </w:rPr>
        <w:t>Une instruction SQL :</w:t>
      </w:r>
      <w:r w:rsidRPr="7BB03F4F" w:rsidR="731104DC">
        <w:rPr>
          <w:lang w:val="en-US"/>
        </w:rPr>
        <w:t xml:space="preserve"> SELECT, CREATE, DELETE, UPDATE,</w:t>
      </w:r>
      <w:r w:rsidRPr="7BB03F4F" w:rsidR="55C20A35">
        <w:rPr>
          <w:lang w:val="en-US"/>
        </w:rPr>
        <w:t xml:space="preserve"> INSERT, </w:t>
      </w:r>
      <w:r w:rsidRPr="7BB03F4F" w:rsidR="731104DC">
        <w:rPr>
          <w:lang w:val="en-US"/>
        </w:rPr>
        <w:t>...</w:t>
      </w:r>
    </w:p>
    <w:p w:rsidR="731104DC" w:rsidP="7BB03F4F" w:rsidRDefault="731104DC" w14:paraId="077E30F1" w14:textId="19D7B86A">
      <w:pPr>
        <w:pStyle w:val="Normal"/>
        <w:bidi w:val="0"/>
        <w:spacing w:before="0" w:beforeAutospacing="off" w:after="160" w:afterAutospacing="off" w:line="279" w:lineRule="auto"/>
        <w:ind w:left="0" w:right="0"/>
        <w:jc w:val="left"/>
        <w:rPr>
          <w:lang w:val="en-US"/>
        </w:rPr>
      </w:pPr>
      <w:r w:rsidRPr="7BB03F4F" w:rsidR="731104DC">
        <w:rPr>
          <w:b w:val="1"/>
          <w:bCs w:val="1"/>
          <w:lang w:val="fr-FR"/>
        </w:rPr>
        <w:t>ALIAS SQL :</w:t>
      </w:r>
      <w:r w:rsidRPr="7BB03F4F" w:rsidR="731104DC">
        <w:rPr>
          <w:lang w:val="fr-FR"/>
        </w:rPr>
        <w:t xml:space="preserve"> Nom temporairement attribué à un tableau lors de l’exécution d’une requête. Select col1 AS </w:t>
      </w:r>
      <w:r w:rsidRPr="7BB03F4F" w:rsidR="731104DC">
        <w:rPr>
          <w:lang w:val="fr-FR"/>
        </w:rPr>
        <w:t>colum</w:t>
      </w:r>
      <w:r w:rsidRPr="7BB03F4F" w:rsidR="731104DC">
        <w:rPr>
          <w:lang w:val="fr-FR"/>
        </w:rPr>
        <w:t>n</w:t>
      </w:r>
    </w:p>
    <w:p w:rsidR="6B4DF9A0" w:rsidP="7BB03F4F" w:rsidRDefault="6B4DF9A0" w14:paraId="5FCE029F" w14:textId="5F7A9E79">
      <w:pPr>
        <w:pStyle w:val="Normal"/>
        <w:bidi w:val="0"/>
        <w:spacing w:before="0" w:beforeAutospacing="off" w:after="160" w:afterAutospacing="off" w:line="279" w:lineRule="auto"/>
        <w:ind w:left="0" w:right="0"/>
        <w:jc w:val="left"/>
        <w:rPr>
          <w:lang w:val="fr-FR"/>
        </w:rPr>
      </w:pPr>
      <w:r w:rsidRPr="7BB03F4F" w:rsidR="6B4DF9A0">
        <w:rPr>
          <w:b w:val="1"/>
          <w:bCs w:val="1"/>
          <w:lang w:val="fr-FR"/>
        </w:rPr>
        <w:t xml:space="preserve">Qu’est-ce qu’une contrainte ? </w:t>
      </w:r>
      <w:r w:rsidRPr="7BB03F4F" w:rsidR="6B4DF9A0">
        <w:rPr>
          <w:lang w:val="fr-FR"/>
        </w:rPr>
        <w:t>Une contrainte sur un champ permet de contrôler la donnée</w:t>
      </w:r>
      <w:r w:rsidRPr="7BB03F4F" w:rsidR="6BADED35">
        <w:rPr>
          <w:lang w:val="fr-FR"/>
        </w:rPr>
        <w:t>. DEFAULT, UNIQUE, NOT NULL, PRIMARY KEY, FOREIGN KEY</w:t>
      </w:r>
    </w:p>
    <w:p w:rsidR="6BADED35" w:rsidP="7BB03F4F" w:rsidRDefault="6BADED35" w14:paraId="6F1D289C" w14:textId="26B0806A">
      <w:pPr>
        <w:pStyle w:val="Normal"/>
        <w:bidi w:val="0"/>
        <w:spacing w:before="0" w:beforeAutospacing="off" w:after="160" w:afterAutospacing="off" w:line="279" w:lineRule="auto"/>
        <w:ind w:left="0" w:right="0"/>
        <w:jc w:val="left"/>
        <w:rPr>
          <w:lang w:val="fr-FR"/>
        </w:rPr>
      </w:pPr>
      <w:r w:rsidRPr="7BB03F4F" w:rsidR="6BADED35">
        <w:rPr>
          <w:b w:val="1"/>
          <w:bCs w:val="1"/>
          <w:lang w:val="en-US"/>
        </w:rPr>
        <w:t xml:space="preserve">Les </w:t>
      </w:r>
      <w:r w:rsidRPr="7BB03F4F" w:rsidR="6BADED35">
        <w:rPr>
          <w:b w:val="1"/>
          <w:bCs w:val="1"/>
          <w:lang w:val="en-US"/>
        </w:rPr>
        <w:t>jointures :</w:t>
      </w:r>
      <w:r w:rsidRPr="7BB03F4F" w:rsidR="6BADED35">
        <w:rPr>
          <w:b w:val="1"/>
          <w:bCs w:val="1"/>
          <w:lang w:val="en-US"/>
        </w:rPr>
        <w:t xml:space="preserve"> </w:t>
      </w:r>
      <w:r w:rsidRPr="7BB03F4F" w:rsidR="6BADED35">
        <w:rPr>
          <w:lang w:val="en-US"/>
        </w:rPr>
        <w:t>JOIN, LEFT JOIN, RIGHT JOIN, FULL JOIN</w:t>
      </w:r>
    </w:p>
    <w:p w:rsidR="575B77F2" w:rsidP="7BB03F4F" w:rsidRDefault="575B77F2" w14:paraId="304CEFE5" w14:textId="10C7B93F">
      <w:pPr>
        <w:pStyle w:val="Normal"/>
        <w:bidi w:val="0"/>
        <w:spacing w:before="0" w:beforeAutospacing="off" w:after="160" w:afterAutospacing="off" w:line="279" w:lineRule="auto"/>
        <w:ind w:left="0" w:right="0"/>
        <w:jc w:val="left"/>
        <w:rPr>
          <w:lang w:val="en-US"/>
        </w:rPr>
      </w:pPr>
      <w:r w:rsidRPr="7BB03F4F" w:rsidR="575B77F2">
        <w:rPr>
          <w:b w:val="1"/>
          <w:bCs w:val="1"/>
          <w:lang w:val="en-US"/>
        </w:rPr>
        <w:t xml:space="preserve">Les </w:t>
      </w:r>
      <w:r w:rsidRPr="7BB03F4F" w:rsidR="575B77F2">
        <w:rPr>
          <w:b w:val="1"/>
          <w:bCs w:val="1"/>
          <w:lang w:val="en-US"/>
        </w:rPr>
        <w:t>clauses :</w:t>
      </w:r>
      <w:r w:rsidRPr="7BB03F4F" w:rsidR="575B77F2">
        <w:rPr>
          <w:b w:val="1"/>
          <w:bCs w:val="1"/>
          <w:lang w:val="en-US"/>
        </w:rPr>
        <w:t xml:space="preserve"> </w:t>
      </w:r>
      <w:r w:rsidRPr="7BB03F4F" w:rsidR="575B77F2">
        <w:rPr>
          <w:lang w:val="en-US"/>
        </w:rPr>
        <w:t xml:space="preserve">Condition pour </w:t>
      </w:r>
      <w:r w:rsidRPr="7BB03F4F" w:rsidR="575B77F2">
        <w:rPr>
          <w:lang w:val="en-US"/>
        </w:rPr>
        <w:t>filtrer</w:t>
      </w:r>
      <w:r w:rsidRPr="7BB03F4F" w:rsidR="575B77F2">
        <w:rPr>
          <w:lang w:val="en-US"/>
        </w:rPr>
        <w:t xml:space="preserve"> les </w:t>
      </w:r>
      <w:r w:rsidRPr="7BB03F4F" w:rsidR="575B77F2">
        <w:rPr>
          <w:lang w:val="en-US"/>
        </w:rPr>
        <w:t>données :</w:t>
      </w:r>
      <w:r w:rsidRPr="7BB03F4F" w:rsidR="575B77F2">
        <w:rPr>
          <w:lang w:val="en-US"/>
        </w:rPr>
        <w:t xml:space="preserve"> WHERE, LIMIT, HAVING, LIKE, AND, </w:t>
      </w:r>
      <w:r w:rsidRPr="7BB03F4F" w:rsidR="575B77F2">
        <w:rPr>
          <w:lang w:val="en-US"/>
        </w:rPr>
        <w:t>OR,</w:t>
      </w:r>
      <w:r w:rsidRPr="7BB03F4F" w:rsidR="575B77F2">
        <w:rPr>
          <w:lang w:val="en-US"/>
        </w:rPr>
        <w:t xml:space="preserve"> ORDER BY</w:t>
      </w:r>
    </w:p>
    <w:p w:rsidR="7E274559" w:rsidP="7BB03F4F" w:rsidRDefault="7E274559" w14:paraId="23A7FEB4" w14:textId="662B87D0">
      <w:pPr>
        <w:pStyle w:val="Normal"/>
        <w:bidi w:val="0"/>
        <w:spacing w:before="0" w:beforeAutospacing="off" w:after="160" w:afterAutospacing="off" w:line="279" w:lineRule="auto"/>
        <w:ind w:left="0" w:right="0"/>
        <w:jc w:val="left"/>
        <w:rPr>
          <w:lang w:val="en-US"/>
        </w:rPr>
      </w:pPr>
      <w:r w:rsidRPr="7BB03F4F" w:rsidR="7E274559">
        <w:rPr>
          <w:b w:val="1"/>
          <w:bCs w:val="1"/>
          <w:lang w:val="en-US"/>
        </w:rPr>
        <w:t>Fonctions</w:t>
      </w:r>
      <w:r w:rsidRPr="7BB03F4F" w:rsidR="7E274559">
        <w:rPr>
          <w:b w:val="1"/>
          <w:bCs w:val="1"/>
          <w:lang w:val="en-US"/>
        </w:rPr>
        <w:t xml:space="preserve"> </w:t>
      </w:r>
      <w:r w:rsidRPr="7BB03F4F" w:rsidR="7E274559">
        <w:rPr>
          <w:b w:val="1"/>
          <w:bCs w:val="1"/>
          <w:lang w:val="en-US"/>
        </w:rPr>
        <w:t>d’agréagation</w:t>
      </w:r>
      <w:r w:rsidRPr="7BB03F4F" w:rsidR="7E274559">
        <w:rPr>
          <w:b w:val="1"/>
          <w:bCs w:val="1"/>
          <w:lang w:val="en-US"/>
        </w:rPr>
        <w:t xml:space="preserve"> </w:t>
      </w:r>
      <w:r w:rsidRPr="7BB03F4F" w:rsidR="7E274559">
        <w:rPr>
          <w:lang w:val="en-US"/>
        </w:rPr>
        <w:t>SQL :</w:t>
      </w:r>
      <w:r w:rsidRPr="7BB03F4F" w:rsidR="7E274559">
        <w:rPr>
          <w:lang w:val="en-US"/>
        </w:rPr>
        <w:t xml:space="preserve"> </w:t>
      </w:r>
      <w:r w:rsidRPr="7BB03F4F" w:rsidR="7E274559">
        <w:rPr>
          <w:lang w:val="en-US"/>
        </w:rPr>
        <w:t>AVG(</w:t>
      </w:r>
      <w:r w:rsidRPr="7BB03F4F" w:rsidR="7E274559">
        <w:rPr>
          <w:lang w:val="en-US"/>
        </w:rPr>
        <w:t xml:space="preserve">), </w:t>
      </w:r>
      <w:r w:rsidRPr="7BB03F4F" w:rsidR="7E274559">
        <w:rPr>
          <w:lang w:val="en-US"/>
        </w:rPr>
        <w:t>SUM(</w:t>
      </w:r>
      <w:r w:rsidRPr="7BB03F4F" w:rsidR="7E274559">
        <w:rPr>
          <w:lang w:val="en-US"/>
        </w:rPr>
        <w:t xml:space="preserve">), </w:t>
      </w:r>
      <w:r w:rsidRPr="7BB03F4F" w:rsidR="7E274559">
        <w:rPr>
          <w:lang w:val="en-US"/>
        </w:rPr>
        <w:t>MIN(</w:t>
      </w:r>
      <w:r w:rsidRPr="7BB03F4F" w:rsidR="7E274559">
        <w:rPr>
          <w:lang w:val="en-US"/>
        </w:rPr>
        <w:t xml:space="preserve">), </w:t>
      </w:r>
      <w:r w:rsidRPr="7BB03F4F" w:rsidR="7E274559">
        <w:rPr>
          <w:lang w:val="en-US"/>
        </w:rPr>
        <w:t>MAX(</w:t>
      </w:r>
      <w:r w:rsidRPr="7BB03F4F" w:rsidR="7E274559">
        <w:rPr>
          <w:lang w:val="en-US"/>
        </w:rPr>
        <w:t xml:space="preserve">), </w:t>
      </w:r>
      <w:r w:rsidRPr="7BB03F4F" w:rsidR="7E274559">
        <w:rPr>
          <w:lang w:val="en-US"/>
        </w:rPr>
        <w:t>COUNT(</w:t>
      </w:r>
      <w:r w:rsidRPr="7BB03F4F" w:rsidR="7E274559">
        <w:rPr>
          <w:lang w:val="en-US"/>
        </w:rPr>
        <w:t>)</w:t>
      </w:r>
    </w:p>
    <w:p w:rsidR="7E274559" w:rsidP="7BB03F4F" w:rsidRDefault="7E274559" w14:paraId="6A008D04" w14:textId="6AF8B2C9">
      <w:pPr>
        <w:pStyle w:val="Normal"/>
        <w:bidi w:val="0"/>
        <w:spacing w:before="0" w:beforeAutospacing="off" w:after="160" w:afterAutospacing="off" w:line="279" w:lineRule="auto"/>
        <w:ind w:left="0" w:right="0"/>
        <w:jc w:val="left"/>
        <w:rPr>
          <w:lang w:val="fr-FR"/>
        </w:rPr>
      </w:pPr>
      <w:r w:rsidRPr="7BB03F4F" w:rsidR="7E274559">
        <w:rPr>
          <w:b w:val="1"/>
          <w:bCs w:val="1"/>
          <w:lang w:val="fr-FR"/>
        </w:rPr>
        <w:t xml:space="preserve">Fonctions scalaires : </w:t>
      </w:r>
      <w:r w:rsidRPr="7BB03F4F" w:rsidR="7E274559">
        <w:rPr>
          <w:lang w:val="fr-FR"/>
        </w:rPr>
        <w:t>Len(</w:t>
      </w:r>
      <w:r w:rsidRPr="7BB03F4F" w:rsidR="7E274559">
        <w:rPr>
          <w:lang w:val="fr-FR"/>
        </w:rPr>
        <w:t xml:space="preserve">), </w:t>
      </w:r>
      <w:r w:rsidRPr="7BB03F4F" w:rsidR="7E274559">
        <w:rPr>
          <w:lang w:val="fr-FR"/>
        </w:rPr>
        <w:t>UCASE(</w:t>
      </w:r>
      <w:r w:rsidRPr="7BB03F4F" w:rsidR="7E274559">
        <w:rPr>
          <w:lang w:val="fr-FR"/>
        </w:rPr>
        <w:t xml:space="preserve">), </w:t>
      </w:r>
      <w:r w:rsidRPr="7BB03F4F" w:rsidR="7E274559">
        <w:rPr>
          <w:lang w:val="fr-FR"/>
        </w:rPr>
        <w:t>LCASE(</w:t>
      </w:r>
      <w:r w:rsidRPr="7BB03F4F" w:rsidR="7E274559">
        <w:rPr>
          <w:lang w:val="fr-FR"/>
        </w:rPr>
        <w:t xml:space="preserve">), </w:t>
      </w:r>
      <w:r w:rsidRPr="7BB03F4F" w:rsidR="7E274559">
        <w:rPr>
          <w:lang w:val="fr-FR"/>
        </w:rPr>
        <w:t>ROUND(</w:t>
      </w:r>
      <w:r w:rsidRPr="7BB03F4F" w:rsidR="7E274559">
        <w:rPr>
          <w:lang w:val="fr-FR"/>
        </w:rPr>
        <w:t xml:space="preserve">), </w:t>
      </w:r>
      <w:r w:rsidRPr="7BB03F4F" w:rsidR="7E274559">
        <w:rPr>
          <w:lang w:val="fr-FR"/>
        </w:rPr>
        <w:t>NOW(</w:t>
      </w:r>
      <w:r w:rsidRPr="7BB03F4F" w:rsidR="7E274559">
        <w:rPr>
          <w:lang w:val="fr-FR"/>
        </w:rPr>
        <w:t>)</w:t>
      </w:r>
    </w:p>
    <w:p w:rsidR="7B15D9E2" w:rsidP="7BB03F4F" w:rsidRDefault="7B15D9E2" w14:paraId="3AA06C2E" w14:textId="670472BB">
      <w:pPr>
        <w:pStyle w:val="Normal"/>
        <w:bidi w:val="0"/>
        <w:spacing w:before="0" w:beforeAutospacing="off" w:after="160" w:afterAutospacing="off" w:line="279" w:lineRule="auto"/>
        <w:ind w:left="0" w:right="0"/>
        <w:jc w:val="left"/>
        <w:rPr>
          <w:lang w:val="fr-FR"/>
        </w:rPr>
      </w:pPr>
      <w:r w:rsidRPr="7BB03F4F" w:rsidR="7B15D9E2">
        <w:rPr>
          <w:b w:val="1"/>
          <w:bCs w:val="1"/>
          <w:lang w:val="fr-FR"/>
        </w:rPr>
        <w:t>Les relations entre tables :</w:t>
      </w:r>
      <w:r w:rsidRPr="7BB03F4F" w:rsidR="7B15D9E2">
        <w:rPr>
          <w:lang w:val="fr-FR"/>
        </w:rPr>
        <w:t xml:space="preserve"> 1-1, N-1, N-N</w:t>
      </w:r>
    </w:p>
    <w:p w:rsidR="7B15D9E2" w:rsidP="7BB03F4F" w:rsidRDefault="7B15D9E2" w14:paraId="02FF2F9A" w14:textId="44480DF1">
      <w:pPr>
        <w:pStyle w:val="Normal"/>
        <w:bidi w:val="0"/>
        <w:spacing w:before="0" w:beforeAutospacing="off" w:after="160" w:afterAutospacing="off" w:line="279" w:lineRule="auto"/>
        <w:ind w:left="0" w:right="0"/>
        <w:jc w:val="left"/>
        <w:rPr>
          <w:lang w:val="fr-FR"/>
        </w:rPr>
      </w:pPr>
      <w:r w:rsidRPr="7BB03F4F" w:rsidR="7B15D9E2">
        <w:rPr>
          <w:b w:val="1"/>
          <w:bCs w:val="1"/>
          <w:lang w:val="fr-FR"/>
        </w:rPr>
        <w:t xml:space="preserve">Qu’est-ce qu’une vue ? </w:t>
      </w:r>
      <w:r w:rsidRPr="7BB03F4F" w:rsidR="7B15D9E2">
        <w:rPr>
          <w:lang w:val="fr-FR"/>
        </w:rPr>
        <w:t>Table virtuelle est un sous-ensem</w:t>
      </w:r>
      <w:r w:rsidRPr="7BB03F4F" w:rsidR="40E92A06">
        <w:rPr>
          <w:lang w:val="fr-FR"/>
        </w:rPr>
        <w:t>ble de données extraites d’une ou plusieurs tables. Elle résulte d’une requête SQL et permet d’accéder aux données de la requête à tout moment.</w:t>
      </w:r>
    </w:p>
    <w:p w:rsidR="3A19EE7C" w:rsidP="7BB03F4F" w:rsidRDefault="3A19EE7C" w14:paraId="2F886B64" w14:textId="293AE745">
      <w:pPr>
        <w:pStyle w:val="Normal"/>
        <w:bidi w:val="0"/>
        <w:spacing w:before="0" w:beforeAutospacing="off" w:after="160" w:afterAutospacing="off" w:line="279" w:lineRule="auto"/>
        <w:ind w:left="0" w:right="0"/>
        <w:jc w:val="left"/>
        <w:rPr>
          <w:b w:val="1"/>
          <w:bCs w:val="1"/>
          <w:lang w:val="en-US"/>
        </w:rPr>
      </w:pPr>
      <w:r w:rsidRPr="7BB03F4F" w:rsidR="3A19EE7C">
        <w:rPr>
          <w:b w:val="1"/>
          <w:bCs w:val="1"/>
          <w:lang w:val="en-US"/>
        </w:rPr>
        <w:t xml:space="preserve">DELETE VS TRUNCATE VS </w:t>
      </w:r>
      <w:r w:rsidRPr="7BB03F4F" w:rsidR="3A19EE7C">
        <w:rPr>
          <w:b w:val="1"/>
          <w:bCs w:val="1"/>
          <w:lang w:val="en-US"/>
        </w:rPr>
        <w:t>DROP :</w:t>
      </w:r>
      <w:r w:rsidRPr="7BB03F4F" w:rsidR="3A19EE7C">
        <w:rPr>
          <w:b w:val="1"/>
          <w:bCs w:val="1"/>
          <w:lang w:val="en-US"/>
        </w:rPr>
        <w:t xml:space="preserve"> </w:t>
      </w:r>
    </w:p>
    <w:p w:rsidR="3A19EE7C" w:rsidP="7BB03F4F" w:rsidRDefault="3A19EE7C" w14:paraId="35A58347" w14:textId="0330C52D">
      <w:pPr>
        <w:pStyle w:val="Normal"/>
        <w:bidi w:val="0"/>
        <w:spacing w:before="0" w:beforeAutospacing="off" w:after="160" w:afterAutospacing="off" w:line="279" w:lineRule="auto"/>
        <w:ind w:left="0" w:right="0"/>
        <w:jc w:val="left"/>
        <w:rPr>
          <w:lang w:val="fr-FR"/>
        </w:rPr>
      </w:pPr>
      <w:r w:rsidRPr="7BB03F4F" w:rsidR="3A19EE7C">
        <w:rPr>
          <w:b w:val="1"/>
          <w:bCs w:val="1"/>
          <w:lang w:val="fr-FR"/>
        </w:rPr>
        <w:t>Delete</w:t>
      </w:r>
      <w:r w:rsidRPr="7BB03F4F" w:rsidR="3A19EE7C">
        <w:rPr>
          <w:b w:val="1"/>
          <w:bCs w:val="1"/>
          <w:lang w:val="fr-FR"/>
        </w:rPr>
        <w:t xml:space="preserve"> </w:t>
      </w:r>
      <w:r w:rsidRPr="7BB03F4F" w:rsidR="3A19EE7C">
        <w:rPr>
          <w:lang w:val="fr-FR"/>
        </w:rPr>
        <w:t xml:space="preserve">commande utilisée pour supprimer une ou plusieurs lignes. </w:t>
      </w:r>
      <w:r>
        <w:br/>
      </w:r>
      <w:r w:rsidRPr="7BB03F4F" w:rsidR="4DE1EFFE">
        <w:rPr>
          <w:b w:val="1"/>
          <w:bCs w:val="1"/>
          <w:lang w:val="fr-FR"/>
        </w:rPr>
        <w:t xml:space="preserve">Truncate </w:t>
      </w:r>
      <w:r w:rsidRPr="7BB03F4F" w:rsidR="4DE1EFFE">
        <w:rPr>
          <w:lang w:val="fr-FR"/>
        </w:rPr>
        <w:t>: Commande pour supprimer toutes les lignes d’un tableau</w:t>
      </w:r>
      <w:r>
        <w:br/>
      </w:r>
      <w:r w:rsidRPr="7BB03F4F" w:rsidR="34AF7CA3">
        <w:rPr>
          <w:b w:val="1"/>
          <w:bCs w:val="1"/>
          <w:lang w:val="fr-FR"/>
        </w:rPr>
        <w:t xml:space="preserve">Drop </w:t>
      </w:r>
      <w:r w:rsidRPr="7BB03F4F" w:rsidR="34AF7CA3">
        <w:rPr>
          <w:lang w:val="fr-FR"/>
        </w:rPr>
        <w:t>: Supprime complètement un tableau y compris sa structure</w:t>
      </w:r>
    </w:p>
    <w:p w:rsidR="6C4EA295" w:rsidP="7BB03F4F" w:rsidRDefault="6C4EA295" w14:paraId="6BB65AF0" w14:textId="057FE420">
      <w:pPr>
        <w:pStyle w:val="Normal"/>
        <w:bidi w:val="0"/>
        <w:spacing w:before="0" w:beforeAutospacing="off" w:after="160" w:afterAutospacing="off" w:line="279" w:lineRule="auto"/>
        <w:ind w:left="0" w:right="0"/>
        <w:jc w:val="left"/>
        <w:rPr>
          <w:b w:val="1"/>
          <w:bCs w:val="1"/>
          <w:lang w:val="fr-FR"/>
        </w:rPr>
      </w:pPr>
      <w:r w:rsidRPr="7BB03F4F" w:rsidR="6C4EA295">
        <w:rPr>
          <w:b w:val="1"/>
          <w:bCs w:val="1"/>
          <w:lang w:val="fr-FR"/>
        </w:rPr>
        <w:t xml:space="preserve">Règles ACID : </w:t>
      </w:r>
    </w:p>
    <w:p w:rsidR="6C4EA295" w:rsidP="7BB03F4F" w:rsidRDefault="6C4EA295" w14:paraId="7D872293" w14:textId="25A099D4">
      <w:pPr>
        <w:pStyle w:val="Normal"/>
        <w:bidi w:val="0"/>
        <w:spacing w:before="0" w:beforeAutospacing="off" w:after="160" w:afterAutospacing="off" w:line="279" w:lineRule="auto"/>
        <w:ind w:left="0" w:right="0"/>
        <w:jc w:val="left"/>
        <w:rPr>
          <w:lang w:val="fr-FR"/>
        </w:rPr>
      </w:pPr>
      <w:r w:rsidRPr="7BB03F4F" w:rsidR="6C4EA295">
        <w:rPr>
          <w:b w:val="1"/>
          <w:bCs w:val="1"/>
          <w:lang w:val="fr-FR"/>
        </w:rPr>
        <w:t>Atomicité :</w:t>
      </w:r>
      <w:r w:rsidRPr="7BB03F4F" w:rsidR="4C8E11CD">
        <w:rPr>
          <w:b w:val="1"/>
          <w:bCs w:val="1"/>
          <w:lang w:val="fr-FR"/>
        </w:rPr>
        <w:t xml:space="preserve"> </w:t>
      </w:r>
      <w:r w:rsidRPr="7BB03F4F" w:rsidR="4C8E11CD">
        <w:rPr>
          <w:lang w:val="fr-FR"/>
        </w:rPr>
        <w:t xml:space="preserve">Transaction TOR (tout ou rien). Soit toutes les transactions sont exécutées, </w:t>
      </w:r>
      <w:r w:rsidRPr="7BB03F4F" w:rsidR="03B94D68">
        <w:rPr>
          <w:lang w:val="fr-FR"/>
        </w:rPr>
        <w:t xml:space="preserve"> soit aucune</w:t>
      </w:r>
      <w:r w:rsidRPr="7BB03F4F" w:rsidR="4C8E11CD">
        <w:rPr>
          <w:lang w:val="fr-FR"/>
        </w:rPr>
        <w:t xml:space="preserve"> ne l’est.</w:t>
      </w:r>
    </w:p>
    <w:p w:rsidR="6C4EA295" w:rsidP="7BB03F4F" w:rsidRDefault="6C4EA295" w14:paraId="2FF3E5E2" w14:textId="0FA90D75">
      <w:pPr>
        <w:pStyle w:val="Normal"/>
        <w:bidi w:val="0"/>
        <w:spacing w:before="0" w:beforeAutospacing="off" w:after="160" w:afterAutospacing="off" w:line="279" w:lineRule="auto"/>
        <w:ind w:left="0" w:right="0"/>
        <w:jc w:val="left"/>
        <w:rPr>
          <w:b w:val="0"/>
          <w:bCs w:val="0"/>
          <w:lang w:val="fr-FR"/>
        </w:rPr>
      </w:pPr>
      <w:r w:rsidRPr="7BB03F4F" w:rsidR="6C4EA295">
        <w:rPr>
          <w:b w:val="1"/>
          <w:bCs w:val="1"/>
          <w:lang w:val="fr-FR"/>
        </w:rPr>
        <w:t>Cohérence :</w:t>
      </w:r>
      <w:r w:rsidRPr="7BB03F4F" w:rsidR="28FEDDE6">
        <w:rPr>
          <w:b w:val="1"/>
          <w:bCs w:val="1"/>
          <w:lang w:val="fr-FR"/>
        </w:rPr>
        <w:t xml:space="preserve"> </w:t>
      </w:r>
      <w:r w:rsidRPr="7BB03F4F" w:rsidR="28FEDDE6">
        <w:rPr>
          <w:b w:val="0"/>
          <w:bCs w:val="0"/>
          <w:lang w:val="fr-FR"/>
        </w:rPr>
        <w:t>La base doit toujours passer d’un état valide à un autre. Une transaction ne peut laisser une base dans un état incohérent.</w:t>
      </w:r>
    </w:p>
    <w:p w:rsidR="6C4EA295" w:rsidP="7BB03F4F" w:rsidRDefault="6C4EA295" w14:paraId="219ABADC" w14:textId="7B62A5E8">
      <w:pPr>
        <w:pStyle w:val="Normal"/>
        <w:bidi w:val="0"/>
        <w:spacing w:before="0" w:beforeAutospacing="off" w:after="160" w:afterAutospacing="off" w:line="279" w:lineRule="auto"/>
        <w:ind w:left="0" w:right="0"/>
        <w:jc w:val="left"/>
        <w:rPr>
          <w:b w:val="0"/>
          <w:bCs w:val="0"/>
          <w:lang w:val="fr-FR"/>
        </w:rPr>
      </w:pPr>
      <w:r w:rsidRPr="7BB03F4F" w:rsidR="6C4EA295">
        <w:rPr>
          <w:b w:val="1"/>
          <w:bCs w:val="1"/>
          <w:lang w:val="fr-FR"/>
        </w:rPr>
        <w:t>Isolation :</w:t>
      </w:r>
      <w:r w:rsidRPr="7BB03F4F" w:rsidR="7B74C5AB">
        <w:rPr>
          <w:b w:val="1"/>
          <w:bCs w:val="1"/>
          <w:lang w:val="fr-FR"/>
        </w:rPr>
        <w:t xml:space="preserve"> </w:t>
      </w:r>
      <w:r w:rsidRPr="7BB03F4F" w:rsidR="7B74C5AB">
        <w:rPr>
          <w:b w:val="0"/>
          <w:bCs w:val="0"/>
          <w:lang w:val="fr-FR"/>
        </w:rPr>
        <w:t xml:space="preserve">Les transactions concurrentes ne doivent pas interférer entre elles. </w:t>
      </w:r>
      <w:r w:rsidRPr="7BB03F4F" w:rsidR="7B74C5AB">
        <w:rPr>
          <w:b w:val="0"/>
          <w:bCs w:val="0"/>
          <w:lang w:val="fr-FR"/>
        </w:rPr>
        <w:t>Faut pas</w:t>
      </w:r>
      <w:r w:rsidRPr="7BB03F4F" w:rsidR="7B74C5AB">
        <w:rPr>
          <w:b w:val="0"/>
          <w:bCs w:val="0"/>
          <w:lang w:val="fr-FR"/>
        </w:rPr>
        <w:t xml:space="preserve"> que 2 transactions d’un coup </w:t>
      </w:r>
      <w:r w:rsidRPr="7BB03F4F" w:rsidR="2C131342">
        <w:rPr>
          <w:b w:val="0"/>
          <w:bCs w:val="0"/>
          <w:lang w:val="fr-FR"/>
        </w:rPr>
        <w:t>fausse le résultat.</w:t>
      </w:r>
      <w:r w:rsidRPr="7BB03F4F" w:rsidR="51434A99">
        <w:rPr>
          <w:b w:val="0"/>
          <w:bCs w:val="0"/>
          <w:lang w:val="fr-FR"/>
        </w:rPr>
        <w:t xml:space="preserve"> (Grace à un </w:t>
      </w:r>
      <w:r w:rsidRPr="7BB03F4F" w:rsidR="51434A99">
        <w:rPr>
          <w:b w:val="0"/>
          <w:bCs w:val="0"/>
          <w:lang w:val="fr-FR"/>
        </w:rPr>
        <w:t>système</w:t>
      </w:r>
      <w:r w:rsidRPr="7BB03F4F" w:rsidR="51434A99">
        <w:rPr>
          <w:b w:val="0"/>
          <w:bCs w:val="0"/>
          <w:lang w:val="fr-FR"/>
        </w:rPr>
        <w:t xml:space="preserve"> de lock, quand une transaction modifie une donnée elle est bloquée jusqu’à la fin de la transaction, l’autre attend).</w:t>
      </w:r>
    </w:p>
    <w:p w:rsidR="6C4EA295" w:rsidP="7BB03F4F" w:rsidRDefault="6C4EA295" w14:paraId="01068C80" w14:textId="6644666B">
      <w:pPr>
        <w:pStyle w:val="Normal"/>
        <w:bidi w:val="0"/>
        <w:spacing w:before="0" w:beforeAutospacing="off" w:after="160" w:afterAutospacing="off" w:line="279" w:lineRule="auto"/>
        <w:ind w:left="0" w:right="0"/>
        <w:jc w:val="left"/>
        <w:rPr>
          <w:b w:val="0"/>
          <w:bCs w:val="0"/>
          <w:lang w:val="fr-FR"/>
        </w:rPr>
      </w:pPr>
      <w:r w:rsidRPr="7BB03F4F" w:rsidR="6C4EA295">
        <w:rPr>
          <w:b w:val="1"/>
          <w:bCs w:val="1"/>
          <w:lang w:val="fr-FR"/>
        </w:rPr>
        <w:t>Durabilité :</w:t>
      </w:r>
      <w:r w:rsidRPr="7BB03F4F" w:rsidR="00FE0682">
        <w:rPr>
          <w:b w:val="1"/>
          <w:bCs w:val="1"/>
          <w:lang w:val="fr-FR"/>
        </w:rPr>
        <w:t xml:space="preserve"> </w:t>
      </w:r>
      <w:r w:rsidRPr="7BB03F4F" w:rsidR="00FE0682">
        <w:rPr>
          <w:b w:val="0"/>
          <w:bCs w:val="0"/>
          <w:lang w:val="fr-FR"/>
        </w:rPr>
        <w:t xml:space="preserve">Une fois une transaction validée, ses effets sont permanents. </w:t>
      </w:r>
      <w:r w:rsidRPr="7BB03F4F" w:rsidR="00FE0682">
        <w:rPr>
          <w:b w:val="0"/>
          <w:bCs w:val="0"/>
          <w:lang w:val="fr-FR"/>
        </w:rPr>
        <w:t>Même</w:t>
      </w:r>
      <w:r w:rsidRPr="7BB03F4F" w:rsidR="00FE0682">
        <w:rPr>
          <w:b w:val="0"/>
          <w:bCs w:val="0"/>
          <w:lang w:val="fr-FR"/>
        </w:rPr>
        <w:t xml:space="preserve"> en cas de panne, les changements sont conservés (grâce à un système de log, sauvegardes)</w:t>
      </w:r>
    </w:p>
    <w:p w:rsidR="605495E5" w:rsidP="7BB03F4F" w:rsidRDefault="605495E5" w14:paraId="65EDAACF" w14:textId="701031A3">
      <w:pPr>
        <w:pStyle w:val="Normal"/>
        <w:bidi w:val="0"/>
        <w:spacing w:before="0" w:beforeAutospacing="off" w:after="160" w:afterAutospacing="off" w:line="279" w:lineRule="auto"/>
        <w:ind w:left="0" w:right="0"/>
        <w:jc w:val="left"/>
        <w:rPr>
          <w:b w:val="0"/>
          <w:bCs w:val="0"/>
          <w:lang w:val="fr-FR"/>
        </w:rPr>
      </w:pPr>
      <w:r w:rsidRPr="7BB03F4F" w:rsidR="605495E5">
        <w:rPr>
          <w:b w:val="1"/>
          <w:bCs w:val="1"/>
          <w:lang w:val="fr-FR"/>
        </w:rPr>
        <w:t>LDD :</w:t>
      </w:r>
      <w:r w:rsidRPr="7BB03F4F" w:rsidR="605495E5">
        <w:rPr>
          <w:b w:val="0"/>
          <w:bCs w:val="0"/>
          <w:lang w:val="fr-FR"/>
        </w:rPr>
        <w:t xml:space="preserve"> Langage de définition de données, </w:t>
      </w:r>
      <w:r w:rsidRPr="7BB03F4F" w:rsidR="605495E5">
        <w:rPr>
          <w:b w:val="1"/>
          <w:bCs w:val="1"/>
          <w:lang w:val="fr-FR"/>
        </w:rPr>
        <w:t xml:space="preserve">LMD : </w:t>
      </w:r>
      <w:r w:rsidRPr="7BB03F4F" w:rsidR="605495E5">
        <w:rPr>
          <w:b w:val="0"/>
          <w:bCs w:val="0"/>
          <w:lang w:val="fr-FR"/>
        </w:rPr>
        <w:t xml:space="preserve">langage de manipulation de données, </w:t>
      </w:r>
      <w:r w:rsidRPr="7BB03F4F" w:rsidR="605495E5">
        <w:rPr>
          <w:b w:val="1"/>
          <w:bCs w:val="1"/>
          <w:lang w:val="fr-FR"/>
        </w:rPr>
        <w:t>LCD :</w:t>
      </w:r>
      <w:r w:rsidRPr="7BB03F4F" w:rsidR="605495E5">
        <w:rPr>
          <w:b w:val="0"/>
          <w:bCs w:val="0"/>
          <w:lang w:val="fr-FR"/>
        </w:rPr>
        <w:t xml:space="preserve"> langage de contrôle de données.</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72ad19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af7d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B590C1"/>
    <w:rsid w:val="00FE0682"/>
    <w:rsid w:val="02DE74D2"/>
    <w:rsid w:val="03B94D68"/>
    <w:rsid w:val="04AF07FB"/>
    <w:rsid w:val="05698860"/>
    <w:rsid w:val="06F49A83"/>
    <w:rsid w:val="079E2414"/>
    <w:rsid w:val="0CC7296B"/>
    <w:rsid w:val="0D17A82C"/>
    <w:rsid w:val="0F918161"/>
    <w:rsid w:val="1495F7E1"/>
    <w:rsid w:val="1A08ED07"/>
    <w:rsid w:val="1AD5F861"/>
    <w:rsid w:val="1BA2F250"/>
    <w:rsid w:val="1D317602"/>
    <w:rsid w:val="1E68B9CC"/>
    <w:rsid w:val="1FA0121A"/>
    <w:rsid w:val="210AC49C"/>
    <w:rsid w:val="216D064C"/>
    <w:rsid w:val="23BA646D"/>
    <w:rsid w:val="240BC3C8"/>
    <w:rsid w:val="2423EEEF"/>
    <w:rsid w:val="246D6F48"/>
    <w:rsid w:val="26027098"/>
    <w:rsid w:val="28FEDDE6"/>
    <w:rsid w:val="2C131342"/>
    <w:rsid w:val="2CB6D38B"/>
    <w:rsid w:val="2E8E006C"/>
    <w:rsid w:val="31E1D1D2"/>
    <w:rsid w:val="3304A386"/>
    <w:rsid w:val="34AF7CA3"/>
    <w:rsid w:val="358C43EA"/>
    <w:rsid w:val="362B885F"/>
    <w:rsid w:val="383180D4"/>
    <w:rsid w:val="38AFF8F6"/>
    <w:rsid w:val="398E0CA8"/>
    <w:rsid w:val="3A19EE7C"/>
    <w:rsid w:val="3BCE63C5"/>
    <w:rsid w:val="3C2D9A4D"/>
    <w:rsid w:val="3D51CB72"/>
    <w:rsid w:val="3E97ABF6"/>
    <w:rsid w:val="3F102FDE"/>
    <w:rsid w:val="40E92A06"/>
    <w:rsid w:val="411B3C44"/>
    <w:rsid w:val="41DE23B0"/>
    <w:rsid w:val="41F9EA98"/>
    <w:rsid w:val="456448E1"/>
    <w:rsid w:val="47C01F9A"/>
    <w:rsid w:val="49FC0CF3"/>
    <w:rsid w:val="4A7C3194"/>
    <w:rsid w:val="4AAF8A8C"/>
    <w:rsid w:val="4B5EC2B4"/>
    <w:rsid w:val="4B7115DC"/>
    <w:rsid w:val="4C8E11CD"/>
    <w:rsid w:val="4CE2DD52"/>
    <w:rsid w:val="4DE1EFFE"/>
    <w:rsid w:val="4F396DD2"/>
    <w:rsid w:val="5043E54A"/>
    <w:rsid w:val="51434A99"/>
    <w:rsid w:val="533D639A"/>
    <w:rsid w:val="54B590C1"/>
    <w:rsid w:val="55B675A1"/>
    <w:rsid w:val="55C20A35"/>
    <w:rsid w:val="55C32C59"/>
    <w:rsid w:val="57198A88"/>
    <w:rsid w:val="575B77F2"/>
    <w:rsid w:val="5B8E585B"/>
    <w:rsid w:val="5C5C1396"/>
    <w:rsid w:val="5C69C733"/>
    <w:rsid w:val="5CEE1EBC"/>
    <w:rsid w:val="5F3C2730"/>
    <w:rsid w:val="5F70D064"/>
    <w:rsid w:val="605495E5"/>
    <w:rsid w:val="60A8BC17"/>
    <w:rsid w:val="6688C85C"/>
    <w:rsid w:val="6889543B"/>
    <w:rsid w:val="6A47BA91"/>
    <w:rsid w:val="6A8B7B59"/>
    <w:rsid w:val="6B4DF9A0"/>
    <w:rsid w:val="6BADED35"/>
    <w:rsid w:val="6C1CDCC5"/>
    <w:rsid w:val="6C4EA295"/>
    <w:rsid w:val="6D22C4A0"/>
    <w:rsid w:val="6D2488DB"/>
    <w:rsid w:val="6EBEF727"/>
    <w:rsid w:val="6FEF2C17"/>
    <w:rsid w:val="704BAFBF"/>
    <w:rsid w:val="731104DC"/>
    <w:rsid w:val="753293A4"/>
    <w:rsid w:val="7592C9E3"/>
    <w:rsid w:val="762A7778"/>
    <w:rsid w:val="78184F76"/>
    <w:rsid w:val="795F1BFE"/>
    <w:rsid w:val="7AED44B9"/>
    <w:rsid w:val="7B15D9E2"/>
    <w:rsid w:val="7B74C5AB"/>
    <w:rsid w:val="7BB03F4F"/>
    <w:rsid w:val="7CAD5023"/>
    <w:rsid w:val="7D13355B"/>
    <w:rsid w:val="7D6838D5"/>
    <w:rsid w:val="7E274559"/>
    <w:rsid w:val="7EEE17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590C1"/>
  <w15:chartTrackingRefBased/>
  <w15:docId w15:val="{DC795309-0E25-4E06-844F-173A9A194F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BB03F4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70568460" /><Relationship Type="http://schemas.openxmlformats.org/officeDocument/2006/relationships/image" Target="/media/image2.png" Id="rId1863139863" /><Relationship Type="http://schemas.openxmlformats.org/officeDocument/2006/relationships/image" Target="/media/image3.png" Id="rId2105633067" /><Relationship Type="http://schemas.openxmlformats.org/officeDocument/2006/relationships/image" Target="/media/image4.png" Id="rId2096407142" /><Relationship Type="http://schemas.openxmlformats.org/officeDocument/2006/relationships/image" Target="/media/image5.png" Id="rId34270971" /><Relationship Type="http://schemas.openxmlformats.org/officeDocument/2006/relationships/image" Target="/media/image6.png" Id="rId1415262226" /><Relationship Type="http://schemas.openxmlformats.org/officeDocument/2006/relationships/image" Target="/media/image7.png" Id="rId385948584" /><Relationship Type="http://schemas.openxmlformats.org/officeDocument/2006/relationships/image" Target="/media/image8.png" Id="rId1091755730" /><Relationship Type="http://schemas.openxmlformats.org/officeDocument/2006/relationships/image" Target="/media/image9.png" Id="rId1467702842" /><Relationship Type="http://schemas.openxmlformats.org/officeDocument/2006/relationships/image" Target="/media/imagea.png" Id="rId622337035" /><Relationship Type="http://schemas.openxmlformats.org/officeDocument/2006/relationships/image" Target="/media/imageb.png" Id="rId1602237443" /><Relationship Type="http://schemas.openxmlformats.org/officeDocument/2006/relationships/numbering" Target="numbering.xml" Id="R6f85e58d3a95450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2025-11-05T13:34:09.2288186Z</dcterms:created>
  <dcterms:modified xsi:type="dcterms:W3CDTF">2025-11-10T11:01:50.5672098Z</dcterms:modified>
  <dc:creator>Bartlomiej GRZADZIEL</dc:creator>
  <lastModifiedBy>Bartlomiej GRZADZIEL</lastModifiedBy>
</coreProperties>
</file>