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4DD" w:rsidRPr="007B59E5" w:rsidRDefault="00CC0606" w:rsidP="008738FB">
      <w:pPr>
        <w:jc w:val="center"/>
        <w:rPr>
          <w:rFonts w:ascii="Times New Roman" w:hAnsi="Times New Roman" w:cs="Times New Roman"/>
          <w:b/>
          <w:sz w:val="44"/>
          <w:szCs w:val="44"/>
        </w:rPr>
      </w:pPr>
      <w:r w:rsidRPr="007B59E5">
        <w:rPr>
          <w:rFonts w:ascii="Times New Roman" w:hAnsi="Times New Roman" w:cs="Times New Roman"/>
          <w:b/>
          <w:sz w:val="44"/>
          <w:szCs w:val="44"/>
        </w:rPr>
        <w:t>Sprawozdanie</w:t>
      </w:r>
    </w:p>
    <w:p w:rsidR="00CC0606" w:rsidRPr="007B59E5" w:rsidRDefault="00CC0606">
      <w:pPr>
        <w:rPr>
          <w:rFonts w:ascii="Times New Roman" w:hAnsi="Times New Roman" w:cs="Times New Roman"/>
        </w:rPr>
      </w:pPr>
    </w:p>
    <w:p w:rsidR="00CC0606" w:rsidRPr="007B59E5" w:rsidRDefault="00CC0606">
      <w:pPr>
        <w:rPr>
          <w:rFonts w:ascii="Times New Roman" w:hAnsi="Times New Roman" w:cs="Times New Roman"/>
          <w:sz w:val="24"/>
          <w:szCs w:val="24"/>
        </w:rPr>
      </w:pPr>
      <w:r w:rsidRPr="007B59E5">
        <w:rPr>
          <w:rFonts w:ascii="Times New Roman" w:hAnsi="Times New Roman" w:cs="Times New Roman"/>
          <w:sz w:val="24"/>
          <w:szCs w:val="24"/>
        </w:rPr>
        <w:t>W ćwiczeniu 1 poznaliśmy trzy układy odniesienia:</w:t>
      </w:r>
    </w:p>
    <w:p w:rsidR="00DE70E0" w:rsidRPr="007B59E5" w:rsidRDefault="00E717A9" w:rsidP="00DE70E0">
      <w:pPr>
        <w:pStyle w:val="Akapitzlist"/>
        <w:numPr>
          <w:ilvl w:val="0"/>
          <w:numId w:val="1"/>
        </w:numPr>
        <w:rPr>
          <w:rStyle w:val="normaltextrun"/>
          <w:rFonts w:ascii="Times New Roman" w:hAnsi="Times New Roman" w:cs="Times New Roman"/>
          <w:sz w:val="24"/>
          <w:szCs w:val="24"/>
        </w:rPr>
      </w:pPr>
      <w:r>
        <w:rPr>
          <w:rStyle w:val="normaltextrun"/>
          <w:rFonts w:ascii="Symbol" w:hAnsi="Symbol"/>
        </w:rPr>
        <w:t></w:t>
      </w:r>
      <w:r>
        <w:rPr>
          <w:rStyle w:val="normaltextrun"/>
          <w:rFonts w:ascii="Symbol" w:hAnsi="Symbol"/>
        </w:rPr>
        <w:t></w:t>
      </w:r>
      <w:r>
        <w:rPr>
          <w:rStyle w:val="normaltextrun"/>
          <w:rFonts w:ascii="Symbol" w:hAnsi="Symbol"/>
        </w:rPr>
        <w:t></w:t>
      </w:r>
      <w:r>
        <w:rPr>
          <w:rStyle w:val="normaltextrun"/>
          <w:rFonts w:ascii="Calibri" w:hAnsi="Calibri" w:cs="Calibri"/>
        </w:rPr>
        <w:t> h</w:t>
      </w:r>
      <w:r w:rsidR="00DE70E0" w:rsidRPr="007B59E5">
        <w:rPr>
          <w:rStyle w:val="normaltextrun"/>
          <w:rFonts w:ascii="Times New Roman" w:hAnsi="Times New Roman" w:cs="Times New Roman"/>
          <w:sz w:val="24"/>
          <w:szCs w:val="24"/>
        </w:rPr>
        <w:t>– układ współrzędnych geodezyjnych. Określa</w:t>
      </w:r>
      <w:r w:rsidR="00CC0606" w:rsidRPr="007B59E5">
        <w:rPr>
          <w:rStyle w:val="normaltextrun"/>
          <w:rFonts w:ascii="Times New Roman" w:hAnsi="Times New Roman" w:cs="Times New Roman"/>
          <w:sz w:val="24"/>
          <w:szCs w:val="24"/>
        </w:rPr>
        <w:t xml:space="preserve"> odpowiednio szerokość i długość geograficzną (geodezyjną) oraz wysokość geometryczną(elipsoidalną). </w:t>
      </w:r>
    </w:p>
    <w:p w:rsidR="00CC0606" w:rsidRPr="007B59E5" w:rsidRDefault="00CC0606">
      <w:pPr>
        <w:rPr>
          <w:rStyle w:val="normaltextrun"/>
          <w:rFonts w:ascii="Times New Roman" w:hAnsi="Times New Roman" w:cs="Times New Roman"/>
          <w:sz w:val="24"/>
          <w:szCs w:val="24"/>
        </w:rPr>
      </w:pPr>
      <w:r w:rsidRPr="007B59E5">
        <w:rPr>
          <w:rStyle w:val="normaltextrun"/>
          <w:rFonts w:ascii="Times New Roman" w:hAnsi="Times New Roman" w:cs="Times New Roman"/>
          <w:sz w:val="24"/>
          <w:szCs w:val="24"/>
        </w:rPr>
        <w:t>Fi oznacza kąt, jaki normalna do przyjętej elipsoidy ( w tym ćwiczeniu przyjęliśmy GRS 80, który jest najpopularniejszą standaryzacją elipsoidy ziemskiej)</w:t>
      </w:r>
      <w:r w:rsidR="00DE70E0" w:rsidRPr="007B59E5">
        <w:rPr>
          <w:rStyle w:val="normaltextrun"/>
          <w:rFonts w:ascii="Times New Roman" w:hAnsi="Times New Roman" w:cs="Times New Roman"/>
          <w:sz w:val="24"/>
          <w:szCs w:val="24"/>
        </w:rPr>
        <w:t xml:space="preserve"> tworzy z płaszczyzną równika.</w:t>
      </w:r>
    </w:p>
    <w:p w:rsidR="00DE70E0" w:rsidRPr="007B59E5" w:rsidRDefault="00DE70E0">
      <w:pPr>
        <w:rPr>
          <w:rStyle w:val="normaltextrun"/>
          <w:rFonts w:ascii="Times New Roman" w:hAnsi="Times New Roman" w:cs="Times New Roman"/>
          <w:sz w:val="24"/>
          <w:szCs w:val="24"/>
        </w:rPr>
      </w:pPr>
      <w:r w:rsidRPr="007B59E5">
        <w:rPr>
          <w:rStyle w:val="normaltextrun"/>
          <w:rFonts w:ascii="Times New Roman" w:hAnsi="Times New Roman" w:cs="Times New Roman"/>
          <w:sz w:val="24"/>
          <w:szCs w:val="24"/>
        </w:rPr>
        <w:t>Lambda kątem między płaszczyzną elipsy południkowej i drugiej elipsy południkowej będącą początkowym punktem odniesienia (Greenwich).</w:t>
      </w:r>
    </w:p>
    <w:p w:rsidR="00DE70E0" w:rsidRPr="007B59E5" w:rsidRDefault="00DE70E0">
      <w:pPr>
        <w:rPr>
          <w:rStyle w:val="normaltextrun"/>
          <w:rFonts w:ascii="Times New Roman" w:hAnsi="Times New Roman" w:cs="Times New Roman"/>
          <w:sz w:val="24"/>
          <w:szCs w:val="24"/>
        </w:rPr>
      </w:pPr>
      <w:r w:rsidRPr="007B59E5">
        <w:rPr>
          <w:rStyle w:val="normaltextrun"/>
          <w:rFonts w:ascii="Times New Roman" w:hAnsi="Times New Roman" w:cs="Times New Roman"/>
          <w:sz w:val="24"/>
          <w:szCs w:val="24"/>
        </w:rPr>
        <w:t>H jest odległością mierzoną od powierzchni elipsoidy geocentrycznej do punktu na powierzchni Ziemi po normalnej do elipsoidy.</w:t>
      </w:r>
    </w:p>
    <w:p w:rsidR="00DE70E0" w:rsidRPr="007B59E5" w:rsidRDefault="00DE70E0">
      <w:pPr>
        <w:rPr>
          <w:rStyle w:val="normaltextrun"/>
          <w:rFonts w:ascii="Times New Roman" w:hAnsi="Times New Roman" w:cs="Times New Roman"/>
          <w:sz w:val="24"/>
          <w:szCs w:val="24"/>
        </w:rPr>
      </w:pPr>
      <w:r w:rsidRPr="007B59E5">
        <w:rPr>
          <w:rStyle w:val="normaltextrun"/>
          <w:rFonts w:ascii="Times New Roman" w:hAnsi="Times New Roman" w:cs="Times New Roman"/>
          <w:sz w:val="24"/>
          <w:szCs w:val="24"/>
        </w:rPr>
        <w:t>Kiedyś układ ten był nazywany BLH</w:t>
      </w:r>
      <w:r w:rsidR="008738FB" w:rsidRPr="007B59E5">
        <w:rPr>
          <w:rStyle w:val="normaltextrun"/>
          <w:rFonts w:ascii="Times New Roman" w:hAnsi="Times New Roman" w:cs="Times New Roman"/>
          <w:sz w:val="24"/>
          <w:szCs w:val="24"/>
        </w:rPr>
        <w:t>.</w:t>
      </w:r>
      <w:bookmarkStart w:id="0" w:name="_GoBack"/>
      <w:bookmarkEnd w:id="0"/>
    </w:p>
    <w:p w:rsidR="00DE70E0" w:rsidRPr="007B59E5" w:rsidRDefault="00DE70E0" w:rsidP="00DE70E0">
      <w:pPr>
        <w:pStyle w:val="Akapitzlist"/>
        <w:numPr>
          <w:ilvl w:val="0"/>
          <w:numId w:val="1"/>
        </w:numPr>
        <w:rPr>
          <w:rFonts w:ascii="Times New Roman" w:hAnsi="Times New Roman" w:cs="Times New Roman"/>
          <w:sz w:val="24"/>
          <w:szCs w:val="24"/>
        </w:rPr>
      </w:pPr>
      <w:r w:rsidRPr="007B59E5">
        <w:rPr>
          <w:rFonts w:ascii="Times New Roman" w:hAnsi="Times New Roman" w:cs="Times New Roman"/>
          <w:sz w:val="24"/>
          <w:szCs w:val="24"/>
        </w:rPr>
        <w:t>xyz – układ kartezjański prostokątny (ortokartezjański).</w:t>
      </w:r>
      <w:r w:rsidR="002E19F7" w:rsidRPr="007B59E5">
        <w:rPr>
          <w:rFonts w:ascii="Times New Roman" w:hAnsi="Times New Roman" w:cs="Times New Roman"/>
          <w:sz w:val="24"/>
          <w:szCs w:val="24"/>
        </w:rPr>
        <w:t xml:space="preserve"> </w:t>
      </w:r>
      <w:r w:rsidR="00B604D5" w:rsidRPr="007B59E5">
        <w:rPr>
          <w:rFonts w:ascii="Times New Roman" w:hAnsi="Times New Roman" w:cs="Times New Roman"/>
          <w:sz w:val="24"/>
          <w:szCs w:val="24"/>
        </w:rPr>
        <w:t>Układ współrzędnych mające 3 prostopadłe par</w:t>
      </w:r>
      <w:r w:rsidR="000C0B5A" w:rsidRPr="007B59E5">
        <w:rPr>
          <w:rFonts w:ascii="Times New Roman" w:hAnsi="Times New Roman" w:cs="Times New Roman"/>
          <w:sz w:val="24"/>
          <w:szCs w:val="24"/>
        </w:rPr>
        <w:t>ami osie o środku w środku przyjetej elipsoidy GRS80</w:t>
      </w:r>
    </w:p>
    <w:p w:rsidR="00B604D5" w:rsidRPr="007B59E5" w:rsidRDefault="00B604D5" w:rsidP="00DE70E0">
      <w:pPr>
        <w:pStyle w:val="Akapitzlist"/>
        <w:numPr>
          <w:ilvl w:val="0"/>
          <w:numId w:val="1"/>
        </w:numPr>
        <w:rPr>
          <w:rFonts w:ascii="Times New Roman" w:hAnsi="Times New Roman" w:cs="Times New Roman"/>
          <w:sz w:val="24"/>
          <w:szCs w:val="24"/>
        </w:rPr>
      </w:pPr>
      <w:r w:rsidRPr="007B59E5">
        <w:rPr>
          <w:rFonts w:ascii="Times New Roman" w:hAnsi="Times New Roman" w:cs="Times New Roman"/>
          <w:sz w:val="24"/>
          <w:szCs w:val="24"/>
        </w:rPr>
        <w:t xml:space="preserve">neu </w:t>
      </w:r>
      <w:r w:rsidR="000C0B5A" w:rsidRPr="007B59E5">
        <w:rPr>
          <w:rFonts w:ascii="Times New Roman" w:hAnsi="Times New Roman" w:cs="Times New Roman"/>
          <w:sz w:val="24"/>
          <w:szCs w:val="24"/>
        </w:rPr>
        <w:t>–</w:t>
      </w:r>
      <w:r w:rsidRPr="007B59E5">
        <w:rPr>
          <w:rFonts w:ascii="Times New Roman" w:hAnsi="Times New Roman" w:cs="Times New Roman"/>
          <w:sz w:val="24"/>
          <w:szCs w:val="24"/>
        </w:rPr>
        <w:t xml:space="preserve"> </w:t>
      </w:r>
      <w:r w:rsidR="000C0B5A" w:rsidRPr="007B59E5">
        <w:rPr>
          <w:rFonts w:ascii="Times New Roman" w:hAnsi="Times New Roman" w:cs="Times New Roman"/>
          <w:sz w:val="24"/>
          <w:szCs w:val="24"/>
        </w:rPr>
        <w:t xml:space="preserve">układ topocentryczny. Układ North, East, Up, układ odniesienia obrócony w taki sposób, że kierunki osi układu wskazują odpowiednio północ, wschód oraz linię horyzontu. Początek układu znajduje się w wybranym przez nas punkcie </w:t>
      </w:r>
      <w:r w:rsidR="00D314FE" w:rsidRPr="007B59E5">
        <w:rPr>
          <w:rFonts w:ascii="Times New Roman" w:hAnsi="Times New Roman" w:cs="Times New Roman"/>
          <w:sz w:val="24"/>
          <w:szCs w:val="24"/>
        </w:rPr>
        <w:t>na Ziemi.</w:t>
      </w:r>
    </w:p>
    <w:p w:rsidR="008738FB" w:rsidRPr="007B59E5" w:rsidRDefault="008738FB" w:rsidP="008738FB">
      <w:pPr>
        <w:ind w:left="48"/>
        <w:rPr>
          <w:rFonts w:ascii="Times New Roman" w:hAnsi="Times New Roman" w:cs="Times New Roman"/>
          <w:sz w:val="24"/>
          <w:szCs w:val="24"/>
        </w:rPr>
      </w:pPr>
      <w:r w:rsidRPr="007B59E5">
        <w:rPr>
          <w:rFonts w:ascii="Times New Roman" w:hAnsi="Times New Roman" w:cs="Times New Roman"/>
          <w:sz w:val="24"/>
          <w:szCs w:val="24"/>
        </w:rPr>
        <w:t>Cel ćwiczenia:</w:t>
      </w:r>
    </w:p>
    <w:p w:rsidR="008738FB" w:rsidRPr="007B59E5" w:rsidRDefault="008738FB" w:rsidP="008738FB">
      <w:pPr>
        <w:ind w:left="48"/>
        <w:rPr>
          <w:rStyle w:val="normaltextrun"/>
          <w:rFonts w:ascii="Times New Roman" w:hAnsi="Times New Roman" w:cs="Times New Roman"/>
          <w:sz w:val="24"/>
          <w:szCs w:val="24"/>
        </w:rPr>
      </w:pPr>
      <w:r w:rsidRPr="007B59E5">
        <w:rPr>
          <w:rFonts w:ascii="Times New Roman" w:hAnsi="Times New Roman" w:cs="Times New Roman"/>
          <w:sz w:val="24"/>
          <w:szCs w:val="24"/>
        </w:rPr>
        <w:t>Celem ćwiczenia było zapoznanie się z trzema układami współrzę</w:t>
      </w:r>
      <w:r w:rsidR="00095553" w:rsidRPr="007B59E5">
        <w:rPr>
          <w:rFonts w:ascii="Times New Roman" w:hAnsi="Times New Roman" w:cs="Times New Roman"/>
          <w:sz w:val="24"/>
          <w:szCs w:val="24"/>
        </w:rPr>
        <w:t>dnych, szczególnie z nowym neu oraz</w:t>
      </w:r>
      <w:r w:rsidRPr="007B59E5">
        <w:rPr>
          <w:rFonts w:ascii="Times New Roman" w:hAnsi="Times New Roman" w:cs="Times New Roman"/>
          <w:sz w:val="24"/>
          <w:szCs w:val="24"/>
        </w:rPr>
        <w:t xml:space="preserve"> zaprogramowanie aplikacji zamieniającej układ </w:t>
      </w:r>
      <w:r w:rsidR="00E717A9">
        <w:rPr>
          <w:rStyle w:val="normaltextrun"/>
          <w:rFonts w:ascii="Symbol" w:hAnsi="Symbol"/>
        </w:rPr>
        <w:t></w:t>
      </w:r>
      <w:r w:rsidR="00E717A9">
        <w:rPr>
          <w:rStyle w:val="normaltextrun"/>
          <w:rFonts w:ascii="Symbol" w:hAnsi="Symbol"/>
        </w:rPr>
        <w:t></w:t>
      </w:r>
      <w:r w:rsidR="00E717A9">
        <w:rPr>
          <w:rStyle w:val="normaltextrun"/>
          <w:rFonts w:ascii="Symbol" w:hAnsi="Symbol"/>
        </w:rPr>
        <w:t></w:t>
      </w:r>
      <w:r w:rsidR="00E717A9">
        <w:rPr>
          <w:rStyle w:val="normaltextrun"/>
          <w:rFonts w:ascii="Calibri" w:hAnsi="Calibri" w:cs="Calibri"/>
        </w:rPr>
        <w:t> h</w:t>
      </w:r>
      <w:r w:rsidR="00E717A9">
        <w:rPr>
          <w:rStyle w:val="normaltextrun"/>
          <w:rFonts w:ascii="Calibri" w:hAnsi="Calibri" w:cs="Calibri"/>
        </w:rPr>
        <w:t xml:space="preserve"> </w:t>
      </w:r>
      <w:r w:rsidRPr="007B59E5">
        <w:rPr>
          <w:rStyle w:val="normaltextrun"/>
          <w:rFonts w:ascii="Times New Roman" w:hAnsi="Times New Roman" w:cs="Times New Roman"/>
          <w:sz w:val="24"/>
          <w:szCs w:val="24"/>
        </w:rPr>
        <w:t xml:space="preserve">na neu. Jako wizualizację mieliśmy przedstawić trasę lotu samolotu na wykresie </w:t>
      </w:r>
      <w:r w:rsidR="00E717A9">
        <w:rPr>
          <w:rStyle w:val="normaltextrun"/>
          <w:rFonts w:ascii="Symbol" w:hAnsi="Symbol"/>
        </w:rPr>
        <w:t></w:t>
      </w:r>
      <w:r w:rsidR="00E717A9">
        <w:rPr>
          <w:rStyle w:val="normaltextrun"/>
          <w:rFonts w:ascii="Symbol" w:hAnsi="Symbol"/>
        </w:rPr>
        <w:t></w:t>
      </w:r>
      <w:r w:rsidR="00E717A9">
        <w:rPr>
          <w:rStyle w:val="normaltextrun"/>
          <w:rFonts w:ascii="Symbol" w:hAnsi="Symbol"/>
        </w:rPr>
        <w:t></w:t>
      </w:r>
      <w:r w:rsidR="00E717A9">
        <w:rPr>
          <w:rStyle w:val="normaltextrun"/>
          <w:rFonts w:ascii="Calibri" w:hAnsi="Calibri" w:cs="Calibri"/>
        </w:rPr>
        <w:t> h</w:t>
      </w:r>
      <w:r w:rsidR="00E717A9">
        <w:rPr>
          <w:rStyle w:val="normaltextrun"/>
          <w:rFonts w:ascii="Calibri" w:hAnsi="Calibri" w:cs="Calibri"/>
        </w:rPr>
        <w:t xml:space="preserve"> </w:t>
      </w:r>
      <w:r w:rsidRPr="007B59E5">
        <w:rPr>
          <w:rStyle w:val="normaltextrun"/>
          <w:rFonts w:ascii="Times New Roman" w:hAnsi="Times New Roman" w:cs="Times New Roman"/>
          <w:sz w:val="24"/>
          <w:szCs w:val="24"/>
        </w:rPr>
        <w:t xml:space="preserve">oraz neu. </w:t>
      </w:r>
    </w:p>
    <w:p w:rsidR="00F06DF3" w:rsidRPr="007B59E5" w:rsidRDefault="00095553" w:rsidP="008738FB">
      <w:pPr>
        <w:ind w:left="48"/>
        <w:rPr>
          <w:rFonts w:ascii="Times New Roman" w:hAnsi="Times New Roman" w:cs="Times New Roman"/>
          <w:sz w:val="24"/>
          <w:szCs w:val="24"/>
        </w:rPr>
      </w:pPr>
      <w:r w:rsidRPr="007B59E5">
        <w:rPr>
          <w:rFonts w:ascii="Times New Roman" w:hAnsi="Times New Roman" w:cs="Times New Roman"/>
          <w:sz w:val="24"/>
          <w:szCs w:val="24"/>
        </w:rPr>
        <w:t xml:space="preserve">Zastosowanie </w:t>
      </w:r>
      <w:r w:rsidR="00840310" w:rsidRPr="007B59E5">
        <w:rPr>
          <w:rFonts w:ascii="Times New Roman" w:hAnsi="Times New Roman" w:cs="Times New Roman"/>
          <w:sz w:val="24"/>
          <w:szCs w:val="24"/>
        </w:rPr>
        <w:t>układu neu jest praktyczniejsze, gdy chcemy odnieść dane do wybranego przez nas punktu na powierzchni Ziemi.</w:t>
      </w:r>
    </w:p>
    <w:p w:rsidR="00840310" w:rsidRPr="007B59E5" w:rsidRDefault="00840310" w:rsidP="008738FB">
      <w:pPr>
        <w:ind w:left="48"/>
        <w:rPr>
          <w:rFonts w:ascii="Times New Roman" w:hAnsi="Times New Roman" w:cs="Times New Roman"/>
          <w:sz w:val="24"/>
          <w:szCs w:val="24"/>
        </w:rPr>
      </w:pPr>
      <w:r w:rsidRPr="007B59E5">
        <w:rPr>
          <w:rFonts w:ascii="Times New Roman" w:hAnsi="Times New Roman" w:cs="Times New Roman"/>
          <w:sz w:val="24"/>
          <w:szCs w:val="24"/>
        </w:rPr>
        <w:t>Zastosowanie układu geodezyjnego jest praktyczniejsze, ponieważ wizualizacja takich danych jest prostsza, gdyż większość przygotowanych narzędzi do wyświetlania jest przygotowana pod taki właśnie rodzaj układu współrzędnych. Nie trzeba niczego przeliczać, wystarczy pobrać dane z internetu.</w:t>
      </w:r>
    </w:p>
    <w:sectPr w:rsidR="00840310" w:rsidRPr="007B5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742BF"/>
    <w:multiLevelType w:val="hybridMultilevel"/>
    <w:tmpl w:val="F7EA67E8"/>
    <w:lvl w:ilvl="0" w:tplc="65E8D788">
      <w:start w:val="1"/>
      <w:numFmt w:val="decimal"/>
      <w:lvlText w:val="%1."/>
      <w:lvlJc w:val="left"/>
      <w:pPr>
        <w:ind w:left="408" w:hanging="360"/>
      </w:pPr>
      <w:rPr>
        <w:rFonts w:hint="default"/>
      </w:rPr>
    </w:lvl>
    <w:lvl w:ilvl="1" w:tplc="04150019" w:tentative="1">
      <w:start w:val="1"/>
      <w:numFmt w:val="lowerLetter"/>
      <w:lvlText w:val="%2."/>
      <w:lvlJc w:val="left"/>
      <w:pPr>
        <w:ind w:left="1128" w:hanging="360"/>
      </w:pPr>
    </w:lvl>
    <w:lvl w:ilvl="2" w:tplc="0415001B" w:tentative="1">
      <w:start w:val="1"/>
      <w:numFmt w:val="lowerRoman"/>
      <w:lvlText w:val="%3."/>
      <w:lvlJc w:val="right"/>
      <w:pPr>
        <w:ind w:left="1848" w:hanging="180"/>
      </w:pPr>
    </w:lvl>
    <w:lvl w:ilvl="3" w:tplc="0415000F" w:tentative="1">
      <w:start w:val="1"/>
      <w:numFmt w:val="decimal"/>
      <w:lvlText w:val="%4."/>
      <w:lvlJc w:val="left"/>
      <w:pPr>
        <w:ind w:left="2568" w:hanging="360"/>
      </w:pPr>
    </w:lvl>
    <w:lvl w:ilvl="4" w:tplc="04150019" w:tentative="1">
      <w:start w:val="1"/>
      <w:numFmt w:val="lowerLetter"/>
      <w:lvlText w:val="%5."/>
      <w:lvlJc w:val="left"/>
      <w:pPr>
        <w:ind w:left="3288" w:hanging="360"/>
      </w:pPr>
    </w:lvl>
    <w:lvl w:ilvl="5" w:tplc="0415001B" w:tentative="1">
      <w:start w:val="1"/>
      <w:numFmt w:val="lowerRoman"/>
      <w:lvlText w:val="%6."/>
      <w:lvlJc w:val="right"/>
      <w:pPr>
        <w:ind w:left="4008" w:hanging="180"/>
      </w:pPr>
    </w:lvl>
    <w:lvl w:ilvl="6" w:tplc="0415000F" w:tentative="1">
      <w:start w:val="1"/>
      <w:numFmt w:val="decimal"/>
      <w:lvlText w:val="%7."/>
      <w:lvlJc w:val="left"/>
      <w:pPr>
        <w:ind w:left="4728" w:hanging="360"/>
      </w:pPr>
    </w:lvl>
    <w:lvl w:ilvl="7" w:tplc="04150019" w:tentative="1">
      <w:start w:val="1"/>
      <w:numFmt w:val="lowerLetter"/>
      <w:lvlText w:val="%8."/>
      <w:lvlJc w:val="left"/>
      <w:pPr>
        <w:ind w:left="5448" w:hanging="360"/>
      </w:pPr>
    </w:lvl>
    <w:lvl w:ilvl="8" w:tplc="0415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6"/>
    <w:rsid w:val="00095553"/>
    <w:rsid w:val="000C0B5A"/>
    <w:rsid w:val="002E19F7"/>
    <w:rsid w:val="007B59E5"/>
    <w:rsid w:val="00840310"/>
    <w:rsid w:val="008738FB"/>
    <w:rsid w:val="00B26832"/>
    <w:rsid w:val="00B604D5"/>
    <w:rsid w:val="00BE197A"/>
    <w:rsid w:val="00BF44DD"/>
    <w:rsid w:val="00CC0606"/>
    <w:rsid w:val="00D314FE"/>
    <w:rsid w:val="00DE70E0"/>
    <w:rsid w:val="00E717A9"/>
    <w:rsid w:val="00F06DF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EEDE"/>
  <w15:chartTrackingRefBased/>
  <w15:docId w15:val="{018291F9-52EB-4B8C-82F4-C3FAFE3D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ormaltextrun">
    <w:name w:val="normaltextrun"/>
    <w:basedOn w:val="Domylnaczcionkaakapitu"/>
    <w:rsid w:val="00CC0606"/>
  </w:style>
  <w:style w:type="paragraph" w:styleId="Akapitzlist">
    <w:name w:val="List Paragraph"/>
    <w:basedOn w:val="Normalny"/>
    <w:uiPriority w:val="34"/>
    <w:qFormat/>
    <w:rsid w:val="00DE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252</Words>
  <Characters>1512</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 Master Race</dc:creator>
  <cp:keywords/>
  <dc:description/>
  <cp:lastModifiedBy>Osu! Master Race</cp:lastModifiedBy>
  <cp:revision>7</cp:revision>
  <dcterms:created xsi:type="dcterms:W3CDTF">2021-11-20T19:10:00Z</dcterms:created>
  <dcterms:modified xsi:type="dcterms:W3CDTF">2021-11-20T21:10:00Z</dcterms:modified>
</cp:coreProperties>
</file>