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6E9671" w14:textId="77777777" w:rsidR="00EA2D05" w:rsidRPr="00EA2D05" w:rsidRDefault="00EA2D05" w:rsidP="00EA2D05">
      <w:pPr>
        <w:spacing w:after="0" w:line="240" w:lineRule="auto"/>
        <w:rPr>
          <w:rFonts w:ascii="Helvetica" w:eastAsia="Times New Roman" w:hAnsi="Helvetica" w:cs="Helvetica"/>
          <w:color w:val="000000"/>
          <w:kern w:val="0"/>
          <w:sz w:val="23"/>
          <w:szCs w:val="23"/>
          <w14:ligatures w14:val="none"/>
        </w:rPr>
      </w:pPr>
      <w:r w:rsidRPr="00EA2D05">
        <w:rPr>
          <w:rFonts w:ascii="Helvetica" w:eastAsia="Times New Roman" w:hAnsi="Helvetica" w:cs="Helvetica"/>
          <w:noProof/>
          <w:color w:val="2A2A2A"/>
          <w:kern w:val="0"/>
          <w:sz w:val="23"/>
          <w:szCs w:val="23"/>
          <w:bdr w:val="none" w:sz="0" w:space="0" w:color="auto" w:frame="1"/>
          <w14:ligatures w14:val="none"/>
        </w:rPr>
        <w:drawing>
          <wp:inline distT="0" distB="0" distL="0" distR="0" wp14:anchorId="23C09730" wp14:editId="2E74DC8A">
            <wp:extent cx="6839585" cy="572135"/>
            <wp:effectExtent l="0" t="0" r="0" b="0"/>
            <wp:docPr id="6" name="Picture 9" descr="homepage logo">
              <a:hlinkClick xmlns:a="http://schemas.openxmlformats.org/drawingml/2006/main" r:id="rId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homepage logo">
                      <a:hlinkClick r:id="rId5"/>
                    </pic:cNvPr>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6839585" cy="572135"/>
                    </a:xfrm>
                    <a:prstGeom prst="rect">
                      <a:avLst/>
                    </a:prstGeom>
                    <a:noFill/>
                    <a:ln>
                      <a:noFill/>
                    </a:ln>
                  </pic:spPr>
                </pic:pic>
              </a:graphicData>
            </a:graphic>
          </wp:inline>
        </w:drawing>
      </w:r>
    </w:p>
    <w:p w14:paraId="754B5962" w14:textId="77777777" w:rsidR="00EA2D05" w:rsidRDefault="00EA2D05" w:rsidP="00EA2D05">
      <w:pPr>
        <w:shd w:val="clear" w:color="auto" w:fill="F7F7F7"/>
        <w:spacing w:after="300" w:line="312" w:lineRule="atLeast"/>
        <w:outlineLvl w:val="0"/>
        <w:rPr>
          <w:rFonts w:ascii="Helvetica" w:eastAsia="Times New Roman" w:hAnsi="Helvetica" w:cs="Helvetica"/>
          <w:b/>
          <w:bCs/>
          <w:color w:val="000000"/>
          <w:kern w:val="36"/>
          <w:sz w:val="55"/>
          <w:szCs w:val="55"/>
          <w14:ligatures w14:val="none"/>
        </w:rPr>
      </w:pPr>
    </w:p>
    <w:p w14:paraId="5473EFC0" w14:textId="62D3E9D0" w:rsidR="00EA2D05" w:rsidRPr="00EA2D05" w:rsidRDefault="00EA2D05" w:rsidP="00EA2D05">
      <w:pPr>
        <w:shd w:val="clear" w:color="auto" w:fill="F7F7F7"/>
        <w:spacing w:after="300" w:line="312" w:lineRule="atLeast"/>
        <w:outlineLvl w:val="0"/>
        <w:rPr>
          <w:rFonts w:ascii="Helvetica" w:eastAsia="Times New Roman" w:hAnsi="Helvetica" w:cs="Helvetica"/>
          <w:b/>
          <w:bCs/>
          <w:color w:val="000000"/>
          <w:kern w:val="36"/>
          <w:sz w:val="55"/>
          <w:szCs w:val="55"/>
          <w14:ligatures w14:val="none"/>
        </w:rPr>
      </w:pPr>
      <w:r>
        <w:rPr>
          <w:rFonts w:ascii="Helvetica" w:eastAsia="Times New Roman" w:hAnsi="Helvetica" w:cs="Helvetica"/>
          <w:b/>
          <w:bCs/>
          <w:color w:val="000000"/>
          <w:kern w:val="36"/>
          <w:sz w:val="55"/>
          <w:szCs w:val="55"/>
          <w14:ligatures w14:val="none"/>
        </w:rPr>
        <w:t xml:space="preserve"> </w:t>
      </w:r>
      <w:r w:rsidRPr="00EA2D05">
        <w:rPr>
          <w:rFonts w:ascii="Helvetica" w:eastAsia="Times New Roman" w:hAnsi="Helvetica" w:cs="Helvetica"/>
          <w:b/>
          <w:bCs/>
          <w:color w:val="000000"/>
          <w:kern w:val="36"/>
          <w:sz w:val="55"/>
          <w:szCs w:val="55"/>
          <w14:ligatures w14:val="none"/>
        </w:rPr>
        <w:t xml:space="preserve">Standing In Solidarity </w:t>
      </w:r>
      <w:proofErr w:type="gramStart"/>
      <w:r w:rsidRPr="00EA2D05">
        <w:rPr>
          <w:rFonts w:ascii="Helvetica" w:eastAsia="Times New Roman" w:hAnsi="Helvetica" w:cs="Helvetica"/>
          <w:b/>
          <w:bCs/>
          <w:color w:val="000000"/>
          <w:kern w:val="36"/>
          <w:sz w:val="55"/>
          <w:szCs w:val="55"/>
          <w14:ligatures w14:val="none"/>
        </w:rPr>
        <w:t>With</w:t>
      </w:r>
      <w:proofErr w:type="gramEnd"/>
      <w:r w:rsidRPr="00EA2D05">
        <w:rPr>
          <w:rFonts w:ascii="Helvetica" w:eastAsia="Times New Roman" w:hAnsi="Helvetica" w:cs="Helvetica"/>
          <w:b/>
          <w:bCs/>
          <w:color w:val="000000"/>
          <w:kern w:val="36"/>
          <w:sz w:val="55"/>
          <w:szCs w:val="55"/>
          <w14:ligatures w14:val="none"/>
        </w:rPr>
        <w:t xml:space="preserve"> Canada</w:t>
      </w:r>
    </w:p>
    <w:p w14:paraId="7EC16BB1" w14:textId="77777777" w:rsidR="00EA2D05" w:rsidRPr="00EA2D05" w:rsidRDefault="00EA2D05" w:rsidP="00EA2D05">
      <w:pPr>
        <w:shd w:val="clear" w:color="auto" w:fill="F7F7F7"/>
        <w:spacing w:after="0" w:line="240" w:lineRule="auto"/>
        <w:rPr>
          <w:rFonts w:ascii="Helvetica" w:eastAsia="Times New Roman" w:hAnsi="Helvetica" w:cs="Helvetica"/>
          <w:color w:val="000000"/>
          <w:kern w:val="0"/>
          <w:sz w:val="23"/>
          <w:szCs w:val="23"/>
          <w14:ligatures w14:val="none"/>
        </w:rPr>
      </w:pPr>
      <w:hyperlink r:id="rId7" w:tooltip="View all posts in Local Commentaries" w:history="1">
        <w:r w:rsidRPr="00EA2D05">
          <w:rPr>
            <w:rFonts w:ascii="Helvetica" w:eastAsia="Times New Roman" w:hAnsi="Helvetica" w:cs="Helvetica"/>
            <w:color w:val="FFFFFF"/>
            <w:kern w:val="0"/>
            <w:sz w:val="23"/>
            <w:szCs w:val="23"/>
            <w:u w:val="single"/>
            <w:bdr w:val="none" w:sz="0" w:space="0" w:color="auto" w:frame="1"/>
            <w14:ligatures w14:val="none"/>
          </w:rPr>
          <w:t>Local Commentaries</w:t>
        </w:r>
      </w:hyperlink>
    </w:p>
    <w:p w14:paraId="5D4D686D" w14:textId="77777777" w:rsidR="00EA2D05" w:rsidRPr="00EA2D05" w:rsidRDefault="00EA2D05" w:rsidP="00EA2D05">
      <w:pPr>
        <w:shd w:val="clear" w:color="auto" w:fill="F7F7F7"/>
        <w:spacing w:after="0" w:line="240" w:lineRule="auto"/>
        <w:jc w:val="center"/>
        <w:rPr>
          <w:rFonts w:ascii="Georgia" w:eastAsia="Times New Roman" w:hAnsi="Georgia" w:cs="Helvetica"/>
          <w:caps/>
          <w:color w:val="999999"/>
          <w:kern w:val="0"/>
          <w:sz w:val="21"/>
          <w:szCs w:val="21"/>
          <w14:ligatures w14:val="none"/>
        </w:rPr>
      </w:pPr>
      <w:r w:rsidRPr="00EA2D05">
        <w:rPr>
          <w:rFonts w:ascii="Georgia" w:eastAsia="Times New Roman" w:hAnsi="Georgia" w:cs="Helvetica"/>
          <w:caps/>
          <w:color w:val="999999"/>
          <w:kern w:val="0"/>
          <w:sz w:val="21"/>
          <w:szCs w:val="21"/>
          <w14:ligatures w14:val="none"/>
        </w:rPr>
        <w:t>Aug 16, 2025</w:t>
      </w:r>
    </w:p>
    <w:p w14:paraId="7DABF2A3" w14:textId="77777777" w:rsidR="00EA2D05" w:rsidRPr="00EA2D05" w:rsidRDefault="00EA2D05" w:rsidP="00EA2D05">
      <w:pPr>
        <w:shd w:val="clear" w:color="auto" w:fill="F7F7F7"/>
        <w:spacing w:after="0" w:line="240" w:lineRule="auto"/>
        <w:outlineLvl w:val="3"/>
        <w:rPr>
          <w:rFonts w:ascii="Helvetica" w:eastAsia="Times New Roman" w:hAnsi="Helvetica" w:cs="Helvetica"/>
          <w:caps/>
          <w:color w:val="000000"/>
          <w:kern w:val="0"/>
          <w:sz w:val="23"/>
          <w:szCs w:val="23"/>
          <w14:ligatures w14:val="none"/>
        </w:rPr>
      </w:pPr>
      <w:r w:rsidRPr="00EA2D05">
        <w:rPr>
          <w:rFonts w:ascii="Helvetica" w:eastAsia="Times New Roman" w:hAnsi="Helvetica" w:cs="Helvetica"/>
          <w:caps/>
          <w:color w:val="000000"/>
          <w:kern w:val="0"/>
          <w:sz w:val="23"/>
          <w:szCs w:val="23"/>
          <w14:ligatures w14:val="none"/>
        </w:rPr>
        <w:t>Rolland Kidder</w:t>
      </w:r>
    </w:p>
    <w:p w14:paraId="449E5D4D" w14:textId="76BDB770" w:rsidR="00EA2D05" w:rsidRPr="00EA2D05" w:rsidRDefault="00EA2D05" w:rsidP="00EA2D05">
      <w:pPr>
        <w:shd w:val="clear" w:color="auto" w:fill="F7F7F7"/>
        <w:spacing w:after="0" w:line="240" w:lineRule="auto"/>
        <w:jc w:val="right"/>
        <w:rPr>
          <w:rFonts w:ascii="Helvetica" w:eastAsia="Times New Roman" w:hAnsi="Helvetica" w:cs="Helvetica"/>
          <w:color w:val="000000"/>
          <w:kern w:val="0"/>
          <w:sz w:val="23"/>
          <w:szCs w:val="23"/>
          <w14:ligatures w14:val="none"/>
        </w:rPr>
      </w:pPr>
    </w:p>
    <w:p w14:paraId="0A6E2E17" w14:textId="77777777" w:rsidR="00EA2D05" w:rsidRPr="00EA2D05" w:rsidRDefault="00EA2D05" w:rsidP="00EA2D05">
      <w:pPr>
        <w:shd w:val="clear" w:color="auto" w:fill="F7F7F7"/>
        <w:spacing w:after="270" w:line="348" w:lineRule="atLeast"/>
        <w:rPr>
          <w:rFonts w:ascii="Georgia" w:eastAsia="Times New Roman" w:hAnsi="Georgia" w:cs="Helvetica"/>
          <w:color w:val="2E2E2E"/>
          <w:kern w:val="0"/>
          <w:sz w:val="29"/>
          <w:szCs w:val="29"/>
          <w14:ligatures w14:val="none"/>
        </w:rPr>
      </w:pPr>
      <w:r w:rsidRPr="00EA2D05">
        <w:rPr>
          <w:rFonts w:ascii="Georgia" w:eastAsia="Times New Roman" w:hAnsi="Georgia" w:cs="Helvetica"/>
          <w:color w:val="2E2E2E"/>
          <w:kern w:val="0"/>
          <w:sz w:val="29"/>
          <w:szCs w:val="29"/>
          <w14:ligatures w14:val="none"/>
        </w:rPr>
        <w:t xml:space="preserve">One of the joys of living in Western New York has been the lifelong friendship that we have had with our </w:t>
      </w:r>
      <w:proofErr w:type="gramStart"/>
      <w:r w:rsidRPr="00EA2D05">
        <w:rPr>
          <w:rFonts w:ascii="Georgia" w:eastAsia="Times New Roman" w:hAnsi="Georgia" w:cs="Helvetica"/>
          <w:color w:val="2E2E2E"/>
          <w:kern w:val="0"/>
          <w:sz w:val="29"/>
          <w:szCs w:val="29"/>
          <w14:ligatures w14:val="none"/>
        </w:rPr>
        <w:t>next door</w:t>
      </w:r>
      <w:proofErr w:type="gramEnd"/>
      <w:r w:rsidRPr="00EA2D05">
        <w:rPr>
          <w:rFonts w:ascii="Georgia" w:eastAsia="Times New Roman" w:hAnsi="Georgia" w:cs="Helvetica"/>
          <w:color w:val="2E2E2E"/>
          <w:kern w:val="0"/>
          <w:sz w:val="29"/>
          <w:szCs w:val="29"/>
          <w14:ligatures w14:val="none"/>
        </w:rPr>
        <w:t xml:space="preserve"> neighbor, Canada.</w:t>
      </w:r>
    </w:p>
    <w:p w14:paraId="3FEAEE0A" w14:textId="77777777" w:rsidR="00EA2D05" w:rsidRPr="00EA2D05" w:rsidRDefault="00EA2D05" w:rsidP="00EA2D05">
      <w:pPr>
        <w:shd w:val="clear" w:color="auto" w:fill="F7F7F7"/>
        <w:spacing w:after="270" w:line="348" w:lineRule="atLeast"/>
        <w:rPr>
          <w:rFonts w:ascii="Georgia" w:eastAsia="Times New Roman" w:hAnsi="Georgia" w:cs="Helvetica"/>
          <w:color w:val="2E2E2E"/>
          <w:kern w:val="0"/>
          <w:sz w:val="29"/>
          <w:szCs w:val="29"/>
          <w14:ligatures w14:val="none"/>
        </w:rPr>
      </w:pPr>
      <w:r w:rsidRPr="00EA2D05">
        <w:rPr>
          <w:rFonts w:ascii="Georgia" w:eastAsia="Times New Roman" w:hAnsi="Georgia" w:cs="Helvetica"/>
          <w:color w:val="2E2E2E"/>
          <w:kern w:val="0"/>
          <w:sz w:val="29"/>
          <w:szCs w:val="29"/>
          <w14:ligatures w14:val="none"/>
        </w:rPr>
        <w:t>Back in the days when I was a bit more mobile, we would take a yearly trip to Canada for a week or two of wilderness canoeing. You had only to drive a few hours north of Toronto before you were in the “bush” as we called it.</w:t>
      </w:r>
    </w:p>
    <w:p w14:paraId="32BACCA0" w14:textId="77777777" w:rsidR="00EA2D05" w:rsidRPr="00EA2D05" w:rsidRDefault="00EA2D05" w:rsidP="00EA2D05">
      <w:pPr>
        <w:shd w:val="clear" w:color="auto" w:fill="F7F7F7"/>
        <w:spacing w:after="270" w:line="348" w:lineRule="atLeast"/>
        <w:rPr>
          <w:rFonts w:ascii="Georgia" w:eastAsia="Times New Roman" w:hAnsi="Georgia" w:cs="Helvetica"/>
          <w:color w:val="2E2E2E"/>
          <w:kern w:val="0"/>
          <w:sz w:val="29"/>
          <w:szCs w:val="29"/>
          <w14:ligatures w14:val="none"/>
        </w:rPr>
      </w:pPr>
      <w:r w:rsidRPr="00EA2D05">
        <w:rPr>
          <w:rFonts w:ascii="Georgia" w:eastAsia="Times New Roman" w:hAnsi="Georgia" w:cs="Helvetica"/>
          <w:color w:val="2E2E2E"/>
          <w:kern w:val="0"/>
          <w:sz w:val="29"/>
          <w:szCs w:val="29"/>
          <w14:ligatures w14:val="none"/>
        </w:rPr>
        <w:t>There is the well-known Algonquin Provincial Park in the Huntsville area, but we also paddled rivers north of North Bay…up in the areas where the roads north end, and the only way to go further north is with a canoe and a paddle.</w:t>
      </w:r>
    </w:p>
    <w:p w14:paraId="4348EB8B" w14:textId="77777777" w:rsidR="00EA2D05" w:rsidRPr="00EA2D05" w:rsidRDefault="00EA2D05" w:rsidP="00EA2D05">
      <w:pPr>
        <w:shd w:val="clear" w:color="auto" w:fill="F7F7F7"/>
        <w:spacing w:after="270" w:line="348" w:lineRule="atLeast"/>
        <w:rPr>
          <w:rFonts w:ascii="Georgia" w:eastAsia="Times New Roman" w:hAnsi="Georgia" w:cs="Helvetica"/>
          <w:color w:val="2E2E2E"/>
          <w:kern w:val="0"/>
          <w:sz w:val="29"/>
          <w:szCs w:val="29"/>
          <w14:ligatures w14:val="none"/>
        </w:rPr>
      </w:pPr>
      <w:r w:rsidRPr="00EA2D05">
        <w:rPr>
          <w:rFonts w:ascii="Georgia" w:eastAsia="Times New Roman" w:hAnsi="Georgia" w:cs="Helvetica"/>
          <w:color w:val="2E2E2E"/>
          <w:kern w:val="0"/>
          <w:sz w:val="29"/>
          <w:szCs w:val="29"/>
          <w14:ligatures w14:val="none"/>
        </w:rPr>
        <w:t xml:space="preserve">We also </w:t>
      </w:r>
      <w:proofErr w:type="gramStart"/>
      <w:r w:rsidRPr="00EA2D05">
        <w:rPr>
          <w:rFonts w:ascii="Georgia" w:eastAsia="Times New Roman" w:hAnsi="Georgia" w:cs="Helvetica"/>
          <w:color w:val="2E2E2E"/>
          <w:kern w:val="0"/>
          <w:sz w:val="29"/>
          <w:szCs w:val="29"/>
          <w14:ligatures w14:val="none"/>
        </w:rPr>
        <w:t>liked to</w:t>
      </w:r>
      <w:proofErr w:type="gramEnd"/>
      <w:r w:rsidRPr="00EA2D05">
        <w:rPr>
          <w:rFonts w:ascii="Georgia" w:eastAsia="Times New Roman" w:hAnsi="Georgia" w:cs="Helvetica"/>
          <w:color w:val="2E2E2E"/>
          <w:kern w:val="0"/>
          <w:sz w:val="29"/>
          <w:szCs w:val="29"/>
          <w14:ligatures w14:val="none"/>
        </w:rPr>
        <w:t xml:space="preserve"> canoe rivers with rapids, white water and portages. All food had to be carried in and the water for drinking was the same water in which you were paddling. There is nothing like wilderness canoeing to get you “back to nature” in a hurry.</w:t>
      </w:r>
    </w:p>
    <w:p w14:paraId="5F811008" w14:textId="77777777" w:rsidR="00EA2D05" w:rsidRPr="00EA2D05" w:rsidRDefault="00EA2D05" w:rsidP="00EA2D05">
      <w:pPr>
        <w:shd w:val="clear" w:color="auto" w:fill="F7F7F7"/>
        <w:spacing w:after="270" w:line="348" w:lineRule="atLeast"/>
        <w:rPr>
          <w:rFonts w:ascii="Georgia" w:eastAsia="Times New Roman" w:hAnsi="Georgia" w:cs="Helvetica"/>
          <w:color w:val="2E2E2E"/>
          <w:kern w:val="0"/>
          <w:sz w:val="29"/>
          <w:szCs w:val="29"/>
          <w14:ligatures w14:val="none"/>
        </w:rPr>
      </w:pPr>
      <w:r w:rsidRPr="00EA2D05">
        <w:rPr>
          <w:rFonts w:ascii="Georgia" w:eastAsia="Times New Roman" w:hAnsi="Georgia" w:cs="Helvetica"/>
          <w:color w:val="2E2E2E"/>
          <w:kern w:val="0"/>
          <w:sz w:val="29"/>
          <w:szCs w:val="29"/>
          <w14:ligatures w14:val="none"/>
        </w:rPr>
        <w:t>About 90% of Canadians live south of this, within 200 miles of the U.S. border…but the beauty and immensity of their country north of that is an area comparable to that of the American west. It is a wonderful place to be.</w:t>
      </w:r>
    </w:p>
    <w:p w14:paraId="7550E941" w14:textId="77777777" w:rsidR="00EA2D05" w:rsidRPr="00EA2D05" w:rsidRDefault="00EA2D05" w:rsidP="00EA2D05">
      <w:pPr>
        <w:shd w:val="clear" w:color="auto" w:fill="F7F7F7"/>
        <w:spacing w:after="270" w:line="348" w:lineRule="atLeast"/>
        <w:rPr>
          <w:rFonts w:ascii="Georgia" w:eastAsia="Times New Roman" w:hAnsi="Georgia" w:cs="Helvetica"/>
          <w:color w:val="2E2E2E"/>
          <w:kern w:val="0"/>
          <w:sz w:val="29"/>
          <w:szCs w:val="29"/>
          <w14:ligatures w14:val="none"/>
        </w:rPr>
      </w:pPr>
      <w:r w:rsidRPr="00EA2D05">
        <w:rPr>
          <w:rFonts w:ascii="Georgia" w:eastAsia="Times New Roman" w:hAnsi="Georgia" w:cs="Helvetica"/>
          <w:color w:val="2E2E2E"/>
          <w:kern w:val="0"/>
          <w:sz w:val="29"/>
          <w:szCs w:val="29"/>
          <w14:ligatures w14:val="none"/>
        </w:rPr>
        <w:t>We were always welcome in those areas of North America though we were from another country. Canadians also have come south, not just to Ellicottville to ski, but to vacation and spend winter months in Florida.</w:t>
      </w:r>
    </w:p>
    <w:p w14:paraId="3C116776" w14:textId="77777777" w:rsidR="00EA2D05" w:rsidRPr="00EA2D05" w:rsidRDefault="00EA2D05" w:rsidP="00EA2D05">
      <w:pPr>
        <w:shd w:val="clear" w:color="auto" w:fill="F7F7F7"/>
        <w:spacing w:after="270" w:line="348" w:lineRule="atLeast"/>
        <w:rPr>
          <w:rFonts w:ascii="Georgia" w:eastAsia="Times New Roman" w:hAnsi="Georgia" w:cs="Helvetica"/>
          <w:color w:val="2E2E2E"/>
          <w:kern w:val="0"/>
          <w:sz w:val="29"/>
          <w:szCs w:val="29"/>
          <w14:ligatures w14:val="none"/>
        </w:rPr>
      </w:pPr>
      <w:r w:rsidRPr="00EA2D05">
        <w:rPr>
          <w:rFonts w:ascii="Georgia" w:eastAsia="Times New Roman" w:hAnsi="Georgia" w:cs="Helvetica"/>
          <w:color w:val="2E2E2E"/>
          <w:kern w:val="0"/>
          <w:sz w:val="29"/>
          <w:szCs w:val="29"/>
          <w14:ligatures w14:val="none"/>
        </w:rPr>
        <w:lastRenderedPageBreak/>
        <w:t>The economy of the United States dwarfs that of Canada, but the two countries have always been close, and friendly relations have existed along a 5,000 mile plus border.</w:t>
      </w:r>
    </w:p>
    <w:p w14:paraId="02BAF5A9" w14:textId="77777777" w:rsidR="00EA2D05" w:rsidRPr="00EA2D05" w:rsidRDefault="00EA2D05" w:rsidP="00EA2D05">
      <w:pPr>
        <w:shd w:val="clear" w:color="auto" w:fill="F7F7F7"/>
        <w:spacing w:after="270" w:line="348" w:lineRule="atLeast"/>
        <w:rPr>
          <w:rFonts w:ascii="Georgia" w:eastAsia="Times New Roman" w:hAnsi="Georgia" w:cs="Helvetica"/>
          <w:color w:val="2E2E2E"/>
          <w:kern w:val="0"/>
          <w:sz w:val="29"/>
          <w:szCs w:val="29"/>
          <w14:ligatures w14:val="none"/>
        </w:rPr>
      </w:pPr>
      <w:r w:rsidRPr="00EA2D05">
        <w:rPr>
          <w:rFonts w:ascii="Georgia" w:eastAsia="Times New Roman" w:hAnsi="Georgia" w:cs="Helvetica"/>
          <w:color w:val="2E2E2E"/>
          <w:kern w:val="0"/>
          <w:sz w:val="29"/>
          <w:szCs w:val="29"/>
          <w14:ligatures w14:val="none"/>
        </w:rPr>
        <w:t>Now, things have temporarily “soured.” The Canadians have been told that they should become the 51st state, and that, in the meantime, they are going to be treated with tariffs and economic pain.</w:t>
      </w:r>
    </w:p>
    <w:p w14:paraId="596EF510" w14:textId="77777777" w:rsidR="00EA2D05" w:rsidRPr="00EA2D05" w:rsidRDefault="00EA2D05" w:rsidP="00EA2D05">
      <w:pPr>
        <w:shd w:val="clear" w:color="auto" w:fill="F7F7F7"/>
        <w:spacing w:after="270" w:line="348" w:lineRule="atLeast"/>
        <w:rPr>
          <w:rFonts w:ascii="Georgia" w:eastAsia="Times New Roman" w:hAnsi="Georgia" w:cs="Helvetica"/>
          <w:color w:val="2E2E2E"/>
          <w:kern w:val="0"/>
          <w:sz w:val="29"/>
          <w:szCs w:val="29"/>
          <w14:ligatures w14:val="none"/>
        </w:rPr>
      </w:pPr>
      <w:proofErr w:type="gramStart"/>
      <w:r w:rsidRPr="00EA2D05">
        <w:rPr>
          <w:rFonts w:ascii="Georgia" w:eastAsia="Times New Roman" w:hAnsi="Georgia" w:cs="Helvetica"/>
          <w:color w:val="2E2E2E"/>
          <w:kern w:val="0"/>
          <w:sz w:val="29"/>
          <w:szCs w:val="29"/>
          <w14:ligatures w14:val="none"/>
        </w:rPr>
        <w:t>Needless to say, Canadians</w:t>
      </w:r>
      <w:proofErr w:type="gramEnd"/>
      <w:r w:rsidRPr="00EA2D05">
        <w:rPr>
          <w:rFonts w:ascii="Georgia" w:eastAsia="Times New Roman" w:hAnsi="Georgia" w:cs="Helvetica"/>
          <w:color w:val="2E2E2E"/>
          <w:kern w:val="0"/>
          <w:sz w:val="29"/>
          <w:szCs w:val="29"/>
          <w14:ligatures w14:val="none"/>
        </w:rPr>
        <w:t xml:space="preserve"> are not happy about this. Visits to the United States from Canada have declined and some have put their properties up for sale in places like Ellicottville and Florida…and I can’t say that I blame them.</w:t>
      </w:r>
    </w:p>
    <w:p w14:paraId="10BC4826" w14:textId="77777777" w:rsidR="00EA2D05" w:rsidRPr="00EA2D05" w:rsidRDefault="00EA2D05" w:rsidP="00EA2D05">
      <w:pPr>
        <w:shd w:val="clear" w:color="auto" w:fill="F7F7F7"/>
        <w:spacing w:after="270" w:line="348" w:lineRule="atLeast"/>
        <w:rPr>
          <w:rFonts w:ascii="Georgia" w:eastAsia="Times New Roman" w:hAnsi="Georgia" w:cs="Helvetica"/>
          <w:color w:val="2E2E2E"/>
          <w:kern w:val="0"/>
          <w:sz w:val="29"/>
          <w:szCs w:val="29"/>
          <w14:ligatures w14:val="none"/>
        </w:rPr>
      </w:pPr>
      <w:r w:rsidRPr="00EA2D05">
        <w:rPr>
          <w:rFonts w:ascii="Georgia" w:eastAsia="Times New Roman" w:hAnsi="Georgia" w:cs="Helvetica"/>
          <w:color w:val="2E2E2E"/>
          <w:kern w:val="0"/>
          <w:sz w:val="29"/>
          <w:szCs w:val="29"/>
          <w14:ligatures w14:val="none"/>
        </w:rPr>
        <w:t>Just put the “shoe on the other foot.” How would we like it if Canada were more powerful, and they were telling us what to do? We would feel the same way.</w:t>
      </w:r>
    </w:p>
    <w:p w14:paraId="2228A26A" w14:textId="77777777" w:rsidR="00EA2D05" w:rsidRPr="00EA2D05" w:rsidRDefault="00EA2D05" w:rsidP="00EA2D05">
      <w:pPr>
        <w:shd w:val="clear" w:color="auto" w:fill="F7F7F7"/>
        <w:spacing w:after="270" w:line="348" w:lineRule="atLeast"/>
        <w:rPr>
          <w:rFonts w:ascii="Georgia" w:eastAsia="Times New Roman" w:hAnsi="Georgia" w:cs="Helvetica"/>
          <w:color w:val="2E2E2E"/>
          <w:kern w:val="0"/>
          <w:sz w:val="29"/>
          <w:szCs w:val="29"/>
          <w14:ligatures w14:val="none"/>
        </w:rPr>
      </w:pPr>
      <w:r w:rsidRPr="00EA2D05">
        <w:rPr>
          <w:rFonts w:ascii="Georgia" w:eastAsia="Times New Roman" w:hAnsi="Georgia" w:cs="Helvetica"/>
          <w:color w:val="2E2E2E"/>
          <w:kern w:val="0"/>
          <w:sz w:val="29"/>
          <w:szCs w:val="29"/>
          <w14:ligatures w14:val="none"/>
        </w:rPr>
        <w:t xml:space="preserve">So, for </w:t>
      </w:r>
      <w:proofErr w:type="gramStart"/>
      <w:r w:rsidRPr="00EA2D05">
        <w:rPr>
          <w:rFonts w:ascii="Georgia" w:eastAsia="Times New Roman" w:hAnsi="Georgia" w:cs="Helvetica"/>
          <w:color w:val="2E2E2E"/>
          <w:kern w:val="0"/>
          <w:sz w:val="29"/>
          <w:szCs w:val="29"/>
          <w14:ligatures w14:val="none"/>
        </w:rPr>
        <w:t>all of</w:t>
      </w:r>
      <w:proofErr w:type="gramEnd"/>
      <w:r w:rsidRPr="00EA2D05">
        <w:rPr>
          <w:rFonts w:ascii="Georgia" w:eastAsia="Times New Roman" w:hAnsi="Georgia" w:cs="Helvetica"/>
          <w:color w:val="2E2E2E"/>
          <w:kern w:val="0"/>
          <w:sz w:val="29"/>
          <w:szCs w:val="29"/>
          <w14:ligatures w14:val="none"/>
        </w:rPr>
        <w:t xml:space="preserve"> these reasons, I decided to buy a Canadian flag and raise it along with the American flag that we fly from our lawn here on the lake. The Red Maple Leaf flag is a bit smaller and flies beneath “Old Glory,” but there it flies. It seemed to me that it was needed here this summer–not just to assuage any Canadians coming by but to remind us of the neighborliness we have had between our two countries over many years.</w:t>
      </w:r>
    </w:p>
    <w:p w14:paraId="0BEB705D" w14:textId="77777777" w:rsidR="00EA2D05" w:rsidRPr="00EA2D05" w:rsidRDefault="00EA2D05" w:rsidP="00EA2D05">
      <w:pPr>
        <w:shd w:val="clear" w:color="auto" w:fill="F7F7F7"/>
        <w:spacing w:after="270" w:line="348" w:lineRule="atLeast"/>
        <w:rPr>
          <w:rFonts w:ascii="Georgia" w:eastAsia="Times New Roman" w:hAnsi="Georgia" w:cs="Helvetica"/>
          <w:color w:val="2E2E2E"/>
          <w:kern w:val="0"/>
          <w:sz w:val="29"/>
          <w:szCs w:val="29"/>
          <w14:ligatures w14:val="none"/>
        </w:rPr>
      </w:pPr>
      <w:proofErr w:type="gramStart"/>
      <w:r w:rsidRPr="00EA2D05">
        <w:rPr>
          <w:rFonts w:ascii="Georgia" w:eastAsia="Times New Roman" w:hAnsi="Georgia" w:cs="Helvetica"/>
          <w:color w:val="2E2E2E"/>
          <w:kern w:val="0"/>
          <w:sz w:val="29"/>
          <w:szCs w:val="29"/>
          <w14:ligatures w14:val="none"/>
        </w:rPr>
        <w:t>And,</w:t>
      </w:r>
      <w:proofErr w:type="gramEnd"/>
      <w:r w:rsidRPr="00EA2D05">
        <w:rPr>
          <w:rFonts w:ascii="Georgia" w:eastAsia="Times New Roman" w:hAnsi="Georgia" w:cs="Helvetica"/>
          <w:color w:val="2E2E2E"/>
          <w:kern w:val="0"/>
          <w:sz w:val="29"/>
          <w:szCs w:val="29"/>
          <w14:ligatures w14:val="none"/>
        </w:rPr>
        <w:t xml:space="preserve"> to be honest, I am not really interested in expanding the United States into any other place whether it be Canada, Greenland or the Panama Canal. We have enough of our own problems to deal with, and working with other nations has always been a better idea than trying to </w:t>
      </w:r>
      <w:proofErr w:type="gramStart"/>
      <w:r w:rsidRPr="00EA2D05">
        <w:rPr>
          <w:rFonts w:ascii="Georgia" w:eastAsia="Times New Roman" w:hAnsi="Georgia" w:cs="Helvetica"/>
          <w:color w:val="2E2E2E"/>
          <w:kern w:val="0"/>
          <w:sz w:val="29"/>
          <w:szCs w:val="29"/>
          <w14:ligatures w14:val="none"/>
        </w:rPr>
        <w:t>take</w:t>
      </w:r>
      <w:proofErr w:type="gramEnd"/>
      <w:r w:rsidRPr="00EA2D05">
        <w:rPr>
          <w:rFonts w:ascii="Georgia" w:eastAsia="Times New Roman" w:hAnsi="Georgia" w:cs="Helvetica"/>
          <w:color w:val="2E2E2E"/>
          <w:kern w:val="0"/>
          <w:sz w:val="29"/>
          <w:szCs w:val="29"/>
          <w14:ligatures w14:val="none"/>
        </w:rPr>
        <w:t xml:space="preserve"> </w:t>
      </w:r>
      <w:proofErr w:type="gramStart"/>
      <w:r w:rsidRPr="00EA2D05">
        <w:rPr>
          <w:rFonts w:ascii="Georgia" w:eastAsia="Times New Roman" w:hAnsi="Georgia" w:cs="Helvetica"/>
          <w:color w:val="2E2E2E"/>
          <w:kern w:val="0"/>
          <w:sz w:val="29"/>
          <w:szCs w:val="29"/>
          <w14:ligatures w14:val="none"/>
        </w:rPr>
        <w:t>them over</w:t>
      </w:r>
      <w:proofErr w:type="gramEnd"/>
      <w:r w:rsidRPr="00EA2D05">
        <w:rPr>
          <w:rFonts w:ascii="Georgia" w:eastAsia="Times New Roman" w:hAnsi="Georgia" w:cs="Helvetica"/>
          <w:color w:val="2E2E2E"/>
          <w:kern w:val="0"/>
          <w:sz w:val="29"/>
          <w:szCs w:val="29"/>
          <w14:ligatures w14:val="none"/>
        </w:rPr>
        <w:t>.</w:t>
      </w:r>
    </w:p>
    <w:p w14:paraId="0FF57259" w14:textId="77777777" w:rsidR="00EA2D05" w:rsidRDefault="00EA2D05"/>
    <w:sectPr w:rsidR="00EA2D0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Helvetica">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CCF0072"/>
    <w:multiLevelType w:val="multilevel"/>
    <w:tmpl w:val="A9A81B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292693C"/>
    <w:multiLevelType w:val="multilevel"/>
    <w:tmpl w:val="06E871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64579317">
    <w:abstractNumId w:val="1"/>
  </w:num>
  <w:num w:numId="2" w16cid:durableId="127128322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3"/>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A2D05"/>
    <w:rsid w:val="001F466B"/>
    <w:rsid w:val="00EA2D0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B33292"/>
  <w15:chartTrackingRefBased/>
  <w15:docId w15:val="{77CE2EED-EC47-4010-943D-02AFB6EE50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A2D0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A2D0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A2D0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A2D0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A2D0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A2D0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A2D0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A2D0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A2D0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A2D0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A2D0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A2D0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A2D0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A2D0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A2D0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A2D0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A2D0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A2D05"/>
    <w:rPr>
      <w:rFonts w:eastAsiaTheme="majorEastAsia" w:cstheme="majorBidi"/>
      <w:color w:val="272727" w:themeColor="text1" w:themeTint="D8"/>
    </w:rPr>
  </w:style>
  <w:style w:type="paragraph" w:styleId="Title">
    <w:name w:val="Title"/>
    <w:basedOn w:val="Normal"/>
    <w:next w:val="Normal"/>
    <w:link w:val="TitleChar"/>
    <w:uiPriority w:val="10"/>
    <w:qFormat/>
    <w:rsid w:val="00EA2D0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A2D0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A2D0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A2D0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A2D05"/>
    <w:pPr>
      <w:spacing w:before="160"/>
      <w:jc w:val="center"/>
    </w:pPr>
    <w:rPr>
      <w:i/>
      <w:iCs/>
      <w:color w:val="404040" w:themeColor="text1" w:themeTint="BF"/>
    </w:rPr>
  </w:style>
  <w:style w:type="character" w:customStyle="1" w:styleId="QuoteChar">
    <w:name w:val="Quote Char"/>
    <w:basedOn w:val="DefaultParagraphFont"/>
    <w:link w:val="Quote"/>
    <w:uiPriority w:val="29"/>
    <w:rsid w:val="00EA2D05"/>
    <w:rPr>
      <w:i/>
      <w:iCs/>
      <w:color w:val="404040" w:themeColor="text1" w:themeTint="BF"/>
    </w:rPr>
  </w:style>
  <w:style w:type="paragraph" w:styleId="ListParagraph">
    <w:name w:val="List Paragraph"/>
    <w:basedOn w:val="Normal"/>
    <w:uiPriority w:val="34"/>
    <w:qFormat/>
    <w:rsid w:val="00EA2D05"/>
    <w:pPr>
      <w:ind w:left="720"/>
      <w:contextualSpacing/>
    </w:pPr>
  </w:style>
  <w:style w:type="character" w:styleId="IntenseEmphasis">
    <w:name w:val="Intense Emphasis"/>
    <w:basedOn w:val="DefaultParagraphFont"/>
    <w:uiPriority w:val="21"/>
    <w:qFormat/>
    <w:rsid w:val="00EA2D05"/>
    <w:rPr>
      <w:i/>
      <w:iCs/>
      <w:color w:val="0F4761" w:themeColor="accent1" w:themeShade="BF"/>
    </w:rPr>
  </w:style>
  <w:style w:type="paragraph" w:styleId="IntenseQuote">
    <w:name w:val="Intense Quote"/>
    <w:basedOn w:val="Normal"/>
    <w:next w:val="Normal"/>
    <w:link w:val="IntenseQuoteChar"/>
    <w:uiPriority w:val="30"/>
    <w:qFormat/>
    <w:rsid w:val="00EA2D0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A2D05"/>
    <w:rPr>
      <w:i/>
      <w:iCs/>
      <w:color w:val="0F4761" w:themeColor="accent1" w:themeShade="BF"/>
    </w:rPr>
  </w:style>
  <w:style w:type="character" w:styleId="IntenseReference">
    <w:name w:val="Intense Reference"/>
    <w:basedOn w:val="DefaultParagraphFont"/>
    <w:uiPriority w:val="32"/>
    <w:qFormat/>
    <w:rsid w:val="00EA2D0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www.post-journal.com/opinion/local-commentaries/"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5" Type="http://schemas.openxmlformats.org/officeDocument/2006/relationships/hyperlink" Target="https://www.post-journal.com/" TargetMode="Externa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2</Pages>
  <Words>440</Words>
  <Characters>2511</Characters>
  <Application>Microsoft Office Word</Application>
  <DocSecurity>0</DocSecurity>
  <Lines>20</Lines>
  <Paragraphs>5</Paragraphs>
  <ScaleCrop>false</ScaleCrop>
  <Company/>
  <LinksUpToDate>false</LinksUpToDate>
  <CharactersWithSpaces>2946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Rolland Kidder</dc:creator>
  <cp:keywords/>
  <dc:description/>
  <cp:lastModifiedBy>Rolland Kidder</cp:lastModifiedBy>
  <cp:revision>1</cp:revision>
  <dcterms:created xsi:type="dcterms:W3CDTF">2025-08-16T13:57:00Z</dcterms:created>
  <dcterms:modified xsi:type="dcterms:W3CDTF">2025-08-16T13:59:00Z</dcterms:modified>
</cp:coreProperties>
</file>