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5E" w14:textId="2D2022F5" w:rsidR="00E76A6A" w:rsidRDefault="00E76A6A" w:rsidP="00E76A6A">
      <w:pPr>
        <w:jc w:val="center"/>
      </w:pPr>
      <w:r>
        <w:t>Canaries In A Coal Mine—The Trigger That Ended World War II</w:t>
      </w:r>
    </w:p>
    <w:p w14:paraId="5876A518" w14:textId="77777777" w:rsidR="00E76A6A" w:rsidRDefault="00E76A6A" w:rsidP="00954756"/>
    <w:p w14:paraId="604B7DB9" w14:textId="400BC0B1" w:rsidR="00954756" w:rsidRDefault="00EE4369" w:rsidP="00954756">
      <w:r>
        <w:t xml:space="preserve">Wars are easy to start but notoriously difficult to end.  </w:t>
      </w:r>
      <w:r w:rsidR="00AD37D9">
        <w:t>That was the case in World War II.   Though the Emperor of Japan had announced on August 15, 1945 that Japan was surrendering, there were well-founded doubts about whether the country could or would surrender.</w:t>
      </w:r>
    </w:p>
    <w:p w14:paraId="03B4381F" w14:textId="77777777" w:rsidR="00AD37D9" w:rsidRDefault="00AD37D9" w:rsidP="00954756"/>
    <w:p w14:paraId="3611D161" w14:textId="6B71746A" w:rsidR="00900A27" w:rsidRDefault="00AD37D9" w:rsidP="00954756">
      <w:r>
        <w:t xml:space="preserve">One must remember than throughout </w:t>
      </w:r>
      <w:r w:rsidR="005E6412">
        <w:t>all of the horrific battlegrounds of the Pacific, the Japanese had been ordered to die</w:t>
      </w:r>
      <w:r w:rsidR="008F705C">
        <w:t xml:space="preserve"> to the last man</w:t>
      </w:r>
      <w:r w:rsidR="00EC364D">
        <w:t xml:space="preserve"> for the Emperor</w:t>
      </w:r>
      <w:r w:rsidR="006D19B8">
        <w:t xml:space="preserve">...and most had.   The American casualties on places like Okinawa and Iwo Jima were </w:t>
      </w:r>
      <w:r w:rsidR="00A94FC2">
        <w:t>horrific, but</w:t>
      </w:r>
      <w:r w:rsidR="006E39D9">
        <w:t xml:space="preserve"> </w:t>
      </w:r>
      <w:r w:rsidR="00CA4E27">
        <w:t xml:space="preserve">he vast majority of Japanese </w:t>
      </w:r>
      <w:r w:rsidR="00DE11AF">
        <w:t xml:space="preserve">there </w:t>
      </w:r>
      <w:r w:rsidR="00CA4E27">
        <w:t>had been killed...they would not surrender.</w:t>
      </w:r>
    </w:p>
    <w:p w14:paraId="0E1EAB07" w14:textId="77777777" w:rsidR="00900A27" w:rsidRDefault="00900A27" w:rsidP="00954756"/>
    <w:p w14:paraId="27FCE070" w14:textId="77777777" w:rsidR="00B62609" w:rsidRDefault="00900A27" w:rsidP="00954756">
      <w:r>
        <w:t xml:space="preserve">Now, with one message could all of this be turned around?  Would the surrender hold?  </w:t>
      </w:r>
      <w:r w:rsidR="00B62609">
        <w:t xml:space="preserve">Not only were Americans worried, but one must assume that the Emperor himself was concerned. </w:t>
      </w:r>
    </w:p>
    <w:p w14:paraId="0C848447" w14:textId="77777777" w:rsidR="00B62609" w:rsidRDefault="00B62609" w:rsidP="00954756"/>
    <w:p w14:paraId="0C57A6DF" w14:textId="77777777" w:rsidR="002B0F17" w:rsidRDefault="00B62609" w:rsidP="00954756">
      <w:r>
        <w:t>The Japanese cabinet had been split on ending the war.   Three Naval Officer</w:t>
      </w:r>
      <w:r w:rsidR="00354BE8">
        <w:t>s</w:t>
      </w:r>
      <w:r>
        <w:t xml:space="preserve"> in the Japanese cabinet had sided with the Emperor on ____ August, to end the war.   </w:t>
      </w:r>
      <w:r w:rsidR="00E81265">
        <w:t xml:space="preserve">The three Army representatives in the cabinet had voted to continue the war. </w:t>
      </w:r>
      <w:r w:rsidR="002B0F17">
        <w:t xml:space="preserve"> The Emperor broke the deadlock...the war was to end.</w:t>
      </w:r>
      <w:r w:rsidR="00E81265">
        <w:t xml:space="preserve">  </w:t>
      </w:r>
    </w:p>
    <w:p w14:paraId="140A0535" w14:textId="77777777" w:rsidR="002B0F17" w:rsidRDefault="002B0F17" w:rsidP="00954756"/>
    <w:p w14:paraId="3FA927FD" w14:textId="68F04223" w:rsidR="00AD37D9" w:rsidRDefault="00E81265" w:rsidP="00954756">
      <w:r>
        <w:t>On _____August, there had been an attempted coup at the Imperial Palace to stop</w:t>
      </w:r>
      <w:r w:rsidR="00354BE8">
        <w:t xml:space="preserve"> the public announcement of the Emperor’s decision.</w:t>
      </w:r>
      <w:r w:rsidR="006D19B8">
        <w:t xml:space="preserve"> </w:t>
      </w:r>
      <w:r w:rsidR="002B0F17">
        <w:t xml:space="preserve"> </w:t>
      </w:r>
      <w:r w:rsidR="003E615A">
        <w:t xml:space="preserve"> Now that </w:t>
      </w:r>
      <w:r w:rsidR="00FE4E1D">
        <w:t>surrender</w:t>
      </w:r>
      <w:r w:rsidR="003E615A">
        <w:t xml:space="preserve"> had been announced,</w:t>
      </w:r>
      <w:r w:rsidR="002B0F17">
        <w:t xml:space="preserve"> </w:t>
      </w:r>
      <w:r w:rsidR="003E615A">
        <w:t>w</w:t>
      </w:r>
      <w:r w:rsidR="00785FDA">
        <w:t>ould the surrender hold?   Would the</w:t>
      </w:r>
      <w:r w:rsidR="00D95BF0">
        <w:t xml:space="preserve"> Japanese</w:t>
      </w:r>
      <w:r w:rsidR="00785FDA">
        <w:t xml:space="preserve"> military and Japanese people honor it?</w:t>
      </w:r>
    </w:p>
    <w:p w14:paraId="0593184C" w14:textId="77777777" w:rsidR="00285539" w:rsidRDefault="00285539" w:rsidP="00954756"/>
    <w:p w14:paraId="698F9838" w14:textId="1FB581D8" w:rsidR="00285539" w:rsidRDefault="00285539" w:rsidP="00954756">
      <w:r>
        <w:t>In reading histories and books written about this time, I have always been struck by the dearth of information dealing with the internal turmoil of the last two weeks of World War II—that time between the Emperor’s announcement on August 15, 1945 and the formal surrender of the Japanese on September 2, 1945.</w:t>
      </w:r>
    </w:p>
    <w:p w14:paraId="52DAC8CC" w14:textId="77777777" w:rsidR="00285539" w:rsidRDefault="00285539" w:rsidP="00954756"/>
    <w:p w14:paraId="37CF3CDF" w14:textId="3E6E0EC3" w:rsidR="00285539" w:rsidRDefault="00285539" w:rsidP="00954756">
      <w:r>
        <w:t xml:space="preserve">Histories seem to jump from the Japanese announcement of surrender </w:t>
      </w:r>
      <w:r w:rsidR="005946F6">
        <w:t xml:space="preserve">to General MacArthur’s big show on the deck of the Battleship Missouri in Tokyo Bay...as if it were a foregone conclusion. </w:t>
      </w:r>
    </w:p>
    <w:p w14:paraId="70C316E5" w14:textId="77777777" w:rsidR="005946F6" w:rsidRDefault="005946F6" w:rsidP="00954756"/>
    <w:p w14:paraId="7A2A398A" w14:textId="52F94759" w:rsidR="005946F6" w:rsidRDefault="005946F6" w:rsidP="00954756">
      <w:r>
        <w:t xml:space="preserve">Yet, </w:t>
      </w:r>
      <w:r w:rsidR="00E63B2F">
        <w:t xml:space="preserve">apprehension on both sides and </w:t>
      </w:r>
      <w:r>
        <w:t>logic</w:t>
      </w:r>
      <w:r w:rsidR="00E63B2F">
        <w:t xml:space="preserve"> itself</w:t>
      </w:r>
      <w:r>
        <w:t xml:space="preserve"> would require that somehow there had to be a test as to the viability of the upcoming surrender and occupation of Japan. </w:t>
      </w:r>
      <w:r w:rsidR="00EC6623">
        <w:t xml:space="preserve">  The United States was not going to send its senior five star general, Douglas MacArthur</w:t>
      </w:r>
      <w:r w:rsidR="00EF49AA">
        <w:t>,</w:t>
      </w:r>
      <w:r w:rsidR="00EC6623">
        <w:t xml:space="preserve"> into defeated Japan unless there was some assurance that the surrender was real.  </w:t>
      </w:r>
    </w:p>
    <w:p w14:paraId="34908FFB" w14:textId="77777777" w:rsidR="00EC6623" w:rsidRDefault="00EC6623" w:rsidP="00954756"/>
    <w:p w14:paraId="282EF03A" w14:textId="6E1E9683" w:rsidR="00EC6623" w:rsidRDefault="00EC6623" w:rsidP="00954756">
      <w:r>
        <w:t xml:space="preserve">MacArthur wrote in his official history of </w:t>
      </w:r>
      <w:r w:rsidR="009B0836">
        <w:t>the occupation of Japan that “the first American troops arrived in Japan on _______.    Th</w:t>
      </w:r>
      <w:r w:rsidR="00F9540D">
        <w:t xml:space="preserve">ey </w:t>
      </w:r>
      <w:r w:rsidR="009B0836">
        <w:t>may have been the first American Army troops that entered the country, but others had preceded them—Americans</w:t>
      </w:r>
      <w:r w:rsidR="00EE64EB">
        <w:t>, likely</w:t>
      </w:r>
      <w:r w:rsidR="00A83610">
        <w:t xml:space="preserve"> most</w:t>
      </w:r>
      <w:r w:rsidR="00F9540D">
        <w:t xml:space="preserve">ly </w:t>
      </w:r>
      <w:r w:rsidR="00A83610">
        <w:t>Navy men</w:t>
      </w:r>
      <w:r w:rsidR="00F9540D">
        <w:t xml:space="preserve"> </w:t>
      </w:r>
      <w:r w:rsidR="00A83610">
        <w:t>were landed in three locations to “test the waters”, so-to-speak</w:t>
      </w:r>
      <w:r w:rsidR="00C008A7">
        <w:t xml:space="preserve">.  </w:t>
      </w:r>
      <w:r w:rsidR="00B144AC">
        <w:t xml:space="preserve">From an analysis of </w:t>
      </w:r>
      <w:r w:rsidR="00B144AC">
        <w:lastRenderedPageBreak/>
        <w:t>radio messaging, it seems</w:t>
      </w:r>
      <w:r w:rsidR="00373BC8">
        <w:t xml:space="preserve"> that this happened either</w:t>
      </w:r>
      <w:r w:rsidR="00A83610">
        <w:t xml:space="preserve"> on the evening of August 21, 1945 or early in the morning on the 22</w:t>
      </w:r>
      <w:r w:rsidR="00A83610" w:rsidRPr="00A83610">
        <w:rPr>
          <w:vertAlign w:val="superscript"/>
        </w:rPr>
        <w:t>nd</w:t>
      </w:r>
      <w:r w:rsidR="00A83610">
        <w:t xml:space="preserve"> of August</w:t>
      </w:r>
      <w:r w:rsidR="00F3618E">
        <w:t>,1945.</w:t>
      </w:r>
    </w:p>
    <w:p w14:paraId="0D5C8998" w14:textId="77777777" w:rsidR="00DA40D8" w:rsidRDefault="00DA40D8" w:rsidP="00954756"/>
    <w:p w14:paraId="4357A5CA" w14:textId="34CA69F7" w:rsidR="00DA40D8" w:rsidRDefault="00DA40D8" w:rsidP="00954756">
      <w:r>
        <w:t>Th</w:t>
      </w:r>
      <w:r w:rsidR="00F3618E">
        <w:t>ose who landed</w:t>
      </w:r>
      <w:r>
        <w:t xml:space="preserve"> were</w:t>
      </w:r>
      <w:r w:rsidR="00F3618E">
        <w:t xml:space="preserve"> </w:t>
      </w:r>
      <w:proofErr w:type="spellStart"/>
      <w:r w:rsidR="00F3618E">
        <w:t>essentiallly</w:t>
      </w:r>
      <w:proofErr w:type="spellEnd"/>
      <w:r>
        <w:t xml:space="preserve"> “canaries in a coal mine,” </w:t>
      </w:r>
      <w:r w:rsidR="00196EC5">
        <w:t xml:space="preserve">whose life or death would determine if Japan was ready to surrender.  </w:t>
      </w:r>
      <w:r w:rsidR="00261F19">
        <w:t>They apparently all survived</w:t>
      </w:r>
      <w:r w:rsidR="008C0FD0">
        <w:t>, though the</w:t>
      </w:r>
      <w:r w:rsidR="008E474B">
        <w:t>ir</w:t>
      </w:r>
      <w:r w:rsidR="008C0FD0">
        <w:t xml:space="preserve"> story has never been told.</w:t>
      </w:r>
      <w:r w:rsidR="00196EC5">
        <w:t xml:space="preserve"> Their bravery and role in starting the actual surrender of Japan were quietly and cryptically announced by Admiral William “Bull” Halsey, Command</w:t>
      </w:r>
      <w:r w:rsidR="006F1A67">
        <w:t>er</w:t>
      </w:r>
      <w:r w:rsidR="00196EC5">
        <w:t xml:space="preserve"> of the Third Fleet who</w:t>
      </w:r>
      <w:r w:rsidR="006F1A67">
        <w:t xml:space="preserve"> was</w:t>
      </w:r>
      <w:r w:rsidR="00C34C40">
        <w:t xml:space="preserve"> </w:t>
      </w:r>
      <w:r w:rsidR="006F1A67">
        <w:t xml:space="preserve">,by then, </w:t>
      </w:r>
      <w:r w:rsidR="00196EC5">
        <w:t xml:space="preserve">actively </w:t>
      </w:r>
      <w:r w:rsidR="00C34C40">
        <w:t>coordinating then naval forces around Japan</w:t>
      </w:r>
      <w:r w:rsidR="00196EC5">
        <w:t xml:space="preserve"> with General MacArth</w:t>
      </w:r>
      <w:r w:rsidR="0076514A">
        <w:t>ur—who, by that time,</w:t>
      </w:r>
      <w:r w:rsidR="00196EC5">
        <w:t xml:space="preserve"> who was running the</w:t>
      </w:r>
      <w:r w:rsidR="00627AA5">
        <w:t xml:space="preserve"> upcoming occupation of Japan</w:t>
      </w:r>
      <w:r w:rsidR="00196EC5">
        <w:t xml:space="preserve"> end </w:t>
      </w:r>
      <w:r w:rsidR="00FA61B0">
        <w:t>from his headquarters in Manila.</w:t>
      </w:r>
    </w:p>
    <w:p w14:paraId="07F48F68" w14:textId="77777777" w:rsidR="00FA61B0" w:rsidRDefault="00FA61B0" w:rsidP="00954756"/>
    <w:p w14:paraId="23F5CB38" w14:textId="1874715F" w:rsidR="00FA61B0" w:rsidRDefault="00FA61B0" w:rsidP="00954756">
      <w:r>
        <w:t>In a Top Secret message dated 21 August 1945 at 2327</w:t>
      </w:r>
      <w:r w:rsidR="00F11707">
        <w:t>-</w:t>
      </w:r>
      <w:r>
        <w:t xml:space="preserve"> Z </w:t>
      </w:r>
      <w:r w:rsidR="00E30393">
        <w:t xml:space="preserve"> (Greenwich Mean Time)</w:t>
      </w:r>
      <w:r>
        <w:t>...or 0827 in the morning on August 22</w:t>
      </w:r>
      <w:r w:rsidRPr="00FA61B0">
        <w:rPr>
          <w:vertAlign w:val="superscript"/>
        </w:rPr>
        <w:t>nd</w:t>
      </w:r>
      <w:r>
        <w:t xml:space="preserve"> </w:t>
      </w:r>
      <w:r w:rsidR="00F37149">
        <w:t xml:space="preserve">Japan time,  Halsey </w:t>
      </w:r>
      <w:r w:rsidR="00386C61">
        <w:t xml:space="preserve">wrote </w:t>
      </w:r>
      <w:r w:rsidR="00B546AB">
        <w:t xml:space="preserve">this </w:t>
      </w:r>
      <w:r w:rsidR="00386C61">
        <w:t xml:space="preserve">activating the formal </w:t>
      </w:r>
      <w:r w:rsidR="00D05728">
        <w:t>O</w:t>
      </w:r>
      <w:r w:rsidR="00386C61">
        <w:t xml:space="preserve">perations </w:t>
      </w:r>
      <w:r w:rsidR="00D05728">
        <w:t>O</w:t>
      </w:r>
      <w:r w:rsidR="00386C61">
        <w:t>rder directing the surrender and occupation</w:t>
      </w:r>
      <w:r w:rsidR="00407DF7">
        <w:t xml:space="preserve"> of Japan:</w:t>
      </w:r>
    </w:p>
    <w:p w14:paraId="6FBB9DC1" w14:textId="77777777" w:rsidR="00BF7D57" w:rsidRDefault="00BF7D57" w:rsidP="00954756"/>
    <w:p w14:paraId="1648CCAD" w14:textId="6EE1F846" w:rsidR="00D05728" w:rsidRDefault="00D05728" w:rsidP="00F709B5">
      <w:pPr>
        <w:ind w:firstLine="720"/>
      </w:pPr>
      <w:r>
        <w:t>“Japan has surrendered</w:t>
      </w:r>
      <w:r w:rsidR="00407DF7">
        <w:t xml:space="preserve">. </w:t>
      </w:r>
      <w:r w:rsidR="00F709B5">
        <w:t>Army forces have seized ATSUGI airfield, and CINCAF</w:t>
      </w:r>
      <w:r w:rsidR="00857AE1">
        <w:t xml:space="preserve">PAC </w:t>
      </w:r>
    </w:p>
    <w:p w14:paraId="57E23A80" w14:textId="06647787" w:rsidR="00857AE1" w:rsidRDefault="00857AE1" w:rsidP="00F709B5">
      <w:pPr>
        <w:ind w:firstLine="720"/>
      </w:pPr>
      <w:r>
        <w:t>Advance Headquarters are established there.  CTF 31 forces hold YOKOSUKA</w:t>
      </w:r>
    </w:p>
    <w:p w14:paraId="64221A42" w14:textId="77777777" w:rsidR="007D42A9" w:rsidRDefault="007D42A9" w:rsidP="00954756"/>
    <w:p w14:paraId="08468AA1" w14:textId="77777777" w:rsidR="007D42A9" w:rsidRDefault="007D42A9" w:rsidP="00954756"/>
    <w:sectPr w:rsidR="007D4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6A"/>
    <w:rsid w:val="00196EC5"/>
    <w:rsid w:val="00261F19"/>
    <w:rsid w:val="00285539"/>
    <w:rsid w:val="002B0F17"/>
    <w:rsid w:val="003363E0"/>
    <w:rsid w:val="00354BE8"/>
    <w:rsid w:val="00373BC8"/>
    <w:rsid w:val="00386C61"/>
    <w:rsid w:val="003E615A"/>
    <w:rsid w:val="00407DF7"/>
    <w:rsid w:val="005946F6"/>
    <w:rsid w:val="005E6412"/>
    <w:rsid w:val="00627AA5"/>
    <w:rsid w:val="006D19B8"/>
    <w:rsid w:val="006E39D9"/>
    <w:rsid w:val="006F1A67"/>
    <w:rsid w:val="0076514A"/>
    <w:rsid w:val="00785FDA"/>
    <w:rsid w:val="007D42A9"/>
    <w:rsid w:val="00857AE1"/>
    <w:rsid w:val="008C0FD0"/>
    <w:rsid w:val="008E474B"/>
    <w:rsid w:val="008F705C"/>
    <w:rsid w:val="00900A27"/>
    <w:rsid w:val="00954756"/>
    <w:rsid w:val="009B0836"/>
    <w:rsid w:val="00A83610"/>
    <w:rsid w:val="00A94FC2"/>
    <w:rsid w:val="00AD37D9"/>
    <w:rsid w:val="00B144AC"/>
    <w:rsid w:val="00B447D4"/>
    <w:rsid w:val="00B546AB"/>
    <w:rsid w:val="00B62609"/>
    <w:rsid w:val="00BF7D57"/>
    <w:rsid w:val="00C008A7"/>
    <w:rsid w:val="00C34C40"/>
    <w:rsid w:val="00CA4E27"/>
    <w:rsid w:val="00D05728"/>
    <w:rsid w:val="00D1485E"/>
    <w:rsid w:val="00D95BF0"/>
    <w:rsid w:val="00DA40D8"/>
    <w:rsid w:val="00DE11AF"/>
    <w:rsid w:val="00E30393"/>
    <w:rsid w:val="00E63B2F"/>
    <w:rsid w:val="00E76A6A"/>
    <w:rsid w:val="00E81265"/>
    <w:rsid w:val="00EC364D"/>
    <w:rsid w:val="00EC6623"/>
    <w:rsid w:val="00EE4369"/>
    <w:rsid w:val="00EE64EB"/>
    <w:rsid w:val="00EF49AA"/>
    <w:rsid w:val="00F11707"/>
    <w:rsid w:val="00F3618E"/>
    <w:rsid w:val="00F37149"/>
    <w:rsid w:val="00F709B5"/>
    <w:rsid w:val="00F9540D"/>
    <w:rsid w:val="00FA61B0"/>
    <w:rsid w:val="00FE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33A9"/>
  <w15:chartTrackingRefBased/>
  <w15:docId w15:val="{DC44E813-7037-419B-9BF4-77D2A163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A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A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A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A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A6A"/>
    <w:rPr>
      <w:rFonts w:eastAsiaTheme="majorEastAsia" w:cstheme="majorBidi"/>
      <w:color w:val="272727" w:themeColor="text1" w:themeTint="D8"/>
    </w:rPr>
  </w:style>
  <w:style w:type="paragraph" w:styleId="Title">
    <w:name w:val="Title"/>
    <w:basedOn w:val="Normal"/>
    <w:next w:val="Normal"/>
    <w:link w:val="TitleChar"/>
    <w:uiPriority w:val="10"/>
    <w:qFormat/>
    <w:rsid w:val="00E76A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A6A"/>
    <w:pPr>
      <w:spacing w:before="160"/>
      <w:jc w:val="center"/>
    </w:pPr>
    <w:rPr>
      <w:i/>
      <w:iCs/>
      <w:color w:val="404040" w:themeColor="text1" w:themeTint="BF"/>
    </w:rPr>
  </w:style>
  <w:style w:type="character" w:customStyle="1" w:styleId="QuoteChar">
    <w:name w:val="Quote Char"/>
    <w:basedOn w:val="DefaultParagraphFont"/>
    <w:link w:val="Quote"/>
    <w:uiPriority w:val="29"/>
    <w:rsid w:val="00E76A6A"/>
    <w:rPr>
      <w:i/>
      <w:iCs/>
      <w:color w:val="404040" w:themeColor="text1" w:themeTint="BF"/>
    </w:rPr>
  </w:style>
  <w:style w:type="paragraph" w:styleId="ListParagraph">
    <w:name w:val="List Paragraph"/>
    <w:basedOn w:val="Normal"/>
    <w:uiPriority w:val="34"/>
    <w:qFormat/>
    <w:rsid w:val="00E76A6A"/>
    <w:pPr>
      <w:ind w:left="720"/>
      <w:contextualSpacing/>
    </w:pPr>
  </w:style>
  <w:style w:type="character" w:styleId="IntenseEmphasis">
    <w:name w:val="Intense Emphasis"/>
    <w:basedOn w:val="DefaultParagraphFont"/>
    <w:uiPriority w:val="21"/>
    <w:qFormat/>
    <w:rsid w:val="00E76A6A"/>
    <w:rPr>
      <w:i/>
      <w:iCs/>
      <w:color w:val="0F4761" w:themeColor="accent1" w:themeShade="BF"/>
    </w:rPr>
  </w:style>
  <w:style w:type="paragraph" w:styleId="IntenseQuote">
    <w:name w:val="Intense Quote"/>
    <w:basedOn w:val="Normal"/>
    <w:next w:val="Normal"/>
    <w:link w:val="IntenseQuoteChar"/>
    <w:uiPriority w:val="30"/>
    <w:qFormat/>
    <w:rsid w:val="00E76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A6A"/>
    <w:rPr>
      <w:i/>
      <w:iCs/>
      <w:color w:val="0F4761" w:themeColor="accent1" w:themeShade="BF"/>
    </w:rPr>
  </w:style>
  <w:style w:type="character" w:styleId="IntenseReference">
    <w:name w:val="Intense Reference"/>
    <w:basedOn w:val="DefaultParagraphFont"/>
    <w:uiPriority w:val="32"/>
    <w:qFormat/>
    <w:rsid w:val="00E76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55</cp:revision>
  <dcterms:created xsi:type="dcterms:W3CDTF">2025-06-19T19:33:00Z</dcterms:created>
  <dcterms:modified xsi:type="dcterms:W3CDTF">2025-06-22T18:08:00Z</dcterms:modified>
</cp:coreProperties>
</file>