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1831" w14:textId="7F9D4FF7" w:rsidR="00433563" w:rsidRDefault="00237168" w:rsidP="0085272D">
      <w:pPr>
        <w:pStyle w:val="Title"/>
        <w:jc w:val="center"/>
      </w:pPr>
      <w:r>
        <w:t>t-test</w:t>
      </w:r>
      <w:r w:rsidR="0085272D">
        <w:t xml:space="preserve"> Results Comparison</w:t>
      </w:r>
    </w:p>
    <w:p w14:paraId="53AD6D16" w14:textId="77777777" w:rsidR="0085272D" w:rsidRDefault="0085272D"/>
    <w:p w14:paraId="68451F5B" w14:textId="75B96364" w:rsidR="0085272D" w:rsidRDefault="0085272D">
      <w:r>
        <w:t>Context</w:t>
      </w:r>
    </w:p>
    <w:p w14:paraId="141DF423" w14:textId="77777777" w:rsidR="00903D5C" w:rsidRDefault="00903D5C"/>
    <w:p w14:paraId="2F0E9120" w14:textId="252D80AF" w:rsidR="00231DE4" w:rsidRDefault="00231DE4" w:rsidP="00231DE4">
      <w:r>
        <w:t>For this task, we will use data from Schroeder and Epley (2015), which we have also used in the t-test data skills chapter. The aim of the study was to investigate whether delivering a short speech to a potential employer would be more effective at landing you a job than writing the speech down and the employer reading it themselves. Thirty-nine professional recruiters were randomly assigned to receive a job application speech as either a transcript for them to read, or an audio recording of the applicant reading the speech.</w:t>
      </w:r>
    </w:p>
    <w:p w14:paraId="5CE23E4F" w14:textId="77777777" w:rsidR="00231DE4" w:rsidRDefault="00231DE4" w:rsidP="00231DE4"/>
    <w:p w14:paraId="6E7D33B0" w14:textId="77777777" w:rsidR="00231DE4" w:rsidRDefault="00231DE4" w:rsidP="00231DE4">
      <w:r>
        <w:t xml:space="preserve">The recruiters then rated the applicants on perceived intellect, their impression of the applicant, and whether they would recommend hiring the candidate. All ratings were originally on a Likert scale ranging from 0 (low intellect, impression etc.) to 10 (high impression, recommendation etc.), with the final value representing the mean across several items. </w:t>
      </w:r>
    </w:p>
    <w:p w14:paraId="5434E2B8" w14:textId="77777777" w:rsidR="00231DE4" w:rsidRDefault="00231DE4" w:rsidP="00231DE4"/>
    <w:p w14:paraId="0BEA8962" w14:textId="77777777" w:rsidR="00231DE4" w:rsidRDefault="00231DE4" w:rsidP="00231DE4">
      <w:r>
        <w:t xml:space="preserve">This means we have a between-subjects design with one independent variable containing two levels: an audio group and a transcript group. It is an experiment as recruiters were randomly allocated to one group or another. There was one dependent variable for the mean intellect rating of a candidate interviewing for a position. </w:t>
      </w:r>
    </w:p>
    <w:p w14:paraId="3FA53497" w14:textId="77777777" w:rsidR="00231DE4" w:rsidRDefault="00231DE4" w:rsidP="00231DE4"/>
    <w:p w14:paraId="3FDF6357" w14:textId="77777777" w:rsidR="00231DE4" w:rsidRDefault="00231DE4" w:rsidP="00231DE4">
      <w:r>
        <w:t xml:space="preserve">The research question was: Would there be a difference in the perceived intellect of candidates depending on if a recruiter reads the transcript of a job interview compared to if a recruiter listens to an audio recording of a job interview? </w:t>
      </w:r>
    </w:p>
    <w:p w14:paraId="77F2DC51" w14:textId="77777777" w:rsidR="00231DE4" w:rsidRDefault="00231DE4" w:rsidP="00231DE4"/>
    <w:p w14:paraId="5BFA0E42" w14:textId="3AFAF5DA" w:rsidR="0085272D" w:rsidRDefault="00231DE4" w:rsidP="00231DE4">
      <w:r>
        <w:t>The hypothesis was: Recruiters who heard an audio recording of a job interview would rate a candidate as higher in perceived intellect compared to recruiters who read a transcript of a job interview.</w:t>
      </w:r>
    </w:p>
    <w:p w14:paraId="74F53EC2" w14:textId="77777777" w:rsidR="00D07762" w:rsidRDefault="00D07762" w:rsidP="00231DE4"/>
    <w:p w14:paraId="2C058C05" w14:textId="1BC6B4C9" w:rsidR="007D5F1D" w:rsidRPr="00F63103" w:rsidRDefault="007D5F1D" w:rsidP="007D5F1D">
      <w:pPr>
        <w:rPr>
          <w:b/>
          <w:bCs/>
        </w:rPr>
      </w:pPr>
      <w:r>
        <w:rPr>
          <w:b/>
          <w:bCs/>
        </w:rPr>
        <w:t>V</w:t>
      </w:r>
      <w:r w:rsidRPr="00F63103">
        <w:rPr>
          <w:b/>
          <w:bCs/>
        </w:rPr>
        <w:t>ersion</w:t>
      </w:r>
      <w:r>
        <w:rPr>
          <w:b/>
          <w:bCs/>
        </w:rPr>
        <w:t xml:space="preserve"> </w:t>
      </w:r>
      <w:r w:rsidR="00FE2C92">
        <w:rPr>
          <w:b/>
          <w:bCs/>
        </w:rPr>
        <w:t>1</w:t>
      </w:r>
      <w:r>
        <w:rPr>
          <w:b/>
          <w:bCs/>
        </w:rPr>
        <w:t xml:space="preserve"> </w:t>
      </w:r>
    </w:p>
    <w:p w14:paraId="6BD96099" w14:textId="77777777" w:rsidR="007D5F1D" w:rsidRDefault="007D5F1D" w:rsidP="007D5F1D"/>
    <w:p w14:paraId="0D5BC40C" w14:textId="77777777" w:rsidR="007D5F1D" w:rsidRDefault="007D5F1D" w:rsidP="007D5F1D">
      <w:r w:rsidRPr="00FA59E2">
        <w:t xml:space="preserve">We hypothesised that the </w:t>
      </w:r>
      <w:r>
        <w:t>recruiters in the audio group would provide a higher candidate intellect rating than recruiters in the transcript group</w:t>
      </w:r>
      <w:r w:rsidRPr="00FA59E2">
        <w:t>.</w:t>
      </w:r>
      <w:r>
        <w:t xml:space="preserve"> The mean candidate intellect rating was 5.63 (</w:t>
      </w:r>
      <w:r w:rsidRPr="00D07762">
        <w:rPr>
          <w:i/>
          <w:iCs/>
        </w:rPr>
        <w:t>SD</w:t>
      </w:r>
      <w:r>
        <w:t xml:space="preserve"> = 1.91) in the audio group and the mean rating in the transcript group was 3.65 (</w:t>
      </w:r>
      <w:r w:rsidRPr="00D07762">
        <w:rPr>
          <w:i/>
          <w:iCs/>
        </w:rPr>
        <w:t>SD</w:t>
      </w:r>
      <w:r>
        <w:t xml:space="preserve"> = 1.61). Figure 1 provides a violin-boxplot showing the difference between the two groups. </w:t>
      </w:r>
    </w:p>
    <w:p w14:paraId="24372700" w14:textId="77777777" w:rsidR="00A30FB5" w:rsidRDefault="00A30FB5" w:rsidP="007D5F1D"/>
    <w:p w14:paraId="11893E72" w14:textId="77777777" w:rsidR="00A30FB5" w:rsidRDefault="00A30FB5" w:rsidP="007D5F1D"/>
    <w:p w14:paraId="387DA66B" w14:textId="77777777" w:rsidR="00A30FB5" w:rsidRDefault="00A30FB5" w:rsidP="007D5F1D"/>
    <w:p w14:paraId="33B5A6D4" w14:textId="77777777" w:rsidR="00A30FB5" w:rsidRDefault="00A30FB5" w:rsidP="007D5F1D"/>
    <w:p w14:paraId="27B12E7E" w14:textId="77777777" w:rsidR="00A30FB5" w:rsidRDefault="00A30FB5" w:rsidP="007D5F1D"/>
    <w:p w14:paraId="7491FBF3" w14:textId="77777777" w:rsidR="00A30FB5" w:rsidRDefault="00A30FB5" w:rsidP="007D5F1D"/>
    <w:p w14:paraId="60A838DD" w14:textId="77777777" w:rsidR="00A30FB5" w:rsidRDefault="00A30FB5" w:rsidP="007D5F1D"/>
    <w:p w14:paraId="2E78E556" w14:textId="77777777" w:rsidR="00A30FB5" w:rsidRDefault="00A30FB5" w:rsidP="007D5F1D"/>
    <w:p w14:paraId="147CBA95" w14:textId="77777777" w:rsidR="007D5F1D" w:rsidRDefault="007D5F1D" w:rsidP="007D5F1D"/>
    <w:p w14:paraId="100E9EC7" w14:textId="77777777" w:rsidR="007D5F1D" w:rsidRPr="00815B3B" w:rsidRDefault="007D5F1D" w:rsidP="007D5F1D">
      <w:pPr>
        <w:rPr>
          <w:i/>
          <w:iCs/>
        </w:rPr>
      </w:pPr>
      <w:r w:rsidRPr="00815B3B">
        <w:rPr>
          <w:i/>
          <w:iCs/>
        </w:rPr>
        <w:lastRenderedPageBreak/>
        <w:t>Figure 1</w:t>
      </w:r>
    </w:p>
    <w:p w14:paraId="1BEDF80F" w14:textId="77777777" w:rsidR="007D5F1D" w:rsidRDefault="007D5F1D" w:rsidP="007D5F1D">
      <w:r>
        <w:t>A violin-boxplot showing higher candidate intellect ratings in the audio group compared to the transcript group.</w:t>
      </w:r>
    </w:p>
    <w:p w14:paraId="13522108" w14:textId="77777777" w:rsidR="007D5F1D" w:rsidRDefault="007D5F1D" w:rsidP="007D5F1D">
      <w:pPr>
        <w:jc w:val="center"/>
      </w:pPr>
      <w:r>
        <w:rPr>
          <w:noProof/>
        </w:rPr>
        <w:drawing>
          <wp:inline distT="0" distB="0" distL="0" distR="0" wp14:anchorId="084617B0" wp14:editId="2FA319E7">
            <wp:extent cx="4191000" cy="5054600"/>
            <wp:effectExtent l="0" t="0" r="0" b="0"/>
            <wp:docPr id="2132482950" name="Picture 2132482950" descr="A chart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97622" name="Picture 1" descr="A chart of a diagram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F19E" w14:textId="77777777" w:rsidR="007D5F1D" w:rsidRDefault="007D5F1D" w:rsidP="007D5F1D"/>
    <w:p w14:paraId="6E471FB3" w14:textId="77777777" w:rsidR="007D5F1D" w:rsidRDefault="007D5F1D" w:rsidP="007D5F1D">
      <w:r>
        <w:t>When checking outliers, there were four participants in the audio group with ratings outside the boxplot limits, meaning they were more than ± 1.5 times the interquartile range</w:t>
      </w:r>
      <w:r w:rsidRPr="006A3529">
        <w:t>.</w:t>
      </w:r>
      <w:r>
        <w:t xml:space="preserve"> However, given the 0-10 bounded scale, we did not consider them as outliers and retained them in the analysis.</w:t>
      </w:r>
      <w:r w:rsidRPr="006A3529">
        <w:t xml:space="preserve"> Data met the assumption of normality, and</w:t>
      </w:r>
      <w:r>
        <w:t xml:space="preserve"> we used Welch’s t-test which </w:t>
      </w:r>
      <w:proofErr w:type="spellStart"/>
      <w:r>
        <w:t>Delacre</w:t>
      </w:r>
      <w:proofErr w:type="spellEnd"/>
      <w:r>
        <w:t xml:space="preserve"> et al. (2017) recommend using as default as it does not assume homogeneity of variance.</w:t>
      </w:r>
    </w:p>
    <w:p w14:paraId="3998060C" w14:textId="77777777" w:rsidR="007D5F1D" w:rsidRDefault="007D5F1D" w:rsidP="007D5F1D"/>
    <w:p w14:paraId="182CC31E" w14:textId="77777777" w:rsidR="007D5F1D" w:rsidRDefault="007D5F1D" w:rsidP="007D5F1D">
      <w:r>
        <w:t xml:space="preserve">A two-tailed Welch’s t-test showed recruiters who listened to an audio recording rated the candidate's intellect as significantly higher than recruiters who read a transcript, </w:t>
      </w:r>
      <w:r w:rsidRPr="00E40216">
        <w:rPr>
          <w:i/>
          <w:iCs/>
        </w:rPr>
        <w:t>t</w:t>
      </w:r>
      <w:r>
        <w:t xml:space="preserve"> (33.43) = 3.48, </w:t>
      </w:r>
      <w:r w:rsidRPr="00E40216">
        <w:rPr>
          <w:i/>
          <w:iCs/>
        </w:rPr>
        <w:t>p</w:t>
      </w:r>
      <w:r>
        <w:t xml:space="preserve"> = .001. Our results support our hypothesis that recruiters who heard an audio recording of a job interview would rate a candidate as higher in perceived intellect compared to recruiters who read a transcript of a job interview. </w:t>
      </w:r>
    </w:p>
    <w:p w14:paraId="5D469AE1" w14:textId="77777777" w:rsidR="00A30FB5" w:rsidRDefault="00A30FB5" w:rsidP="007D5F1D"/>
    <w:p w14:paraId="28414498" w14:textId="77777777" w:rsidR="00A30FB5" w:rsidRDefault="00A30FB5" w:rsidP="007D5F1D"/>
    <w:p w14:paraId="430B6435" w14:textId="77777777" w:rsidR="008D52D4" w:rsidRDefault="008D52D4" w:rsidP="00D07762"/>
    <w:p w14:paraId="1D7A9914" w14:textId="77777777" w:rsidR="00F308CF" w:rsidRDefault="00F308CF" w:rsidP="00D07762"/>
    <w:p w14:paraId="31E17DBE" w14:textId="4FD96BFF" w:rsidR="008D52D4" w:rsidRPr="006349C8" w:rsidRDefault="008D52D4" w:rsidP="00D07762">
      <w:pPr>
        <w:rPr>
          <w:b/>
          <w:bCs/>
        </w:rPr>
      </w:pPr>
      <w:r w:rsidRPr="006349C8">
        <w:rPr>
          <w:b/>
          <w:bCs/>
        </w:rPr>
        <w:lastRenderedPageBreak/>
        <w:t xml:space="preserve">Version 2 </w:t>
      </w:r>
    </w:p>
    <w:p w14:paraId="54FF8608" w14:textId="77777777" w:rsidR="00231DE4" w:rsidRDefault="00231DE4" w:rsidP="00231DE4"/>
    <w:p w14:paraId="03A1E2CA" w14:textId="7F03073D" w:rsidR="007E1EEF" w:rsidRDefault="007E1EEF" w:rsidP="007E1EEF">
      <w:r w:rsidRPr="00FA59E2">
        <w:t xml:space="preserve">We hypothesised that the </w:t>
      </w:r>
      <w:r>
        <w:t>recruiters in the audio group would provide a higher candidate intellect rating than recruiters in the transcript group</w:t>
      </w:r>
      <w:r w:rsidRPr="00FA59E2">
        <w:t>.</w:t>
      </w:r>
      <w:r>
        <w:t xml:space="preserve"> The mean candidate intellect rating was 5.63 (</w:t>
      </w:r>
      <w:r w:rsidRPr="00D07762">
        <w:rPr>
          <w:i/>
          <w:iCs/>
        </w:rPr>
        <w:t>SD</w:t>
      </w:r>
      <w:r>
        <w:t xml:space="preserve"> = 1.91) in the audio group and the mean rating in the transcript group was 3.65 (</w:t>
      </w:r>
      <w:r w:rsidRPr="00D07762">
        <w:rPr>
          <w:i/>
          <w:iCs/>
        </w:rPr>
        <w:t>SD</w:t>
      </w:r>
      <w:r>
        <w:t xml:space="preserve"> = 1.61). Figure 1 provides a </w:t>
      </w:r>
      <w:r w:rsidR="00A30FB5">
        <w:t>bar plot</w:t>
      </w:r>
      <w:r>
        <w:t xml:space="preserve"> showing the difference between the two groups. </w:t>
      </w:r>
    </w:p>
    <w:p w14:paraId="748601D9" w14:textId="77777777" w:rsidR="007E1EEF" w:rsidRDefault="007E1EEF" w:rsidP="007E1EEF"/>
    <w:p w14:paraId="5401D0F3" w14:textId="77777777" w:rsidR="007E1EEF" w:rsidRPr="00815B3B" w:rsidRDefault="007E1EEF" w:rsidP="007E1EEF">
      <w:pPr>
        <w:rPr>
          <w:i/>
          <w:iCs/>
        </w:rPr>
      </w:pPr>
      <w:r w:rsidRPr="00815B3B">
        <w:rPr>
          <w:i/>
          <w:iCs/>
        </w:rPr>
        <w:t>Figure 1</w:t>
      </w:r>
    </w:p>
    <w:p w14:paraId="64B9E280" w14:textId="6A64A6A5" w:rsidR="007E1EEF" w:rsidRDefault="007E1EEF" w:rsidP="007E1EEF">
      <w:r>
        <w:t xml:space="preserve">A </w:t>
      </w:r>
      <w:r w:rsidR="008D52D4">
        <w:t>bar plot</w:t>
      </w:r>
      <w:r>
        <w:t xml:space="preserve"> showing higher candidate intellect ratings in the audio group compared to the transcript group.</w:t>
      </w:r>
    </w:p>
    <w:p w14:paraId="4A333BBD" w14:textId="77777777" w:rsidR="007E1EEF" w:rsidRDefault="007E1EEF" w:rsidP="007E1EEF">
      <w:pPr>
        <w:jc w:val="center"/>
      </w:pPr>
      <w:r>
        <w:rPr>
          <w:noProof/>
        </w:rPr>
        <w:drawing>
          <wp:inline distT="0" distB="0" distL="0" distR="0" wp14:anchorId="37FCD47A" wp14:editId="266FF1FC">
            <wp:extent cx="4191000" cy="5054600"/>
            <wp:effectExtent l="0" t="0" r="0" b="0"/>
            <wp:docPr id="1745253503" name="Picture 1745253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53503" name="Picture 174525350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A970" w14:textId="77777777" w:rsidR="007E1EEF" w:rsidRDefault="007E1EEF" w:rsidP="007E1EEF"/>
    <w:p w14:paraId="317BF71E" w14:textId="171EB97F" w:rsidR="007E1EEF" w:rsidRDefault="007E1EEF" w:rsidP="007E1EEF">
      <w:r>
        <w:t>When checking outliers, there were four participants in the audio group with ratings outside the boxplot limits</w:t>
      </w:r>
      <w:r w:rsidR="006349C8">
        <w:t xml:space="preserve"> (see Appendix B</w:t>
      </w:r>
      <w:r w:rsidR="00BF360D">
        <w:t>1 for boxplots</w:t>
      </w:r>
      <w:r w:rsidR="006349C8">
        <w:t>)</w:t>
      </w:r>
      <w:r>
        <w:t>, meaning they were more than ± 1.5 times the interquartile range</w:t>
      </w:r>
      <w:r w:rsidRPr="006A3529">
        <w:t>.</w:t>
      </w:r>
      <w:r>
        <w:t xml:space="preserve"> However, given the 0-10 bounded scale, we did not consider them as outliers and retained them in the analysis.</w:t>
      </w:r>
      <w:r w:rsidRPr="006A3529">
        <w:t xml:space="preserve"> Data met the assumption of normality</w:t>
      </w:r>
      <w:r w:rsidR="006349C8">
        <w:t xml:space="preserve"> (see Appendix B</w:t>
      </w:r>
      <w:r w:rsidR="00BF360D">
        <w:t>2</w:t>
      </w:r>
      <w:r w:rsidR="006349C8">
        <w:t xml:space="preserve"> for </w:t>
      </w:r>
      <w:proofErr w:type="spellStart"/>
      <w:r w:rsidR="006349C8">
        <w:t>qq</w:t>
      </w:r>
      <w:proofErr w:type="spellEnd"/>
      <w:r w:rsidR="006349C8">
        <w:t xml:space="preserve"> plots)</w:t>
      </w:r>
      <w:r w:rsidRPr="006A3529">
        <w:t>, and</w:t>
      </w:r>
      <w:r>
        <w:t xml:space="preserve"> we used Welch’s t-test which </w:t>
      </w:r>
      <w:proofErr w:type="spellStart"/>
      <w:r>
        <w:t>Delacre</w:t>
      </w:r>
      <w:proofErr w:type="spellEnd"/>
      <w:r>
        <w:t xml:space="preserve"> et al. (2017) recommend using as default as it does not assume homogeneity of variance.</w:t>
      </w:r>
    </w:p>
    <w:p w14:paraId="7BC41409" w14:textId="77777777" w:rsidR="007E1EEF" w:rsidRDefault="007E1EEF" w:rsidP="007E1EEF"/>
    <w:p w14:paraId="2C418AD1" w14:textId="77777777" w:rsidR="007E1EEF" w:rsidRDefault="007E1EEF" w:rsidP="007E1EEF">
      <w:r>
        <w:t>We found recruiters who listened to an audio recording rated the candidate's intellect as 1.99 units higher (95% CI = [0.83, 3.15]) than recruiters who read a transcript, where a two-</w:t>
      </w:r>
      <w:r>
        <w:lastRenderedPageBreak/>
        <w:t xml:space="preserve">tailed Welch's t-test was statistically significant, </w:t>
      </w:r>
      <w:r w:rsidRPr="00E40216">
        <w:rPr>
          <w:i/>
          <w:iCs/>
        </w:rPr>
        <w:t>t</w:t>
      </w:r>
      <w:r>
        <w:t xml:space="preserve"> (33.43) = 3.48, </w:t>
      </w:r>
      <w:r w:rsidRPr="00E40216">
        <w:rPr>
          <w:i/>
          <w:iCs/>
        </w:rPr>
        <w:t>p</w:t>
      </w:r>
      <w:r>
        <w:t xml:space="preserve"> = .001, Cohen's d = 1.12, 95% CI = [0.43, 1.81]. </w:t>
      </w:r>
    </w:p>
    <w:p w14:paraId="69773CD4" w14:textId="77777777" w:rsidR="007E1EEF" w:rsidRDefault="007E1EEF" w:rsidP="007E1EEF"/>
    <w:p w14:paraId="1AA47CE9" w14:textId="24B76DCB" w:rsidR="006E01DD" w:rsidRDefault="007E1EEF">
      <w:r>
        <w:t xml:space="preserve">Our results support our hypothesis that recruiters who heard an audio recording of a job interview would rate a candidate as higher in perceived intellect compared to recruiters who read a transcript of a job interview. </w:t>
      </w:r>
    </w:p>
    <w:p w14:paraId="55214FEB" w14:textId="77777777" w:rsidR="002F46FD" w:rsidRDefault="002F46FD"/>
    <w:p w14:paraId="1F8CA118" w14:textId="5057978B" w:rsidR="00280BD0" w:rsidRPr="0011187B" w:rsidRDefault="00280BD0">
      <w:pPr>
        <w:rPr>
          <w:b/>
          <w:bCs/>
        </w:rPr>
      </w:pPr>
      <w:r w:rsidRPr="0011187B">
        <w:rPr>
          <w:b/>
          <w:bCs/>
        </w:rPr>
        <w:t xml:space="preserve">Version </w:t>
      </w:r>
      <w:r w:rsidR="00FE2C92">
        <w:rPr>
          <w:b/>
          <w:bCs/>
        </w:rPr>
        <w:t>3</w:t>
      </w:r>
    </w:p>
    <w:p w14:paraId="1591B22E" w14:textId="77777777" w:rsidR="00280BD0" w:rsidRDefault="00280BD0"/>
    <w:p w14:paraId="4262B792" w14:textId="65DD68AC" w:rsidR="00280BD0" w:rsidRDefault="00280BD0" w:rsidP="00280BD0">
      <w:r w:rsidRPr="00FA59E2">
        <w:t xml:space="preserve">We hypothesised that the </w:t>
      </w:r>
      <w:r>
        <w:t>recruiters in the audio group would provide a higher candidate intellect rating than recruiters in the transcript group</w:t>
      </w:r>
      <w:r w:rsidRPr="00FA59E2">
        <w:t>.</w:t>
      </w:r>
      <w:r>
        <w:t xml:space="preserve"> The mean candidate intellect rating was 5.63 (</w:t>
      </w:r>
      <w:r w:rsidRPr="00D07762">
        <w:rPr>
          <w:i/>
          <w:iCs/>
        </w:rPr>
        <w:t>SD</w:t>
      </w:r>
      <w:r>
        <w:t xml:space="preserve"> = 1.91) in the audio group and the mean rating in the transcript group was 3.65 (</w:t>
      </w:r>
      <w:r w:rsidRPr="00D07762">
        <w:rPr>
          <w:i/>
          <w:iCs/>
        </w:rPr>
        <w:t>SD</w:t>
      </w:r>
      <w:r>
        <w:t xml:space="preserve"> = 1.61). </w:t>
      </w:r>
      <w:r w:rsidR="0079402C">
        <w:t xml:space="preserve">Table </w:t>
      </w:r>
      <w:r>
        <w:t xml:space="preserve">1 provides a </w:t>
      </w:r>
      <w:r w:rsidR="0079402C">
        <w:t>table of descriptive statistics</w:t>
      </w:r>
      <w:r w:rsidR="00502ABF">
        <w:t xml:space="preserve"> for the two groups. </w:t>
      </w:r>
    </w:p>
    <w:p w14:paraId="602921DF" w14:textId="77777777" w:rsidR="00280BD0" w:rsidRDefault="00280BD0" w:rsidP="00280BD0"/>
    <w:p w14:paraId="25054CF1" w14:textId="243BB632" w:rsidR="00280BD0" w:rsidRPr="00815B3B" w:rsidRDefault="0079402C" w:rsidP="00280BD0">
      <w:pPr>
        <w:rPr>
          <w:i/>
          <w:iCs/>
        </w:rPr>
      </w:pPr>
      <w:r>
        <w:rPr>
          <w:i/>
          <w:iCs/>
        </w:rPr>
        <w:t>Table 1</w:t>
      </w:r>
    </w:p>
    <w:p w14:paraId="576586BA" w14:textId="61AC7865" w:rsidR="00280BD0" w:rsidRDefault="0079402C" w:rsidP="00280BD0">
      <w:r>
        <w:t xml:space="preserve">Descriptive statistics for the mean intellect rating between recruiters in the audio and transcript conditions. </w:t>
      </w:r>
    </w:p>
    <w:p w14:paraId="28FDD3D9" w14:textId="77777777" w:rsidR="0079402C" w:rsidRDefault="0079402C" w:rsidP="00280BD0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63C47" w14:paraId="50312343" w14:textId="77777777" w:rsidTr="00424F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F7BB600" w14:textId="77777777" w:rsidR="00F63C47" w:rsidRPr="00792CB7" w:rsidRDefault="00F63C47" w:rsidP="00280BD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005" w:type="dxa"/>
          </w:tcPr>
          <w:p w14:paraId="1801DCB8" w14:textId="3A9A8F65" w:rsidR="00F63C47" w:rsidRPr="00792CB7" w:rsidRDefault="00F63C47" w:rsidP="00280B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92CB7">
              <w:rPr>
                <w:b w:val="0"/>
                <w:bCs w:val="0"/>
              </w:rPr>
              <w:t>Mean Intellect Rating</w:t>
            </w:r>
          </w:p>
        </w:tc>
        <w:tc>
          <w:tcPr>
            <w:tcW w:w="3006" w:type="dxa"/>
          </w:tcPr>
          <w:p w14:paraId="1A7D3399" w14:textId="4CDC493A" w:rsidR="00F63C47" w:rsidRPr="00792CB7" w:rsidRDefault="00F63C47" w:rsidP="00280B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92CB7">
              <w:rPr>
                <w:b w:val="0"/>
                <w:bCs w:val="0"/>
              </w:rPr>
              <w:t>SD Intellect Rating</w:t>
            </w:r>
          </w:p>
        </w:tc>
      </w:tr>
      <w:tr w:rsidR="00F63C47" w14:paraId="28BE3454" w14:textId="77777777" w:rsidTr="00424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nil"/>
            </w:tcBorders>
          </w:tcPr>
          <w:p w14:paraId="0822A167" w14:textId="7D39B961" w:rsidR="00F63C47" w:rsidRPr="00792CB7" w:rsidRDefault="00F63C47" w:rsidP="00280BD0">
            <w:pPr>
              <w:jc w:val="center"/>
              <w:rPr>
                <w:b w:val="0"/>
                <w:bCs w:val="0"/>
              </w:rPr>
            </w:pPr>
            <w:r w:rsidRPr="00792CB7">
              <w:rPr>
                <w:b w:val="0"/>
                <w:bCs w:val="0"/>
              </w:rPr>
              <w:t>Transcript Group</w:t>
            </w:r>
          </w:p>
        </w:tc>
        <w:tc>
          <w:tcPr>
            <w:tcW w:w="3005" w:type="dxa"/>
            <w:tcBorders>
              <w:bottom w:val="nil"/>
            </w:tcBorders>
          </w:tcPr>
          <w:p w14:paraId="33969AA6" w14:textId="305F03CC" w:rsidR="00F63C47" w:rsidRPr="00792CB7" w:rsidRDefault="00F63C47" w:rsidP="00280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2CB7">
              <w:t>3.65</w:t>
            </w:r>
          </w:p>
        </w:tc>
        <w:tc>
          <w:tcPr>
            <w:tcW w:w="3006" w:type="dxa"/>
            <w:tcBorders>
              <w:bottom w:val="nil"/>
            </w:tcBorders>
          </w:tcPr>
          <w:p w14:paraId="33B7AEEB" w14:textId="7E5A7EF8" w:rsidR="00F63C47" w:rsidRPr="00792CB7" w:rsidRDefault="007D480F" w:rsidP="00280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2CB7">
              <w:t>1.61</w:t>
            </w:r>
          </w:p>
        </w:tc>
      </w:tr>
      <w:tr w:rsidR="00F63C47" w14:paraId="7DBF2ACB" w14:textId="77777777" w:rsidTr="00424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nil"/>
              <w:bottom w:val="single" w:sz="4" w:space="0" w:color="7F7F7F" w:themeColor="text1" w:themeTint="80"/>
            </w:tcBorders>
          </w:tcPr>
          <w:p w14:paraId="23EA54E2" w14:textId="45B76EBA" w:rsidR="00F63C47" w:rsidRPr="00792CB7" w:rsidRDefault="00F63C47" w:rsidP="00280BD0">
            <w:pPr>
              <w:jc w:val="center"/>
              <w:rPr>
                <w:b w:val="0"/>
                <w:bCs w:val="0"/>
              </w:rPr>
            </w:pPr>
            <w:r w:rsidRPr="00792CB7">
              <w:rPr>
                <w:b w:val="0"/>
                <w:bCs w:val="0"/>
              </w:rPr>
              <w:t>Audio Group</w:t>
            </w:r>
          </w:p>
        </w:tc>
        <w:tc>
          <w:tcPr>
            <w:tcW w:w="3005" w:type="dxa"/>
            <w:tcBorders>
              <w:top w:val="nil"/>
              <w:bottom w:val="single" w:sz="4" w:space="0" w:color="7F7F7F" w:themeColor="text1" w:themeTint="80"/>
            </w:tcBorders>
          </w:tcPr>
          <w:p w14:paraId="6FC717D3" w14:textId="03013F1C" w:rsidR="00F63C47" w:rsidRPr="00792CB7" w:rsidRDefault="007D480F" w:rsidP="00280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2CB7">
              <w:t>5.63</w:t>
            </w:r>
          </w:p>
        </w:tc>
        <w:tc>
          <w:tcPr>
            <w:tcW w:w="3006" w:type="dxa"/>
            <w:tcBorders>
              <w:top w:val="nil"/>
              <w:bottom w:val="single" w:sz="4" w:space="0" w:color="7F7F7F" w:themeColor="text1" w:themeTint="80"/>
            </w:tcBorders>
          </w:tcPr>
          <w:p w14:paraId="43E9DC8F" w14:textId="7AAE279C" w:rsidR="00F63C47" w:rsidRPr="00792CB7" w:rsidRDefault="007D480F" w:rsidP="00280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2CB7">
              <w:t>1.91</w:t>
            </w:r>
          </w:p>
        </w:tc>
      </w:tr>
    </w:tbl>
    <w:p w14:paraId="6CEE6ADB" w14:textId="15C61FFC" w:rsidR="00280BD0" w:rsidRDefault="00280BD0" w:rsidP="00280BD0">
      <w:pPr>
        <w:jc w:val="center"/>
      </w:pPr>
    </w:p>
    <w:p w14:paraId="118632DF" w14:textId="77777777" w:rsidR="00280BD0" w:rsidRDefault="00280BD0" w:rsidP="00280BD0"/>
    <w:p w14:paraId="46DAF600" w14:textId="77777777" w:rsidR="0011187B" w:rsidRDefault="0011187B" w:rsidP="0011187B">
      <w:r>
        <w:t>When checking outliers, there were four participants in the audio group with ratings outside the boxplot limits (see Appendix B1 for boxplots), meaning they were more than ± 1.5 times the interquartile range</w:t>
      </w:r>
      <w:r w:rsidRPr="006A3529">
        <w:t>.</w:t>
      </w:r>
      <w:r>
        <w:t xml:space="preserve"> However, given the 0-10 bounded scale, we did not consider them as outliers and retained them in the analysis.</w:t>
      </w:r>
      <w:r w:rsidRPr="006A3529">
        <w:t xml:space="preserve"> Data met the assumption of normality</w:t>
      </w:r>
      <w:r>
        <w:t xml:space="preserve"> (see Appendix B2 for </w:t>
      </w:r>
      <w:proofErr w:type="spellStart"/>
      <w:r>
        <w:t>qq</w:t>
      </w:r>
      <w:proofErr w:type="spellEnd"/>
      <w:r>
        <w:t xml:space="preserve"> plots)</w:t>
      </w:r>
      <w:r w:rsidRPr="006A3529">
        <w:t>, and</w:t>
      </w:r>
      <w:r>
        <w:t xml:space="preserve"> we used Welch’s t-test which </w:t>
      </w:r>
      <w:proofErr w:type="spellStart"/>
      <w:r>
        <w:t>Delacre</w:t>
      </w:r>
      <w:proofErr w:type="spellEnd"/>
      <w:r>
        <w:t xml:space="preserve"> et al. (2017) recommend using as default as it does not assume homogeneity of variance.</w:t>
      </w:r>
    </w:p>
    <w:p w14:paraId="76E0B1FA" w14:textId="77777777" w:rsidR="00280BD0" w:rsidRDefault="00280BD0" w:rsidP="00280BD0"/>
    <w:p w14:paraId="2518AD65" w14:textId="77777777" w:rsidR="00280BD0" w:rsidRDefault="00280BD0" w:rsidP="00280BD0">
      <w:r>
        <w:t xml:space="preserve">We found recruiters who listened to an audio recording rated the candidate's intellect as 1.99 units higher (95% CI = [0.83, 3.15]) than recruiters who read a transcript, where a two-tailed Welch's t-test was statistically significant, </w:t>
      </w:r>
      <w:r w:rsidRPr="00E40216">
        <w:rPr>
          <w:i/>
          <w:iCs/>
        </w:rPr>
        <w:t>t</w:t>
      </w:r>
      <w:r>
        <w:t xml:space="preserve"> (33.43) = 3.48, </w:t>
      </w:r>
      <w:r w:rsidRPr="00E40216">
        <w:rPr>
          <w:i/>
          <w:iCs/>
        </w:rPr>
        <w:t>p</w:t>
      </w:r>
      <w:r>
        <w:t xml:space="preserve"> = .001, Cohen's d = 1.12, 95% CI = [0.43, 1.81]. </w:t>
      </w:r>
    </w:p>
    <w:p w14:paraId="3EC0D2FC" w14:textId="77777777" w:rsidR="00280BD0" w:rsidRDefault="00280BD0" w:rsidP="00280BD0"/>
    <w:p w14:paraId="066AD87B" w14:textId="77777777" w:rsidR="00280BD0" w:rsidRDefault="00280BD0" w:rsidP="00280BD0">
      <w:r>
        <w:t xml:space="preserve">Our results support our hypothesis that recruiters who heard an audio recording of a job interview would rate a candidate as higher in perceived intellect compared to recruiters who read a transcript of a job interview. </w:t>
      </w:r>
    </w:p>
    <w:p w14:paraId="07CB3D8B" w14:textId="77777777" w:rsidR="007D5F1D" w:rsidRDefault="007D5F1D" w:rsidP="00280BD0"/>
    <w:p w14:paraId="0BDBF4DB" w14:textId="306CFABE" w:rsidR="007D5F1D" w:rsidRPr="00F63103" w:rsidRDefault="007D5F1D" w:rsidP="007D5F1D">
      <w:pPr>
        <w:rPr>
          <w:b/>
          <w:bCs/>
        </w:rPr>
      </w:pPr>
      <w:r>
        <w:rPr>
          <w:b/>
          <w:bCs/>
        </w:rPr>
        <w:t>V</w:t>
      </w:r>
      <w:r w:rsidRPr="00F63103">
        <w:rPr>
          <w:b/>
          <w:bCs/>
        </w:rPr>
        <w:t>ersion</w:t>
      </w:r>
      <w:r>
        <w:rPr>
          <w:b/>
          <w:bCs/>
        </w:rPr>
        <w:t xml:space="preserve"> </w:t>
      </w:r>
      <w:r w:rsidR="00FE2C92">
        <w:rPr>
          <w:b/>
          <w:bCs/>
        </w:rPr>
        <w:t>4</w:t>
      </w:r>
    </w:p>
    <w:p w14:paraId="104D3939" w14:textId="77777777" w:rsidR="007D5F1D" w:rsidRDefault="007D5F1D" w:rsidP="007D5F1D"/>
    <w:p w14:paraId="7D98F401" w14:textId="77777777" w:rsidR="007D5F1D" w:rsidRDefault="007D5F1D" w:rsidP="007D5F1D">
      <w:r w:rsidRPr="00FA59E2">
        <w:t xml:space="preserve">We hypothesised that the </w:t>
      </w:r>
      <w:r>
        <w:t>recruiters in the audio group would provide a higher candidate intellect rating than recruiters in the transcript group</w:t>
      </w:r>
      <w:r w:rsidRPr="00FA59E2">
        <w:t>.</w:t>
      </w:r>
      <w:r>
        <w:t xml:space="preserve"> The mean candidate intellect rating was 5.63 (</w:t>
      </w:r>
      <w:r w:rsidRPr="00D07762">
        <w:rPr>
          <w:i/>
          <w:iCs/>
        </w:rPr>
        <w:t>SD</w:t>
      </w:r>
      <w:r>
        <w:t xml:space="preserve"> = 1.91) in the audio group and the mean rating in the transcript group was 3.65 (</w:t>
      </w:r>
      <w:r w:rsidRPr="00D07762">
        <w:rPr>
          <w:i/>
          <w:iCs/>
        </w:rPr>
        <w:t>SD</w:t>
      </w:r>
      <w:r>
        <w:t xml:space="preserve"> = 1.61). Figure 1 provides a violin-boxplot showing the difference between the two groups. </w:t>
      </w:r>
    </w:p>
    <w:p w14:paraId="6FD5C252" w14:textId="77777777" w:rsidR="007D5F1D" w:rsidRDefault="007D5F1D" w:rsidP="007D5F1D"/>
    <w:p w14:paraId="768CBCA5" w14:textId="77777777" w:rsidR="007D5F1D" w:rsidRPr="00815B3B" w:rsidRDefault="007D5F1D" w:rsidP="007D5F1D">
      <w:pPr>
        <w:rPr>
          <w:i/>
          <w:iCs/>
        </w:rPr>
      </w:pPr>
      <w:r w:rsidRPr="00815B3B">
        <w:rPr>
          <w:i/>
          <w:iCs/>
        </w:rPr>
        <w:lastRenderedPageBreak/>
        <w:t>Figure 1</w:t>
      </w:r>
    </w:p>
    <w:p w14:paraId="102E05B3" w14:textId="77777777" w:rsidR="007D5F1D" w:rsidRDefault="007D5F1D" w:rsidP="007D5F1D">
      <w:r>
        <w:t>A violin-boxplot showing higher candidate intellect ratings in the audio group compared to the transcript group.</w:t>
      </w:r>
    </w:p>
    <w:p w14:paraId="509D4BF7" w14:textId="77777777" w:rsidR="007D5F1D" w:rsidRDefault="007D5F1D" w:rsidP="007D5F1D">
      <w:pPr>
        <w:jc w:val="center"/>
      </w:pPr>
      <w:r>
        <w:rPr>
          <w:noProof/>
        </w:rPr>
        <w:drawing>
          <wp:inline distT="0" distB="0" distL="0" distR="0" wp14:anchorId="46EB23D4" wp14:editId="6A0394CA">
            <wp:extent cx="4191000" cy="5054600"/>
            <wp:effectExtent l="0" t="0" r="0" b="0"/>
            <wp:docPr id="685420020" name="Picture 685420020" descr="A chart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97622" name="Picture 1" descr="A chart of a diagram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1574" w14:textId="77777777" w:rsidR="007D5F1D" w:rsidRDefault="007D5F1D" w:rsidP="007D5F1D"/>
    <w:p w14:paraId="42DBCAFF" w14:textId="7142599B" w:rsidR="007D5F1D" w:rsidRDefault="007D5F1D" w:rsidP="007D5F1D">
      <w:r>
        <w:t>When checking outliers, there were four participants in the audio group with ratings outside the boxplot limits, meaning they were more than ± 1.5 times the interquartile range</w:t>
      </w:r>
      <w:r w:rsidRPr="006A3529">
        <w:t>.</w:t>
      </w:r>
      <w:r>
        <w:t xml:space="preserve"> However, given the 0-10 bounded scale, we did not consider them as outliers and retained them in the analysis.</w:t>
      </w:r>
      <w:r w:rsidRPr="006A3529">
        <w:t xml:space="preserve"> Data met the assumption of normality</w:t>
      </w:r>
      <w:r w:rsidR="00F308CF">
        <w:t xml:space="preserve"> </w:t>
      </w:r>
      <w:r w:rsidR="00F308CF">
        <w:t>(see Appendix B</w:t>
      </w:r>
      <w:r w:rsidR="00F308CF">
        <w:t>1</w:t>
      </w:r>
      <w:r w:rsidR="00F308CF">
        <w:t xml:space="preserve"> for </w:t>
      </w:r>
      <w:proofErr w:type="spellStart"/>
      <w:r w:rsidR="00F308CF">
        <w:t>qq</w:t>
      </w:r>
      <w:proofErr w:type="spellEnd"/>
      <w:r w:rsidR="00F308CF">
        <w:t xml:space="preserve"> plots)</w:t>
      </w:r>
      <w:r w:rsidR="00F308CF" w:rsidRPr="006A3529">
        <w:t>,</w:t>
      </w:r>
      <w:r w:rsidRPr="006A3529">
        <w:t xml:space="preserve"> and</w:t>
      </w:r>
      <w:r>
        <w:t xml:space="preserve"> we used Welch’s t-test which </w:t>
      </w:r>
      <w:proofErr w:type="spellStart"/>
      <w:r>
        <w:t>Delacre</w:t>
      </w:r>
      <w:proofErr w:type="spellEnd"/>
      <w:r>
        <w:t xml:space="preserve"> et al. (2017) recommend using as default as it does not assume homogeneity of variance.</w:t>
      </w:r>
    </w:p>
    <w:p w14:paraId="050779E6" w14:textId="77777777" w:rsidR="007D5F1D" w:rsidRDefault="007D5F1D" w:rsidP="007D5F1D"/>
    <w:p w14:paraId="0ADC1731" w14:textId="77777777" w:rsidR="007D5F1D" w:rsidRDefault="007D5F1D" w:rsidP="007D5F1D">
      <w:r>
        <w:t xml:space="preserve">We found recruiters who listened to an audio recording rated the candidate's intellect as 1.99 units higher (95% CI = [0.83, 3.15]) than recruiters who read a transcript, where a two-tailed Welch's t-test was statistically significant, </w:t>
      </w:r>
      <w:r w:rsidRPr="00E40216">
        <w:rPr>
          <w:i/>
          <w:iCs/>
        </w:rPr>
        <w:t>t</w:t>
      </w:r>
      <w:r>
        <w:t xml:space="preserve"> (33.43) = 3.48, </w:t>
      </w:r>
      <w:r w:rsidRPr="00E40216">
        <w:rPr>
          <w:i/>
          <w:iCs/>
        </w:rPr>
        <w:t>p</w:t>
      </w:r>
      <w:r>
        <w:t xml:space="preserve"> = .001, Cohen's d = 1.12, 95% CI = [0.43, 1.81]. </w:t>
      </w:r>
    </w:p>
    <w:p w14:paraId="387273D7" w14:textId="77777777" w:rsidR="007D5F1D" w:rsidRDefault="007D5F1D" w:rsidP="007D5F1D"/>
    <w:p w14:paraId="19D2CC0F" w14:textId="77777777" w:rsidR="007D5F1D" w:rsidRDefault="007D5F1D" w:rsidP="007D5F1D">
      <w:r>
        <w:t xml:space="preserve">Our results support our hypothesis that recruiters who heard an audio recording of a job interview would rate a candidate as higher in perceived intellect compared to recruiters who read a transcript of a job interview. </w:t>
      </w:r>
    </w:p>
    <w:p w14:paraId="1ADDE013" w14:textId="77777777" w:rsidR="007D5F1D" w:rsidRDefault="007D5F1D" w:rsidP="007D5F1D"/>
    <w:p w14:paraId="4A1A40E4" w14:textId="402AC212" w:rsidR="007D5F1D" w:rsidRPr="006349C8" w:rsidRDefault="007D5F1D" w:rsidP="007D5F1D">
      <w:pPr>
        <w:rPr>
          <w:b/>
          <w:bCs/>
        </w:rPr>
      </w:pPr>
      <w:r w:rsidRPr="006349C8">
        <w:rPr>
          <w:b/>
          <w:bCs/>
        </w:rPr>
        <w:lastRenderedPageBreak/>
        <w:t xml:space="preserve">Version </w:t>
      </w:r>
      <w:r w:rsidR="00FE2C92">
        <w:rPr>
          <w:b/>
          <w:bCs/>
        </w:rPr>
        <w:t>5</w:t>
      </w:r>
    </w:p>
    <w:p w14:paraId="6C384111" w14:textId="77777777" w:rsidR="007D5F1D" w:rsidRDefault="007D5F1D" w:rsidP="007D5F1D"/>
    <w:p w14:paraId="45252C00" w14:textId="77777777" w:rsidR="007D5F1D" w:rsidRDefault="007D5F1D" w:rsidP="007D5F1D">
      <w:r>
        <w:t>The mean candidate intellect rating was 5.634921 (</w:t>
      </w:r>
      <w:r w:rsidRPr="00D07762">
        <w:rPr>
          <w:i/>
          <w:iCs/>
        </w:rPr>
        <w:t>SD</w:t>
      </w:r>
      <w:r>
        <w:t xml:space="preserve"> = 1.911343) in the audio group and the mean rating in the transcript group was 3.648148 (</w:t>
      </w:r>
      <w:r w:rsidRPr="00D07762">
        <w:rPr>
          <w:i/>
          <w:iCs/>
        </w:rPr>
        <w:t>SD</w:t>
      </w:r>
      <w:r>
        <w:t xml:space="preserve"> = 1.608674). Figure 1 provides a violin-boxplot showing the difference between the two groups. </w:t>
      </w:r>
    </w:p>
    <w:p w14:paraId="3E15DB62" w14:textId="77777777" w:rsidR="007D5F1D" w:rsidRDefault="007D5F1D" w:rsidP="007D5F1D"/>
    <w:p w14:paraId="678E2135" w14:textId="77777777" w:rsidR="007D5F1D" w:rsidRPr="00815B3B" w:rsidRDefault="007D5F1D" w:rsidP="007D5F1D">
      <w:pPr>
        <w:rPr>
          <w:i/>
          <w:iCs/>
        </w:rPr>
      </w:pPr>
      <w:r w:rsidRPr="00815B3B">
        <w:rPr>
          <w:i/>
          <w:iCs/>
        </w:rPr>
        <w:t>Figure 1</w:t>
      </w:r>
    </w:p>
    <w:p w14:paraId="529CC997" w14:textId="77777777" w:rsidR="007D5F1D" w:rsidRDefault="007D5F1D" w:rsidP="007D5F1D">
      <w:pPr>
        <w:jc w:val="center"/>
      </w:pPr>
      <w:r>
        <w:rPr>
          <w:noProof/>
        </w:rPr>
        <w:drawing>
          <wp:inline distT="0" distB="0" distL="0" distR="0" wp14:anchorId="7A6625AB" wp14:editId="3239AF37">
            <wp:extent cx="4191000" cy="5054600"/>
            <wp:effectExtent l="0" t="0" r="0" b="0"/>
            <wp:docPr id="852857586" name="Picture 852857586" descr="A diagram of a person and pers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57586" name="Picture 852857586" descr="A diagram of a person and person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8FCD" w14:textId="77777777" w:rsidR="007D5F1D" w:rsidRDefault="007D5F1D" w:rsidP="007D5F1D"/>
    <w:p w14:paraId="520FA588" w14:textId="77777777" w:rsidR="007D5F1D" w:rsidRDefault="007D5F1D" w:rsidP="007D5F1D"/>
    <w:p w14:paraId="3D4E2820" w14:textId="77777777" w:rsidR="007D5F1D" w:rsidRDefault="007D5F1D" w:rsidP="007D5F1D">
      <w:r>
        <w:t xml:space="preserve">The data met all parametric assumptions. We found recruiters who listened to an audio recording rated the candidate's intellect as significantly higher than recruiters who read a transcript, </w:t>
      </w:r>
      <w:r w:rsidRPr="00E40216">
        <w:rPr>
          <w:i/>
          <w:iCs/>
        </w:rPr>
        <w:t>t</w:t>
      </w:r>
      <w:r>
        <w:t xml:space="preserve"> (33.434) = 3.4787, </w:t>
      </w:r>
      <w:r w:rsidRPr="00E40216">
        <w:rPr>
          <w:i/>
          <w:iCs/>
        </w:rPr>
        <w:t>p</w:t>
      </w:r>
      <w:r>
        <w:t xml:space="preserve"> = .001421, Cohen's d = 1.124693, 95% CI = [0.4293182, 1.805776]. </w:t>
      </w:r>
    </w:p>
    <w:p w14:paraId="44354163" w14:textId="77777777" w:rsidR="007D5F1D" w:rsidRDefault="007D5F1D" w:rsidP="007D5F1D"/>
    <w:p w14:paraId="41EF2F88" w14:textId="43641238" w:rsidR="00AA22B6" w:rsidRDefault="00AA22B6" w:rsidP="002C0BD7">
      <w:pPr>
        <w:pStyle w:val="ListParagraph"/>
      </w:pPr>
    </w:p>
    <w:sectPr w:rsidR="00AA2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A54BE"/>
    <w:multiLevelType w:val="hybridMultilevel"/>
    <w:tmpl w:val="664248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49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2D"/>
    <w:rsid w:val="00007BB0"/>
    <w:rsid w:val="00007FCB"/>
    <w:rsid w:val="000549D7"/>
    <w:rsid w:val="00054FE5"/>
    <w:rsid w:val="00064EBC"/>
    <w:rsid w:val="000B249A"/>
    <w:rsid w:val="000C42EF"/>
    <w:rsid w:val="0011187B"/>
    <w:rsid w:val="00123623"/>
    <w:rsid w:val="00146CF6"/>
    <w:rsid w:val="00170722"/>
    <w:rsid w:val="001873DD"/>
    <w:rsid w:val="001B3B0B"/>
    <w:rsid w:val="001D7E9E"/>
    <w:rsid w:val="001E6128"/>
    <w:rsid w:val="00217A7F"/>
    <w:rsid w:val="00231DE4"/>
    <w:rsid w:val="002324D5"/>
    <w:rsid w:val="00237168"/>
    <w:rsid w:val="002535AC"/>
    <w:rsid w:val="00280BD0"/>
    <w:rsid w:val="002C0BD7"/>
    <w:rsid w:val="002F46FD"/>
    <w:rsid w:val="00312786"/>
    <w:rsid w:val="00356FB3"/>
    <w:rsid w:val="00360649"/>
    <w:rsid w:val="00381B78"/>
    <w:rsid w:val="003D4776"/>
    <w:rsid w:val="00404A90"/>
    <w:rsid w:val="00420CC3"/>
    <w:rsid w:val="00424F62"/>
    <w:rsid w:val="00427252"/>
    <w:rsid w:val="00433563"/>
    <w:rsid w:val="00446AFB"/>
    <w:rsid w:val="00482BBD"/>
    <w:rsid w:val="00490900"/>
    <w:rsid w:val="004A19B9"/>
    <w:rsid w:val="004C730C"/>
    <w:rsid w:val="004F20D1"/>
    <w:rsid w:val="00502ABF"/>
    <w:rsid w:val="005A09A5"/>
    <w:rsid w:val="005B7849"/>
    <w:rsid w:val="006349C8"/>
    <w:rsid w:val="00640E16"/>
    <w:rsid w:val="006703AC"/>
    <w:rsid w:val="006825AC"/>
    <w:rsid w:val="006A3529"/>
    <w:rsid w:val="006B43DD"/>
    <w:rsid w:val="006B4563"/>
    <w:rsid w:val="006C3912"/>
    <w:rsid w:val="006E01DD"/>
    <w:rsid w:val="006F146D"/>
    <w:rsid w:val="00741964"/>
    <w:rsid w:val="007556D4"/>
    <w:rsid w:val="00766D1D"/>
    <w:rsid w:val="00792CB7"/>
    <w:rsid w:val="0079402C"/>
    <w:rsid w:val="007D34ED"/>
    <w:rsid w:val="007D480F"/>
    <w:rsid w:val="007D5F1D"/>
    <w:rsid w:val="007E1EEF"/>
    <w:rsid w:val="007F2B5A"/>
    <w:rsid w:val="00811F74"/>
    <w:rsid w:val="00815B3B"/>
    <w:rsid w:val="0084089D"/>
    <w:rsid w:val="0085272D"/>
    <w:rsid w:val="008A2E59"/>
    <w:rsid w:val="008D52D4"/>
    <w:rsid w:val="008F364C"/>
    <w:rsid w:val="00900BC1"/>
    <w:rsid w:val="009033AF"/>
    <w:rsid w:val="00903D5C"/>
    <w:rsid w:val="0093300A"/>
    <w:rsid w:val="00935C47"/>
    <w:rsid w:val="00956D84"/>
    <w:rsid w:val="009974DB"/>
    <w:rsid w:val="009A3C19"/>
    <w:rsid w:val="009C6C8A"/>
    <w:rsid w:val="00A00F37"/>
    <w:rsid w:val="00A0562B"/>
    <w:rsid w:val="00A30FB5"/>
    <w:rsid w:val="00A66D4A"/>
    <w:rsid w:val="00AA22B6"/>
    <w:rsid w:val="00AE2C15"/>
    <w:rsid w:val="00AF708C"/>
    <w:rsid w:val="00B205AA"/>
    <w:rsid w:val="00B96A55"/>
    <w:rsid w:val="00B97F3F"/>
    <w:rsid w:val="00BF360D"/>
    <w:rsid w:val="00C2068E"/>
    <w:rsid w:val="00C20FE4"/>
    <w:rsid w:val="00C871C5"/>
    <w:rsid w:val="00CF7E01"/>
    <w:rsid w:val="00D07762"/>
    <w:rsid w:val="00D8167C"/>
    <w:rsid w:val="00DD5F2E"/>
    <w:rsid w:val="00DF1292"/>
    <w:rsid w:val="00E232FA"/>
    <w:rsid w:val="00E40216"/>
    <w:rsid w:val="00E608F5"/>
    <w:rsid w:val="00E70838"/>
    <w:rsid w:val="00E7333A"/>
    <w:rsid w:val="00EE3C98"/>
    <w:rsid w:val="00EF08B8"/>
    <w:rsid w:val="00F24319"/>
    <w:rsid w:val="00F308CF"/>
    <w:rsid w:val="00F4354B"/>
    <w:rsid w:val="00F63103"/>
    <w:rsid w:val="00F63C47"/>
    <w:rsid w:val="00F76248"/>
    <w:rsid w:val="00FA59E2"/>
    <w:rsid w:val="00FB1DC3"/>
    <w:rsid w:val="00FE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77A28"/>
  <w15:chartTrackingRefBased/>
  <w15:docId w15:val="{AA21DEBA-910D-6341-B2D5-2E1B141CB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27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63C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74196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AA2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1248</Words>
  <Characters>7115</Characters>
  <Application>Microsoft Office Word</Application>
  <DocSecurity>0</DocSecurity>
  <Lines>59</Lines>
  <Paragraphs>16</Paragraphs>
  <ScaleCrop>false</ScaleCrop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Bartlett</dc:creator>
  <cp:keywords/>
  <dc:description/>
  <cp:lastModifiedBy>James Bartlett</cp:lastModifiedBy>
  <cp:revision>110</cp:revision>
  <dcterms:created xsi:type="dcterms:W3CDTF">2023-10-24T10:56:00Z</dcterms:created>
  <dcterms:modified xsi:type="dcterms:W3CDTF">2023-10-31T15:57:00Z</dcterms:modified>
</cp:coreProperties>
</file>