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68" w:rsidRDefault="00507F68" w:rsidP="006D39A5">
      <w:pPr>
        <w:spacing w:after="240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7"/>
        <w:gridCol w:w="2609"/>
        <w:gridCol w:w="2786"/>
        <w:gridCol w:w="2790"/>
      </w:tblGrid>
      <w:tr w:rsidR="00366DB9" w:rsidRPr="00366DB9" w:rsidTr="006C5205">
        <w:trPr>
          <w:cantSplit/>
          <w:trHeight w:val="454"/>
        </w:trPr>
        <w:tc>
          <w:tcPr>
            <w:tcW w:w="797" w:type="dxa"/>
            <w:vMerge w:val="restart"/>
            <w:tcBorders>
              <w:top w:val="thinThickSmallGap" w:sz="24" w:space="0" w:color="833C0B" w:themeColor="accent2" w:themeShade="80"/>
              <w:left w:val="thinThickSmallGap" w:sz="24" w:space="0" w:color="833C0B" w:themeColor="accent2" w:themeShade="80"/>
              <w:right w:val="thickThinLargeGap" w:sz="24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:rsidR="00366DB9" w:rsidRPr="00366DB9" w:rsidRDefault="00366DB9" w:rsidP="00366DB9">
            <w:pPr>
              <w:jc w:val="center"/>
              <w:rPr>
                <w:sz w:val="28"/>
              </w:rPr>
            </w:pPr>
            <w:bookmarkStart w:id="0" w:name="_GoBack"/>
            <w:bookmarkEnd w:id="0"/>
            <w:r w:rsidRPr="00366DB9">
              <w:rPr>
                <w:b/>
                <w:bCs/>
                <w:sz w:val="28"/>
              </w:rPr>
              <w:t>Repertuar kina „Helios”</w:t>
            </w:r>
          </w:p>
        </w:tc>
        <w:tc>
          <w:tcPr>
            <w:tcW w:w="2609" w:type="dxa"/>
            <w:tcBorders>
              <w:top w:val="thinThickSmallGap" w:sz="24" w:space="0" w:color="833C0B" w:themeColor="accent2" w:themeShade="80"/>
              <w:left w:val="thickThinLargeGap" w:sz="24" w:space="0" w:color="auto"/>
              <w:bottom w:val="thickThinLargeGap" w:sz="24" w:space="0" w:color="auto"/>
            </w:tcBorders>
            <w:shd w:val="clear" w:color="auto" w:fill="F4B083" w:themeFill="accent2" w:themeFillTint="99"/>
            <w:vAlign w:val="center"/>
          </w:tcPr>
          <w:p w:rsidR="00366DB9" w:rsidRPr="00366DB9" w:rsidRDefault="00366DB9" w:rsidP="00366DB9">
            <w:pPr>
              <w:rPr>
                <w:b/>
                <w:sz w:val="28"/>
              </w:rPr>
            </w:pPr>
            <w:r w:rsidRPr="00366DB9">
              <w:rPr>
                <w:b/>
                <w:sz w:val="28"/>
              </w:rPr>
              <w:t>Tytuł</w:t>
            </w:r>
          </w:p>
        </w:tc>
        <w:tc>
          <w:tcPr>
            <w:tcW w:w="2786" w:type="dxa"/>
            <w:tcBorders>
              <w:top w:val="thinThickSmallGap" w:sz="24" w:space="0" w:color="833C0B" w:themeColor="accent2" w:themeShade="80"/>
              <w:bottom w:val="thickThinLargeGap" w:sz="24" w:space="0" w:color="auto"/>
            </w:tcBorders>
            <w:shd w:val="clear" w:color="auto" w:fill="F4B083" w:themeFill="accent2" w:themeFillTint="99"/>
            <w:vAlign w:val="center"/>
          </w:tcPr>
          <w:p w:rsidR="00366DB9" w:rsidRPr="00366DB9" w:rsidRDefault="00366DB9" w:rsidP="00366DB9">
            <w:pPr>
              <w:rPr>
                <w:b/>
                <w:sz w:val="28"/>
              </w:rPr>
            </w:pPr>
            <w:r w:rsidRPr="00366DB9">
              <w:rPr>
                <w:b/>
                <w:sz w:val="28"/>
              </w:rPr>
              <w:t>Kraj produkcji</w:t>
            </w:r>
          </w:p>
        </w:tc>
        <w:tc>
          <w:tcPr>
            <w:tcW w:w="2790" w:type="dxa"/>
            <w:tcBorders>
              <w:top w:val="thinThickSmallGap" w:sz="24" w:space="0" w:color="833C0B" w:themeColor="accent2" w:themeShade="80"/>
              <w:bottom w:val="thickThinLargeGap" w:sz="24" w:space="0" w:color="auto"/>
              <w:right w:val="thinThickSmallGap" w:sz="24" w:space="0" w:color="833C0B" w:themeColor="accent2" w:themeShade="80"/>
            </w:tcBorders>
            <w:shd w:val="clear" w:color="auto" w:fill="F4B083" w:themeFill="accent2" w:themeFillTint="99"/>
            <w:vAlign w:val="center"/>
          </w:tcPr>
          <w:p w:rsidR="00366DB9" w:rsidRPr="00366DB9" w:rsidRDefault="00366DB9" w:rsidP="00366DB9">
            <w:pPr>
              <w:rPr>
                <w:b/>
                <w:sz w:val="28"/>
              </w:rPr>
            </w:pPr>
            <w:r w:rsidRPr="00366DB9">
              <w:rPr>
                <w:b/>
                <w:sz w:val="28"/>
              </w:rPr>
              <w:t>Godziny seansów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top w:val="thickThinLargeGap" w:sz="24" w:space="0" w:color="auto"/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7 krasnoludków</w:t>
            </w:r>
          </w:p>
        </w:tc>
        <w:tc>
          <w:tcPr>
            <w:tcW w:w="2786" w:type="dxa"/>
            <w:tcBorders>
              <w:top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Niemcy</w:t>
            </w:r>
          </w:p>
        </w:tc>
        <w:tc>
          <w:tcPr>
            <w:tcW w:w="2790" w:type="dxa"/>
            <w:tcBorders>
              <w:top w:val="thickThinLargeGap" w:sz="24" w:space="0" w:color="auto"/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16:45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 xml:space="preserve">DOA: </w:t>
            </w:r>
            <w:proofErr w:type="spellStart"/>
            <w:r w:rsidRPr="00366DB9">
              <w:t>Dead</w:t>
            </w:r>
            <w:proofErr w:type="spellEnd"/>
            <w:r w:rsidRPr="00366DB9">
              <w:t xml:space="preserve"> </w:t>
            </w:r>
            <w:proofErr w:type="spellStart"/>
            <w:r w:rsidRPr="00366DB9">
              <w:t>or</w:t>
            </w:r>
            <w:proofErr w:type="spellEnd"/>
            <w:r w:rsidRPr="00366DB9">
              <w:t xml:space="preserve"> </w:t>
            </w:r>
            <w:proofErr w:type="spellStart"/>
            <w:r w:rsidRPr="00366DB9">
              <w:t>Alive</w:t>
            </w:r>
            <w:proofErr w:type="spellEnd"/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Wielka Brytania/Niemcy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17:15 19:15 21:00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Ja, ty i on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USA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16:45 18:45 20:45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Kto nigdy nie żył...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Polska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17:00 22:30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Lot 93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USA/Wielka Brytania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18:30 20:30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Plac Zbawiciela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Polska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17:30 19:45 21:45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Po rozum do mrówek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USA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16:30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proofErr w:type="spellStart"/>
            <w:r w:rsidRPr="00366DB9">
              <w:t>S@motność</w:t>
            </w:r>
            <w:proofErr w:type="spellEnd"/>
            <w:r w:rsidRPr="00366DB9">
              <w:t xml:space="preserve"> w Sieci</w:t>
            </w:r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Polska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17:00 18:00 20:30</w:t>
            </w:r>
          </w:p>
        </w:tc>
      </w:tr>
      <w:tr w:rsidR="00366DB9" w:rsidRP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</w:tcBorders>
            <w:vAlign w:val="center"/>
          </w:tcPr>
          <w:p w:rsidR="00366DB9" w:rsidRPr="00366DB9" w:rsidRDefault="00366DB9" w:rsidP="00366DB9">
            <w:proofErr w:type="spellStart"/>
            <w:r w:rsidRPr="00366DB9">
              <w:t>Volver</w:t>
            </w:r>
            <w:proofErr w:type="spellEnd"/>
          </w:p>
        </w:tc>
        <w:tc>
          <w:tcPr>
            <w:tcW w:w="2786" w:type="dxa"/>
            <w:vAlign w:val="center"/>
          </w:tcPr>
          <w:p w:rsidR="00366DB9" w:rsidRPr="00366DB9" w:rsidRDefault="00366DB9" w:rsidP="00366DB9">
            <w:r w:rsidRPr="00366DB9">
              <w:t>Hiszpania</w:t>
            </w:r>
          </w:p>
        </w:tc>
        <w:tc>
          <w:tcPr>
            <w:tcW w:w="2790" w:type="dxa"/>
            <w:tcBorders>
              <w:right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godz. 17:45 20:00 22:15</w:t>
            </w:r>
          </w:p>
        </w:tc>
      </w:tr>
      <w:tr w:rsidR="00366DB9" w:rsidTr="006C5205">
        <w:trPr>
          <w:cantSplit/>
          <w:trHeight w:val="454"/>
        </w:trPr>
        <w:tc>
          <w:tcPr>
            <w:tcW w:w="797" w:type="dxa"/>
            <w:vMerge/>
            <w:tcBorders>
              <w:left w:val="thinThickSmallGap" w:sz="24" w:space="0" w:color="833C0B" w:themeColor="accent2" w:themeShade="80"/>
              <w:bottom w:val="thinThickSmallGap" w:sz="24" w:space="0" w:color="833C0B" w:themeColor="accent2" w:themeShade="80"/>
              <w:right w:val="thickThinLargeGap" w:sz="24" w:space="0" w:color="auto"/>
            </w:tcBorders>
          </w:tcPr>
          <w:p w:rsidR="00366DB9" w:rsidRPr="00366DB9" w:rsidRDefault="00366DB9" w:rsidP="00A47FC5"/>
        </w:tc>
        <w:tc>
          <w:tcPr>
            <w:tcW w:w="2609" w:type="dxa"/>
            <w:tcBorders>
              <w:left w:val="thickThinLargeGap" w:sz="24" w:space="0" w:color="auto"/>
              <w:bottom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Zakochany Paryż</w:t>
            </w:r>
          </w:p>
        </w:tc>
        <w:tc>
          <w:tcPr>
            <w:tcW w:w="2786" w:type="dxa"/>
            <w:tcBorders>
              <w:bottom w:val="thickThinLargeGap" w:sz="24" w:space="0" w:color="auto"/>
            </w:tcBorders>
            <w:vAlign w:val="center"/>
          </w:tcPr>
          <w:p w:rsidR="00366DB9" w:rsidRPr="00366DB9" w:rsidRDefault="00366DB9" w:rsidP="00366DB9">
            <w:r w:rsidRPr="00366DB9">
              <w:t>Francja/Niemcy</w:t>
            </w:r>
          </w:p>
        </w:tc>
        <w:tc>
          <w:tcPr>
            <w:tcW w:w="2790" w:type="dxa"/>
            <w:tcBorders>
              <w:bottom w:val="thickThinLargeGap" w:sz="24" w:space="0" w:color="auto"/>
              <w:right w:val="thickThinLargeGap" w:sz="24" w:space="0" w:color="auto"/>
            </w:tcBorders>
            <w:vAlign w:val="center"/>
          </w:tcPr>
          <w:p w:rsidR="00366DB9" w:rsidRDefault="00366DB9" w:rsidP="00366DB9">
            <w:r w:rsidRPr="00366DB9">
              <w:t>godz. 16:45 19:00 21:15</w:t>
            </w:r>
          </w:p>
        </w:tc>
      </w:tr>
    </w:tbl>
    <w:p w:rsidR="00507F68" w:rsidRDefault="00507F68" w:rsidP="00366DB9"/>
    <w:sectPr w:rsidR="0050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CB"/>
    <w:rsid w:val="00257BAF"/>
    <w:rsid w:val="00366DB9"/>
    <w:rsid w:val="00507F68"/>
    <w:rsid w:val="006A3FE7"/>
    <w:rsid w:val="006C5205"/>
    <w:rsid w:val="006D39A5"/>
    <w:rsid w:val="00911ECB"/>
    <w:rsid w:val="0095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9670E"/>
  <w14:defaultImageDpi w14:val="0"/>
  <w15:docId w15:val="{F828148A-4094-4BB4-B99F-8A77328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66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II Liceum Ogólnokształcące w Łańcucie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Trojnar</dc:creator>
  <cp:keywords/>
  <dc:description/>
  <cp:lastModifiedBy>bartek</cp:lastModifiedBy>
  <cp:revision>0</cp:revision>
  <cp:lastPrinted>2018-11-08T12:37:00Z</cp:lastPrinted>
  <dcterms:created xsi:type="dcterms:W3CDTF">2018-11-08T12:37:00Z</dcterms:created>
  <dcterms:modified xsi:type="dcterms:W3CDTF">2018-11-08T12:38:00Z</dcterms:modified>
  <cp:version>2020</cp:version>
</cp:coreProperties>
</file>