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BC" w:rsidRDefault="00AC25BC" w:rsidP="00AC25BC">
      <w:pPr>
        <w:pStyle w:val="Title"/>
      </w:pPr>
      <w:r w:rsidRPr="00AC25BC">
        <w:t>Review of Standard Rotor Configurations for a Micro Aerial Vehicle Application</w:t>
      </w:r>
    </w:p>
    <w:p w:rsidR="00AC25BC" w:rsidRPr="00AC25BC" w:rsidRDefault="00AC25BC" w:rsidP="00AC25BC">
      <w:pPr>
        <w:pStyle w:val="Title"/>
        <w:rPr>
          <w:i/>
        </w:rPr>
      </w:pPr>
      <w:r w:rsidRPr="00AC25BC">
        <w:rPr>
          <w:i/>
        </w:rPr>
        <w:t>ABSTRACT</w:t>
      </w:r>
    </w:p>
    <w:p w:rsidR="00AC25BC" w:rsidRDefault="00AC25BC" w:rsidP="00AC25BC">
      <w:pPr>
        <w:pStyle w:val="Title"/>
      </w:pPr>
    </w:p>
    <w:p w:rsidR="006A323F" w:rsidRPr="006A323F" w:rsidRDefault="00AC25BC" w:rsidP="00AC25BC">
      <w:r w:rsidRPr="00AC25BC">
        <w:t>The use of micro aerial vehicles (MAVs) is on the rise with an array of industries finding use for them in a variety of applications. This review hopes to assist potential drone designers in selecting the drone best suited for their application. This paper attempts to first give a better understanding of flight theory and the basics of rotary winged vehicles. Next it builds on that knowledge and applies it to a few important selection parameters, after which it addresses the criteria and links it directly to a few standard configurations of rotorcrafts. In the final discussion a few key points are addressed and each standard configuration is discussed in its ideal application.</w:t>
      </w:r>
      <w:bookmarkStart w:id="0" w:name="_GoBack"/>
      <w:bookmarkEnd w:id="0"/>
    </w:p>
    <w:sectPr w:rsidR="006A323F" w:rsidRPr="006A323F" w:rsidSect="00C24DA3">
      <w:headerReference w:type="first" r:id="rId8"/>
      <w:pgSz w:w="11899" w:h="16838"/>
      <w:pgMar w:top="3686" w:right="1797" w:bottom="1440" w:left="125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73F" w:rsidRDefault="00BC273F">
      <w:pPr>
        <w:spacing w:line="240" w:lineRule="auto"/>
      </w:pPr>
      <w:r>
        <w:separator/>
      </w:r>
    </w:p>
  </w:endnote>
  <w:endnote w:type="continuationSeparator" w:id="0">
    <w:p w:rsidR="00BC273F" w:rsidRDefault="00BC2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73F" w:rsidRDefault="00BC273F">
      <w:pPr>
        <w:spacing w:line="240" w:lineRule="auto"/>
      </w:pPr>
      <w:r>
        <w:separator/>
      </w:r>
    </w:p>
  </w:footnote>
  <w:footnote w:type="continuationSeparator" w:id="0">
    <w:p w:rsidR="00BC273F" w:rsidRDefault="00BC27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BC8" w:rsidRDefault="007C50D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-798195</wp:posOffset>
          </wp:positionH>
          <wp:positionV relativeFrom="paragraph">
            <wp:posOffset>-458470</wp:posOffset>
          </wp:positionV>
          <wp:extent cx="7581900" cy="2150110"/>
          <wp:effectExtent l="0" t="0" r="0" b="2540"/>
          <wp:wrapSquare wrapText="bothSides"/>
          <wp:docPr id="7" name="Picture 7" descr="colour propos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olour propos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2150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E626B" w:rsidRDefault="007C50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4001135</wp:posOffset>
              </wp:positionH>
              <wp:positionV relativeFrom="paragraph">
                <wp:posOffset>921385</wp:posOffset>
              </wp:positionV>
              <wp:extent cx="2333625" cy="476250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3625" cy="4762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315.05pt;margin-top:72.55pt;width:183.75pt;height:3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0C33"/>
    <w:multiLevelType w:val="hybridMultilevel"/>
    <w:tmpl w:val="220440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D1E08"/>
    <w:multiLevelType w:val="hybridMultilevel"/>
    <w:tmpl w:val="7FCC2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955E38"/>
    <w:multiLevelType w:val="hybridMultilevel"/>
    <w:tmpl w:val="B54E18D4"/>
    <w:lvl w:ilvl="0" w:tplc="742063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8B6BDD"/>
    <w:multiLevelType w:val="hybridMultilevel"/>
    <w:tmpl w:val="AFA83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1E68DF"/>
    <w:multiLevelType w:val="hybridMultilevel"/>
    <w:tmpl w:val="1AC077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44419"/>
    <w:multiLevelType w:val="hybridMultilevel"/>
    <w:tmpl w:val="6E8A2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4E369A"/>
    <w:multiLevelType w:val="multilevel"/>
    <w:tmpl w:val="4C244FC4"/>
    <w:lvl w:ilvl="0">
      <w:start w:val="1"/>
      <w:numFmt w:val="decimal"/>
      <w:pStyle w:val="Heading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01"/>
        </w:tabs>
        <w:ind w:left="23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45"/>
        </w:tabs>
        <w:ind w:left="24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89"/>
        </w:tabs>
        <w:ind w:left="25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33"/>
        </w:tabs>
        <w:ind w:left="27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77"/>
        </w:tabs>
        <w:ind w:left="2877" w:hanging="1584"/>
      </w:pPr>
      <w:rPr>
        <w:rFonts w:hint="default"/>
      </w:rPr>
    </w:lvl>
  </w:abstractNum>
  <w:abstractNum w:abstractNumId="7">
    <w:nsid w:val="48EF2E37"/>
    <w:multiLevelType w:val="hybridMultilevel"/>
    <w:tmpl w:val="79727D8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516B62"/>
    <w:multiLevelType w:val="hybridMultilevel"/>
    <w:tmpl w:val="91DAF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EA6AB8"/>
    <w:multiLevelType w:val="hybridMultilevel"/>
    <w:tmpl w:val="AA261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486DF7"/>
    <w:multiLevelType w:val="hybridMultilevel"/>
    <w:tmpl w:val="0FFA56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012d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20"/>
    <w:rsid w:val="002A1024"/>
    <w:rsid w:val="00312564"/>
    <w:rsid w:val="00377E85"/>
    <w:rsid w:val="003C3577"/>
    <w:rsid w:val="0060155E"/>
    <w:rsid w:val="006931E7"/>
    <w:rsid w:val="006A323F"/>
    <w:rsid w:val="00713A2B"/>
    <w:rsid w:val="007A24A8"/>
    <w:rsid w:val="007C50D4"/>
    <w:rsid w:val="0096157A"/>
    <w:rsid w:val="00AC25BC"/>
    <w:rsid w:val="00BC273F"/>
    <w:rsid w:val="00C24DA3"/>
    <w:rsid w:val="00CB1BC8"/>
    <w:rsid w:val="00D377DB"/>
    <w:rsid w:val="00D41920"/>
    <w:rsid w:val="00D955AB"/>
    <w:rsid w:val="00EE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12d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920"/>
    <w:pPr>
      <w:spacing w:line="360" w:lineRule="auto"/>
      <w:jc w:val="both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qFormat/>
    <w:rsid w:val="00D41920"/>
    <w:pPr>
      <w:keepNext/>
      <w:numPr>
        <w:numId w:val="12"/>
      </w:numPr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D41920"/>
    <w:pPr>
      <w:keepNext/>
      <w:numPr>
        <w:ilvl w:val="1"/>
        <w:numId w:val="12"/>
      </w:numPr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qFormat/>
    <w:rsid w:val="00D41920"/>
    <w:pPr>
      <w:keepNext/>
      <w:numPr>
        <w:ilvl w:val="2"/>
        <w:numId w:val="12"/>
      </w:numPr>
      <w:tabs>
        <w:tab w:val="left" w:pos="851"/>
      </w:tabs>
      <w:outlineLvl w:val="2"/>
    </w:pPr>
    <w:rPr>
      <w:rFonts w:cs="Arial"/>
      <w:b/>
      <w:lang w:val="en-US" w:eastAsia="en-US"/>
    </w:rPr>
  </w:style>
  <w:style w:type="paragraph" w:styleId="Heading4">
    <w:name w:val="heading 4"/>
    <w:basedOn w:val="Normal"/>
    <w:next w:val="Normal"/>
    <w:qFormat/>
    <w:rsid w:val="00D41920"/>
    <w:pPr>
      <w:keepNext/>
      <w:numPr>
        <w:ilvl w:val="3"/>
        <w:numId w:val="12"/>
      </w:numPr>
      <w:tabs>
        <w:tab w:val="left" w:pos="1134"/>
      </w:tabs>
      <w:outlineLvl w:val="3"/>
    </w:pPr>
    <w:rPr>
      <w:bCs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ind w:left="2160" w:hanging="2160"/>
      <w:outlineLvl w:val="4"/>
    </w:pPr>
    <w:rPr>
      <w:rFonts w:cs="Arial"/>
      <w:b/>
      <w:bCs/>
      <w:szCs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b/>
      <w:bCs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cs="Arial"/>
      <w:color w:val="999999"/>
      <w:szCs w:val="16"/>
    </w:rPr>
  </w:style>
  <w:style w:type="paragraph" w:styleId="Header">
    <w:name w:val="header"/>
    <w:basedOn w:val="Normal"/>
    <w:rsid w:val="00D955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55A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3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920"/>
    <w:pPr>
      <w:spacing w:line="360" w:lineRule="auto"/>
      <w:jc w:val="both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qFormat/>
    <w:rsid w:val="00D41920"/>
    <w:pPr>
      <w:keepNext/>
      <w:numPr>
        <w:numId w:val="12"/>
      </w:numPr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D41920"/>
    <w:pPr>
      <w:keepNext/>
      <w:numPr>
        <w:ilvl w:val="1"/>
        <w:numId w:val="12"/>
      </w:numPr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qFormat/>
    <w:rsid w:val="00D41920"/>
    <w:pPr>
      <w:keepNext/>
      <w:numPr>
        <w:ilvl w:val="2"/>
        <w:numId w:val="12"/>
      </w:numPr>
      <w:tabs>
        <w:tab w:val="left" w:pos="851"/>
      </w:tabs>
      <w:outlineLvl w:val="2"/>
    </w:pPr>
    <w:rPr>
      <w:rFonts w:cs="Arial"/>
      <w:b/>
      <w:lang w:val="en-US" w:eastAsia="en-US"/>
    </w:rPr>
  </w:style>
  <w:style w:type="paragraph" w:styleId="Heading4">
    <w:name w:val="heading 4"/>
    <w:basedOn w:val="Normal"/>
    <w:next w:val="Normal"/>
    <w:qFormat/>
    <w:rsid w:val="00D41920"/>
    <w:pPr>
      <w:keepNext/>
      <w:numPr>
        <w:ilvl w:val="3"/>
        <w:numId w:val="12"/>
      </w:numPr>
      <w:tabs>
        <w:tab w:val="left" w:pos="1134"/>
      </w:tabs>
      <w:outlineLvl w:val="3"/>
    </w:pPr>
    <w:rPr>
      <w:bCs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ind w:left="2160" w:hanging="2160"/>
      <w:outlineLvl w:val="4"/>
    </w:pPr>
    <w:rPr>
      <w:rFonts w:cs="Arial"/>
      <w:b/>
      <w:bCs/>
      <w:szCs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b/>
      <w:bCs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cs="Arial"/>
      <w:color w:val="999999"/>
      <w:szCs w:val="16"/>
    </w:rPr>
  </w:style>
  <w:style w:type="paragraph" w:styleId="Header">
    <w:name w:val="header"/>
    <w:basedOn w:val="Normal"/>
    <w:rsid w:val="00D955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55A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3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</vt:lpstr>
    </vt:vector>
  </TitlesOfParts>
  <Company>CSIR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</dc:title>
  <dc:creator>amotani</dc:creator>
  <cp:lastModifiedBy>Angus Steele</cp:lastModifiedBy>
  <cp:revision>2</cp:revision>
  <cp:lastPrinted>2006-03-27T14:41:00Z</cp:lastPrinted>
  <dcterms:created xsi:type="dcterms:W3CDTF">2015-08-31T07:50:00Z</dcterms:created>
  <dcterms:modified xsi:type="dcterms:W3CDTF">2015-08-31T07:50:00Z</dcterms:modified>
</cp:coreProperties>
</file>