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l31a1v4ea1t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Gaspar Alonso Giron Rojas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33k8c4xdrw4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requerimientos, desarrollo, adaptación y/o integración de sistemas computacionales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bueno en esto, es algo que se me da muy bien y me gusta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tecnologías de información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habilidoso con la integración correspondiente de tecnologías de información.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20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tecnológicas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estar en el ambiente de desarrollo de soluciones tecnológicas. Es divertido.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sistemas computacionales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considero alguien tan bueno pero tengo el conocimiento aceptable.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del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el conocimiento básico y aceptable sobre calidad de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informáticos, gestión de la información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lo que más me gusta a nivel general, es a lo que me quiero dedicar, la gestión de proyectos en general.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Utilización de  diversas técnicas, entornos de operación, lenguajes de programación y tecnologías.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soy el mejor programando pero tengo lo suficiente para que sea de nivel aceptable.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jchVhclAmC98rULuD8Dv45bZGA==">CgMxLjAyDmgubDMxYTF2NGVhMXRxMg5oLmYzM2s4YzR4ZHJ3NDgAciExbjd1bUJVNzJXX2NMQy1Fb0tLeVlvWjBJbnJwTUh2ZzM=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