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79B5" w14:textId="77777777" w:rsidR="00027583" w:rsidRPr="00027583" w:rsidRDefault="00027583" w:rsidP="0038525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shd w:val="clear" w:color="auto" w:fill="FFFFFF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shd w:val="clear" w:color="auto" w:fill="FFFFFF"/>
          <w:lang w:eastAsia="pl-PL"/>
          <w14:ligatures w14:val="none"/>
        </w:rPr>
        <w:t xml:space="preserve"> &amp; </w:t>
      </w: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shd w:val="clear" w:color="auto" w:fill="FFFFFF"/>
          <w:lang w:eastAsia="pl-PL"/>
          <w14:ligatures w14:val="none"/>
        </w:rPr>
        <w:t>Conditions</w:t>
      </w:r>
      <w:proofErr w:type="spellEnd"/>
    </w:p>
    <w:p w14:paraId="63245803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38A5FFC1" w14:textId="677A8A9B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By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downloading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automatically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–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therefore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read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them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carefully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before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allowed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copy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modify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part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trademarks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allowed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attempt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extract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source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also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shouldn’t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translate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into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languages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derivative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versions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itself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trademarks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copyright,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database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rights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intellectual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property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rights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related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belong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r w:rsidR="007B1422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developer</w:t>
      </w: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41EA154A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53515146" w14:textId="04516706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committed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ensuring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useful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efficient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possible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reason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reserve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reason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never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without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very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clear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exactly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paying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for.</w:t>
      </w:r>
    </w:p>
    <w:p w14:paraId="3E6A1082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71A7D32D" w14:textId="4C3F95FE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stores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processes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personal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7B1422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="007B1422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Service.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It’s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keep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phone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access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secure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therefore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recommend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do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jailbreak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root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phone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which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process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removing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software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restrictions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limitations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imposed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official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operating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system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could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phone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vulnerable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malware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viruses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malicious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programs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compromise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phone’s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security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features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could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won’t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work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properly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00BC77C6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4E5D6300" w14:textId="06081FE6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services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declare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6FABE85D" w14:textId="77777777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Link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third-party service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providers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</w:p>
    <w:bookmarkStart w:id="0" w:name="_Hlk145243555"/>
    <w:p w14:paraId="30FE312C" w14:textId="77777777" w:rsidR="00027583" w:rsidRDefault="00000000" w:rsidP="0038525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>
        <w:fldChar w:fldCharType="begin"/>
      </w:r>
      <w:r>
        <w:instrText>HYPERLINK "https://policies.google.com/terms" \t "_blank"</w:instrText>
      </w:r>
      <w:r>
        <w:fldChar w:fldCharType="separate"/>
      </w:r>
      <w:r w:rsidR="00027583" w:rsidRPr="00027583">
        <w:rPr>
          <w:rFonts w:ascii="Segoe UI" w:eastAsia="Times New Roman" w:hAnsi="Segoe UI" w:cs="Segoe UI"/>
          <w:color w:val="3273DC"/>
          <w:kern w:val="0"/>
          <w:sz w:val="24"/>
          <w:szCs w:val="24"/>
          <w:u w:val="single"/>
          <w:lang w:eastAsia="pl-PL"/>
          <w14:ligatures w14:val="none"/>
        </w:rPr>
        <w:t>Google Play Services</w:t>
      </w:r>
      <w:r>
        <w:rPr>
          <w:rFonts w:ascii="Segoe UI" w:eastAsia="Times New Roman" w:hAnsi="Segoe UI" w:cs="Segoe UI"/>
          <w:color w:val="3273DC"/>
          <w:kern w:val="0"/>
          <w:sz w:val="24"/>
          <w:szCs w:val="24"/>
          <w:u w:val="single"/>
          <w:lang w:eastAsia="pl-PL"/>
          <w14:ligatures w14:val="none"/>
        </w:rPr>
        <w:fldChar w:fldCharType="end"/>
      </w:r>
    </w:p>
    <w:p w14:paraId="09FBF8C4" w14:textId="49F83DCD" w:rsidR="0001155D" w:rsidRDefault="00000000" w:rsidP="0038525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5" w:history="1">
        <w:proofErr w:type="spellStart"/>
        <w:r w:rsidR="0001155D" w:rsidRPr="0001155D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OpenFoodFacts</w:t>
        </w:r>
        <w:proofErr w:type="spellEnd"/>
      </w:hyperlink>
    </w:p>
    <w:p w14:paraId="4DC05B47" w14:textId="1655B87A" w:rsidR="0001155D" w:rsidRPr="00027583" w:rsidRDefault="00000000" w:rsidP="0038525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6" w:history="1">
        <w:proofErr w:type="spellStart"/>
        <w:r w:rsidR="0001155D" w:rsidRPr="0001155D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Edamam</w:t>
        </w:r>
        <w:proofErr w:type="spellEnd"/>
      </w:hyperlink>
    </w:p>
    <w:bookmarkEnd w:id="0"/>
    <w:p w14:paraId="29A0AE5E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22B1225A" w14:textId="12BAA52C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aware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certain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things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Certain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functions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require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active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internet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connection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connection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Wi-Fi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mobile network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but 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cannot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working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full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functionality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don’t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access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Wi-Fi,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don’t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allowance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="00D0780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46BC9EF1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007FA779" w14:textId="594BA9C4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outside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area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Wi-Fi,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should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remember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agreement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mobile network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As 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result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mobile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cost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data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duration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connection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while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accessing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such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roaming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lastRenderedPageBreak/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outside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home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territory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(i.e. region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country)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without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turning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off data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roaming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the bill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payer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which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please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aware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assume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received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permission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the bill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payer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6ED48569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3C487917" w14:textId="3CAEE6D8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Along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same lines, 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cannot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always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i.e.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stays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charged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–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runs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out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battery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can’t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turn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avail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Service, Developer</w:t>
      </w:r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cannot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0E3ECA29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435A40AC" w14:textId="2EFA76B2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With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respect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Developer’s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when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it’s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important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bear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mind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although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endeavor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ensure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updated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correct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we do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third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parties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make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available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liability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loss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direct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indirect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experience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a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result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relying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wholly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functionality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  <w:r w:rsid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We do not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verify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data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suppliers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the Developer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does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verify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reliability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responsible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harmful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data. The developer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made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sure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transmit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entities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only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non-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sensitive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essential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operation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application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developer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responsible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certain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collected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stored</w:t>
      </w:r>
      <w:proofErr w:type="spellEnd"/>
      <w:r w:rsidR="002D590C" w:rsidRPr="002D590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a third party.</w:t>
      </w:r>
    </w:p>
    <w:p w14:paraId="4EC51F3E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786FD934" w14:textId="4093C80E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At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some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point,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wish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update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currently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available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</w:t>
      </w:r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all</w:t>
      </w:r>
      <w:proofErr w:type="spellEnd"/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devices with Android system in version 10 </w:t>
      </w:r>
      <w:proofErr w:type="spellStart"/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higher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–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requirements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system</w:t>
      </w:r>
      <w:r w:rsidR="0001155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(and for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additional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systems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decide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extend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availability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to)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you’ll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download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updates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want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keep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Developer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promise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always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update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relevant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and/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works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the version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installed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However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promise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always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updates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application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when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offered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also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wish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stop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terminate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without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giving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notice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termination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Unless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otherwise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upon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termination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(a)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rights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licenses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granted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end; (b)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must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stop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, and (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needed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)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2D379369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75EC8E1B" w14:textId="006E9430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Conditions</w:t>
      </w:r>
      <w:proofErr w:type="spellEnd"/>
    </w:p>
    <w:p w14:paraId="0F14A982" w14:textId="729BFBD5" w:rsidR="00027583" w:rsidRPr="00027583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update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Thus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advised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review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periodically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notify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posting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="00027583"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26B791E8" w14:textId="77777777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effective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of 2023-09-04</w:t>
      </w:r>
    </w:p>
    <w:p w14:paraId="65E2437B" w14:textId="77777777" w:rsidR="0001155D" w:rsidRDefault="0001155D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6B65352A" w14:textId="481EEFCC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Contact</w:t>
      </w:r>
      <w:proofErr w:type="spellEnd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Us</w:t>
      </w:r>
      <w:proofErr w:type="spellEnd"/>
    </w:p>
    <w:p w14:paraId="24B57BD4" w14:textId="2593B7D7" w:rsidR="00027583" w:rsidRPr="00027583" w:rsidRDefault="00027583" w:rsidP="0038525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questions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suggestions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about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do not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hesitate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contact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me </w:t>
      </w:r>
      <w:proofErr w:type="spellStart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="009E13CC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expirydateguard</w:t>
      </w:r>
      <w:r w:rsidRPr="00027583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@gmail.com.</w:t>
      </w:r>
    </w:p>
    <w:p w14:paraId="6B13DEAD" w14:textId="77777777" w:rsidR="00D07803" w:rsidRDefault="00D07803" w:rsidP="00385256">
      <w:pPr>
        <w:jc w:val="both"/>
      </w:pPr>
    </w:p>
    <w:sectPr w:rsidR="00D0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227"/>
    <w:multiLevelType w:val="multilevel"/>
    <w:tmpl w:val="566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36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3B"/>
    <w:rsid w:val="0001155D"/>
    <w:rsid w:val="00027583"/>
    <w:rsid w:val="002D590C"/>
    <w:rsid w:val="00385256"/>
    <w:rsid w:val="00603727"/>
    <w:rsid w:val="007B1422"/>
    <w:rsid w:val="007D0B3B"/>
    <w:rsid w:val="009E13CC"/>
    <w:rsid w:val="00A83834"/>
    <w:rsid w:val="00D03F2B"/>
    <w:rsid w:val="00D0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41B"/>
  <w15:chartTrackingRefBased/>
  <w15:docId w15:val="{A38F64A6-5BB0-43B1-B1AB-D3107A0B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27583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2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2758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1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amam.com/terms/" TargetMode="External"/><Relationship Id="rId5" Type="http://schemas.openxmlformats.org/officeDocument/2006/relationships/hyperlink" Target="https://world.openfoodfacts.org/terms-of-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785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Broda</dc:creator>
  <cp:keywords/>
  <dc:description/>
  <cp:lastModifiedBy>Bartosz 36610</cp:lastModifiedBy>
  <cp:revision>6</cp:revision>
  <dcterms:created xsi:type="dcterms:W3CDTF">2023-09-04T18:50:00Z</dcterms:created>
  <dcterms:modified xsi:type="dcterms:W3CDTF">2023-09-10T11:21:00Z</dcterms:modified>
</cp:coreProperties>
</file>