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44" w:rsidRPr="0026263A" w:rsidRDefault="00203D44" w:rsidP="00203D44">
      <w:pPr>
        <w:pStyle w:val="Tytu"/>
        <w:rPr>
          <w:rStyle w:val="Tytuksiki"/>
          <w:lang w:val="en-US"/>
        </w:rPr>
      </w:pPr>
      <w:r w:rsidRPr="0026263A">
        <w:rPr>
          <w:rStyle w:val="Tytuksiki"/>
          <w:noProof/>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-530357</wp:posOffset>
            </wp:positionV>
            <wp:extent cx="2165350" cy="2795270"/>
            <wp:effectExtent l="0" t="0" r="6350" b="5080"/>
            <wp:wrapThrough wrapText="bothSides">
              <wp:wrapPolygon edited="0">
                <wp:start x="0" y="0"/>
                <wp:lineTo x="0" y="21492"/>
                <wp:lineTo x="21473" y="21492"/>
                <wp:lineTo x="21473" y="0"/>
                <wp:lineTo x="0" y="0"/>
              </wp:wrapPolygon>
            </wp:wrapThrough>
            <wp:docPr id="1" name="Obraz 1" descr="Image result for vigen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gen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279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263A">
        <w:rPr>
          <w:rStyle w:val="Tytuksiki"/>
          <w:lang w:val="en-US"/>
        </w:rPr>
        <w:t>Cracking Vigenere´s Cipher</w:t>
      </w:r>
    </w:p>
    <w:p w:rsidR="00203D44" w:rsidRPr="00203D44" w:rsidRDefault="0026263A" w:rsidP="0026263A">
      <w:pPr>
        <w:pStyle w:val="Podtytu"/>
        <w:rPr>
          <w:lang w:val="en-US"/>
        </w:rPr>
      </w:pPr>
      <w:r>
        <w:rPr>
          <w:lang w:val="en-US"/>
        </w:rPr>
        <w:t>b</w:t>
      </w:r>
      <w:r w:rsidR="00203D44" w:rsidRPr="00203D44">
        <w:rPr>
          <w:lang w:val="en-US"/>
        </w:rPr>
        <w:t>y</w:t>
      </w:r>
      <w:r>
        <w:rPr>
          <w:lang w:val="en-US"/>
        </w:rPr>
        <w:t xml:space="preserve"> </w:t>
      </w:r>
      <w:r w:rsidR="00203D44" w:rsidRPr="00203D44">
        <w:rPr>
          <w:lang w:val="en-US"/>
        </w:rPr>
        <w:t>Bartosz Grabek</w:t>
      </w: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Pr="00203D44" w:rsidRDefault="00203D44" w:rsidP="00203D44">
      <w:pPr>
        <w:rPr>
          <w:sz w:val="36"/>
          <w:szCs w:val="36"/>
          <w:lang w:val="en-US"/>
        </w:rPr>
      </w:pPr>
    </w:p>
    <w:p w:rsidR="00203D44" w:rsidRDefault="00203D44" w:rsidP="00203D44">
      <w:pPr>
        <w:rPr>
          <w:sz w:val="36"/>
          <w:szCs w:val="36"/>
          <w:lang w:val="en-US"/>
        </w:rPr>
      </w:pPr>
    </w:p>
    <w:p w:rsidR="0026263A" w:rsidRPr="00203D44" w:rsidRDefault="0026263A" w:rsidP="00203D44">
      <w:pPr>
        <w:rPr>
          <w:sz w:val="36"/>
          <w:szCs w:val="36"/>
          <w:lang w:val="en-US"/>
        </w:rPr>
      </w:pPr>
    </w:p>
    <w:p w:rsidR="005E6A8E" w:rsidRPr="00203D44" w:rsidRDefault="00203D44" w:rsidP="00C53713">
      <w:pPr>
        <w:pStyle w:val="Tytu"/>
        <w:rPr>
          <w:lang w:val="en-US"/>
        </w:rPr>
      </w:pPr>
      <w:r w:rsidRPr="00203D44">
        <w:rPr>
          <w:lang w:val="en-US"/>
        </w:rPr>
        <w:lastRenderedPageBreak/>
        <w:t>Table of Contents</w:t>
      </w:r>
    </w:p>
    <w:p w:rsidR="002C07F2" w:rsidRDefault="002C07F2" w:rsidP="005E6A8E">
      <w:pPr>
        <w:pStyle w:val="Akapitzlist"/>
        <w:numPr>
          <w:ilvl w:val="0"/>
          <w:numId w:val="1"/>
        </w:numPr>
        <w:rPr>
          <w:i/>
          <w:iCs/>
          <w:sz w:val="28"/>
          <w:szCs w:val="28"/>
          <w:lang w:val="en-US"/>
        </w:rPr>
      </w:pPr>
      <w:r>
        <w:rPr>
          <w:i/>
          <w:iCs/>
          <w:sz w:val="28"/>
          <w:szCs w:val="28"/>
          <w:lang w:val="en-US"/>
        </w:rPr>
        <w:t>Author Note</w:t>
      </w:r>
    </w:p>
    <w:p w:rsidR="005E6A8E" w:rsidRPr="00C53713" w:rsidRDefault="005E6A8E" w:rsidP="005E6A8E">
      <w:pPr>
        <w:pStyle w:val="Akapitzlist"/>
        <w:numPr>
          <w:ilvl w:val="0"/>
          <w:numId w:val="1"/>
        </w:numPr>
        <w:rPr>
          <w:i/>
          <w:iCs/>
          <w:sz w:val="28"/>
          <w:szCs w:val="28"/>
          <w:lang w:val="en-US"/>
        </w:rPr>
      </w:pPr>
      <w:r w:rsidRPr="00C53713">
        <w:rPr>
          <w:i/>
          <w:iCs/>
          <w:sz w:val="28"/>
          <w:szCs w:val="28"/>
          <w:lang w:val="en-US"/>
        </w:rPr>
        <w:t>Introduction</w:t>
      </w:r>
    </w:p>
    <w:p w:rsidR="005E6A8E" w:rsidRPr="00C53713" w:rsidRDefault="005E6A8E" w:rsidP="005E6A8E">
      <w:pPr>
        <w:pStyle w:val="Akapitzlist"/>
        <w:numPr>
          <w:ilvl w:val="0"/>
          <w:numId w:val="1"/>
        </w:numPr>
        <w:rPr>
          <w:i/>
          <w:iCs/>
          <w:sz w:val="28"/>
          <w:szCs w:val="28"/>
          <w:lang w:val="en-US"/>
        </w:rPr>
      </w:pPr>
      <w:r w:rsidRPr="00C53713">
        <w:rPr>
          <w:i/>
          <w:iCs/>
          <w:sz w:val="28"/>
          <w:szCs w:val="28"/>
          <w:lang w:val="en-US"/>
        </w:rPr>
        <w:t>About Vigenere’s Cipher</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History</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Polyalphabetical cipher</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Encryption and Decryption</w:t>
      </w:r>
    </w:p>
    <w:p w:rsidR="00203D44" w:rsidRPr="00C53713" w:rsidRDefault="00203D44" w:rsidP="00203D44">
      <w:pPr>
        <w:pStyle w:val="Akapitzlist"/>
        <w:numPr>
          <w:ilvl w:val="0"/>
          <w:numId w:val="1"/>
        </w:numPr>
        <w:rPr>
          <w:i/>
          <w:iCs/>
          <w:sz w:val="28"/>
          <w:szCs w:val="28"/>
          <w:lang w:val="en-US"/>
        </w:rPr>
      </w:pPr>
      <w:r w:rsidRPr="00C53713">
        <w:rPr>
          <w:i/>
          <w:iCs/>
          <w:sz w:val="28"/>
          <w:szCs w:val="28"/>
          <w:lang w:val="en-US"/>
        </w:rPr>
        <w:t>Hacking Vigenere’s Cipher</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Indispensable assumptions</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Finding the length of the password</w:t>
      </w:r>
    </w:p>
    <w:p w:rsidR="00203D44" w:rsidRPr="00C53713" w:rsidRDefault="00203D44" w:rsidP="00203D44">
      <w:pPr>
        <w:pStyle w:val="Akapitzlist"/>
        <w:numPr>
          <w:ilvl w:val="1"/>
          <w:numId w:val="1"/>
        </w:numPr>
        <w:rPr>
          <w:i/>
          <w:iCs/>
          <w:sz w:val="28"/>
          <w:szCs w:val="28"/>
          <w:lang w:val="en-US"/>
        </w:rPr>
      </w:pPr>
      <w:r w:rsidRPr="00C53713">
        <w:rPr>
          <w:i/>
          <w:iCs/>
          <w:sz w:val="28"/>
          <w:szCs w:val="28"/>
          <w:lang w:val="en-US"/>
        </w:rPr>
        <w:t xml:space="preserve">Converting </w:t>
      </w:r>
      <w:r w:rsidR="008369C7" w:rsidRPr="00C53713">
        <w:rPr>
          <w:i/>
          <w:iCs/>
          <w:sz w:val="28"/>
          <w:szCs w:val="28"/>
          <w:lang w:val="en-US"/>
        </w:rPr>
        <w:t>into several monoalphabetical ciphers</w:t>
      </w:r>
    </w:p>
    <w:p w:rsidR="008369C7" w:rsidRPr="00C53713" w:rsidRDefault="008369C7" w:rsidP="008369C7">
      <w:pPr>
        <w:pStyle w:val="Akapitzlist"/>
        <w:numPr>
          <w:ilvl w:val="1"/>
          <w:numId w:val="1"/>
        </w:numPr>
        <w:rPr>
          <w:i/>
          <w:iCs/>
          <w:sz w:val="28"/>
          <w:szCs w:val="28"/>
          <w:lang w:val="en-US"/>
        </w:rPr>
      </w:pPr>
      <w:r w:rsidRPr="00C53713">
        <w:rPr>
          <w:i/>
          <w:iCs/>
          <w:sz w:val="28"/>
          <w:szCs w:val="28"/>
          <w:lang w:val="en-US"/>
        </w:rPr>
        <w:t>Statistic methods</w:t>
      </w:r>
    </w:p>
    <w:p w:rsidR="008369C7" w:rsidRPr="00C53713" w:rsidRDefault="008369C7" w:rsidP="008369C7">
      <w:pPr>
        <w:pStyle w:val="Akapitzlist"/>
        <w:numPr>
          <w:ilvl w:val="1"/>
          <w:numId w:val="1"/>
        </w:numPr>
        <w:rPr>
          <w:i/>
          <w:iCs/>
          <w:sz w:val="28"/>
          <w:szCs w:val="28"/>
          <w:lang w:val="en-US"/>
        </w:rPr>
      </w:pPr>
      <w:r w:rsidRPr="00C53713">
        <w:rPr>
          <w:i/>
          <w:iCs/>
          <w:sz w:val="28"/>
          <w:szCs w:val="28"/>
          <w:lang w:val="en-US"/>
        </w:rPr>
        <w:t>Reading the message</w:t>
      </w:r>
    </w:p>
    <w:p w:rsidR="00203D44" w:rsidRDefault="00203D44" w:rsidP="00203D44">
      <w:pPr>
        <w:pStyle w:val="Akapitzlist"/>
        <w:numPr>
          <w:ilvl w:val="0"/>
          <w:numId w:val="1"/>
        </w:numPr>
        <w:rPr>
          <w:i/>
          <w:iCs/>
          <w:sz w:val="28"/>
          <w:szCs w:val="28"/>
          <w:lang w:val="en-US"/>
        </w:rPr>
      </w:pPr>
      <w:r w:rsidRPr="00C53713">
        <w:rPr>
          <w:i/>
          <w:iCs/>
          <w:sz w:val="28"/>
          <w:szCs w:val="28"/>
          <w:lang w:val="en-US"/>
        </w:rPr>
        <w:t>Glossary</w:t>
      </w:r>
    </w:p>
    <w:p w:rsidR="005A47CB" w:rsidRPr="00C53713" w:rsidRDefault="005A47CB" w:rsidP="00203D44">
      <w:pPr>
        <w:pStyle w:val="Akapitzlist"/>
        <w:numPr>
          <w:ilvl w:val="0"/>
          <w:numId w:val="1"/>
        </w:numPr>
        <w:rPr>
          <w:i/>
          <w:iCs/>
          <w:sz w:val="28"/>
          <w:szCs w:val="28"/>
          <w:lang w:val="en-US"/>
        </w:rPr>
      </w:pPr>
      <w:r>
        <w:rPr>
          <w:i/>
          <w:iCs/>
          <w:sz w:val="28"/>
          <w:szCs w:val="28"/>
          <w:lang w:val="en-US"/>
        </w:rPr>
        <w:t>Bibliography</w:t>
      </w: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5E6A8E" w:rsidRDefault="005E6A8E" w:rsidP="005E6A8E">
      <w:pPr>
        <w:rPr>
          <w:sz w:val="36"/>
          <w:szCs w:val="36"/>
          <w:lang w:val="en-US"/>
        </w:rPr>
      </w:pPr>
    </w:p>
    <w:p w:rsidR="00C53713" w:rsidRDefault="00C53713" w:rsidP="005E6A8E">
      <w:pPr>
        <w:rPr>
          <w:sz w:val="36"/>
          <w:szCs w:val="36"/>
          <w:lang w:val="en-US"/>
        </w:rPr>
      </w:pPr>
    </w:p>
    <w:p w:rsidR="005E6A8E" w:rsidRDefault="00205134" w:rsidP="005E6A8E">
      <w:pPr>
        <w:pStyle w:val="Nagwek1"/>
        <w:rPr>
          <w:lang w:val="en-US"/>
        </w:rPr>
      </w:pPr>
      <w:r>
        <w:rPr>
          <w:lang w:val="en-US"/>
        </w:rPr>
        <w:lastRenderedPageBreak/>
        <w:t>Author</w:t>
      </w:r>
    </w:p>
    <w:p w:rsidR="0026263A" w:rsidRPr="0026263A" w:rsidRDefault="0026263A" w:rsidP="0026263A">
      <w:pPr>
        <w:rPr>
          <w:lang w:val="en-US"/>
        </w:rPr>
      </w:pPr>
    </w:p>
    <w:p w:rsidR="00635354" w:rsidRDefault="0026263A" w:rsidP="00F46401">
      <w:pPr>
        <w:rPr>
          <w:i/>
          <w:iCs/>
          <w:color w:val="2F5496" w:themeColor="accent1" w:themeShade="BF"/>
          <w:sz w:val="24"/>
          <w:szCs w:val="24"/>
          <w:lang w:val="en-US"/>
        </w:rPr>
      </w:pPr>
      <w:r w:rsidRPr="00026AE0">
        <w:rPr>
          <w:i/>
          <w:iCs/>
          <w:noProof/>
          <w:color w:val="2F5496" w:themeColor="accent1" w:themeShade="B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5715</wp:posOffset>
            </wp:positionV>
            <wp:extent cx="1333500" cy="1341755"/>
            <wp:effectExtent l="0" t="0" r="0" b="0"/>
            <wp:wrapSquare wrapText="bothSides"/>
            <wp:docPr id="2" name="Obraz 2" descr="C:\Users\dggt\Desktop\18582420_1042580062542822_76126253442690186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ggt\Desktop\18582420_1042580062542822_761262534426901862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0"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46401" w:rsidRPr="00026AE0">
        <w:rPr>
          <w:i/>
          <w:iCs/>
          <w:color w:val="2F5496" w:themeColor="accent1" w:themeShade="BF"/>
          <w:sz w:val="24"/>
          <w:szCs w:val="24"/>
          <w:lang w:val="en-US"/>
        </w:rPr>
        <w:t>Hi! My name is Ba</w:t>
      </w:r>
      <w:r w:rsidR="00AC19E8">
        <w:rPr>
          <w:i/>
          <w:iCs/>
          <w:color w:val="2F5496" w:themeColor="accent1" w:themeShade="BF"/>
          <w:sz w:val="24"/>
          <w:szCs w:val="24"/>
          <w:lang w:val="en-US"/>
        </w:rPr>
        <w:t>rtek, but friends call me “Grave”</w:t>
      </w:r>
      <w:r w:rsidR="00EA1D53">
        <w:rPr>
          <w:i/>
          <w:iCs/>
          <w:color w:val="2F5496" w:themeColor="accent1" w:themeShade="BF"/>
          <w:sz w:val="24"/>
          <w:szCs w:val="24"/>
          <w:lang w:val="en-US"/>
        </w:rPr>
        <w:t>, probably</w:t>
      </w:r>
      <w:r w:rsidR="00AC19E8">
        <w:rPr>
          <w:i/>
          <w:iCs/>
          <w:color w:val="2F5496" w:themeColor="accent1" w:themeShade="BF"/>
          <w:sz w:val="24"/>
          <w:szCs w:val="24"/>
          <w:lang w:val="en-US"/>
        </w:rPr>
        <w:t xml:space="preserve"> </w:t>
      </w:r>
      <w:r w:rsidR="00635354">
        <w:rPr>
          <w:i/>
          <w:iCs/>
          <w:color w:val="2F5496" w:themeColor="accent1" w:themeShade="BF"/>
          <w:sz w:val="24"/>
          <w:szCs w:val="24"/>
          <w:lang w:val="en-US"/>
        </w:rPr>
        <w:t>due to</w:t>
      </w:r>
      <w:r w:rsidR="00AC19E8">
        <w:rPr>
          <w:i/>
          <w:iCs/>
          <w:color w:val="2F5496" w:themeColor="accent1" w:themeShade="BF"/>
          <w:sz w:val="24"/>
          <w:szCs w:val="24"/>
          <w:lang w:val="en-US"/>
        </w:rPr>
        <w:t xml:space="preserve"> </w:t>
      </w:r>
      <w:r w:rsidR="00EA1D53">
        <w:rPr>
          <w:i/>
          <w:iCs/>
          <w:color w:val="2F5496" w:themeColor="accent1" w:themeShade="BF"/>
          <w:sz w:val="24"/>
          <w:szCs w:val="24"/>
          <w:lang w:val="en-US"/>
        </w:rPr>
        <w:t xml:space="preserve">my </w:t>
      </w:r>
      <w:r w:rsidR="00635354">
        <w:rPr>
          <w:i/>
          <w:iCs/>
          <w:color w:val="2F5496" w:themeColor="accent1" w:themeShade="BF"/>
          <w:sz w:val="24"/>
          <w:szCs w:val="24"/>
          <w:lang w:val="en-US"/>
        </w:rPr>
        <w:t>seriousness</w:t>
      </w:r>
      <w:r w:rsidR="00EA1D53">
        <w:rPr>
          <w:i/>
          <w:iCs/>
          <w:color w:val="2F5496" w:themeColor="accent1" w:themeShade="BF"/>
          <w:sz w:val="24"/>
          <w:szCs w:val="24"/>
          <w:lang w:val="en-US"/>
        </w:rPr>
        <w:t xml:space="preserve"> and alias distant connection to my last name</w:t>
      </w:r>
      <w:bookmarkStart w:id="0" w:name="_GoBack"/>
      <w:bookmarkEnd w:id="0"/>
      <w:r w:rsidR="00EA1D53">
        <w:rPr>
          <w:i/>
          <w:iCs/>
          <w:color w:val="2F5496" w:themeColor="accent1" w:themeShade="BF"/>
          <w:sz w:val="24"/>
          <w:szCs w:val="24"/>
          <w:lang w:val="en-US"/>
        </w:rPr>
        <w:t xml:space="preserve"> </w:t>
      </w:r>
      <w:r w:rsidR="00F46401" w:rsidRPr="00026AE0">
        <w:rPr>
          <w:i/>
          <w:iCs/>
          <w:color w:val="2F5496" w:themeColor="accent1" w:themeShade="BF"/>
          <w:sz w:val="24"/>
          <w:szCs w:val="24"/>
          <w:lang w:val="en-US"/>
        </w:rPr>
        <w:t xml:space="preserve">. </w:t>
      </w:r>
    </w:p>
    <w:p w:rsidR="00353197" w:rsidRDefault="00F46401" w:rsidP="00F46401">
      <w:pPr>
        <w:rPr>
          <w:i/>
          <w:iCs/>
          <w:color w:val="2F5496" w:themeColor="accent1" w:themeShade="BF"/>
          <w:sz w:val="24"/>
          <w:szCs w:val="24"/>
          <w:lang w:val="en-US"/>
        </w:rPr>
      </w:pPr>
      <w:r w:rsidRPr="00026AE0">
        <w:rPr>
          <w:i/>
          <w:iCs/>
          <w:color w:val="2F5496" w:themeColor="accent1" w:themeShade="BF"/>
          <w:sz w:val="24"/>
          <w:szCs w:val="24"/>
          <w:lang w:val="en-US"/>
        </w:rPr>
        <w:t xml:space="preserve">I’ve been interested in programming and Computer Science since I was a </w:t>
      </w:r>
      <w:r w:rsidR="00635354">
        <w:rPr>
          <w:i/>
          <w:iCs/>
          <w:color w:val="2F5496" w:themeColor="accent1" w:themeShade="BF"/>
          <w:sz w:val="24"/>
          <w:szCs w:val="24"/>
          <w:lang w:val="en-US"/>
        </w:rPr>
        <w:t>14</w:t>
      </w:r>
      <w:r w:rsidRPr="00026AE0">
        <w:rPr>
          <w:i/>
          <w:iCs/>
          <w:color w:val="2F5496" w:themeColor="accent1" w:themeShade="BF"/>
          <w:sz w:val="24"/>
          <w:szCs w:val="24"/>
          <w:lang w:val="en-US"/>
        </w:rPr>
        <w:t xml:space="preserve">-year old kid. </w:t>
      </w:r>
      <w:r w:rsidR="00635354">
        <w:rPr>
          <w:i/>
          <w:iCs/>
          <w:color w:val="2F5496" w:themeColor="accent1" w:themeShade="BF"/>
          <w:sz w:val="24"/>
          <w:szCs w:val="24"/>
          <w:lang w:val="en-US"/>
        </w:rPr>
        <w:t xml:space="preserve">It was in the middle school, where on IT lessons I created a few very simple programs using Logomotion, although I didn’t enjoy it at first. I took up a new challenge to learn Python. Since then, I have read probably thousands of articles and several books, watched quintillion of youtube and Udemy tutorials and developed my own programming projects, one of which is described in this document. I have decided to </w:t>
      </w:r>
      <w:r w:rsidR="003C1E79">
        <w:rPr>
          <w:i/>
          <w:iCs/>
          <w:color w:val="2F5496" w:themeColor="accent1" w:themeShade="BF"/>
          <w:sz w:val="24"/>
          <w:szCs w:val="24"/>
          <w:lang w:val="en-US"/>
        </w:rPr>
        <w:t xml:space="preserve">take Matura exam in IT and apply to a foreign university, preferably in the UK. </w:t>
      </w:r>
    </w:p>
    <w:p w:rsidR="0026263A" w:rsidRPr="00353197" w:rsidRDefault="003C1E79" w:rsidP="00F46401">
      <w:pPr>
        <w:rPr>
          <w:i/>
          <w:iCs/>
          <w:color w:val="2F5496" w:themeColor="accent1" w:themeShade="BF"/>
          <w:sz w:val="24"/>
          <w:szCs w:val="24"/>
          <w:lang w:val="en-US"/>
        </w:rPr>
      </w:pPr>
      <w:r>
        <w:rPr>
          <w:i/>
          <w:iCs/>
          <w:color w:val="2F5496" w:themeColor="accent1" w:themeShade="BF"/>
          <w:sz w:val="24"/>
          <w:szCs w:val="24"/>
          <w:lang w:val="en-US"/>
        </w:rPr>
        <w:t>This time we’ll</w:t>
      </w:r>
      <w:r w:rsidR="0026263A" w:rsidRPr="00026AE0">
        <w:rPr>
          <w:i/>
          <w:iCs/>
          <w:color w:val="2F5496" w:themeColor="accent1" w:themeShade="BF"/>
          <w:sz w:val="24"/>
          <w:szCs w:val="24"/>
          <w:lang w:val="en-US"/>
        </w:rPr>
        <w:t xml:space="preserve"> take a closer look on the basics of cryptology.</w:t>
      </w:r>
    </w:p>
    <w:p w:rsidR="005E6A8E" w:rsidRPr="00026AE0" w:rsidRDefault="005E6A8E" w:rsidP="00C53713">
      <w:pPr>
        <w:rPr>
          <w:sz w:val="24"/>
          <w:szCs w:val="24"/>
          <w:lang w:val="en-US"/>
        </w:rPr>
      </w:pPr>
      <w:r w:rsidRPr="00026AE0">
        <w:rPr>
          <w:sz w:val="24"/>
          <w:szCs w:val="24"/>
          <w:lang w:val="en-US"/>
        </w:rPr>
        <w:t xml:space="preserve">This document contains useful information on how to hack polyalphabetical ciphers, particularly Vigenere’s Cipher. It has been written using simple language, so that everyone can understand all the ideas behind the topic. For maximum comprehension it is advisable to look at the code executing the mechanics described in each section. </w:t>
      </w:r>
      <w:r w:rsidR="00C53713" w:rsidRPr="00026AE0">
        <w:rPr>
          <w:sz w:val="24"/>
          <w:szCs w:val="24"/>
          <w:lang w:val="en-US"/>
        </w:rPr>
        <w:t xml:space="preserve">The code is currently available only </w:t>
      </w:r>
      <w:r w:rsidR="00026AE0">
        <w:rPr>
          <w:sz w:val="24"/>
          <w:szCs w:val="24"/>
          <w:lang w:val="en-US"/>
        </w:rPr>
        <w:t>in</w:t>
      </w:r>
      <w:r w:rsidR="00C53713" w:rsidRPr="00026AE0">
        <w:rPr>
          <w:sz w:val="24"/>
          <w:szCs w:val="24"/>
          <w:lang w:val="en-US"/>
        </w:rPr>
        <w:t xml:space="preserve"> Python language.</w:t>
      </w:r>
    </w:p>
    <w:p w:rsidR="00C53713" w:rsidRPr="00026AE0" w:rsidRDefault="00C53713" w:rsidP="00C53713">
      <w:pPr>
        <w:rPr>
          <w:sz w:val="24"/>
          <w:szCs w:val="24"/>
          <w:lang w:val="en-US"/>
        </w:rPr>
      </w:pPr>
    </w:p>
    <w:p w:rsidR="005E6A8E" w:rsidRPr="00026AE0" w:rsidRDefault="005E6A8E" w:rsidP="005E6A8E">
      <w:pPr>
        <w:rPr>
          <w:sz w:val="24"/>
          <w:szCs w:val="24"/>
          <w:lang w:val="en-US"/>
        </w:rPr>
      </w:pPr>
      <w:r w:rsidRPr="00026AE0">
        <w:rPr>
          <w:sz w:val="24"/>
          <w:szCs w:val="24"/>
          <w:lang w:val="en-US"/>
        </w:rPr>
        <w:t>This document includes:</w:t>
      </w:r>
    </w:p>
    <w:p w:rsidR="00C53713" w:rsidRPr="00026AE0" w:rsidRDefault="00C53713" w:rsidP="00C53713">
      <w:pPr>
        <w:pStyle w:val="Akapitzlist"/>
        <w:numPr>
          <w:ilvl w:val="0"/>
          <w:numId w:val="3"/>
        </w:numPr>
        <w:rPr>
          <w:sz w:val="24"/>
          <w:szCs w:val="24"/>
          <w:lang w:val="en-US"/>
        </w:rPr>
      </w:pPr>
      <w:r w:rsidRPr="00026AE0">
        <w:rPr>
          <w:sz w:val="24"/>
          <w:szCs w:val="24"/>
          <w:lang w:val="en-US"/>
        </w:rPr>
        <w:t>theoretical approach to cracking Vigenere’s Cipher</w:t>
      </w:r>
    </w:p>
    <w:p w:rsidR="00C53713" w:rsidRPr="00026AE0" w:rsidRDefault="00C53713" w:rsidP="00C53713">
      <w:pPr>
        <w:pStyle w:val="Akapitzlist"/>
        <w:numPr>
          <w:ilvl w:val="0"/>
          <w:numId w:val="3"/>
        </w:numPr>
        <w:rPr>
          <w:sz w:val="24"/>
          <w:szCs w:val="24"/>
          <w:lang w:val="en-US"/>
        </w:rPr>
      </w:pPr>
      <w:r w:rsidRPr="00026AE0">
        <w:rPr>
          <w:sz w:val="24"/>
          <w:szCs w:val="24"/>
          <w:lang w:val="en-US"/>
        </w:rPr>
        <w:t>practical realization of ideas described in Python code</w:t>
      </w:r>
    </w:p>
    <w:p w:rsidR="00C53713" w:rsidRPr="00026AE0" w:rsidRDefault="00C53713" w:rsidP="00C53713">
      <w:pPr>
        <w:rPr>
          <w:sz w:val="24"/>
          <w:szCs w:val="24"/>
          <w:lang w:val="en-US"/>
        </w:rPr>
      </w:pPr>
    </w:p>
    <w:p w:rsidR="00C53713" w:rsidRPr="00026AE0" w:rsidRDefault="00C53713" w:rsidP="00C53713">
      <w:pPr>
        <w:rPr>
          <w:sz w:val="24"/>
          <w:szCs w:val="24"/>
          <w:lang w:val="en-US"/>
        </w:rPr>
      </w:pPr>
      <w:r w:rsidRPr="00026AE0">
        <w:rPr>
          <w:sz w:val="24"/>
          <w:szCs w:val="24"/>
          <w:lang w:val="en-US"/>
        </w:rPr>
        <w:t>For Your comfort of reading more sophisticated words and professional phrases are additionally described in adnotations under each section.</w:t>
      </w:r>
    </w:p>
    <w:p w:rsidR="00C53713" w:rsidRPr="00026AE0" w:rsidRDefault="00C53713" w:rsidP="00C53713">
      <w:pPr>
        <w:rPr>
          <w:sz w:val="24"/>
          <w:szCs w:val="24"/>
          <w:lang w:val="en-US"/>
        </w:rPr>
      </w:pPr>
    </w:p>
    <w:p w:rsidR="00C53713" w:rsidRPr="00026AE0" w:rsidRDefault="00C53713" w:rsidP="00C53713">
      <w:pPr>
        <w:rPr>
          <w:sz w:val="24"/>
          <w:szCs w:val="24"/>
          <w:lang w:val="en-US"/>
        </w:rPr>
      </w:pPr>
      <w:r w:rsidRPr="00026AE0">
        <w:rPr>
          <w:sz w:val="24"/>
          <w:szCs w:val="24"/>
          <w:lang w:val="en-US"/>
        </w:rPr>
        <w:t>Some ideas point to particular code lines using numbers in square brackets, e.g. [2].</w:t>
      </w:r>
    </w:p>
    <w:p w:rsidR="00C53713" w:rsidRPr="00C53713" w:rsidRDefault="00C53713" w:rsidP="00C53713">
      <w:pPr>
        <w:rPr>
          <w:sz w:val="24"/>
          <w:szCs w:val="24"/>
          <w:lang w:val="en-US"/>
        </w:rPr>
      </w:pPr>
      <w:r>
        <w:rPr>
          <w:sz w:val="24"/>
          <w:szCs w:val="24"/>
          <w:lang w:val="en-US"/>
        </w:rPr>
        <w:t xml:space="preserve"> </w:t>
      </w:r>
    </w:p>
    <w:p w:rsidR="005E6A8E" w:rsidRPr="005E6A8E" w:rsidRDefault="005E6A8E" w:rsidP="005E6A8E">
      <w:pPr>
        <w:rPr>
          <w:sz w:val="24"/>
          <w:szCs w:val="24"/>
          <w:lang w:val="en-US"/>
        </w:rPr>
      </w:pPr>
    </w:p>
    <w:p w:rsidR="00026AE0" w:rsidRDefault="00026AE0" w:rsidP="00203D44">
      <w:pPr>
        <w:rPr>
          <w:sz w:val="36"/>
          <w:szCs w:val="36"/>
          <w:lang w:val="en-US"/>
        </w:rPr>
      </w:pPr>
    </w:p>
    <w:p w:rsidR="00205134" w:rsidRDefault="00205134" w:rsidP="00026AE0">
      <w:pPr>
        <w:pStyle w:val="Nagwek1"/>
        <w:rPr>
          <w:lang w:val="en-US"/>
        </w:rPr>
      </w:pPr>
      <w:r>
        <w:rPr>
          <w:lang w:val="en-US"/>
        </w:rPr>
        <w:lastRenderedPageBreak/>
        <w:t>Introduction</w:t>
      </w: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Default="00205134" w:rsidP="00205134">
      <w:pPr>
        <w:rPr>
          <w:lang w:val="en-US"/>
        </w:rPr>
      </w:pPr>
    </w:p>
    <w:p w:rsidR="00205134" w:rsidRPr="00205134" w:rsidRDefault="00205134" w:rsidP="00205134">
      <w:pPr>
        <w:rPr>
          <w:lang w:val="en-US"/>
        </w:rPr>
      </w:pPr>
    </w:p>
    <w:p w:rsidR="00026AE0" w:rsidRPr="00026AE0" w:rsidRDefault="00026AE0" w:rsidP="00026AE0">
      <w:pPr>
        <w:pStyle w:val="Nagwek1"/>
        <w:rPr>
          <w:lang w:val="en-US"/>
        </w:rPr>
      </w:pPr>
      <w:r w:rsidRPr="00026AE0">
        <w:rPr>
          <w:lang w:val="en-US"/>
        </w:rPr>
        <w:t>About Vigenere’s Cipher</w:t>
      </w:r>
    </w:p>
    <w:p w:rsidR="00026AE0" w:rsidRPr="00ED27C9" w:rsidRDefault="00026AE0" w:rsidP="00026AE0">
      <w:pPr>
        <w:pStyle w:val="Nagwek2"/>
        <w:jc w:val="left"/>
        <w:rPr>
          <w:color w:val="44546A" w:themeColor="text2"/>
          <w:lang w:val="en-US"/>
        </w:rPr>
      </w:pPr>
      <w:r w:rsidRPr="00ED27C9">
        <w:rPr>
          <w:color w:val="44546A" w:themeColor="text2"/>
          <w:lang w:val="en-US"/>
        </w:rPr>
        <w:t>History</w:t>
      </w:r>
    </w:p>
    <w:p w:rsidR="00026AE0" w:rsidRPr="00026AE0" w:rsidRDefault="00026AE0" w:rsidP="00026AE0">
      <w:pPr>
        <w:rPr>
          <w:sz w:val="24"/>
          <w:szCs w:val="24"/>
          <w:lang w:val="en-US"/>
        </w:rPr>
      </w:pPr>
      <w:r>
        <w:rPr>
          <w:sz w:val="24"/>
          <w:szCs w:val="24"/>
          <w:lang w:val="en-US"/>
        </w:rPr>
        <w:t>The history behind Vigenere’s cipher is quite simple and there’s absolutely nothing to talk about.</w:t>
      </w:r>
      <w:r w:rsidRPr="00026AE0">
        <w:rPr>
          <w:sz w:val="24"/>
          <w:szCs w:val="24"/>
          <w:lang w:val="en-US"/>
        </w:rPr>
        <w:t xml:space="preserve"> </w:t>
      </w:r>
      <w:r>
        <w:rPr>
          <w:sz w:val="24"/>
          <w:szCs w:val="24"/>
          <w:lang w:val="en-US"/>
        </w:rPr>
        <w:t>The history behind Vigenere’s cipher is quite simple and there’s absolutely nothing to talk about. The history behind Vigenere’s cipher is quite simple and there’s absolutely nothing to talk about.</w:t>
      </w:r>
      <w:r w:rsidRPr="00026AE0">
        <w:rPr>
          <w:sz w:val="24"/>
          <w:szCs w:val="24"/>
          <w:lang w:val="en-US"/>
        </w:rPr>
        <w:t xml:space="preserve"> </w:t>
      </w:r>
      <w:r>
        <w:rPr>
          <w:sz w:val="24"/>
          <w:szCs w:val="24"/>
          <w:lang w:val="en-US"/>
        </w:rPr>
        <w:t>The history behind Vigenere’s cipher is quite simple and there’s absolutely nothing to talk about.</w:t>
      </w:r>
      <w:r w:rsidRPr="00026AE0">
        <w:rPr>
          <w:sz w:val="24"/>
          <w:szCs w:val="24"/>
          <w:lang w:val="en-US"/>
        </w:rPr>
        <w:t xml:space="preserve"> </w:t>
      </w:r>
      <w:r>
        <w:rPr>
          <w:sz w:val="24"/>
          <w:szCs w:val="24"/>
          <w:lang w:val="en-US"/>
        </w:rPr>
        <w:t>The history behind Vigenere’s cipher is quite simple and there’s absolutely nothing to talk about.</w:t>
      </w:r>
      <w:r w:rsidRPr="00026AE0">
        <w:rPr>
          <w:sz w:val="24"/>
          <w:szCs w:val="24"/>
          <w:lang w:val="en-US"/>
        </w:rPr>
        <w:t xml:space="preserve"> </w:t>
      </w:r>
      <w:r>
        <w:rPr>
          <w:sz w:val="24"/>
          <w:szCs w:val="24"/>
          <w:lang w:val="en-US"/>
        </w:rPr>
        <w:t>The history behind Vigenere’s cipher is quite simple and there’s absolutely nothing to talk about.</w:t>
      </w:r>
      <w:r w:rsidRPr="00026AE0">
        <w:rPr>
          <w:sz w:val="24"/>
          <w:szCs w:val="24"/>
          <w:lang w:val="en-US"/>
        </w:rPr>
        <w:t xml:space="preserve"> </w:t>
      </w:r>
      <w:r>
        <w:rPr>
          <w:sz w:val="24"/>
          <w:szCs w:val="24"/>
          <w:lang w:val="en-US"/>
        </w:rPr>
        <w:t>The history behind Vigenere’s cipher is quite simple and there’s absolutely nothing to talk about.</w:t>
      </w:r>
    </w:p>
    <w:p w:rsidR="00026AE0" w:rsidRDefault="00026AE0" w:rsidP="00026AE0">
      <w:pPr>
        <w:pStyle w:val="Nagwek2"/>
        <w:jc w:val="left"/>
        <w:rPr>
          <w:lang w:val="en-US"/>
        </w:rPr>
      </w:pPr>
      <w:r>
        <w:rPr>
          <w:lang w:val="en-US"/>
        </w:rPr>
        <w:t>Polyalphabetical Cipher</w:t>
      </w:r>
    </w:p>
    <w:p w:rsidR="00ED27C9" w:rsidRPr="00ED27C9" w:rsidRDefault="00026AE0" w:rsidP="00ED27C9">
      <w:pPr>
        <w:rPr>
          <w:sz w:val="24"/>
          <w:szCs w:val="24"/>
          <w:lang w:val="en-US"/>
        </w:rPr>
      </w:pPr>
      <w:r w:rsidRPr="00ED27C9">
        <w:rPr>
          <w:sz w:val="24"/>
          <w:szCs w:val="24"/>
          <w:lang w:val="en-US"/>
        </w:rPr>
        <w:t xml:space="preserve">Polyalphabetical cipher is said to be a more sophisticated version of monoalphabetical cipher, but </w:t>
      </w:r>
      <w:r w:rsidR="00ED27C9" w:rsidRPr="00ED27C9">
        <w:rPr>
          <w:sz w:val="24"/>
          <w:szCs w:val="24"/>
          <w:lang w:val="en-US"/>
        </w:rPr>
        <w:t>it’s not. It can be divided/converted into monoalphabetical cipher, but only if certain conditions are met.</w:t>
      </w:r>
      <w:r w:rsidR="00ED27C9">
        <w:rPr>
          <w:sz w:val="24"/>
          <w:szCs w:val="24"/>
          <w:lang w:val="en-US"/>
        </w:rPr>
        <w:t xml:space="preserve"> </w:t>
      </w:r>
      <w:r w:rsidR="00ED27C9" w:rsidRPr="00ED27C9">
        <w:rPr>
          <w:sz w:val="24"/>
          <w:szCs w:val="24"/>
          <w:lang w:val="en-US"/>
        </w:rPr>
        <w:t>Polyalphabetical cipher is said to be a more sophisticated version of monoalphabetical cipher, but it’s not. It can be divided/converted into monoalphabetical cipher, but only if certain conditions are met. Polyalphabetical cipher is said to be a more sophisticated version of monoalphabetical cipher, but it’s not. It can be divided/converted into monoalphabetical cipher, but only if certain conditions are met. Polyalphabetical cipher is said to be a more sophisticated version of monoalphabetical cipher, but it’s not. It can be divided/converted into monoalphabetical cipher, but only if certain conditions are met.</w:t>
      </w:r>
    </w:p>
    <w:p w:rsidR="00ED27C9" w:rsidRDefault="00ED27C9" w:rsidP="00ED27C9">
      <w:pPr>
        <w:pStyle w:val="Nagwek2"/>
        <w:jc w:val="left"/>
        <w:rPr>
          <w:lang w:val="en-US"/>
        </w:rPr>
      </w:pPr>
      <w:r>
        <w:rPr>
          <w:lang w:val="en-US"/>
        </w:rPr>
        <w:lastRenderedPageBreak/>
        <w:t>Encryption and Decryption</w:t>
      </w:r>
    </w:p>
    <w:p w:rsidR="00ED27C9" w:rsidRPr="00ED27C9" w:rsidRDefault="00ED27C9" w:rsidP="00ED27C9">
      <w:pPr>
        <w:rPr>
          <w:sz w:val="24"/>
          <w:szCs w:val="24"/>
          <w:lang w:val="en-US"/>
        </w:rPr>
      </w:pPr>
      <w:r>
        <w:rPr>
          <w:sz w:val="24"/>
          <w:szCs w:val="24"/>
          <w:lang w:val="en-US"/>
        </w:rPr>
        <w:t>Here is the description of how to encrypt and decrypt messages. 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 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 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 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 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r w:rsidRPr="00ED27C9">
        <w:rPr>
          <w:sz w:val="24"/>
          <w:szCs w:val="24"/>
          <w:lang w:val="en-US"/>
        </w:rPr>
        <w:t xml:space="preserve"> </w:t>
      </w:r>
      <w:r>
        <w:rPr>
          <w:sz w:val="24"/>
          <w:szCs w:val="24"/>
          <w:lang w:val="en-US"/>
        </w:rPr>
        <w:t>Here is the description of how to encrypt and decrypt messages.</w:t>
      </w: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ED27C9">
      <w:pPr>
        <w:rPr>
          <w:sz w:val="24"/>
          <w:szCs w:val="24"/>
          <w:lang w:val="en-US"/>
        </w:rPr>
      </w:pPr>
    </w:p>
    <w:p w:rsidR="00ED27C9" w:rsidRPr="00ED27C9" w:rsidRDefault="00ED27C9" w:rsidP="00026AE0">
      <w:pPr>
        <w:rPr>
          <w:sz w:val="24"/>
          <w:szCs w:val="24"/>
          <w:lang w:val="en-US"/>
        </w:rPr>
      </w:pPr>
    </w:p>
    <w:p w:rsidR="00ED27C9" w:rsidRPr="00026AE0" w:rsidRDefault="00ED27C9" w:rsidP="00026AE0">
      <w:pPr>
        <w:rPr>
          <w:lang w:val="en-US"/>
        </w:rPr>
      </w:pPr>
    </w:p>
    <w:p w:rsidR="00026AE0" w:rsidRPr="00026AE0" w:rsidRDefault="00026AE0" w:rsidP="00026AE0">
      <w:pPr>
        <w:rPr>
          <w:lang w:val="en-US"/>
        </w:rPr>
      </w:pPr>
    </w:p>
    <w:p w:rsidR="00026AE0" w:rsidRPr="00026AE0" w:rsidRDefault="00026AE0" w:rsidP="00026AE0">
      <w:pPr>
        <w:rPr>
          <w:sz w:val="24"/>
          <w:szCs w:val="24"/>
          <w:lang w:val="en-US"/>
        </w:rPr>
      </w:pPr>
    </w:p>
    <w:p w:rsidR="00026AE0" w:rsidRPr="00026AE0" w:rsidRDefault="00026AE0" w:rsidP="00026AE0">
      <w:pPr>
        <w:rPr>
          <w:sz w:val="24"/>
          <w:szCs w:val="24"/>
          <w:lang w:val="en-US"/>
        </w:rPr>
      </w:pPr>
    </w:p>
    <w:p w:rsidR="00026AE0" w:rsidRPr="00026AE0" w:rsidRDefault="00026AE0" w:rsidP="00026AE0">
      <w:pPr>
        <w:rPr>
          <w:sz w:val="24"/>
          <w:szCs w:val="24"/>
          <w:lang w:val="en-US"/>
        </w:rPr>
      </w:pPr>
    </w:p>
    <w:p w:rsidR="00026AE0" w:rsidRPr="00026AE0" w:rsidRDefault="00026AE0" w:rsidP="00026AE0">
      <w:pPr>
        <w:rPr>
          <w:sz w:val="24"/>
          <w:szCs w:val="24"/>
          <w:lang w:val="en-US"/>
        </w:rPr>
      </w:pPr>
    </w:p>
    <w:sectPr w:rsidR="00026AE0" w:rsidRPr="00026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6453"/>
    <w:multiLevelType w:val="hybridMultilevel"/>
    <w:tmpl w:val="A8BE1A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E03B2"/>
    <w:multiLevelType w:val="hybridMultilevel"/>
    <w:tmpl w:val="341A3C8A"/>
    <w:lvl w:ilvl="0" w:tplc="C1D82F8A">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6D6E34"/>
    <w:multiLevelType w:val="hybridMultilevel"/>
    <w:tmpl w:val="DE98F072"/>
    <w:lvl w:ilvl="0" w:tplc="0415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44"/>
    <w:rsid w:val="00026AE0"/>
    <w:rsid w:val="00203D44"/>
    <w:rsid w:val="00205134"/>
    <w:rsid w:val="0026263A"/>
    <w:rsid w:val="002C07F2"/>
    <w:rsid w:val="00353197"/>
    <w:rsid w:val="003C1E79"/>
    <w:rsid w:val="004371EA"/>
    <w:rsid w:val="00481479"/>
    <w:rsid w:val="005A47CB"/>
    <w:rsid w:val="005E6A8E"/>
    <w:rsid w:val="00635354"/>
    <w:rsid w:val="007972DE"/>
    <w:rsid w:val="008369C7"/>
    <w:rsid w:val="00A02163"/>
    <w:rsid w:val="00AC19E8"/>
    <w:rsid w:val="00C53713"/>
    <w:rsid w:val="00EA1D53"/>
    <w:rsid w:val="00ED27C9"/>
    <w:rsid w:val="00F46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1435"/>
  <w15:chartTrackingRefBased/>
  <w15:docId w15:val="{0D923D0B-2AED-40F7-84CF-BC812F1A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03D44"/>
  </w:style>
  <w:style w:type="paragraph" w:styleId="Nagwek1">
    <w:name w:val="heading 1"/>
    <w:basedOn w:val="Normalny"/>
    <w:next w:val="Normalny"/>
    <w:link w:val="Nagwek1Znak"/>
    <w:uiPriority w:val="9"/>
    <w:qFormat/>
    <w:rsid w:val="00203D4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203D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203D44"/>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203D44"/>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203D44"/>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203D44"/>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203D44"/>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203D44"/>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203D44"/>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03D44"/>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203D44"/>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203D44"/>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203D44"/>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203D44"/>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203D44"/>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203D44"/>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203D44"/>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203D44"/>
    <w:rPr>
      <w:b/>
      <w:bCs/>
      <w:i/>
      <w:iCs/>
    </w:rPr>
  </w:style>
  <w:style w:type="paragraph" w:styleId="Legenda">
    <w:name w:val="caption"/>
    <w:basedOn w:val="Normalny"/>
    <w:next w:val="Normalny"/>
    <w:uiPriority w:val="35"/>
    <w:semiHidden/>
    <w:unhideWhenUsed/>
    <w:qFormat/>
    <w:rsid w:val="00203D44"/>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203D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203D44"/>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203D44"/>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203D44"/>
    <w:rPr>
      <w:color w:val="44546A" w:themeColor="text2"/>
      <w:sz w:val="28"/>
      <w:szCs w:val="28"/>
    </w:rPr>
  </w:style>
  <w:style w:type="character" w:styleId="Pogrubienie">
    <w:name w:val="Strong"/>
    <w:basedOn w:val="Domylnaczcionkaakapitu"/>
    <w:uiPriority w:val="22"/>
    <w:qFormat/>
    <w:rsid w:val="00203D44"/>
    <w:rPr>
      <w:b/>
      <w:bCs/>
    </w:rPr>
  </w:style>
  <w:style w:type="character" w:styleId="Uwydatnienie">
    <w:name w:val="Emphasis"/>
    <w:basedOn w:val="Domylnaczcionkaakapitu"/>
    <w:uiPriority w:val="20"/>
    <w:qFormat/>
    <w:rsid w:val="00203D44"/>
    <w:rPr>
      <w:i/>
      <w:iCs/>
      <w:color w:val="000000" w:themeColor="text1"/>
    </w:rPr>
  </w:style>
  <w:style w:type="paragraph" w:styleId="Bezodstpw">
    <w:name w:val="No Spacing"/>
    <w:link w:val="BezodstpwZnak"/>
    <w:uiPriority w:val="1"/>
    <w:qFormat/>
    <w:rsid w:val="00203D44"/>
    <w:pPr>
      <w:spacing w:after="0" w:line="240" w:lineRule="auto"/>
    </w:pPr>
  </w:style>
  <w:style w:type="paragraph" w:styleId="Cytat">
    <w:name w:val="Quote"/>
    <w:basedOn w:val="Normalny"/>
    <w:next w:val="Normalny"/>
    <w:link w:val="CytatZnak"/>
    <w:uiPriority w:val="29"/>
    <w:qFormat/>
    <w:rsid w:val="00203D44"/>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203D44"/>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203D4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203D44"/>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203D44"/>
    <w:rPr>
      <w:i/>
      <w:iCs/>
      <w:color w:val="595959" w:themeColor="text1" w:themeTint="A6"/>
    </w:rPr>
  </w:style>
  <w:style w:type="character" w:styleId="Wyrnienieintensywne">
    <w:name w:val="Intense Emphasis"/>
    <w:basedOn w:val="Domylnaczcionkaakapitu"/>
    <w:uiPriority w:val="21"/>
    <w:qFormat/>
    <w:rsid w:val="00203D44"/>
    <w:rPr>
      <w:b/>
      <w:bCs/>
      <w:i/>
      <w:iCs/>
      <w:color w:val="auto"/>
    </w:rPr>
  </w:style>
  <w:style w:type="character" w:styleId="Odwoaniedelikatne">
    <w:name w:val="Subtle Reference"/>
    <w:basedOn w:val="Domylnaczcionkaakapitu"/>
    <w:uiPriority w:val="31"/>
    <w:qFormat/>
    <w:rsid w:val="00203D44"/>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203D44"/>
    <w:rPr>
      <w:b/>
      <w:bCs/>
      <w:caps w:val="0"/>
      <w:smallCaps/>
      <w:color w:val="auto"/>
      <w:spacing w:val="0"/>
      <w:u w:val="single"/>
    </w:rPr>
  </w:style>
  <w:style w:type="character" w:styleId="Tytuksiki">
    <w:name w:val="Book Title"/>
    <w:basedOn w:val="Domylnaczcionkaakapitu"/>
    <w:uiPriority w:val="33"/>
    <w:qFormat/>
    <w:rsid w:val="00203D44"/>
    <w:rPr>
      <w:b/>
      <w:bCs/>
      <w:caps w:val="0"/>
      <w:smallCaps/>
      <w:spacing w:val="0"/>
    </w:rPr>
  </w:style>
  <w:style w:type="paragraph" w:styleId="Nagwekspisutreci">
    <w:name w:val="TOC Heading"/>
    <w:basedOn w:val="Nagwek1"/>
    <w:next w:val="Normalny"/>
    <w:uiPriority w:val="39"/>
    <w:semiHidden/>
    <w:unhideWhenUsed/>
    <w:qFormat/>
    <w:rsid w:val="00203D44"/>
    <w:pPr>
      <w:outlineLvl w:val="9"/>
    </w:pPr>
  </w:style>
  <w:style w:type="character" w:customStyle="1" w:styleId="BezodstpwZnak">
    <w:name w:val="Bez odstępów Znak"/>
    <w:basedOn w:val="Domylnaczcionkaakapitu"/>
    <w:link w:val="Bezodstpw"/>
    <w:uiPriority w:val="1"/>
    <w:rsid w:val="00203D44"/>
  </w:style>
  <w:style w:type="paragraph" w:styleId="Akapitzlist">
    <w:name w:val="List Paragraph"/>
    <w:basedOn w:val="Normalny"/>
    <w:uiPriority w:val="34"/>
    <w:qFormat/>
    <w:rsid w:val="0020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931C-9EC3-45DB-BF51-2C367A2C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664</Words>
  <Characters>4186</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Grabek</dc:creator>
  <cp:keywords/>
  <dc:description/>
  <cp:lastModifiedBy>dggt</cp:lastModifiedBy>
  <cp:revision>14</cp:revision>
  <dcterms:created xsi:type="dcterms:W3CDTF">2019-07-06T18:40:00Z</dcterms:created>
  <dcterms:modified xsi:type="dcterms:W3CDTF">2019-08-07T19:42:00Z</dcterms:modified>
</cp:coreProperties>
</file>