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B84C" w14:textId="4CE1AD55" w:rsidR="0056791F" w:rsidRDefault="0056791F" w:rsidP="0056791F">
      <w:pPr>
        <w:jc w:val="center"/>
        <w:rPr>
          <w:sz w:val="28"/>
          <w:szCs w:val="28"/>
        </w:rPr>
      </w:pPr>
      <w:r>
        <w:rPr>
          <w:sz w:val="28"/>
          <w:szCs w:val="28"/>
        </w:rPr>
        <w:t>Sucha zgnilizna kapust</w:t>
      </w:r>
      <w:r w:rsidR="00CF4F60">
        <w:rPr>
          <w:sz w:val="28"/>
          <w:szCs w:val="28"/>
        </w:rPr>
        <w:t>nych</w:t>
      </w:r>
    </w:p>
    <w:p w14:paraId="7D09EA1D" w14:textId="5F33CB06" w:rsidR="0056791F" w:rsidRDefault="0056791F" w:rsidP="0056791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Czynniki ryzyka</w:t>
      </w:r>
    </w:p>
    <w:p w14:paraId="3A1CBA1D" w14:textId="1AC2E089" w:rsidR="0056791F" w:rsidRDefault="0056791F" w:rsidP="0056791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Częsta uprawa rzepaku na polu.</w:t>
      </w:r>
    </w:p>
    <w:p w14:paraId="412CABBB" w14:textId="5D1005F7" w:rsidR="0056791F" w:rsidRDefault="0056791F" w:rsidP="0056791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Duża ilość upraw rzepaku w okolicy</w:t>
      </w:r>
    </w:p>
    <w:p w14:paraId="4AC1BC0E" w14:textId="76B5BCE7" w:rsidR="0056791F" w:rsidRDefault="0056791F" w:rsidP="0056791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Długa i ciepła jesień</w:t>
      </w:r>
    </w:p>
    <w:p w14:paraId="2F6A9A66" w14:textId="2CD2C53B" w:rsidR="0056791F" w:rsidRDefault="0056791F" w:rsidP="0056791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Objawy</w:t>
      </w:r>
    </w:p>
    <w:p w14:paraId="2CE537B6" w14:textId="7B288B97" w:rsidR="0056791F" w:rsidRDefault="0056791F" w:rsidP="0056791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Suche cylindryczne plamy na liściach przypominające przekrój pnia drzewa. Po czasie zaraża łodygę odcinając dopływ składników i wody</w:t>
      </w:r>
    </w:p>
    <w:p w14:paraId="44ACA589" w14:textId="55993F65" w:rsidR="0056791F" w:rsidRDefault="0056791F" w:rsidP="0056791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Komunikaty</w:t>
      </w:r>
    </w:p>
    <w:p w14:paraId="7321D8EF" w14:textId="54684805" w:rsidR="0056791F" w:rsidRDefault="0056791F" w:rsidP="0056791F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Przy 4-6 liściach rzepaku wykonujemy zabieg preparatami </w:t>
      </w:r>
      <w:proofErr w:type="spellStart"/>
      <w:r>
        <w:rPr>
          <w:sz w:val="28"/>
          <w:szCs w:val="28"/>
        </w:rPr>
        <w:t>Tilmor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Caryx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Toprex</w:t>
      </w:r>
      <w:proofErr w:type="spellEnd"/>
      <w:r>
        <w:rPr>
          <w:sz w:val="28"/>
          <w:szCs w:val="28"/>
        </w:rPr>
        <w:t xml:space="preserve"> bądź innym preparatem zawierającym </w:t>
      </w:r>
      <w:proofErr w:type="spellStart"/>
      <w:r>
        <w:rPr>
          <w:sz w:val="28"/>
          <w:szCs w:val="28"/>
        </w:rPr>
        <w:t>trebukonazol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difenokonazol</w:t>
      </w:r>
      <w:proofErr w:type="spellEnd"/>
      <w:r>
        <w:rPr>
          <w:sz w:val="28"/>
          <w:szCs w:val="28"/>
        </w:rPr>
        <w:t xml:space="preserve"> bądź </w:t>
      </w:r>
      <w:proofErr w:type="spellStart"/>
      <w:r>
        <w:rPr>
          <w:sz w:val="28"/>
          <w:szCs w:val="28"/>
        </w:rPr>
        <w:t>azoksystrobinę</w:t>
      </w:r>
      <w:proofErr w:type="spellEnd"/>
      <w:r>
        <w:rPr>
          <w:sz w:val="28"/>
          <w:szCs w:val="28"/>
        </w:rPr>
        <w:t>.</w:t>
      </w:r>
    </w:p>
    <w:p w14:paraId="3F9FD523" w14:textId="467127A2" w:rsidR="0056791F" w:rsidRDefault="0056791F" w:rsidP="0056791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 wnioskujące</w:t>
      </w:r>
    </w:p>
    <w:p w14:paraId="694E56DB" w14:textId="2870C2CF" w:rsidR="0056791F" w:rsidRDefault="0056791F" w:rsidP="0056791F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A and B and C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 </w:t>
      </w:r>
    </w:p>
    <w:p w14:paraId="7F377C42" w14:textId="26682EDF" w:rsidR="0056791F" w:rsidRPr="0056791F" w:rsidRDefault="0056791F" w:rsidP="0056791F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D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1</w:t>
      </w:r>
    </w:p>
    <w:p w14:paraId="6594898C" w14:textId="1476DB17" w:rsidR="0056791F" w:rsidRDefault="0056791F" w:rsidP="0056791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Reguły interwencyjne</w:t>
      </w:r>
    </w:p>
    <w:p w14:paraId="2EBFAB8B" w14:textId="2ECF6969" w:rsidR="0056791F" w:rsidRPr="0056791F" w:rsidRDefault="0056791F" w:rsidP="0056791F">
      <w:pPr>
        <w:pStyle w:val="Akapitzlist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podejrzenie = 1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E</w:t>
      </w:r>
    </w:p>
    <w:sectPr w:rsidR="0056791F" w:rsidRPr="00567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0E3"/>
    <w:multiLevelType w:val="hybridMultilevel"/>
    <w:tmpl w:val="5F82885E"/>
    <w:lvl w:ilvl="0" w:tplc="04EE8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C25BC"/>
    <w:multiLevelType w:val="hybridMultilevel"/>
    <w:tmpl w:val="CADABE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58A8"/>
    <w:multiLevelType w:val="hybridMultilevel"/>
    <w:tmpl w:val="79985C54"/>
    <w:lvl w:ilvl="0" w:tplc="2326D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1F"/>
    <w:rsid w:val="0056791F"/>
    <w:rsid w:val="007040DB"/>
    <w:rsid w:val="00CF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DA63F"/>
  <w15:chartTrackingRefBased/>
  <w15:docId w15:val="{9DF5B789-DBCB-43D0-9AD2-3E671714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2020-09-06T19:28:00Z</dcterms:created>
  <dcterms:modified xsi:type="dcterms:W3CDTF">2020-09-06T19:49:00Z</dcterms:modified>
</cp:coreProperties>
</file>