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46B972" w14:textId="32535162" w:rsidR="00295425" w:rsidRDefault="00295425" w:rsidP="008E3E1A">
      <w:pPr>
        <w:rPr>
          <w:b/>
          <w:lang w:val="en-US"/>
        </w:rPr>
      </w:pPr>
      <w:proofErr w:type="spellStart"/>
      <w:r>
        <w:rPr>
          <w:b/>
          <w:lang w:val="en-US"/>
        </w:rPr>
        <w:t>Xxx</w:t>
      </w:r>
      <w:proofErr w:type="spellEnd"/>
    </w:p>
    <w:p w14:paraId="0230F0B9" w14:textId="77777777" w:rsidR="008E3E1A" w:rsidRPr="00E65625" w:rsidRDefault="008E3E1A" w:rsidP="008E3E1A">
      <w:pPr>
        <w:rPr>
          <w:rFonts w:ascii="Verdana" w:hAnsi="Verdana"/>
          <w:color w:val="FFFFFF"/>
          <w:sz w:val="16"/>
        </w:rPr>
      </w:pPr>
    </w:p>
    <w:p w14:paraId="2A8FA1DB" w14:textId="77777777" w:rsidR="008E3E1A" w:rsidRPr="00E65625" w:rsidRDefault="008E3E1A" w:rsidP="008E3E1A">
      <w:pPr>
        <w:rPr>
          <w:rFonts w:ascii="Verdana" w:hAnsi="Verdana"/>
          <w:sz w:val="16"/>
        </w:rPr>
      </w:pPr>
    </w:p>
    <w:p w14:paraId="63410E53" w14:textId="77777777" w:rsidR="008E3E1A" w:rsidRPr="00E65625" w:rsidRDefault="008E3E1A" w:rsidP="008E3E1A">
      <w:pPr>
        <w:pStyle w:val="Tabelveldlinks"/>
        <w:rPr>
          <w:rFonts w:ascii="Arial" w:hAnsi="Arial"/>
          <w:b/>
          <w:color w:val="1F497D"/>
          <w:lang w:val="en-GB"/>
        </w:rPr>
      </w:pPr>
    </w:p>
    <w:p w14:paraId="51CF66BC" w14:textId="77777777" w:rsidR="008E3E1A" w:rsidRPr="00E65625" w:rsidRDefault="008E3E1A" w:rsidP="008E3E1A">
      <w:pPr>
        <w:pStyle w:val="Tabelveldlinks"/>
        <w:rPr>
          <w:rFonts w:ascii="Arial" w:hAnsi="Arial"/>
          <w:b/>
          <w:color w:val="1F497D"/>
          <w:lang w:val="en-GB"/>
        </w:rPr>
      </w:pPr>
    </w:p>
    <w:p w14:paraId="1CA5194F" w14:textId="77777777" w:rsidR="008E3E1A" w:rsidRPr="00E65625" w:rsidRDefault="008E3E1A" w:rsidP="008E3E1A">
      <w:pPr>
        <w:pStyle w:val="Tabelveldlinks"/>
        <w:rPr>
          <w:rFonts w:ascii="Arial" w:hAnsi="Arial"/>
          <w:b/>
          <w:color w:val="1F497D"/>
          <w:lang w:val="en-GB"/>
        </w:rPr>
      </w:pPr>
    </w:p>
    <w:tbl>
      <w:tblPr>
        <w:tblW w:w="5000" w:type="pct"/>
        <w:tblBorders>
          <w:top w:val="dotted" w:sz="4" w:space="0" w:color="1F497D"/>
          <w:bottom w:val="dotted" w:sz="4" w:space="0" w:color="1F497D"/>
        </w:tblBorders>
        <w:tblLayout w:type="fixed"/>
        <w:tblLook w:val="01E0" w:firstRow="1" w:lastRow="1" w:firstColumn="1" w:lastColumn="1" w:noHBand="0" w:noVBand="0"/>
      </w:tblPr>
      <w:tblGrid>
        <w:gridCol w:w="2064"/>
        <w:gridCol w:w="2795"/>
        <w:gridCol w:w="2619"/>
      </w:tblGrid>
      <w:tr w:rsidR="008E3E1A" w:rsidRPr="00E65625" w14:paraId="0CA1504E" w14:textId="77777777" w:rsidTr="00C76B43">
        <w:trPr>
          <w:trHeight w:val="1443"/>
        </w:trPr>
        <w:tc>
          <w:tcPr>
            <w:tcW w:w="1380" w:type="pct"/>
            <w:shd w:val="clear" w:color="auto" w:fill="auto"/>
          </w:tcPr>
          <w:p w14:paraId="04C8AB78" w14:textId="77777777" w:rsidR="008E3E1A" w:rsidRPr="00CD491D" w:rsidRDefault="008E3E1A" w:rsidP="00C76B43">
            <w:pPr>
              <w:pStyle w:val="Tabellabellinks"/>
              <w:rPr>
                <w:rFonts w:ascii="Arial" w:hAnsi="Arial"/>
                <w:lang w:val="en-GB"/>
              </w:rPr>
            </w:pPr>
            <w:r w:rsidRPr="00CD491D">
              <w:rPr>
                <w:rFonts w:ascii="Arial" w:hAnsi="Arial"/>
                <w:lang w:val="en-GB"/>
              </w:rPr>
              <w:t>Offer date:</w:t>
            </w:r>
          </w:p>
          <w:p w14:paraId="2166BDD0" w14:textId="5913337D" w:rsidR="008E3E1A" w:rsidRPr="00CD491D" w:rsidRDefault="008E3E1A" w:rsidP="00C76B43">
            <w:pPr>
              <w:pStyle w:val="Tabelveldlinks"/>
              <w:rPr>
                <w:rFonts w:ascii="Arial" w:hAnsi="Arial"/>
                <w:lang w:val="en-GB"/>
              </w:rPr>
            </w:pPr>
            <w:r>
              <w:rPr>
                <w:rFonts w:ascii="Arial" w:hAnsi="Arial"/>
                <w:lang w:val="en-GB"/>
              </w:rPr>
              <w:t>12</w:t>
            </w:r>
            <w:r w:rsidRPr="00CD491D">
              <w:rPr>
                <w:rFonts w:ascii="Arial" w:hAnsi="Arial"/>
                <w:lang w:val="en-GB"/>
              </w:rPr>
              <w:t>/</w:t>
            </w:r>
            <w:r>
              <w:rPr>
                <w:rFonts w:ascii="Arial" w:hAnsi="Arial"/>
                <w:lang w:val="en-GB"/>
              </w:rPr>
              <w:t>09</w:t>
            </w:r>
            <w:r w:rsidRPr="00CD491D">
              <w:rPr>
                <w:rFonts w:ascii="Arial" w:hAnsi="Arial"/>
                <w:lang w:val="en-GB"/>
              </w:rPr>
              <w:t>/202</w:t>
            </w:r>
            <w:r>
              <w:rPr>
                <w:rFonts w:ascii="Arial" w:hAnsi="Arial"/>
                <w:lang w:val="en-GB"/>
              </w:rPr>
              <w:t>3</w:t>
            </w:r>
          </w:p>
          <w:p w14:paraId="7D8C9645" w14:textId="77777777" w:rsidR="008E3E1A" w:rsidRPr="0087354C" w:rsidRDefault="008E3E1A" w:rsidP="00C76B43">
            <w:pPr>
              <w:pStyle w:val="Tabelveldlinks"/>
              <w:rPr>
                <w:rFonts w:ascii="Arial" w:hAnsi="Arial"/>
                <w:highlight w:val="yellow"/>
                <w:lang w:val="en-GB"/>
              </w:rPr>
            </w:pPr>
          </w:p>
        </w:tc>
        <w:tc>
          <w:tcPr>
            <w:tcW w:w="1869" w:type="pct"/>
            <w:shd w:val="clear" w:color="auto" w:fill="auto"/>
          </w:tcPr>
          <w:p w14:paraId="156DE0BC" w14:textId="77777777" w:rsidR="008E3E1A" w:rsidRPr="00CD491D" w:rsidRDefault="008E3E1A" w:rsidP="00C76B43">
            <w:pPr>
              <w:pStyle w:val="Tabellabellinks"/>
              <w:rPr>
                <w:rFonts w:ascii="Arial" w:hAnsi="Arial"/>
                <w:lang w:val="en-GB"/>
              </w:rPr>
            </w:pPr>
            <w:r w:rsidRPr="00CD491D">
              <w:rPr>
                <w:rFonts w:ascii="Arial" w:hAnsi="Arial"/>
                <w:lang w:val="en-GB"/>
              </w:rPr>
              <w:t xml:space="preserve">Our reference: </w:t>
            </w:r>
          </w:p>
          <w:p w14:paraId="335355F4" w14:textId="398A6759" w:rsidR="008E3E1A" w:rsidRPr="0087354C" w:rsidRDefault="008E3E1A" w:rsidP="00C76B43">
            <w:pPr>
              <w:pStyle w:val="Tabelveldlinks"/>
              <w:rPr>
                <w:rFonts w:ascii="Arial" w:hAnsi="Arial"/>
                <w:highlight w:val="yellow"/>
                <w:lang w:val="en-GB"/>
              </w:rPr>
            </w:pPr>
            <w:r>
              <w:rPr>
                <w:rFonts w:ascii="Arial" w:hAnsi="Arial"/>
                <w:highlight w:val="yellow"/>
                <w:lang w:val="en-GB"/>
              </w:rPr>
              <w:t>2023-</w:t>
            </w:r>
          </w:p>
        </w:tc>
        <w:tc>
          <w:tcPr>
            <w:tcW w:w="1752" w:type="pct"/>
            <w:shd w:val="clear" w:color="auto" w:fill="auto"/>
          </w:tcPr>
          <w:p w14:paraId="1F153A53" w14:textId="77777777" w:rsidR="008E3E1A" w:rsidRPr="009F2A63" w:rsidRDefault="008E3E1A" w:rsidP="00C76B43">
            <w:pPr>
              <w:pStyle w:val="Normaalweb"/>
              <w:spacing w:before="20" w:beforeAutospacing="0" w:after="0" w:afterAutospacing="0"/>
              <w:rPr>
                <w:lang w:val="en-US"/>
              </w:rPr>
            </w:pPr>
            <w:r w:rsidRPr="009F2A63">
              <w:rPr>
                <w:rFonts w:ascii="Arial" w:hAnsi="Arial" w:cs="Arial"/>
                <w:b/>
                <w:bCs/>
                <w:color w:val="000000"/>
                <w:sz w:val="18"/>
                <w:szCs w:val="18"/>
                <w:lang w:val="en-US"/>
              </w:rPr>
              <w:t>Senior Project Manager:</w:t>
            </w:r>
            <w:r>
              <w:rPr>
                <w:rFonts w:ascii="Arial" w:hAnsi="Arial" w:cs="Arial"/>
                <w:b/>
                <w:bCs/>
                <w:color w:val="000000"/>
                <w:sz w:val="18"/>
                <w:szCs w:val="18"/>
                <w:lang w:val="en-US"/>
              </w:rPr>
              <w:tab/>
            </w:r>
          </w:p>
          <w:p w14:paraId="0C6B3CF9" w14:textId="77777777" w:rsidR="008E3E1A" w:rsidRPr="009F2A63" w:rsidRDefault="008E3E1A" w:rsidP="00C76B43">
            <w:pPr>
              <w:pStyle w:val="Normaalweb"/>
              <w:spacing w:before="20" w:beforeAutospacing="0" w:after="0" w:afterAutospacing="0"/>
              <w:rPr>
                <w:lang w:val="en-US"/>
              </w:rPr>
            </w:pPr>
            <w:r w:rsidRPr="009F2A63">
              <w:rPr>
                <w:rFonts w:ascii="Arial" w:hAnsi="Arial" w:cs="Arial"/>
                <w:color w:val="000000"/>
                <w:sz w:val="18"/>
                <w:szCs w:val="18"/>
                <w:lang w:val="en-US"/>
              </w:rPr>
              <w:t>Eric Kunst</w:t>
            </w:r>
          </w:p>
          <w:p w14:paraId="090EE67D" w14:textId="77777777" w:rsidR="008E3E1A" w:rsidRPr="009F2A63" w:rsidRDefault="00000000" w:rsidP="00C76B43">
            <w:pPr>
              <w:pStyle w:val="Normaalweb"/>
              <w:spacing w:before="0" w:beforeAutospacing="0" w:after="0" w:afterAutospacing="0"/>
              <w:rPr>
                <w:lang w:val="en-US"/>
              </w:rPr>
            </w:pPr>
            <w:hyperlink r:id="rId7" w:history="1">
              <w:r w:rsidR="008E3E1A" w:rsidRPr="009F2A63">
                <w:rPr>
                  <w:rStyle w:val="Hyperlink"/>
                  <w:rFonts w:ascii="Arial" w:hAnsi="Arial" w:cs="Arial"/>
                  <w:sz w:val="18"/>
                  <w:szCs w:val="18"/>
                  <w:lang w:val="en-US"/>
                </w:rPr>
                <w:t>e.kunst@hoynck.com</w:t>
              </w:r>
            </w:hyperlink>
          </w:p>
          <w:p w14:paraId="1BAD0E92" w14:textId="77777777" w:rsidR="008E3E1A" w:rsidRPr="009F2A63" w:rsidRDefault="008E3E1A" w:rsidP="00C76B43">
            <w:pPr>
              <w:pStyle w:val="Normaalweb"/>
              <w:spacing w:before="20" w:beforeAutospacing="0" w:after="0" w:afterAutospacing="0"/>
              <w:rPr>
                <w:lang w:val="en-US"/>
              </w:rPr>
            </w:pPr>
            <w:r w:rsidRPr="009F2A63">
              <w:rPr>
                <w:rFonts w:ascii="Arial" w:hAnsi="Arial" w:cs="Arial"/>
                <w:color w:val="000000"/>
                <w:sz w:val="18"/>
                <w:szCs w:val="18"/>
                <w:lang w:val="en-US"/>
              </w:rPr>
              <w:t>+31 6 513 167 04</w:t>
            </w:r>
          </w:p>
          <w:p w14:paraId="5914C39D" w14:textId="77777777" w:rsidR="008E3E1A" w:rsidRPr="0087354C" w:rsidRDefault="008E3E1A" w:rsidP="00C76B43">
            <w:pPr>
              <w:pStyle w:val="Tabelveldlinks"/>
              <w:rPr>
                <w:rFonts w:ascii="Arial" w:hAnsi="Arial"/>
                <w:highlight w:val="yellow"/>
                <w:lang w:val="en-GB"/>
              </w:rPr>
            </w:pPr>
          </w:p>
        </w:tc>
      </w:tr>
    </w:tbl>
    <w:p w14:paraId="239273E3" w14:textId="77777777" w:rsidR="008E3E1A" w:rsidRPr="00E65625" w:rsidRDefault="008E3E1A" w:rsidP="008E3E1A"/>
    <w:p w14:paraId="4474A41B" w14:textId="77777777" w:rsidR="008E3E1A" w:rsidRPr="00E65625" w:rsidRDefault="008E3E1A" w:rsidP="008E3E1A"/>
    <w:p w14:paraId="49C87514" w14:textId="77777777" w:rsidR="008E3E1A" w:rsidRPr="00E65625" w:rsidRDefault="008E3E1A" w:rsidP="008E3E1A"/>
    <w:p w14:paraId="2A404EDE" w14:textId="4EC69C2A" w:rsidR="008E3E1A" w:rsidRPr="00380FC9" w:rsidRDefault="008E3E1A" w:rsidP="008E3E1A">
      <w:pPr>
        <w:tabs>
          <w:tab w:val="left" w:pos="1985"/>
        </w:tabs>
        <w:ind w:hanging="993"/>
        <w:rPr>
          <w:rStyle w:val="Nadruk"/>
          <w:rFonts w:cs="Arial"/>
          <w:b w:val="0"/>
          <w:szCs w:val="18"/>
        </w:rPr>
      </w:pPr>
      <w:r w:rsidRPr="00380FC9">
        <w:rPr>
          <w:b/>
        </w:rPr>
        <w:t>Subject</w:t>
      </w:r>
      <w:r w:rsidRPr="00380FC9">
        <w:rPr>
          <w:rStyle w:val="Nadruk"/>
          <w:b w:val="0"/>
        </w:rPr>
        <w:t xml:space="preserve"> </w:t>
      </w:r>
      <w:r w:rsidRPr="00380FC9">
        <w:rPr>
          <w:rStyle w:val="Nadruk"/>
          <w:b w:val="0"/>
        </w:rPr>
        <w:tab/>
      </w:r>
      <w:r w:rsidRPr="00380FC9">
        <w:rPr>
          <w:rStyle w:val="Nadruk"/>
          <w:rFonts w:cs="Arial"/>
          <w:b w:val="0"/>
          <w:szCs w:val="18"/>
        </w:rPr>
        <w:t xml:space="preserve">Event: </w:t>
      </w:r>
      <w:r w:rsidRPr="00380FC9">
        <w:rPr>
          <w:rStyle w:val="Nadruk"/>
          <w:rFonts w:cs="Arial"/>
          <w:b w:val="0"/>
          <w:szCs w:val="18"/>
        </w:rPr>
        <w:tab/>
        <w:t>Intersolar North America 202</w:t>
      </w:r>
      <w:r>
        <w:rPr>
          <w:rStyle w:val="Nadruk"/>
          <w:rFonts w:cs="Arial"/>
          <w:b w:val="0"/>
          <w:szCs w:val="18"/>
        </w:rPr>
        <w:t>4</w:t>
      </w:r>
    </w:p>
    <w:p w14:paraId="001E62E2" w14:textId="0935024A" w:rsidR="008E3E1A" w:rsidRPr="00380FC9" w:rsidRDefault="008E3E1A" w:rsidP="008E3E1A">
      <w:pPr>
        <w:tabs>
          <w:tab w:val="left" w:pos="1985"/>
        </w:tabs>
        <w:ind w:hanging="993"/>
        <w:rPr>
          <w:rFonts w:cs="Arial"/>
          <w:szCs w:val="18"/>
        </w:rPr>
      </w:pPr>
      <w:r w:rsidRPr="00380FC9">
        <w:rPr>
          <w:rStyle w:val="Nadruk"/>
          <w:rFonts w:cs="Arial"/>
          <w:b w:val="0"/>
          <w:szCs w:val="18"/>
        </w:rPr>
        <w:tab/>
      </w:r>
      <w:r w:rsidRPr="00380FC9">
        <w:rPr>
          <w:rFonts w:cs="Arial"/>
          <w:szCs w:val="18"/>
        </w:rPr>
        <w:t>Stand space:</w:t>
      </w:r>
      <w:r w:rsidRPr="00380FC9">
        <w:rPr>
          <w:rFonts w:cs="Arial"/>
          <w:szCs w:val="18"/>
        </w:rPr>
        <w:tab/>
        <w:t xml:space="preserve"> </w:t>
      </w:r>
      <w:r w:rsidRPr="008E3E1A">
        <w:rPr>
          <w:rFonts w:cs="Arial"/>
          <w:szCs w:val="18"/>
          <w:highlight w:val="yellow"/>
        </w:rPr>
        <w:t>m2</w:t>
      </w:r>
      <w:r w:rsidRPr="00380FC9">
        <w:rPr>
          <w:rFonts w:cs="Arial"/>
          <w:szCs w:val="18"/>
        </w:rPr>
        <w:t xml:space="preserve"> </w:t>
      </w:r>
    </w:p>
    <w:p w14:paraId="28C42F7A" w14:textId="0A0363A1" w:rsidR="008E3E1A" w:rsidRPr="00380FC9" w:rsidRDefault="008E3E1A" w:rsidP="008E3E1A">
      <w:pPr>
        <w:tabs>
          <w:tab w:val="left" w:pos="1985"/>
        </w:tabs>
        <w:rPr>
          <w:rFonts w:cs="Arial"/>
          <w:szCs w:val="18"/>
        </w:rPr>
      </w:pPr>
      <w:r w:rsidRPr="00380FC9">
        <w:rPr>
          <w:rStyle w:val="Nadruk"/>
          <w:rFonts w:cs="Arial"/>
          <w:b w:val="0"/>
          <w:szCs w:val="18"/>
        </w:rPr>
        <w:t>Date of event:</w:t>
      </w:r>
      <w:r w:rsidRPr="00380FC9">
        <w:rPr>
          <w:rStyle w:val="Nadruk"/>
          <w:rFonts w:cs="Arial"/>
          <w:b w:val="0"/>
          <w:szCs w:val="18"/>
        </w:rPr>
        <w:tab/>
      </w:r>
      <w:r>
        <w:rPr>
          <w:rStyle w:val="Nadruk"/>
          <w:rFonts w:cs="Arial"/>
          <w:b w:val="0"/>
          <w:szCs w:val="18"/>
        </w:rPr>
        <w:t>17</w:t>
      </w:r>
      <w:r w:rsidRPr="00380FC9">
        <w:rPr>
          <w:rStyle w:val="Nadruk"/>
          <w:rFonts w:cs="Arial"/>
          <w:b w:val="0"/>
          <w:szCs w:val="18"/>
        </w:rPr>
        <w:t>/0</w:t>
      </w:r>
      <w:r>
        <w:rPr>
          <w:rStyle w:val="Nadruk"/>
          <w:rFonts w:cs="Arial"/>
          <w:b w:val="0"/>
          <w:szCs w:val="18"/>
        </w:rPr>
        <w:t>1</w:t>
      </w:r>
      <w:r w:rsidRPr="00380FC9">
        <w:rPr>
          <w:rStyle w:val="Nadruk"/>
          <w:rFonts w:cs="Arial"/>
          <w:b w:val="0"/>
          <w:szCs w:val="18"/>
        </w:rPr>
        <w:t>/202</w:t>
      </w:r>
      <w:r>
        <w:rPr>
          <w:rStyle w:val="Nadruk"/>
          <w:rFonts w:cs="Arial"/>
          <w:b w:val="0"/>
          <w:szCs w:val="18"/>
        </w:rPr>
        <w:t>4</w:t>
      </w:r>
      <w:r w:rsidRPr="00380FC9">
        <w:rPr>
          <w:rStyle w:val="Nadruk"/>
          <w:rFonts w:cs="Arial"/>
          <w:b w:val="0"/>
          <w:szCs w:val="18"/>
        </w:rPr>
        <w:t xml:space="preserve"> – </w:t>
      </w:r>
      <w:r>
        <w:rPr>
          <w:rStyle w:val="Nadruk"/>
          <w:rFonts w:cs="Arial"/>
          <w:b w:val="0"/>
          <w:szCs w:val="18"/>
        </w:rPr>
        <w:t>19</w:t>
      </w:r>
      <w:r w:rsidRPr="00380FC9">
        <w:rPr>
          <w:rStyle w:val="Nadruk"/>
          <w:rFonts w:cs="Arial"/>
          <w:b w:val="0"/>
          <w:szCs w:val="18"/>
        </w:rPr>
        <w:t>/0</w:t>
      </w:r>
      <w:r>
        <w:rPr>
          <w:rStyle w:val="Nadruk"/>
          <w:rFonts w:cs="Arial"/>
          <w:b w:val="0"/>
          <w:szCs w:val="18"/>
        </w:rPr>
        <w:t>1</w:t>
      </w:r>
      <w:r w:rsidRPr="00380FC9">
        <w:rPr>
          <w:rStyle w:val="Nadruk"/>
          <w:rFonts w:cs="Arial"/>
          <w:b w:val="0"/>
          <w:szCs w:val="18"/>
        </w:rPr>
        <w:t>/202</w:t>
      </w:r>
      <w:r>
        <w:rPr>
          <w:rStyle w:val="Nadruk"/>
          <w:rFonts w:cs="Arial"/>
          <w:b w:val="0"/>
          <w:szCs w:val="18"/>
        </w:rPr>
        <w:t>4</w:t>
      </w:r>
    </w:p>
    <w:p w14:paraId="095E17B8" w14:textId="0ADE767C" w:rsidR="008E3E1A" w:rsidRPr="00E65625" w:rsidRDefault="008E3E1A" w:rsidP="008E3E1A">
      <w:pPr>
        <w:tabs>
          <w:tab w:val="left" w:pos="1985"/>
        </w:tabs>
      </w:pPr>
      <w:r w:rsidRPr="00380FC9">
        <w:rPr>
          <w:rStyle w:val="Nadruk"/>
          <w:b w:val="0"/>
        </w:rPr>
        <w:t>Location:</w:t>
      </w:r>
      <w:r w:rsidRPr="00380FC9">
        <w:rPr>
          <w:rStyle w:val="Nadruk"/>
          <w:b w:val="0"/>
        </w:rPr>
        <w:tab/>
      </w:r>
      <w:r>
        <w:rPr>
          <w:rStyle w:val="Nadruk"/>
          <w:b w:val="0"/>
        </w:rPr>
        <w:t>San Diego</w:t>
      </w:r>
      <w:r w:rsidRPr="00380FC9">
        <w:t>, USA</w:t>
      </w:r>
    </w:p>
    <w:p w14:paraId="79C098C6" w14:textId="77777777" w:rsidR="008E3E1A" w:rsidRPr="00E65625" w:rsidRDefault="008E3E1A" w:rsidP="008E3E1A"/>
    <w:p w14:paraId="6CB1E734" w14:textId="77777777" w:rsidR="008E3E1A" w:rsidRPr="00E65625" w:rsidRDefault="008E3E1A" w:rsidP="008E3E1A">
      <w:pPr>
        <w:rPr>
          <w:rStyle w:val="Nadruk"/>
          <w:color w:val="FFFFFF"/>
        </w:rPr>
      </w:pPr>
    </w:p>
    <w:p w14:paraId="7FFF98B8" w14:textId="77777777" w:rsidR="008E3E1A" w:rsidRPr="00E65625" w:rsidRDefault="008E3E1A" w:rsidP="008E3E1A">
      <w:pPr>
        <w:rPr>
          <w:rStyle w:val="Nadruk"/>
          <w:color w:val="FFFFFF"/>
        </w:rPr>
      </w:pPr>
    </w:p>
    <w:p w14:paraId="0B92BB2A" w14:textId="5F0D14E3" w:rsidR="008E3E1A" w:rsidRPr="00E65625" w:rsidRDefault="008E3E1A" w:rsidP="008E3E1A">
      <w:pPr>
        <w:pStyle w:val="Tabelveldlinks"/>
        <w:rPr>
          <w:rFonts w:ascii="Arial" w:hAnsi="Arial"/>
          <w:b/>
          <w:color w:val="000090"/>
          <w:lang w:val="en-GB"/>
        </w:rPr>
      </w:pPr>
      <w:r w:rsidRPr="00094849">
        <w:rPr>
          <w:rFonts w:ascii="Arial" w:hAnsi="Arial"/>
          <w:b/>
          <w:color w:val="000090"/>
          <w:lang w:val="en-GB"/>
        </w:rPr>
        <w:t xml:space="preserve">Dear Mr. </w:t>
      </w:r>
      <w:r w:rsidR="00295425">
        <w:rPr>
          <w:rFonts w:ascii="Arial" w:hAnsi="Arial"/>
          <w:b/>
          <w:color w:val="000090"/>
          <w:lang w:val="en-GB"/>
        </w:rPr>
        <w:t>xxx</w:t>
      </w:r>
      <w:r w:rsidRPr="00094849">
        <w:rPr>
          <w:rFonts w:ascii="Arial" w:hAnsi="Arial"/>
          <w:b/>
          <w:color w:val="000090"/>
          <w:lang w:val="en-GB"/>
        </w:rPr>
        <w:t>,</w:t>
      </w:r>
      <w:r w:rsidRPr="00E65625">
        <w:rPr>
          <w:rFonts w:ascii="Arial" w:hAnsi="Arial"/>
          <w:b/>
          <w:color w:val="000090"/>
          <w:lang w:val="en-GB"/>
        </w:rPr>
        <w:t xml:space="preserve"> </w:t>
      </w:r>
    </w:p>
    <w:p w14:paraId="1722F887" w14:textId="77777777" w:rsidR="008E3E1A" w:rsidRPr="00E65625" w:rsidRDefault="008E3E1A" w:rsidP="008E3E1A"/>
    <w:p w14:paraId="33A50459" w14:textId="2F2634FC" w:rsidR="008E3E1A" w:rsidRPr="00E65625" w:rsidRDefault="008E3E1A" w:rsidP="008E3E1A">
      <w:r w:rsidRPr="00E65625">
        <w:t xml:space="preserve">Thank you for asking us to submit a budget proposal for your exhibit at </w:t>
      </w:r>
      <w:proofErr w:type="spellStart"/>
      <w:r w:rsidR="00295425">
        <w:t>xxxx</w:t>
      </w:r>
      <w:proofErr w:type="spellEnd"/>
      <w:r w:rsidRPr="00E65625">
        <w:t>. W</w:t>
      </w:r>
      <w:r w:rsidRPr="00E65625">
        <w:rPr>
          <w:rFonts w:cs="Arial"/>
          <w:szCs w:val="18"/>
        </w:rPr>
        <w:t>e are pleased to provide the following detailed offer and associated quot</w:t>
      </w:r>
      <w:r>
        <w:rPr>
          <w:rFonts w:cs="Arial"/>
          <w:szCs w:val="18"/>
        </w:rPr>
        <w:t>ation</w:t>
      </w:r>
      <w:r w:rsidRPr="00E65625">
        <w:rPr>
          <w:rFonts w:cs="Arial"/>
          <w:szCs w:val="18"/>
        </w:rPr>
        <w:t>.</w:t>
      </w:r>
      <w:r w:rsidRPr="00E65625">
        <w:t xml:space="preserve"> </w:t>
      </w:r>
    </w:p>
    <w:p w14:paraId="5CA491BD" w14:textId="77777777" w:rsidR="008E3E1A" w:rsidRPr="00E65625" w:rsidRDefault="008E3E1A" w:rsidP="008E3E1A"/>
    <w:p w14:paraId="3077DD79" w14:textId="0C0DB208" w:rsidR="008E3E1A" w:rsidRPr="00E65625" w:rsidRDefault="008E3E1A" w:rsidP="008E3E1A">
      <w:r w:rsidRPr="00E65625">
        <w:t xml:space="preserve">Stand build &amp; preparation is based on the </w:t>
      </w:r>
      <w:proofErr w:type="spellStart"/>
      <w:r w:rsidRPr="00E65625">
        <w:t>Hoynck</w:t>
      </w:r>
      <w:proofErr w:type="spellEnd"/>
      <w:r w:rsidRPr="00E65625">
        <w:t xml:space="preserve"> </w:t>
      </w:r>
      <w:proofErr w:type="spellStart"/>
      <w:r w:rsidRPr="00E65625">
        <w:t>bv</w:t>
      </w:r>
      <w:proofErr w:type="spellEnd"/>
      <w:r w:rsidRPr="00E65625">
        <w:t xml:space="preserve"> design concept as presented to </w:t>
      </w:r>
      <w:r w:rsidR="00295425">
        <w:t>xxx</w:t>
      </w:r>
      <w:r w:rsidRPr="00701D02">
        <w:rPr>
          <w:bCs/>
          <w:lang w:val="en-US"/>
        </w:rPr>
        <w:t xml:space="preserve"> </w:t>
      </w:r>
      <w:r w:rsidRPr="00E65625">
        <w:t xml:space="preserve">and reflected in the attached visuals and drawings. </w:t>
      </w:r>
      <w:r>
        <w:t xml:space="preserve">Subject to feasibility and approval by the fair organization. </w:t>
      </w:r>
      <w:r w:rsidRPr="00E65625">
        <w:t xml:space="preserve">Please note that changes to the design may </w:t>
      </w:r>
      <w:r>
        <w:t>a</w:t>
      </w:r>
      <w:r w:rsidRPr="00E65625">
        <w:t>ffect costings for any aspects of our service covered in this proposal.</w:t>
      </w:r>
    </w:p>
    <w:p w14:paraId="01782E52" w14:textId="77777777" w:rsidR="008E3E1A" w:rsidRPr="00E65625" w:rsidRDefault="008E3E1A" w:rsidP="008E3E1A"/>
    <w:p w14:paraId="7A95BE93" w14:textId="77777777" w:rsidR="008E3E1A" w:rsidRPr="00E65625" w:rsidRDefault="008E3E1A" w:rsidP="008E3E1A"/>
    <w:p w14:paraId="5DBD15D9" w14:textId="77777777" w:rsidR="008E3E1A" w:rsidRPr="00E65625" w:rsidRDefault="008E3E1A" w:rsidP="008E3E1A">
      <w:pPr>
        <w:ind w:left="-567" w:hanging="567"/>
      </w:pPr>
      <w:r w:rsidRPr="00E65625">
        <w:rPr>
          <w:b/>
        </w:rPr>
        <w:t>Concept</w:t>
      </w:r>
      <w:r w:rsidRPr="00E65625">
        <w:rPr>
          <w:b/>
        </w:rPr>
        <w:tab/>
      </w:r>
      <w:r w:rsidRPr="00E65625">
        <w:rPr>
          <w:b/>
        </w:rPr>
        <w:tab/>
      </w:r>
    </w:p>
    <w:p w14:paraId="39FC025F" w14:textId="0473855F" w:rsidR="008E3E1A" w:rsidRDefault="008E3E1A" w:rsidP="008E3E1A"/>
    <w:p w14:paraId="13F3B681" w14:textId="77777777" w:rsidR="008E3E1A" w:rsidRPr="00E65625" w:rsidRDefault="008E3E1A" w:rsidP="008E3E1A">
      <w:pPr>
        <w:ind w:firstLine="720"/>
      </w:pPr>
    </w:p>
    <w:p w14:paraId="07AD2AFD" w14:textId="4E8D3C29" w:rsidR="008E3E1A" w:rsidRPr="00E65625" w:rsidRDefault="008E3E1A" w:rsidP="008E3E1A">
      <w:pPr>
        <w:jc w:val="both"/>
        <w:rPr>
          <w:i/>
          <w:sz w:val="12"/>
        </w:rPr>
      </w:pPr>
      <w:proofErr w:type="spellStart"/>
      <w:r w:rsidRPr="00E65625">
        <w:rPr>
          <w:i/>
          <w:sz w:val="12"/>
        </w:rPr>
        <w:t>Hoynck</w:t>
      </w:r>
      <w:proofErr w:type="spellEnd"/>
      <w:r w:rsidRPr="00E65625">
        <w:rPr>
          <w:i/>
          <w:sz w:val="12"/>
        </w:rPr>
        <w:t xml:space="preserve"> </w:t>
      </w:r>
      <w:proofErr w:type="spellStart"/>
      <w:r w:rsidRPr="00E65625">
        <w:rPr>
          <w:i/>
          <w:sz w:val="12"/>
        </w:rPr>
        <w:t>bv</w:t>
      </w:r>
      <w:proofErr w:type="spellEnd"/>
      <w:r w:rsidRPr="00E65625">
        <w:rPr>
          <w:i/>
          <w:sz w:val="12"/>
        </w:rPr>
        <w:t xml:space="preserve"> owns the concept shown. All ideas </w:t>
      </w:r>
      <w:r w:rsidRPr="00A00CB7">
        <w:rPr>
          <w:i/>
          <w:sz w:val="12"/>
        </w:rPr>
        <w:t xml:space="preserve">shown to </w:t>
      </w:r>
      <w:proofErr w:type="spellStart"/>
      <w:r w:rsidR="00295425">
        <w:rPr>
          <w:i/>
          <w:sz w:val="12"/>
        </w:rPr>
        <w:t>xxxx</w:t>
      </w:r>
      <w:proofErr w:type="spellEnd"/>
      <w:r w:rsidRPr="008A4F4C">
        <w:rPr>
          <w:i/>
          <w:sz w:val="12"/>
        </w:rPr>
        <w:t xml:space="preserve"> </w:t>
      </w:r>
      <w:r w:rsidRPr="00A00CB7">
        <w:rPr>
          <w:i/>
          <w:sz w:val="12"/>
        </w:rPr>
        <w:t>cannot</w:t>
      </w:r>
      <w:r w:rsidRPr="00E65625">
        <w:rPr>
          <w:i/>
          <w:sz w:val="12"/>
        </w:rPr>
        <w:t xml:space="preserve"> be used without explicit consent.</w:t>
      </w:r>
    </w:p>
    <w:p w14:paraId="1956E143" w14:textId="77777777" w:rsidR="008E3E1A" w:rsidRDefault="008E3E1A" w:rsidP="008E3E1A">
      <w:pPr>
        <w:tabs>
          <w:tab w:val="left" w:pos="426"/>
        </w:tabs>
        <w:ind w:hanging="1701"/>
        <w:rPr>
          <w:b/>
        </w:rPr>
      </w:pPr>
      <w:r w:rsidRPr="00E65625">
        <w:br w:type="page"/>
      </w:r>
      <w:r w:rsidRPr="00036D82">
        <w:rPr>
          <w:b/>
        </w:rPr>
        <w:lastRenderedPageBreak/>
        <w:t>Stand elements</w:t>
      </w:r>
      <w:r w:rsidRPr="00036D82">
        <w:rPr>
          <w:b/>
        </w:rPr>
        <w:tab/>
        <w:t>Floor</w:t>
      </w:r>
    </w:p>
    <w:p w14:paraId="350C8768" w14:textId="77777777" w:rsidR="008E3E1A" w:rsidRDefault="008E3E1A" w:rsidP="008E3E1A">
      <w:pPr>
        <w:tabs>
          <w:tab w:val="left" w:pos="426"/>
        </w:tabs>
        <w:ind w:hanging="1701"/>
        <w:rPr>
          <w:bCs/>
          <w:szCs w:val="18"/>
        </w:rPr>
      </w:pPr>
      <w:r>
        <w:rPr>
          <w:b/>
        </w:rPr>
        <w:t>(rental)</w:t>
      </w:r>
      <w:r>
        <w:rPr>
          <w:b/>
        </w:rPr>
        <w:tab/>
      </w:r>
      <w:r>
        <w:rPr>
          <w:bCs/>
        </w:rPr>
        <w:t>180</w:t>
      </w:r>
      <w:r w:rsidRPr="004425FF">
        <w:rPr>
          <w:rStyle w:val="Nadruk"/>
          <w:b w:val="0"/>
        </w:rPr>
        <w:t xml:space="preserve"> m</w:t>
      </w:r>
      <w:r>
        <w:rPr>
          <w:rStyle w:val="Nadruk"/>
          <w:b w:val="0"/>
        </w:rPr>
        <w:t>2</w:t>
      </w:r>
      <w:r>
        <w:rPr>
          <w:rStyle w:val="Nadruk"/>
          <w:b w:val="0"/>
        </w:rPr>
        <w:tab/>
      </w:r>
      <w:r w:rsidRPr="004425FF">
        <w:rPr>
          <w:rStyle w:val="Nadruk"/>
          <w:b w:val="0"/>
        </w:rPr>
        <w:tab/>
      </w:r>
      <w:r>
        <w:rPr>
          <w:bCs/>
          <w:szCs w:val="18"/>
        </w:rPr>
        <w:t>raised floor</w:t>
      </w:r>
    </w:p>
    <w:p w14:paraId="3CB35FDF" w14:textId="77777777" w:rsidR="008E3E1A" w:rsidRDefault="008E3E1A" w:rsidP="008E3E1A">
      <w:pPr>
        <w:tabs>
          <w:tab w:val="left" w:pos="426"/>
        </w:tabs>
        <w:ind w:hanging="1701"/>
        <w:rPr>
          <w:bCs/>
          <w:szCs w:val="18"/>
        </w:rPr>
      </w:pPr>
      <w:r>
        <w:rPr>
          <w:bCs/>
          <w:szCs w:val="18"/>
        </w:rPr>
        <w:tab/>
        <w:t>1x</w:t>
      </w:r>
      <w:r>
        <w:rPr>
          <w:bCs/>
          <w:szCs w:val="18"/>
        </w:rPr>
        <w:tab/>
      </w:r>
      <w:r>
        <w:rPr>
          <w:bCs/>
          <w:szCs w:val="18"/>
        </w:rPr>
        <w:tab/>
      </w:r>
      <w:r>
        <w:rPr>
          <w:bCs/>
          <w:szCs w:val="18"/>
        </w:rPr>
        <w:tab/>
        <w:t>set of floor panels / high gloss finish</w:t>
      </w:r>
    </w:p>
    <w:p w14:paraId="4871C59A" w14:textId="77777777" w:rsidR="008E3E1A" w:rsidRDefault="008E3E1A" w:rsidP="008E3E1A">
      <w:pPr>
        <w:tabs>
          <w:tab w:val="left" w:pos="426"/>
        </w:tabs>
        <w:ind w:hanging="1701"/>
        <w:rPr>
          <w:rStyle w:val="Nadruk"/>
          <w:b w:val="0"/>
        </w:rPr>
      </w:pPr>
      <w:r>
        <w:rPr>
          <w:bCs/>
          <w:szCs w:val="18"/>
        </w:rPr>
        <w:tab/>
        <w:t>1x</w:t>
      </w:r>
      <w:r>
        <w:rPr>
          <w:bCs/>
          <w:szCs w:val="18"/>
        </w:rPr>
        <w:tab/>
      </w:r>
      <w:r>
        <w:rPr>
          <w:bCs/>
          <w:szCs w:val="18"/>
        </w:rPr>
        <w:tab/>
      </w:r>
      <w:r>
        <w:rPr>
          <w:bCs/>
          <w:szCs w:val="18"/>
        </w:rPr>
        <w:tab/>
      </w:r>
      <w:r>
        <w:rPr>
          <w:rStyle w:val="Nadruk"/>
          <w:b w:val="0"/>
        </w:rPr>
        <w:t>protective foil during build up</w:t>
      </w:r>
    </w:p>
    <w:p w14:paraId="4FB68BBF" w14:textId="77777777" w:rsidR="008E3E1A" w:rsidRDefault="008E3E1A" w:rsidP="008E3E1A">
      <w:pPr>
        <w:tabs>
          <w:tab w:val="left" w:pos="426"/>
        </w:tabs>
        <w:ind w:hanging="1701"/>
        <w:rPr>
          <w:rStyle w:val="Nadruk"/>
          <w:b w:val="0"/>
        </w:rPr>
      </w:pPr>
      <w:r>
        <w:rPr>
          <w:rStyle w:val="Nadruk"/>
          <w:b w:val="0"/>
        </w:rPr>
        <w:tab/>
        <w:t>1x</w:t>
      </w:r>
      <w:r>
        <w:rPr>
          <w:rStyle w:val="Nadruk"/>
          <w:b w:val="0"/>
        </w:rPr>
        <w:tab/>
      </w:r>
      <w:r>
        <w:rPr>
          <w:rStyle w:val="Nadruk"/>
          <w:b w:val="0"/>
        </w:rPr>
        <w:tab/>
      </w:r>
      <w:r>
        <w:rPr>
          <w:rStyle w:val="Nadruk"/>
          <w:b w:val="0"/>
        </w:rPr>
        <w:tab/>
        <w:t>tape</w:t>
      </w:r>
    </w:p>
    <w:p w14:paraId="291C0052" w14:textId="77777777" w:rsidR="008E3E1A" w:rsidRPr="004425FF" w:rsidRDefault="008E3E1A" w:rsidP="008E3E1A">
      <w:pPr>
        <w:tabs>
          <w:tab w:val="left" w:pos="426"/>
        </w:tabs>
        <w:ind w:hanging="1701"/>
        <w:rPr>
          <w:rStyle w:val="Nadruk"/>
          <w:b w:val="0"/>
        </w:rPr>
      </w:pPr>
      <w:r>
        <w:rPr>
          <w:rStyle w:val="Nadruk"/>
          <w:b w:val="0"/>
        </w:rPr>
        <w:tab/>
        <w:t>1x</w:t>
      </w:r>
      <w:r>
        <w:rPr>
          <w:rStyle w:val="Nadruk"/>
          <w:b w:val="0"/>
        </w:rPr>
        <w:tab/>
      </w:r>
      <w:r>
        <w:rPr>
          <w:rStyle w:val="Nadruk"/>
          <w:b w:val="0"/>
        </w:rPr>
        <w:tab/>
      </w:r>
      <w:r>
        <w:rPr>
          <w:rStyle w:val="Nadruk"/>
          <w:b w:val="0"/>
        </w:rPr>
        <w:tab/>
        <w:t>aluminium edging strip</w:t>
      </w:r>
    </w:p>
    <w:p w14:paraId="32450CC7" w14:textId="77777777" w:rsidR="008E3E1A" w:rsidRPr="00317E7E" w:rsidRDefault="008E3E1A" w:rsidP="008E3E1A">
      <w:pPr>
        <w:tabs>
          <w:tab w:val="left" w:pos="426"/>
          <w:tab w:val="left" w:pos="851"/>
        </w:tabs>
        <w:ind w:hanging="1701"/>
        <w:rPr>
          <w:bCs/>
        </w:rPr>
      </w:pPr>
    </w:p>
    <w:p w14:paraId="1E07F09B" w14:textId="77777777" w:rsidR="008E3E1A" w:rsidRDefault="008E3E1A" w:rsidP="008E3E1A">
      <w:pPr>
        <w:tabs>
          <w:tab w:val="left" w:pos="426"/>
          <w:tab w:val="left" w:pos="851"/>
        </w:tabs>
        <w:ind w:hanging="1701"/>
        <w:rPr>
          <w:b/>
        </w:rPr>
      </w:pPr>
      <w:r>
        <w:rPr>
          <w:bCs/>
        </w:rPr>
        <w:tab/>
      </w:r>
      <w:r>
        <w:rPr>
          <w:b/>
        </w:rPr>
        <w:t>Walls</w:t>
      </w:r>
    </w:p>
    <w:p w14:paraId="31A63AA2" w14:textId="77777777" w:rsidR="008E3E1A" w:rsidRPr="00D470CC" w:rsidRDefault="008E3E1A" w:rsidP="008E3E1A">
      <w:pPr>
        <w:tabs>
          <w:tab w:val="left" w:pos="426"/>
        </w:tabs>
        <w:ind w:left="699" w:hanging="699"/>
        <w:rPr>
          <w:bCs/>
        </w:rPr>
      </w:pPr>
      <w:r>
        <w:rPr>
          <w:bCs/>
        </w:rPr>
        <w:t>72</w:t>
      </w:r>
      <w:r w:rsidRPr="00D470CC">
        <w:rPr>
          <w:bCs/>
        </w:rPr>
        <w:t>x</w:t>
      </w:r>
      <w:r w:rsidRPr="00D470CC">
        <w:rPr>
          <w:bCs/>
        </w:rPr>
        <w:tab/>
      </w:r>
      <w:r w:rsidRPr="00D470CC">
        <w:rPr>
          <w:bCs/>
        </w:rPr>
        <w:tab/>
      </w:r>
      <w:r>
        <w:rPr>
          <w:bCs/>
        </w:rPr>
        <w:tab/>
      </w:r>
      <w:r>
        <w:rPr>
          <w:bCs/>
        </w:rPr>
        <w:tab/>
      </w:r>
      <w:proofErr w:type="spellStart"/>
      <w:r>
        <w:rPr>
          <w:bCs/>
        </w:rPr>
        <w:t>Aluvision</w:t>
      </w:r>
      <w:proofErr w:type="spellEnd"/>
      <w:r>
        <w:rPr>
          <w:bCs/>
        </w:rPr>
        <w:t xml:space="preserve"> System</w:t>
      </w:r>
    </w:p>
    <w:p w14:paraId="512427E6" w14:textId="77777777" w:rsidR="008E3E1A" w:rsidRDefault="008E3E1A" w:rsidP="008E3E1A">
      <w:pPr>
        <w:tabs>
          <w:tab w:val="left" w:pos="426"/>
        </w:tabs>
        <w:ind w:hanging="1701"/>
        <w:rPr>
          <w:bCs/>
        </w:rPr>
      </w:pPr>
      <w:r>
        <w:rPr>
          <w:b/>
        </w:rPr>
        <w:tab/>
      </w:r>
      <w:r w:rsidRPr="002C6F05">
        <w:rPr>
          <w:bCs/>
        </w:rPr>
        <w:t>55x</w:t>
      </w:r>
      <w:r w:rsidRPr="002C6F05">
        <w:rPr>
          <w:bCs/>
        </w:rPr>
        <w:tab/>
      </w:r>
      <w:r w:rsidRPr="002C6F05">
        <w:rPr>
          <w:bCs/>
        </w:rPr>
        <w:tab/>
      </w:r>
      <w:r w:rsidRPr="002C6F05">
        <w:rPr>
          <w:bCs/>
        </w:rPr>
        <w:tab/>
      </w:r>
      <w:r>
        <w:rPr>
          <w:bCs/>
        </w:rPr>
        <w:t>panels / black (existing)</w:t>
      </w:r>
    </w:p>
    <w:p w14:paraId="731B9498" w14:textId="77777777" w:rsidR="008E3E1A" w:rsidRDefault="008E3E1A" w:rsidP="008E3E1A">
      <w:pPr>
        <w:tabs>
          <w:tab w:val="left" w:pos="426"/>
        </w:tabs>
        <w:ind w:hanging="1701"/>
        <w:rPr>
          <w:bCs/>
        </w:rPr>
      </w:pPr>
      <w:r>
        <w:rPr>
          <w:bCs/>
        </w:rPr>
        <w:tab/>
        <w:t>20x</w:t>
      </w:r>
      <w:r>
        <w:rPr>
          <w:bCs/>
        </w:rPr>
        <w:tab/>
      </w:r>
      <w:r>
        <w:rPr>
          <w:bCs/>
        </w:rPr>
        <w:tab/>
      </w:r>
      <w:r>
        <w:rPr>
          <w:bCs/>
        </w:rPr>
        <w:tab/>
        <w:t>panels / white (existing)</w:t>
      </w:r>
    </w:p>
    <w:p w14:paraId="04207698" w14:textId="77777777" w:rsidR="008E3E1A" w:rsidRDefault="008E3E1A" w:rsidP="008E3E1A">
      <w:pPr>
        <w:tabs>
          <w:tab w:val="left" w:pos="426"/>
        </w:tabs>
        <w:ind w:hanging="1701"/>
        <w:rPr>
          <w:bCs/>
        </w:rPr>
      </w:pPr>
      <w:r>
        <w:rPr>
          <w:bCs/>
        </w:rPr>
        <w:tab/>
        <w:t>5x</w:t>
      </w:r>
      <w:r>
        <w:rPr>
          <w:bCs/>
        </w:rPr>
        <w:tab/>
      </w:r>
      <w:r>
        <w:rPr>
          <w:bCs/>
        </w:rPr>
        <w:tab/>
      </w:r>
      <w:r>
        <w:rPr>
          <w:bCs/>
        </w:rPr>
        <w:tab/>
        <w:t>doors / black</w:t>
      </w:r>
    </w:p>
    <w:p w14:paraId="6C7263EE" w14:textId="77777777" w:rsidR="008E3E1A" w:rsidRPr="000537AE" w:rsidRDefault="008E3E1A" w:rsidP="008E3E1A">
      <w:pPr>
        <w:tabs>
          <w:tab w:val="left" w:pos="426"/>
          <w:tab w:val="left" w:pos="851"/>
        </w:tabs>
        <w:ind w:hanging="1701"/>
        <w:rPr>
          <w:b/>
        </w:rPr>
      </w:pPr>
      <w:r>
        <w:rPr>
          <w:bCs/>
        </w:rPr>
        <w:tab/>
        <w:t>1x</w:t>
      </w:r>
      <w:r>
        <w:rPr>
          <w:bCs/>
        </w:rPr>
        <w:tab/>
      </w:r>
      <w:r>
        <w:rPr>
          <w:bCs/>
        </w:rPr>
        <w:tab/>
      </w:r>
      <w:r>
        <w:rPr>
          <w:bCs/>
        </w:rPr>
        <w:tab/>
        <w:t>wall construction Video wall (existing)</w:t>
      </w:r>
    </w:p>
    <w:p w14:paraId="7B70A2EF" w14:textId="77777777" w:rsidR="008E3E1A" w:rsidRPr="00483025" w:rsidRDefault="008E3E1A" w:rsidP="008E3E1A">
      <w:pPr>
        <w:tabs>
          <w:tab w:val="left" w:pos="709"/>
          <w:tab w:val="left" w:pos="851"/>
        </w:tabs>
        <w:ind w:hanging="2127"/>
        <w:rPr>
          <w:bCs/>
        </w:rPr>
      </w:pPr>
      <w:r>
        <w:rPr>
          <w:bCs/>
        </w:rPr>
        <w:tab/>
      </w:r>
    </w:p>
    <w:p w14:paraId="2B27A63C" w14:textId="77777777" w:rsidR="008E3E1A" w:rsidRDefault="008E3E1A" w:rsidP="008E3E1A">
      <w:pPr>
        <w:tabs>
          <w:tab w:val="left" w:pos="426"/>
        </w:tabs>
        <w:rPr>
          <w:b/>
          <w:lang w:val="en-US"/>
        </w:rPr>
      </w:pPr>
      <w:r>
        <w:rPr>
          <w:b/>
          <w:lang w:val="en-US"/>
        </w:rPr>
        <w:t>Eyecatcher banner</w:t>
      </w:r>
      <w:r>
        <w:rPr>
          <w:b/>
          <w:lang w:val="en-US"/>
        </w:rPr>
        <w:tab/>
      </w:r>
      <w:r>
        <w:rPr>
          <w:b/>
          <w:lang w:val="en-US"/>
        </w:rPr>
        <w:tab/>
      </w:r>
      <w:r>
        <w:rPr>
          <w:b/>
          <w:lang w:val="en-US"/>
        </w:rPr>
        <w:tab/>
      </w:r>
      <w:r>
        <w:rPr>
          <w:b/>
          <w:lang w:val="en-US"/>
        </w:rPr>
        <w:tab/>
      </w:r>
      <w:r>
        <w:rPr>
          <w:b/>
          <w:lang w:val="en-US"/>
        </w:rPr>
        <w:tab/>
      </w:r>
      <w:r>
        <w:rPr>
          <w:b/>
          <w:lang w:val="en-US"/>
        </w:rPr>
        <w:tab/>
      </w:r>
    </w:p>
    <w:p w14:paraId="2B210591" w14:textId="77777777" w:rsidR="008E3E1A" w:rsidRDefault="008E3E1A" w:rsidP="008E3E1A">
      <w:pPr>
        <w:tabs>
          <w:tab w:val="left" w:pos="426"/>
        </w:tabs>
        <w:rPr>
          <w:bCs/>
          <w:lang w:val="en-US"/>
        </w:rPr>
      </w:pPr>
      <w:r w:rsidRPr="00090A70">
        <w:rPr>
          <w:bCs/>
          <w:lang w:val="en-US"/>
        </w:rPr>
        <w:t>1x</w:t>
      </w:r>
      <w:r w:rsidRPr="00090A70">
        <w:rPr>
          <w:bCs/>
          <w:lang w:val="en-US"/>
        </w:rPr>
        <w:tab/>
      </w:r>
      <w:r w:rsidRPr="00090A70">
        <w:rPr>
          <w:bCs/>
          <w:lang w:val="en-US"/>
        </w:rPr>
        <w:tab/>
      </w:r>
      <w:r>
        <w:rPr>
          <w:bCs/>
          <w:lang w:val="en-US"/>
        </w:rPr>
        <w:tab/>
      </w:r>
      <w:r w:rsidRPr="00090A70">
        <w:rPr>
          <w:bCs/>
          <w:lang w:val="en-US"/>
        </w:rPr>
        <w:t xml:space="preserve">truss structure </w:t>
      </w:r>
      <w:r>
        <w:rPr>
          <w:bCs/>
          <w:lang w:val="en-US"/>
        </w:rPr>
        <w:t>(</w:t>
      </w:r>
      <w:r w:rsidRPr="00090A70">
        <w:rPr>
          <w:bCs/>
          <w:lang w:val="en-US"/>
        </w:rPr>
        <w:t>excl. rigging points, hoists and wires)</w:t>
      </w:r>
    </w:p>
    <w:p w14:paraId="2CDF673D" w14:textId="77777777" w:rsidR="008E3E1A" w:rsidRDefault="008E3E1A" w:rsidP="008E3E1A">
      <w:pPr>
        <w:tabs>
          <w:tab w:val="left" w:pos="426"/>
        </w:tabs>
        <w:ind w:left="700" w:hanging="700"/>
        <w:rPr>
          <w:bCs/>
          <w:lang w:val="en-US"/>
        </w:rPr>
      </w:pPr>
      <w:r w:rsidRPr="00090A70">
        <w:rPr>
          <w:bCs/>
          <w:lang w:val="en-US"/>
        </w:rPr>
        <w:t>1x</w:t>
      </w:r>
      <w:r w:rsidRPr="00090A70">
        <w:rPr>
          <w:bCs/>
          <w:lang w:val="en-US"/>
        </w:rPr>
        <w:tab/>
      </w:r>
      <w:r w:rsidRPr="00090A70">
        <w:rPr>
          <w:bCs/>
          <w:lang w:val="en-US"/>
        </w:rPr>
        <w:tab/>
      </w:r>
      <w:r>
        <w:rPr>
          <w:bCs/>
          <w:lang w:val="en-US"/>
        </w:rPr>
        <w:tab/>
      </w:r>
      <w:r>
        <w:rPr>
          <w:bCs/>
          <w:lang w:val="en-US"/>
        </w:rPr>
        <w:tab/>
      </w:r>
      <w:r w:rsidRPr="00090A70">
        <w:rPr>
          <w:bCs/>
          <w:lang w:val="en-US"/>
        </w:rPr>
        <w:t xml:space="preserve">banner </w:t>
      </w:r>
      <w:r>
        <w:rPr>
          <w:bCs/>
          <w:lang w:val="en-US"/>
        </w:rPr>
        <w:t>600</w:t>
      </w:r>
      <w:r w:rsidRPr="00090A70">
        <w:rPr>
          <w:bCs/>
          <w:lang w:val="en-US"/>
        </w:rPr>
        <w:t>x</w:t>
      </w:r>
      <w:r>
        <w:rPr>
          <w:bCs/>
          <w:lang w:val="en-US"/>
        </w:rPr>
        <w:t>175</w:t>
      </w:r>
      <w:r w:rsidRPr="00090A70">
        <w:rPr>
          <w:bCs/>
          <w:lang w:val="en-US"/>
        </w:rPr>
        <w:t xml:space="preserve"> cm / full </w:t>
      </w:r>
      <w:proofErr w:type="spellStart"/>
      <w:r w:rsidRPr="00090A70">
        <w:rPr>
          <w:bCs/>
          <w:lang w:val="en-US"/>
        </w:rPr>
        <w:t>colour</w:t>
      </w:r>
      <w:proofErr w:type="spellEnd"/>
      <w:r w:rsidRPr="00090A70">
        <w:rPr>
          <w:bCs/>
          <w:lang w:val="en-US"/>
        </w:rPr>
        <w:t xml:space="preserve"> print /</w:t>
      </w:r>
      <w:r>
        <w:rPr>
          <w:bCs/>
          <w:lang w:val="en-US"/>
        </w:rPr>
        <w:t xml:space="preserve"> double-sided / </w:t>
      </w:r>
      <w:r w:rsidRPr="00090A70">
        <w:rPr>
          <w:bCs/>
          <w:lang w:val="en-US"/>
        </w:rPr>
        <w:t xml:space="preserve">aluminum </w:t>
      </w:r>
    </w:p>
    <w:p w14:paraId="118867A7" w14:textId="77777777" w:rsidR="008E3E1A" w:rsidRPr="00BB1B1A" w:rsidRDefault="008E3E1A" w:rsidP="008E3E1A">
      <w:pPr>
        <w:tabs>
          <w:tab w:val="left" w:pos="426"/>
        </w:tabs>
        <w:ind w:left="700" w:hanging="700"/>
        <w:rPr>
          <w:bCs/>
          <w:lang w:val="sv-SE"/>
        </w:rPr>
      </w:pPr>
      <w:r>
        <w:rPr>
          <w:bCs/>
          <w:lang w:val="en-US"/>
        </w:rPr>
        <w:tab/>
      </w:r>
      <w:r>
        <w:rPr>
          <w:bCs/>
          <w:lang w:val="en-US"/>
        </w:rPr>
        <w:tab/>
      </w:r>
      <w:r>
        <w:rPr>
          <w:bCs/>
          <w:lang w:val="en-US"/>
        </w:rPr>
        <w:tab/>
      </w:r>
      <w:r>
        <w:rPr>
          <w:bCs/>
          <w:lang w:val="en-US"/>
        </w:rPr>
        <w:tab/>
      </w:r>
      <w:proofErr w:type="spellStart"/>
      <w:r w:rsidRPr="00BB1B1A">
        <w:rPr>
          <w:bCs/>
          <w:lang w:val="sv-SE"/>
        </w:rPr>
        <w:t>frame</w:t>
      </w:r>
      <w:proofErr w:type="spellEnd"/>
    </w:p>
    <w:p w14:paraId="38FD3900" w14:textId="77777777" w:rsidR="008E3E1A" w:rsidRPr="00BB1B1A" w:rsidRDefault="008E3E1A" w:rsidP="008E3E1A">
      <w:pPr>
        <w:tabs>
          <w:tab w:val="left" w:pos="426"/>
        </w:tabs>
        <w:rPr>
          <w:b/>
          <w:color w:val="000000" w:themeColor="text1"/>
          <w:lang w:val="sv-SE"/>
        </w:rPr>
      </w:pPr>
    </w:p>
    <w:p w14:paraId="65808BD7" w14:textId="77777777" w:rsidR="008E3E1A" w:rsidRPr="00BB1B1A" w:rsidRDefault="008E3E1A" w:rsidP="008E3E1A">
      <w:pPr>
        <w:tabs>
          <w:tab w:val="left" w:pos="426"/>
        </w:tabs>
        <w:rPr>
          <w:rStyle w:val="Nadruk"/>
          <w:lang w:val="sv-SE"/>
        </w:rPr>
      </w:pPr>
      <w:proofErr w:type="spellStart"/>
      <w:r w:rsidRPr="00BB1B1A">
        <w:rPr>
          <w:rStyle w:val="Nadruk"/>
          <w:lang w:val="sv-SE"/>
        </w:rPr>
        <w:t>Interior</w:t>
      </w:r>
      <w:proofErr w:type="spellEnd"/>
      <w:r w:rsidRPr="00BB1B1A">
        <w:rPr>
          <w:rStyle w:val="Nadruk"/>
          <w:lang w:val="sv-SE"/>
        </w:rPr>
        <w:t xml:space="preserve"> </w:t>
      </w:r>
    </w:p>
    <w:p w14:paraId="0F81A4F4" w14:textId="77777777" w:rsidR="008E3E1A" w:rsidRPr="00BB1B1A" w:rsidRDefault="008E3E1A" w:rsidP="008E3E1A">
      <w:pPr>
        <w:tabs>
          <w:tab w:val="left" w:pos="426"/>
        </w:tabs>
        <w:ind w:left="852" w:hanging="852"/>
        <w:rPr>
          <w:rStyle w:val="Nadruk"/>
          <w:b w:val="0"/>
          <w:bCs/>
          <w:lang w:val="sv-SE"/>
        </w:rPr>
      </w:pPr>
      <w:r w:rsidRPr="00BB1B1A">
        <w:rPr>
          <w:rStyle w:val="Nadruk"/>
          <w:b w:val="0"/>
          <w:bCs/>
          <w:lang w:val="sv-SE"/>
        </w:rPr>
        <w:t>1x</w:t>
      </w:r>
      <w:r w:rsidRPr="00BB1B1A">
        <w:rPr>
          <w:rStyle w:val="Nadruk"/>
          <w:b w:val="0"/>
          <w:bCs/>
          <w:lang w:val="sv-SE"/>
        </w:rPr>
        <w:tab/>
      </w:r>
      <w:r w:rsidRPr="00BB1B1A">
        <w:rPr>
          <w:rStyle w:val="Nadruk"/>
          <w:b w:val="0"/>
          <w:bCs/>
          <w:lang w:val="sv-SE"/>
        </w:rPr>
        <w:tab/>
      </w:r>
      <w:r w:rsidRPr="00BB1B1A">
        <w:rPr>
          <w:rStyle w:val="Nadruk"/>
          <w:b w:val="0"/>
          <w:bCs/>
          <w:lang w:val="sv-SE"/>
        </w:rPr>
        <w:tab/>
        <w:t>information desk / 300 cm</w:t>
      </w:r>
    </w:p>
    <w:p w14:paraId="7BA1E30D" w14:textId="77777777" w:rsidR="008E3E1A" w:rsidRPr="00BB1B1A" w:rsidRDefault="008E3E1A" w:rsidP="008E3E1A">
      <w:pPr>
        <w:tabs>
          <w:tab w:val="left" w:pos="426"/>
        </w:tabs>
        <w:ind w:left="852" w:hanging="852"/>
        <w:rPr>
          <w:rStyle w:val="Nadruk"/>
          <w:b w:val="0"/>
          <w:bCs/>
          <w:lang w:val="sv-SE"/>
        </w:rPr>
      </w:pPr>
    </w:p>
    <w:p w14:paraId="0C9075B1" w14:textId="77777777" w:rsidR="008E3E1A" w:rsidRDefault="008E3E1A" w:rsidP="008E3E1A">
      <w:pPr>
        <w:rPr>
          <w:b/>
        </w:rPr>
      </w:pPr>
      <w:r w:rsidRPr="000A4B63">
        <w:rPr>
          <w:b/>
        </w:rPr>
        <w:t>Furniture</w:t>
      </w:r>
    </w:p>
    <w:p w14:paraId="1CFFC678" w14:textId="77777777" w:rsidR="008E3E1A" w:rsidRDefault="008E3E1A" w:rsidP="008E3E1A">
      <w:pPr>
        <w:tabs>
          <w:tab w:val="left" w:pos="426"/>
        </w:tabs>
        <w:rPr>
          <w:bCs/>
          <w:lang w:val="en-US"/>
        </w:rPr>
      </w:pPr>
      <w:r>
        <w:rPr>
          <w:bCs/>
          <w:lang w:val="en-US"/>
        </w:rPr>
        <w:t>1x</w:t>
      </w:r>
      <w:r>
        <w:rPr>
          <w:bCs/>
          <w:lang w:val="en-US"/>
        </w:rPr>
        <w:tab/>
      </w:r>
      <w:r>
        <w:rPr>
          <w:bCs/>
          <w:lang w:val="en-US"/>
        </w:rPr>
        <w:tab/>
      </w:r>
      <w:r>
        <w:rPr>
          <w:bCs/>
          <w:lang w:val="en-US"/>
        </w:rPr>
        <w:tab/>
        <w:t>table / 150 x 80 cm / meeting room</w:t>
      </w:r>
    </w:p>
    <w:p w14:paraId="1B6DA1CB" w14:textId="77777777" w:rsidR="008E3E1A" w:rsidRDefault="008E3E1A" w:rsidP="008E3E1A">
      <w:pPr>
        <w:tabs>
          <w:tab w:val="left" w:pos="426"/>
        </w:tabs>
        <w:rPr>
          <w:bCs/>
          <w:lang w:val="en-US"/>
        </w:rPr>
      </w:pPr>
      <w:r>
        <w:rPr>
          <w:bCs/>
          <w:lang w:val="en-US"/>
        </w:rPr>
        <w:t>4x</w:t>
      </w:r>
      <w:r>
        <w:rPr>
          <w:bCs/>
          <w:lang w:val="en-US"/>
        </w:rPr>
        <w:tab/>
      </w:r>
      <w:r>
        <w:rPr>
          <w:bCs/>
          <w:lang w:val="en-US"/>
        </w:rPr>
        <w:tab/>
      </w:r>
      <w:r>
        <w:rPr>
          <w:bCs/>
          <w:lang w:val="en-US"/>
        </w:rPr>
        <w:tab/>
        <w:t>table / 120 x 80 cm / meeting room</w:t>
      </w:r>
    </w:p>
    <w:p w14:paraId="57E4A510" w14:textId="77777777" w:rsidR="008E3E1A" w:rsidRDefault="008E3E1A" w:rsidP="008E3E1A">
      <w:pPr>
        <w:tabs>
          <w:tab w:val="left" w:pos="426"/>
        </w:tabs>
        <w:rPr>
          <w:bCs/>
          <w:lang w:val="en-US"/>
        </w:rPr>
      </w:pPr>
      <w:r>
        <w:rPr>
          <w:bCs/>
          <w:lang w:val="en-US"/>
        </w:rPr>
        <w:t>20x</w:t>
      </w:r>
      <w:r>
        <w:rPr>
          <w:bCs/>
          <w:lang w:val="en-US"/>
        </w:rPr>
        <w:tab/>
      </w:r>
      <w:r>
        <w:rPr>
          <w:bCs/>
          <w:lang w:val="en-US"/>
        </w:rPr>
        <w:tab/>
      </w:r>
      <w:r>
        <w:rPr>
          <w:bCs/>
          <w:lang w:val="en-US"/>
        </w:rPr>
        <w:tab/>
        <w:t xml:space="preserve">chair / </w:t>
      </w:r>
      <w:proofErr w:type="spellStart"/>
      <w:r>
        <w:rPr>
          <w:bCs/>
          <w:lang w:val="en-US"/>
        </w:rPr>
        <w:t>Ponzo</w:t>
      </w:r>
      <w:proofErr w:type="spellEnd"/>
      <w:r>
        <w:rPr>
          <w:bCs/>
          <w:lang w:val="en-US"/>
        </w:rPr>
        <w:t xml:space="preserve"> / black / meeting room</w:t>
      </w:r>
    </w:p>
    <w:p w14:paraId="799D391D" w14:textId="77777777" w:rsidR="008E3E1A" w:rsidRDefault="008E3E1A" w:rsidP="008E3E1A">
      <w:pPr>
        <w:tabs>
          <w:tab w:val="left" w:pos="426"/>
        </w:tabs>
        <w:rPr>
          <w:bCs/>
          <w:lang w:val="en-US"/>
        </w:rPr>
      </w:pPr>
      <w:r>
        <w:rPr>
          <w:bCs/>
          <w:lang w:val="en-US"/>
        </w:rPr>
        <w:t>3x</w:t>
      </w:r>
      <w:r>
        <w:rPr>
          <w:bCs/>
          <w:lang w:val="en-US"/>
        </w:rPr>
        <w:tab/>
      </w:r>
      <w:r>
        <w:rPr>
          <w:bCs/>
          <w:lang w:val="en-US"/>
        </w:rPr>
        <w:tab/>
      </w:r>
      <w:r>
        <w:rPr>
          <w:bCs/>
          <w:lang w:val="en-US"/>
        </w:rPr>
        <w:tab/>
        <w:t xml:space="preserve">high table / </w:t>
      </w:r>
      <w:proofErr w:type="spellStart"/>
      <w:r>
        <w:rPr>
          <w:bCs/>
          <w:lang w:val="en-US"/>
        </w:rPr>
        <w:t>Alberdo</w:t>
      </w:r>
      <w:proofErr w:type="spellEnd"/>
      <w:r>
        <w:rPr>
          <w:bCs/>
          <w:lang w:val="en-US"/>
        </w:rPr>
        <w:t xml:space="preserve"> / diameter 65 cm / white</w:t>
      </w:r>
    </w:p>
    <w:p w14:paraId="1FA519BA" w14:textId="77777777" w:rsidR="008E3E1A" w:rsidRDefault="008E3E1A" w:rsidP="008E3E1A">
      <w:pPr>
        <w:tabs>
          <w:tab w:val="left" w:pos="426"/>
        </w:tabs>
        <w:rPr>
          <w:bCs/>
          <w:lang w:val="en-US"/>
        </w:rPr>
      </w:pPr>
      <w:r>
        <w:rPr>
          <w:bCs/>
          <w:lang w:val="en-US"/>
        </w:rPr>
        <w:t>2x</w:t>
      </w:r>
      <w:r>
        <w:rPr>
          <w:bCs/>
          <w:lang w:val="en-US"/>
        </w:rPr>
        <w:tab/>
      </w:r>
      <w:r>
        <w:rPr>
          <w:bCs/>
          <w:lang w:val="en-US"/>
        </w:rPr>
        <w:tab/>
      </w:r>
      <w:r>
        <w:rPr>
          <w:bCs/>
          <w:lang w:val="en-US"/>
        </w:rPr>
        <w:tab/>
        <w:t xml:space="preserve">coffee table / </w:t>
      </w:r>
      <w:proofErr w:type="spellStart"/>
      <w:r>
        <w:rPr>
          <w:bCs/>
          <w:lang w:val="en-US"/>
        </w:rPr>
        <w:t>Alberdo</w:t>
      </w:r>
      <w:proofErr w:type="spellEnd"/>
      <w:r>
        <w:rPr>
          <w:bCs/>
          <w:lang w:val="en-US"/>
        </w:rPr>
        <w:t xml:space="preserve"> / diameter 40 cm / white</w:t>
      </w:r>
    </w:p>
    <w:p w14:paraId="1BD8C8B8" w14:textId="77777777" w:rsidR="008E3E1A" w:rsidRPr="00193A1D" w:rsidRDefault="008E3E1A" w:rsidP="008E3E1A">
      <w:pPr>
        <w:rPr>
          <w:b/>
          <w:lang w:val="en-US"/>
        </w:rPr>
      </w:pPr>
      <w:r>
        <w:rPr>
          <w:bCs/>
          <w:lang w:val="en-US"/>
        </w:rPr>
        <w:t>1x</w:t>
      </w:r>
      <w:r>
        <w:rPr>
          <w:bCs/>
          <w:lang w:val="en-US"/>
        </w:rPr>
        <w:tab/>
      </w:r>
      <w:r>
        <w:rPr>
          <w:bCs/>
          <w:lang w:val="en-US"/>
        </w:rPr>
        <w:tab/>
        <w:t xml:space="preserve">brochure rack </w:t>
      </w:r>
    </w:p>
    <w:p w14:paraId="6698EDA5" w14:textId="77777777" w:rsidR="008E3E1A" w:rsidRDefault="008E3E1A" w:rsidP="008E3E1A">
      <w:pPr>
        <w:rPr>
          <w:b/>
        </w:rPr>
      </w:pPr>
    </w:p>
    <w:p w14:paraId="13E1B2A1" w14:textId="77777777" w:rsidR="008E3E1A" w:rsidRDefault="008E3E1A" w:rsidP="008E3E1A">
      <w:pPr>
        <w:tabs>
          <w:tab w:val="left" w:pos="426"/>
        </w:tabs>
        <w:ind w:left="852" w:hanging="852"/>
        <w:rPr>
          <w:rStyle w:val="Nadruk"/>
        </w:rPr>
      </w:pPr>
      <w:r w:rsidRPr="000A4B63">
        <w:rPr>
          <w:rStyle w:val="Nadruk"/>
        </w:rPr>
        <w:t xml:space="preserve">Kitchen / storage </w:t>
      </w:r>
    </w:p>
    <w:p w14:paraId="548E7C3D" w14:textId="77777777" w:rsidR="008E3E1A" w:rsidRDefault="008E3E1A" w:rsidP="008E3E1A">
      <w:pPr>
        <w:tabs>
          <w:tab w:val="left" w:pos="426"/>
        </w:tabs>
        <w:rPr>
          <w:bCs/>
          <w:lang w:val="en-US"/>
        </w:rPr>
      </w:pPr>
      <w:r w:rsidRPr="00C00F74">
        <w:rPr>
          <w:bCs/>
          <w:lang w:val="en-US"/>
        </w:rPr>
        <w:t>4x</w:t>
      </w:r>
      <w:r w:rsidRPr="00C00F74">
        <w:rPr>
          <w:bCs/>
          <w:lang w:val="en-US"/>
        </w:rPr>
        <w:tab/>
      </w:r>
      <w:r w:rsidRPr="00C00F74">
        <w:rPr>
          <w:bCs/>
          <w:lang w:val="en-US"/>
        </w:rPr>
        <w:tab/>
      </w:r>
      <w:r w:rsidRPr="00C00F74">
        <w:rPr>
          <w:bCs/>
          <w:lang w:val="en-US"/>
        </w:rPr>
        <w:tab/>
      </w:r>
      <w:r>
        <w:rPr>
          <w:bCs/>
          <w:lang w:val="en-US"/>
        </w:rPr>
        <w:t>s</w:t>
      </w:r>
      <w:r w:rsidRPr="00C00F74">
        <w:rPr>
          <w:bCs/>
          <w:lang w:val="en-US"/>
        </w:rPr>
        <w:t>torage rack</w:t>
      </w:r>
    </w:p>
    <w:p w14:paraId="79412160" w14:textId="77777777" w:rsidR="008E3E1A" w:rsidRDefault="008E3E1A" w:rsidP="008E3E1A">
      <w:pPr>
        <w:tabs>
          <w:tab w:val="left" w:pos="426"/>
        </w:tabs>
        <w:rPr>
          <w:bCs/>
          <w:lang w:val="en-US"/>
        </w:rPr>
      </w:pPr>
      <w:r>
        <w:rPr>
          <w:bCs/>
          <w:lang w:val="en-US"/>
        </w:rPr>
        <w:t>2x</w:t>
      </w:r>
      <w:r>
        <w:rPr>
          <w:bCs/>
          <w:lang w:val="en-US"/>
        </w:rPr>
        <w:tab/>
      </w:r>
      <w:r>
        <w:rPr>
          <w:bCs/>
          <w:lang w:val="en-US"/>
        </w:rPr>
        <w:tab/>
      </w:r>
      <w:r>
        <w:rPr>
          <w:bCs/>
          <w:lang w:val="en-US"/>
        </w:rPr>
        <w:tab/>
        <w:t>mirror</w:t>
      </w:r>
    </w:p>
    <w:p w14:paraId="52AA4B52" w14:textId="77777777" w:rsidR="008E3E1A" w:rsidRDefault="008E3E1A" w:rsidP="008E3E1A">
      <w:pPr>
        <w:tabs>
          <w:tab w:val="left" w:pos="426"/>
        </w:tabs>
        <w:rPr>
          <w:bCs/>
          <w:lang w:val="en-US"/>
        </w:rPr>
      </w:pPr>
      <w:r>
        <w:rPr>
          <w:bCs/>
          <w:lang w:val="en-US"/>
        </w:rPr>
        <w:t>2x</w:t>
      </w:r>
      <w:r>
        <w:rPr>
          <w:bCs/>
          <w:lang w:val="en-US"/>
        </w:rPr>
        <w:tab/>
      </w:r>
      <w:r>
        <w:rPr>
          <w:bCs/>
          <w:lang w:val="en-US"/>
        </w:rPr>
        <w:tab/>
      </w:r>
      <w:r>
        <w:rPr>
          <w:bCs/>
          <w:lang w:val="en-US"/>
        </w:rPr>
        <w:tab/>
        <w:t>set of coat hooks</w:t>
      </w:r>
    </w:p>
    <w:p w14:paraId="6A1874E9" w14:textId="77777777" w:rsidR="008E3E1A" w:rsidRDefault="008E3E1A" w:rsidP="008E3E1A">
      <w:pPr>
        <w:tabs>
          <w:tab w:val="left" w:pos="426"/>
        </w:tabs>
        <w:rPr>
          <w:bCs/>
          <w:lang w:val="en-US"/>
        </w:rPr>
      </w:pPr>
      <w:r>
        <w:rPr>
          <w:bCs/>
          <w:lang w:val="en-US"/>
        </w:rPr>
        <w:t>2x</w:t>
      </w:r>
      <w:r>
        <w:rPr>
          <w:bCs/>
          <w:lang w:val="en-US"/>
        </w:rPr>
        <w:tab/>
      </w:r>
      <w:r>
        <w:rPr>
          <w:bCs/>
          <w:lang w:val="en-US"/>
        </w:rPr>
        <w:tab/>
      </w:r>
      <w:r>
        <w:rPr>
          <w:bCs/>
          <w:lang w:val="en-US"/>
        </w:rPr>
        <w:tab/>
        <w:t>refrigerator</w:t>
      </w:r>
    </w:p>
    <w:p w14:paraId="4749EC9B" w14:textId="77777777" w:rsidR="008E3E1A" w:rsidRDefault="008E3E1A" w:rsidP="008E3E1A">
      <w:pPr>
        <w:tabs>
          <w:tab w:val="left" w:pos="426"/>
        </w:tabs>
        <w:rPr>
          <w:bCs/>
          <w:lang w:val="en-US"/>
        </w:rPr>
      </w:pPr>
      <w:r>
        <w:rPr>
          <w:bCs/>
          <w:lang w:val="en-US"/>
        </w:rPr>
        <w:t>1x</w:t>
      </w:r>
      <w:r>
        <w:rPr>
          <w:bCs/>
          <w:lang w:val="en-US"/>
        </w:rPr>
        <w:tab/>
      </w:r>
      <w:r>
        <w:rPr>
          <w:bCs/>
          <w:lang w:val="en-US"/>
        </w:rPr>
        <w:tab/>
      </w:r>
      <w:r>
        <w:rPr>
          <w:bCs/>
          <w:lang w:val="en-US"/>
        </w:rPr>
        <w:tab/>
        <w:t>waste bin</w:t>
      </w:r>
    </w:p>
    <w:p w14:paraId="7A06C79A" w14:textId="77777777" w:rsidR="008E3E1A" w:rsidRPr="00C00F74" w:rsidRDefault="008E3E1A" w:rsidP="008E3E1A">
      <w:pPr>
        <w:tabs>
          <w:tab w:val="left" w:pos="426"/>
        </w:tabs>
        <w:rPr>
          <w:bCs/>
          <w:lang w:val="en-US"/>
        </w:rPr>
      </w:pPr>
      <w:r>
        <w:rPr>
          <w:bCs/>
          <w:lang w:val="en-US"/>
        </w:rPr>
        <w:t>1x</w:t>
      </w:r>
      <w:r>
        <w:rPr>
          <w:bCs/>
          <w:lang w:val="en-US"/>
        </w:rPr>
        <w:tab/>
      </w:r>
      <w:r>
        <w:rPr>
          <w:bCs/>
          <w:lang w:val="en-US"/>
        </w:rPr>
        <w:tab/>
      </w:r>
      <w:r>
        <w:rPr>
          <w:bCs/>
          <w:lang w:val="en-US"/>
        </w:rPr>
        <w:tab/>
        <w:t>work top</w:t>
      </w:r>
    </w:p>
    <w:p w14:paraId="71246238" w14:textId="77777777" w:rsidR="008E3E1A" w:rsidRDefault="008E3E1A" w:rsidP="008E3E1A">
      <w:pPr>
        <w:rPr>
          <w:bCs/>
          <w:u w:val="single"/>
        </w:rPr>
      </w:pPr>
    </w:p>
    <w:p w14:paraId="1BD8E12D" w14:textId="77777777" w:rsidR="008E3E1A" w:rsidRDefault="008E3E1A" w:rsidP="008E3E1A">
      <w:pPr>
        <w:rPr>
          <w:b/>
        </w:rPr>
      </w:pPr>
      <w:r w:rsidRPr="000A4B63">
        <w:rPr>
          <w:b/>
        </w:rPr>
        <w:t xml:space="preserve">Electrical / Lighting </w:t>
      </w:r>
    </w:p>
    <w:p w14:paraId="6A43454D" w14:textId="77777777" w:rsidR="008E3E1A" w:rsidRDefault="008E3E1A" w:rsidP="008E3E1A">
      <w:pPr>
        <w:rPr>
          <w:bCs/>
          <w:lang w:val="en-US"/>
        </w:rPr>
      </w:pPr>
      <w:r>
        <w:rPr>
          <w:bCs/>
          <w:lang w:val="en-US"/>
        </w:rPr>
        <w:t>1x</w:t>
      </w:r>
      <w:r>
        <w:rPr>
          <w:bCs/>
          <w:lang w:val="en-US"/>
        </w:rPr>
        <w:tab/>
      </w:r>
      <w:r>
        <w:rPr>
          <w:bCs/>
          <w:lang w:val="en-US"/>
        </w:rPr>
        <w:tab/>
        <w:t>set of arm lights</w:t>
      </w:r>
    </w:p>
    <w:p w14:paraId="31C67F87" w14:textId="77777777" w:rsidR="008E3E1A" w:rsidRPr="000A4B63" w:rsidRDefault="008E3E1A" w:rsidP="008E3E1A">
      <w:pPr>
        <w:rPr>
          <w:b/>
        </w:rPr>
      </w:pPr>
      <w:r>
        <w:rPr>
          <w:bCs/>
          <w:lang w:val="en-US"/>
        </w:rPr>
        <w:t>1x</w:t>
      </w:r>
      <w:r>
        <w:rPr>
          <w:bCs/>
          <w:lang w:val="en-US"/>
        </w:rPr>
        <w:tab/>
      </w:r>
      <w:r>
        <w:rPr>
          <w:bCs/>
          <w:lang w:val="en-US"/>
        </w:rPr>
        <w:tab/>
        <w:t>set of flood lights</w:t>
      </w:r>
    </w:p>
    <w:p w14:paraId="27172EBE" w14:textId="77777777" w:rsidR="008E3E1A" w:rsidRPr="000A4B63" w:rsidRDefault="008E3E1A" w:rsidP="008E3E1A">
      <w:pPr>
        <w:rPr>
          <w:bCs/>
        </w:rPr>
      </w:pPr>
    </w:p>
    <w:p w14:paraId="3F68FA8D" w14:textId="77777777" w:rsidR="008E3E1A" w:rsidRDefault="008E3E1A" w:rsidP="008E3E1A">
      <w:pPr>
        <w:rPr>
          <w:b/>
        </w:rPr>
      </w:pPr>
      <w:r w:rsidRPr="000A4B63">
        <w:rPr>
          <w:b/>
        </w:rPr>
        <w:t>Decoration</w:t>
      </w:r>
    </w:p>
    <w:p w14:paraId="3960D0A9" w14:textId="77777777" w:rsidR="008E3E1A" w:rsidRPr="00CB15FF" w:rsidRDefault="008E3E1A" w:rsidP="008E3E1A">
      <w:pPr>
        <w:rPr>
          <w:bCs/>
        </w:rPr>
      </w:pPr>
      <w:r>
        <w:rPr>
          <w:bCs/>
        </w:rPr>
        <w:t>2x</w:t>
      </w:r>
      <w:r>
        <w:rPr>
          <w:bCs/>
        </w:rPr>
        <w:tab/>
      </w:r>
      <w:r>
        <w:rPr>
          <w:bCs/>
        </w:rPr>
        <w:tab/>
        <w:t>text / cut out foil</w:t>
      </w:r>
    </w:p>
    <w:p w14:paraId="5231AA47" w14:textId="77777777" w:rsidR="008E3E1A" w:rsidRDefault="008E3E1A" w:rsidP="008E3E1A">
      <w:pPr>
        <w:rPr>
          <w:b/>
        </w:rPr>
      </w:pPr>
    </w:p>
    <w:p w14:paraId="565E3930" w14:textId="77777777" w:rsidR="008E3E1A" w:rsidRDefault="008E3E1A" w:rsidP="008E3E1A">
      <w:pPr>
        <w:rPr>
          <w:b/>
        </w:rPr>
      </w:pPr>
      <w:r>
        <w:rPr>
          <w:b/>
        </w:rPr>
        <w:t>Various</w:t>
      </w:r>
    </w:p>
    <w:p w14:paraId="77C4C6A4" w14:textId="77777777" w:rsidR="008E3E1A" w:rsidRDefault="008E3E1A" w:rsidP="008E3E1A">
      <w:pPr>
        <w:rPr>
          <w:bCs/>
        </w:rPr>
      </w:pPr>
      <w:r>
        <w:rPr>
          <w:bCs/>
        </w:rPr>
        <w:t>8x</w:t>
      </w:r>
      <w:r>
        <w:rPr>
          <w:bCs/>
        </w:rPr>
        <w:tab/>
      </w:r>
      <w:r>
        <w:rPr>
          <w:bCs/>
        </w:rPr>
        <w:tab/>
        <w:t>crates</w:t>
      </w:r>
    </w:p>
    <w:p w14:paraId="53058A79" w14:textId="77777777" w:rsidR="008E3E1A" w:rsidRPr="00745216" w:rsidRDefault="008E3E1A" w:rsidP="008E3E1A">
      <w:pPr>
        <w:rPr>
          <w:bCs/>
        </w:rPr>
      </w:pPr>
      <w:r>
        <w:rPr>
          <w:bCs/>
        </w:rPr>
        <w:t>1x</w:t>
      </w:r>
      <w:r>
        <w:rPr>
          <w:bCs/>
        </w:rPr>
        <w:tab/>
      </w:r>
      <w:r>
        <w:rPr>
          <w:bCs/>
        </w:rPr>
        <w:tab/>
        <w:t>crate / for furniture</w:t>
      </w:r>
    </w:p>
    <w:p w14:paraId="169E1867" w14:textId="77777777" w:rsidR="008E3E1A" w:rsidRPr="00E65625" w:rsidRDefault="008E3E1A" w:rsidP="008E3E1A">
      <w:pPr>
        <w:tabs>
          <w:tab w:val="left" w:pos="426"/>
        </w:tabs>
        <w:rPr>
          <w:rStyle w:val="Nadruk"/>
        </w:rPr>
      </w:pPr>
    </w:p>
    <w:p w14:paraId="075FC5EC" w14:textId="77777777" w:rsidR="008E3E1A" w:rsidRDefault="008E3E1A" w:rsidP="008E3E1A">
      <w:pPr>
        <w:rPr>
          <w:b/>
        </w:rPr>
      </w:pPr>
      <w:r>
        <w:rPr>
          <w:b/>
        </w:rPr>
        <w:t>AV</w:t>
      </w:r>
    </w:p>
    <w:p w14:paraId="0038A1FD" w14:textId="77777777" w:rsidR="008E3E1A" w:rsidRDefault="008E3E1A" w:rsidP="008E3E1A">
      <w:pPr>
        <w:rPr>
          <w:bCs/>
        </w:rPr>
      </w:pPr>
      <w:r>
        <w:rPr>
          <w:bCs/>
        </w:rPr>
        <w:t>1x</w:t>
      </w:r>
      <w:r>
        <w:rPr>
          <w:bCs/>
        </w:rPr>
        <w:tab/>
      </w:r>
      <w:r>
        <w:rPr>
          <w:bCs/>
        </w:rPr>
        <w:tab/>
        <w:t xml:space="preserve">LED wall p2 size 4,00x4,50 </w:t>
      </w:r>
      <w:proofErr w:type="spellStart"/>
      <w:r>
        <w:rPr>
          <w:bCs/>
        </w:rPr>
        <w:t>mtr</w:t>
      </w:r>
      <w:proofErr w:type="spellEnd"/>
    </w:p>
    <w:p w14:paraId="17AB23AE" w14:textId="77777777" w:rsidR="008E3E1A" w:rsidRDefault="008E3E1A" w:rsidP="008E3E1A">
      <w:pPr>
        <w:rPr>
          <w:bCs/>
        </w:rPr>
      </w:pPr>
      <w:r>
        <w:rPr>
          <w:bCs/>
        </w:rPr>
        <w:t>1x</w:t>
      </w:r>
      <w:r>
        <w:rPr>
          <w:bCs/>
        </w:rPr>
        <w:tab/>
      </w:r>
      <w:r>
        <w:rPr>
          <w:bCs/>
        </w:rPr>
        <w:tab/>
        <w:t>Audio multiple zone (powerful) + 3x wireless system</w:t>
      </w:r>
    </w:p>
    <w:p w14:paraId="1B84899B" w14:textId="77777777" w:rsidR="008E3E1A" w:rsidRDefault="008E3E1A" w:rsidP="008E3E1A">
      <w:pPr>
        <w:rPr>
          <w:bCs/>
        </w:rPr>
      </w:pPr>
      <w:r>
        <w:rPr>
          <w:bCs/>
        </w:rPr>
        <w:lastRenderedPageBreak/>
        <w:t>1x</w:t>
      </w:r>
      <w:r>
        <w:rPr>
          <w:bCs/>
        </w:rPr>
        <w:tab/>
      </w:r>
      <w:r>
        <w:rPr>
          <w:bCs/>
        </w:rPr>
        <w:tab/>
        <w:t>Installation &amp; dismantling + onsite service during show</w:t>
      </w:r>
    </w:p>
    <w:p w14:paraId="469FB46A" w14:textId="77777777" w:rsidR="008E3E1A" w:rsidRDefault="008E3E1A" w:rsidP="008E3E1A">
      <w:pPr>
        <w:rPr>
          <w:bCs/>
        </w:rPr>
      </w:pPr>
    </w:p>
    <w:p w14:paraId="77D91FE5" w14:textId="77777777" w:rsidR="008E3E1A" w:rsidRDefault="008E3E1A" w:rsidP="008E3E1A">
      <w:pPr>
        <w:rPr>
          <w:bCs/>
        </w:rPr>
      </w:pPr>
    </w:p>
    <w:p w14:paraId="5FA988C7" w14:textId="77777777" w:rsidR="008E3E1A" w:rsidRDefault="008E3E1A" w:rsidP="008E3E1A">
      <w:pPr>
        <w:rPr>
          <w:bCs/>
        </w:rPr>
      </w:pPr>
    </w:p>
    <w:p w14:paraId="05F12C6A" w14:textId="77777777" w:rsidR="008E3E1A" w:rsidRDefault="008E3E1A" w:rsidP="008E3E1A">
      <w:pPr>
        <w:rPr>
          <w:bCs/>
        </w:rPr>
      </w:pPr>
    </w:p>
    <w:p w14:paraId="10418420" w14:textId="77777777" w:rsidR="008E3E1A" w:rsidRDefault="008E3E1A" w:rsidP="008E3E1A">
      <w:pPr>
        <w:rPr>
          <w:bCs/>
        </w:rPr>
      </w:pPr>
    </w:p>
    <w:p w14:paraId="3C767A25" w14:textId="77777777" w:rsidR="008E3E1A" w:rsidRDefault="008E3E1A" w:rsidP="008E3E1A">
      <w:pPr>
        <w:rPr>
          <w:bCs/>
        </w:rPr>
      </w:pPr>
    </w:p>
    <w:p w14:paraId="2838B1F6" w14:textId="77777777" w:rsidR="008E3E1A" w:rsidRDefault="008E3E1A" w:rsidP="008E3E1A">
      <w:pPr>
        <w:rPr>
          <w:bCs/>
        </w:rPr>
      </w:pPr>
    </w:p>
    <w:p w14:paraId="22100003" w14:textId="77777777" w:rsidR="008E3E1A" w:rsidRDefault="008E3E1A" w:rsidP="008E3E1A">
      <w:pPr>
        <w:rPr>
          <w:bCs/>
        </w:rPr>
      </w:pPr>
    </w:p>
    <w:p w14:paraId="5ADD3E2B" w14:textId="77777777" w:rsidR="008E3E1A" w:rsidRDefault="008E3E1A" w:rsidP="008E3E1A">
      <w:pPr>
        <w:rPr>
          <w:bCs/>
        </w:rPr>
      </w:pPr>
    </w:p>
    <w:p w14:paraId="74A6D19B" w14:textId="77777777" w:rsidR="008E3E1A" w:rsidRDefault="008E3E1A" w:rsidP="008E3E1A">
      <w:pPr>
        <w:rPr>
          <w:bCs/>
        </w:rPr>
      </w:pPr>
    </w:p>
    <w:p w14:paraId="3EC42D48" w14:textId="77777777" w:rsidR="008E3E1A" w:rsidRDefault="008E3E1A" w:rsidP="008E3E1A">
      <w:pPr>
        <w:rPr>
          <w:bCs/>
        </w:rPr>
      </w:pPr>
    </w:p>
    <w:p w14:paraId="0709F44F" w14:textId="77777777" w:rsidR="008E3E1A" w:rsidRDefault="008E3E1A" w:rsidP="008E3E1A">
      <w:pPr>
        <w:rPr>
          <w:bCs/>
        </w:rPr>
      </w:pPr>
    </w:p>
    <w:p w14:paraId="23EE2350" w14:textId="77777777" w:rsidR="008E3E1A" w:rsidRDefault="008E3E1A" w:rsidP="008E3E1A">
      <w:pPr>
        <w:rPr>
          <w:bCs/>
        </w:rPr>
      </w:pPr>
    </w:p>
    <w:p w14:paraId="01CD78C7" w14:textId="77777777" w:rsidR="008E3E1A" w:rsidRDefault="008E3E1A" w:rsidP="008E3E1A">
      <w:pPr>
        <w:rPr>
          <w:bCs/>
        </w:rPr>
      </w:pPr>
    </w:p>
    <w:p w14:paraId="429F0D0F" w14:textId="77777777" w:rsidR="008E3E1A" w:rsidRDefault="008E3E1A" w:rsidP="008E3E1A">
      <w:pPr>
        <w:rPr>
          <w:bCs/>
        </w:rPr>
      </w:pPr>
    </w:p>
    <w:p w14:paraId="6AC4DD14" w14:textId="77777777" w:rsidR="008E3E1A" w:rsidRDefault="008E3E1A" w:rsidP="008E3E1A">
      <w:pPr>
        <w:rPr>
          <w:bCs/>
        </w:rPr>
      </w:pPr>
    </w:p>
    <w:p w14:paraId="1D6236F0" w14:textId="77777777" w:rsidR="008E3E1A" w:rsidRDefault="008E3E1A" w:rsidP="008E3E1A">
      <w:pPr>
        <w:rPr>
          <w:bCs/>
        </w:rPr>
      </w:pPr>
    </w:p>
    <w:p w14:paraId="5BE2539A" w14:textId="77777777" w:rsidR="008E3E1A" w:rsidRDefault="008E3E1A" w:rsidP="008E3E1A">
      <w:pPr>
        <w:rPr>
          <w:bCs/>
        </w:rPr>
      </w:pPr>
    </w:p>
    <w:p w14:paraId="14AE208D" w14:textId="77777777" w:rsidR="008E3E1A" w:rsidRDefault="008E3E1A" w:rsidP="008E3E1A">
      <w:pPr>
        <w:rPr>
          <w:bCs/>
        </w:rPr>
      </w:pPr>
    </w:p>
    <w:p w14:paraId="77238062" w14:textId="77777777" w:rsidR="008E3E1A" w:rsidRDefault="008E3E1A" w:rsidP="008E3E1A">
      <w:pPr>
        <w:rPr>
          <w:bCs/>
        </w:rPr>
      </w:pPr>
    </w:p>
    <w:p w14:paraId="28013487" w14:textId="77777777" w:rsidR="008E3E1A" w:rsidRDefault="008E3E1A" w:rsidP="008E3E1A">
      <w:pPr>
        <w:rPr>
          <w:bCs/>
        </w:rPr>
      </w:pPr>
    </w:p>
    <w:p w14:paraId="5148DB82" w14:textId="77777777" w:rsidR="008E3E1A" w:rsidRDefault="008E3E1A" w:rsidP="008E3E1A">
      <w:pPr>
        <w:rPr>
          <w:bCs/>
        </w:rPr>
      </w:pPr>
    </w:p>
    <w:p w14:paraId="7319FA77" w14:textId="77777777" w:rsidR="008E3E1A" w:rsidRDefault="008E3E1A" w:rsidP="008E3E1A">
      <w:pPr>
        <w:rPr>
          <w:bCs/>
        </w:rPr>
      </w:pPr>
    </w:p>
    <w:p w14:paraId="46AAAB2E" w14:textId="77777777" w:rsidR="008E3E1A" w:rsidRDefault="008E3E1A" w:rsidP="008E3E1A">
      <w:pPr>
        <w:rPr>
          <w:bCs/>
        </w:rPr>
      </w:pPr>
    </w:p>
    <w:p w14:paraId="1C75D89B" w14:textId="77777777" w:rsidR="008E3E1A" w:rsidRDefault="008E3E1A" w:rsidP="008E3E1A">
      <w:pPr>
        <w:rPr>
          <w:bCs/>
        </w:rPr>
      </w:pPr>
    </w:p>
    <w:p w14:paraId="7003846D" w14:textId="77777777" w:rsidR="008E3E1A" w:rsidRDefault="008E3E1A" w:rsidP="008E3E1A">
      <w:pPr>
        <w:rPr>
          <w:bCs/>
        </w:rPr>
      </w:pPr>
    </w:p>
    <w:p w14:paraId="51FC4CCC" w14:textId="77777777" w:rsidR="008E3E1A" w:rsidRDefault="008E3E1A" w:rsidP="008E3E1A">
      <w:pPr>
        <w:rPr>
          <w:bCs/>
        </w:rPr>
      </w:pPr>
    </w:p>
    <w:p w14:paraId="571B0A0C" w14:textId="77777777" w:rsidR="008E3E1A" w:rsidRDefault="008E3E1A" w:rsidP="008E3E1A">
      <w:pPr>
        <w:rPr>
          <w:bCs/>
        </w:rPr>
      </w:pPr>
    </w:p>
    <w:p w14:paraId="435D4354" w14:textId="77777777" w:rsidR="008E3E1A" w:rsidRDefault="008E3E1A" w:rsidP="008E3E1A">
      <w:pPr>
        <w:rPr>
          <w:bCs/>
        </w:rPr>
      </w:pPr>
    </w:p>
    <w:p w14:paraId="6BECC69A" w14:textId="77777777" w:rsidR="008E3E1A" w:rsidRDefault="008E3E1A" w:rsidP="008E3E1A">
      <w:pPr>
        <w:rPr>
          <w:bCs/>
        </w:rPr>
      </w:pPr>
    </w:p>
    <w:p w14:paraId="758C0105" w14:textId="77777777" w:rsidR="008E3E1A" w:rsidRDefault="008E3E1A" w:rsidP="008E3E1A">
      <w:pPr>
        <w:rPr>
          <w:bCs/>
        </w:rPr>
      </w:pPr>
    </w:p>
    <w:p w14:paraId="17101F6B" w14:textId="77777777" w:rsidR="008E3E1A" w:rsidRDefault="008E3E1A" w:rsidP="008E3E1A">
      <w:pPr>
        <w:rPr>
          <w:bCs/>
        </w:rPr>
      </w:pPr>
    </w:p>
    <w:p w14:paraId="6092166C" w14:textId="77777777" w:rsidR="008E3E1A" w:rsidRDefault="008E3E1A" w:rsidP="008E3E1A">
      <w:pPr>
        <w:rPr>
          <w:bCs/>
        </w:rPr>
      </w:pPr>
    </w:p>
    <w:p w14:paraId="5F73232B" w14:textId="77777777" w:rsidR="008E3E1A" w:rsidRDefault="008E3E1A" w:rsidP="008E3E1A">
      <w:pPr>
        <w:rPr>
          <w:bCs/>
        </w:rPr>
      </w:pPr>
    </w:p>
    <w:p w14:paraId="5F192513" w14:textId="77777777" w:rsidR="008E3E1A" w:rsidRDefault="008E3E1A" w:rsidP="008E3E1A">
      <w:pPr>
        <w:rPr>
          <w:bCs/>
        </w:rPr>
      </w:pPr>
    </w:p>
    <w:p w14:paraId="62B03ECA" w14:textId="77777777" w:rsidR="008E3E1A" w:rsidRDefault="008E3E1A" w:rsidP="008E3E1A">
      <w:pPr>
        <w:rPr>
          <w:bCs/>
        </w:rPr>
      </w:pPr>
    </w:p>
    <w:p w14:paraId="1E65B303" w14:textId="77777777" w:rsidR="008E3E1A" w:rsidRDefault="008E3E1A" w:rsidP="008E3E1A">
      <w:pPr>
        <w:rPr>
          <w:bCs/>
        </w:rPr>
      </w:pPr>
    </w:p>
    <w:p w14:paraId="3E913595" w14:textId="77777777" w:rsidR="008E3E1A" w:rsidRDefault="008E3E1A" w:rsidP="008E3E1A">
      <w:pPr>
        <w:rPr>
          <w:bCs/>
        </w:rPr>
      </w:pPr>
    </w:p>
    <w:p w14:paraId="63C17782" w14:textId="77777777" w:rsidR="008E3E1A" w:rsidRDefault="008E3E1A" w:rsidP="008E3E1A">
      <w:pPr>
        <w:rPr>
          <w:bCs/>
        </w:rPr>
      </w:pPr>
    </w:p>
    <w:p w14:paraId="1012A307" w14:textId="77777777" w:rsidR="008E3E1A" w:rsidRDefault="008E3E1A" w:rsidP="008E3E1A">
      <w:pPr>
        <w:rPr>
          <w:bCs/>
        </w:rPr>
      </w:pPr>
    </w:p>
    <w:p w14:paraId="3604ED21" w14:textId="77777777" w:rsidR="008E3E1A" w:rsidRDefault="008E3E1A" w:rsidP="008E3E1A">
      <w:pPr>
        <w:rPr>
          <w:bCs/>
        </w:rPr>
      </w:pPr>
    </w:p>
    <w:p w14:paraId="7609DD8E" w14:textId="77777777" w:rsidR="008E3E1A" w:rsidRDefault="008E3E1A" w:rsidP="008E3E1A">
      <w:pPr>
        <w:rPr>
          <w:bCs/>
        </w:rPr>
      </w:pPr>
    </w:p>
    <w:p w14:paraId="7385973B" w14:textId="77777777" w:rsidR="008E3E1A" w:rsidRDefault="008E3E1A" w:rsidP="008E3E1A">
      <w:pPr>
        <w:rPr>
          <w:bCs/>
        </w:rPr>
      </w:pPr>
    </w:p>
    <w:p w14:paraId="67079C01" w14:textId="77777777" w:rsidR="008E3E1A" w:rsidRDefault="008E3E1A" w:rsidP="008E3E1A">
      <w:pPr>
        <w:rPr>
          <w:bCs/>
        </w:rPr>
      </w:pPr>
    </w:p>
    <w:p w14:paraId="29F8D005" w14:textId="77777777" w:rsidR="008E3E1A" w:rsidRDefault="008E3E1A" w:rsidP="008E3E1A">
      <w:pPr>
        <w:rPr>
          <w:bCs/>
        </w:rPr>
      </w:pPr>
    </w:p>
    <w:p w14:paraId="49511ABF" w14:textId="77777777" w:rsidR="008E3E1A" w:rsidRPr="00190BE8" w:rsidRDefault="008E3E1A" w:rsidP="008E3E1A">
      <w:pPr>
        <w:rPr>
          <w:bCs/>
        </w:rPr>
      </w:pPr>
    </w:p>
    <w:p w14:paraId="477BDD70" w14:textId="77777777" w:rsidR="008E3E1A" w:rsidRDefault="008E3E1A" w:rsidP="008E3E1A">
      <w:pPr>
        <w:rPr>
          <w:b/>
          <w:u w:val="single"/>
        </w:rPr>
      </w:pPr>
    </w:p>
    <w:p w14:paraId="14626596" w14:textId="77777777" w:rsidR="00D84A04" w:rsidRDefault="00D84A04" w:rsidP="008E3E1A">
      <w:pPr>
        <w:rPr>
          <w:b/>
          <w:u w:val="single"/>
        </w:rPr>
      </w:pPr>
    </w:p>
    <w:p w14:paraId="2FE1489F" w14:textId="77777777" w:rsidR="00D84A04" w:rsidRDefault="00D84A04" w:rsidP="008E3E1A">
      <w:pPr>
        <w:rPr>
          <w:b/>
          <w:u w:val="single"/>
        </w:rPr>
      </w:pPr>
    </w:p>
    <w:p w14:paraId="0959BBB3" w14:textId="77777777" w:rsidR="00D84A04" w:rsidRDefault="00D84A04" w:rsidP="008E3E1A">
      <w:pPr>
        <w:rPr>
          <w:b/>
          <w:u w:val="single"/>
        </w:rPr>
      </w:pPr>
    </w:p>
    <w:p w14:paraId="75EAF989" w14:textId="77777777" w:rsidR="008E3E1A" w:rsidRDefault="008E3E1A" w:rsidP="008E3E1A">
      <w:pPr>
        <w:rPr>
          <w:b/>
          <w:u w:val="single"/>
        </w:rPr>
      </w:pPr>
    </w:p>
    <w:p w14:paraId="5273F388" w14:textId="77777777" w:rsidR="008E3E1A" w:rsidRPr="00E65625" w:rsidRDefault="008E3E1A" w:rsidP="008E3E1A">
      <w:pPr>
        <w:rPr>
          <w:b/>
          <w:u w:val="single"/>
        </w:rPr>
      </w:pPr>
      <w:r w:rsidRPr="00E65625">
        <w:rPr>
          <w:b/>
          <w:u w:val="single"/>
        </w:rPr>
        <w:lastRenderedPageBreak/>
        <w:t>Logistics and Management</w:t>
      </w:r>
    </w:p>
    <w:p w14:paraId="45527E80" w14:textId="77777777" w:rsidR="008E3E1A" w:rsidRPr="00E65625" w:rsidRDefault="008E3E1A" w:rsidP="008E3E1A">
      <w:pPr>
        <w:rPr>
          <w:b/>
        </w:rPr>
      </w:pPr>
    </w:p>
    <w:p w14:paraId="08CBC307" w14:textId="77777777" w:rsidR="008E3E1A" w:rsidRPr="00E65625" w:rsidRDefault="008E3E1A" w:rsidP="008E3E1A">
      <w:pPr>
        <w:rPr>
          <w:b/>
        </w:rPr>
      </w:pPr>
      <w:r w:rsidRPr="00E65625">
        <w:rPr>
          <w:b/>
        </w:rPr>
        <w:t>Transport</w:t>
      </w:r>
    </w:p>
    <w:p w14:paraId="0C05A4CF" w14:textId="77777777" w:rsidR="008E3E1A" w:rsidRPr="00E65625" w:rsidRDefault="008E3E1A" w:rsidP="008E3E1A">
      <w:pPr>
        <w:numPr>
          <w:ilvl w:val="0"/>
          <w:numId w:val="2"/>
        </w:numPr>
        <w:rPr>
          <w:b/>
          <w:u w:val="single"/>
        </w:rPr>
      </w:pPr>
      <w:r w:rsidRPr="00E65625">
        <w:t xml:space="preserve">Provision of transport to and from show site. </w:t>
      </w:r>
    </w:p>
    <w:p w14:paraId="4F9054B1" w14:textId="77777777" w:rsidR="008E3E1A" w:rsidRPr="00E65625" w:rsidRDefault="008E3E1A" w:rsidP="008E3E1A">
      <w:pPr>
        <w:rPr>
          <w:b/>
          <w:u w:val="single"/>
        </w:rPr>
      </w:pPr>
    </w:p>
    <w:p w14:paraId="6F0DECAE" w14:textId="77777777" w:rsidR="008E3E1A" w:rsidRPr="00E65625" w:rsidRDefault="008E3E1A" w:rsidP="008E3E1A">
      <w:pPr>
        <w:rPr>
          <w:b/>
        </w:rPr>
      </w:pPr>
      <w:r w:rsidRPr="00E65625">
        <w:rPr>
          <w:b/>
        </w:rPr>
        <w:t xml:space="preserve">Stay  </w:t>
      </w:r>
    </w:p>
    <w:p w14:paraId="043DBC03" w14:textId="77777777" w:rsidR="008E3E1A" w:rsidRPr="00E65625" w:rsidRDefault="008E3E1A" w:rsidP="008E3E1A">
      <w:pPr>
        <w:numPr>
          <w:ilvl w:val="0"/>
          <w:numId w:val="2"/>
        </w:numPr>
      </w:pPr>
      <w:r w:rsidRPr="00E65625">
        <w:t xml:space="preserve">Travel and subsistence costs for workers at show location. </w:t>
      </w:r>
    </w:p>
    <w:p w14:paraId="4F6268AD" w14:textId="77777777" w:rsidR="008E3E1A" w:rsidRPr="00E65625" w:rsidRDefault="008E3E1A" w:rsidP="008E3E1A">
      <w:pPr>
        <w:rPr>
          <w:u w:val="single"/>
        </w:rPr>
      </w:pPr>
    </w:p>
    <w:p w14:paraId="0D56876C" w14:textId="77777777" w:rsidR="008E3E1A" w:rsidRPr="00E65625" w:rsidRDefault="008E3E1A" w:rsidP="008E3E1A">
      <w:pPr>
        <w:rPr>
          <w:b/>
        </w:rPr>
      </w:pPr>
      <w:r w:rsidRPr="00E65625">
        <w:rPr>
          <w:b/>
        </w:rPr>
        <w:t xml:space="preserve">Pre-work and on-site installation </w:t>
      </w:r>
    </w:p>
    <w:p w14:paraId="4B95F427" w14:textId="77777777" w:rsidR="008E3E1A" w:rsidRPr="00E65625" w:rsidRDefault="008E3E1A" w:rsidP="008E3E1A">
      <w:pPr>
        <w:widowControl w:val="0"/>
        <w:numPr>
          <w:ilvl w:val="0"/>
          <w:numId w:val="2"/>
        </w:numPr>
        <w:tabs>
          <w:tab w:val="left" w:pos="567"/>
          <w:tab w:val="left" w:pos="1134"/>
          <w:tab w:val="left" w:pos="1701"/>
          <w:tab w:val="left" w:pos="2268"/>
          <w:tab w:val="left" w:pos="6237"/>
          <w:tab w:val="decimal" w:pos="7796"/>
        </w:tabs>
        <w:suppressAutoHyphens/>
      </w:pPr>
      <w:r w:rsidRPr="00E65625">
        <w:t>Preparation, packing &amp; loading of elements for transportation.</w:t>
      </w:r>
    </w:p>
    <w:p w14:paraId="52C465AB" w14:textId="77777777" w:rsidR="008E3E1A" w:rsidRPr="00E65625" w:rsidRDefault="008E3E1A" w:rsidP="008E3E1A">
      <w:pPr>
        <w:widowControl w:val="0"/>
        <w:numPr>
          <w:ilvl w:val="0"/>
          <w:numId w:val="2"/>
        </w:numPr>
        <w:tabs>
          <w:tab w:val="left" w:pos="567"/>
          <w:tab w:val="left" w:pos="1134"/>
          <w:tab w:val="left" w:pos="1701"/>
          <w:tab w:val="left" w:pos="2268"/>
          <w:tab w:val="left" w:pos="6237"/>
          <w:tab w:val="decimal" w:pos="7796"/>
        </w:tabs>
        <w:suppressAutoHyphens/>
      </w:pPr>
      <w:r w:rsidRPr="00E65625">
        <w:t xml:space="preserve">On site installation of stand elements and electrics. </w:t>
      </w:r>
    </w:p>
    <w:p w14:paraId="537D215E" w14:textId="77777777" w:rsidR="008E3E1A" w:rsidRPr="00E65625" w:rsidRDefault="008E3E1A" w:rsidP="008E3E1A">
      <w:pPr>
        <w:widowControl w:val="0"/>
        <w:tabs>
          <w:tab w:val="left" w:pos="1134"/>
          <w:tab w:val="left" w:pos="1701"/>
          <w:tab w:val="left" w:pos="2268"/>
          <w:tab w:val="left" w:pos="6237"/>
          <w:tab w:val="decimal" w:pos="7796"/>
        </w:tabs>
        <w:suppressAutoHyphens/>
        <w:rPr>
          <w:b/>
          <w:u w:val="single"/>
        </w:rPr>
      </w:pPr>
    </w:p>
    <w:p w14:paraId="02760199" w14:textId="77777777" w:rsidR="008E3E1A" w:rsidRPr="00E65625" w:rsidRDefault="008E3E1A" w:rsidP="008E3E1A">
      <w:pPr>
        <w:widowControl w:val="0"/>
        <w:tabs>
          <w:tab w:val="num" w:pos="360"/>
          <w:tab w:val="left" w:pos="1134"/>
          <w:tab w:val="left" w:pos="1701"/>
          <w:tab w:val="left" w:pos="2268"/>
          <w:tab w:val="left" w:pos="6237"/>
          <w:tab w:val="decimal" w:pos="7796"/>
        </w:tabs>
        <w:suppressAutoHyphens/>
        <w:rPr>
          <w:b/>
        </w:rPr>
      </w:pPr>
      <w:r w:rsidRPr="00E65625">
        <w:rPr>
          <w:b/>
        </w:rPr>
        <w:t>On site dismantling</w:t>
      </w:r>
    </w:p>
    <w:p w14:paraId="0427F405" w14:textId="77777777" w:rsidR="008E3E1A" w:rsidRPr="00E65625" w:rsidRDefault="008E3E1A" w:rsidP="008E3E1A">
      <w:pPr>
        <w:widowControl w:val="0"/>
        <w:numPr>
          <w:ilvl w:val="0"/>
          <w:numId w:val="3"/>
        </w:numPr>
        <w:tabs>
          <w:tab w:val="clear" w:pos="1494"/>
          <w:tab w:val="num" w:pos="360"/>
          <w:tab w:val="left" w:pos="426"/>
          <w:tab w:val="left" w:pos="567"/>
          <w:tab w:val="left" w:pos="1134"/>
          <w:tab w:val="left" w:pos="2268"/>
          <w:tab w:val="left" w:pos="6237"/>
          <w:tab w:val="decimal" w:pos="7796"/>
        </w:tabs>
        <w:suppressAutoHyphens/>
        <w:ind w:hanging="1494"/>
      </w:pPr>
      <w:r w:rsidRPr="00E65625">
        <w:t>On site dismantling of stand elements and electrics.</w:t>
      </w:r>
    </w:p>
    <w:p w14:paraId="0BC92875" w14:textId="77777777" w:rsidR="008E3E1A" w:rsidRPr="00E65625" w:rsidRDefault="008E3E1A" w:rsidP="008E3E1A">
      <w:pPr>
        <w:widowControl w:val="0"/>
        <w:numPr>
          <w:ilvl w:val="0"/>
          <w:numId w:val="3"/>
        </w:numPr>
        <w:tabs>
          <w:tab w:val="clear" w:pos="1494"/>
          <w:tab w:val="num" w:pos="360"/>
          <w:tab w:val="left" w:pos="426"/>
          <w:tab w:val="left" w:pos="567"/>
          <w:tab w:val="left" w:pos="1134"/>
          <w:tab w:val="left" w:pos="2268"/>
          <w:tab w:val="left" w:pos="6237"/>
          <w:tab w:val="decimal" w:pos="7796"/>
        </w:tabs>
        <w:suppressAutoHyphens/>
        <w:ind w:hanging="1494"/>
      </w:pPr>
      <w:r w:rsidRPr="00E65625">
        <w:t xml:space="preserve">In house handling of all stand elements. </w:t>
      </w:r>
    </w:p>
    <w:p w14:paraId="3F21C34C" w14:textId="77777777" w:rsidR="008E3E1A" w:rsidRPr="00E65625" w:rsidRDefault="008E3E1A" w:rsidP="008E3E1A">
      <w:pPr>
        <w:widowControl w:val="0"/>
        <w:tabs>
          <w:tab w:val="left" w:pos="426"/>
          <w:tab w:val="left" w:pos="1134"/>
          <w:tab w:val="left" w:pos="2268"/>
          <w:tab w:val="left" w:pos="6237"/>
          <w:tab w:val="decimal" w:pos="7796"/>
        </w:tabs>
        <w:suppressAutoHyphens/>
      </w:pPr>
    </w:p>
    <w:p w14:paraId="0D4E0B0A" w14:textId="77777777" w:rsidR="008E3E1A" w:rsidRPr="00AB4C3C" w:rsidRDefault="008E3E1A" w:rsidP="008E3E1A">
      <w:pPr>
        <w:rPr>
          <w:rFonts w:cs="Arial"/>
          <w:b/>
          <w:color w:val="FF0000"/>
          <w:sz w:val="18"/>
          <w:szCs w:val="18"/>
          <w:lang w:val="en-US"/>
        </w:rPr>
      </w:pPr>
      <w:r w:rsidRPr="00AB4C3C">
        <w:rPr>
          <w:rFonts w:cs="Arial"/>
          <w:b/>
          <w:color w:val="FF0000"/>
          <w:sz w:val="18"/>
          <w:szCs w:val="18"/>
          <w:lang w:val="en-US"/>
        </w:rPr>
        <w:t xml:space="preserve">* These costs are excluding union </w:t>
      </w:r>
      <w:proofErr w:type="spellStart"/>
      <w:r w:rsidRPr="00AB4C3C">
        <w:rPr>
          <w:rFonts w:cs="Arial"/>
          <w:b/>
          <w:color w:val="FF0000"/>
          <w:sz w:val="18"/>
          <w:szCs w:val="18"/>
          <w:lang w:val="en-US"/>
        </w:rPr>
        <w:t>labour</w:t>
      </w:r>
      <w:proofErr w:type="spellEnd"/>
      <w:r w:rsidRPr="00AB4C3C">
        <w:rPr>
          <w:rFonts w:cs="Arial"/>
          <w:b/>
          <w:color w:val="FF0000"/>
          <w:sz w:val="18"/>
          <w:szCs w:val="18"/>
          <w:lang w:val="en-US"/>
        </w:rPr>
        <w:t xml:space="preserve">, electrical </w:t>
      </w:r>
      <w:proofErr w:type="spellStart"/>
      <w:r w:rsidRPr="00AB4C3C">
        <w:rPr>
          <w:rFonts w:cs="Arial"/>
          <w:b/>
          <w:color w:val="FF0000"/>
          <w:sz w:val="18"/>
          <w:szCs w:val="18"/>
          <w:lang w:val="en-US"/>
        </w:rPr>
        <w:t>labour</w:t>
      </w:r>
      <w:proofErr w:type="spellEnd"/>
      <w:r w:rsidRPr="00AB4C3C">
        <w:rPr>
          <w:rFonts w:cs="Arial"/>
          <w:b/>
          <w:color w:val="FF0000"/>
          <w:sz w:val="18"/>
          <w:szCs w:val="18"/>
          <w:lang w:val="en-US"/>
        </w:rPr>
        <w:t xml:space="preserve"> and drayage</w:t>
      </w:r>
    </w:p>
    <w:p w14:paraId="060A35B5" w14:textId="77777777" w:rsidR="008E3E1A" w:rsidRPr="007A4AAD" w:rsidRDefault="008E3E1A" w:rsidP="008E3E1A">
      <w:pPr>
        <w:rPr>
          <w:b/>
          <w:lang w:val="en-US"/>
        </w:rPr>
      </w:pPr>
    </w:p>
    <w:p w14:paraId="50BB27A3" w14:textId="77777777" w:rsidR="008E3E1A" w:rsidRPr="00E65625" w:rsidRDefault="008E3E1A" w:rsidP="008E3E1A">
      <w:pPr>
        <w:rPr>
          <w:b/>
        </w:rPr>
      </w:pPr>
    </w:p>
    <w:p w14:paraId="36EC6B9C" w14:textId="77777777" w:rsidR="008E3E1A" w:rsidRPr="00AB1143" w:rsidRDefault="008E3E1A" w:rsidP="008E3E1A">
      <w:pPr>
        <w:rPr>
          <w:b/>
          <w:u w:val="single"/>
        </w:rPr>
      </w:pPr>
      <w:r w:rsidRPr="00AB1143">
        <w:rPr>
          <w:b/>
          <w:u w:val="single"/>
        </w:rPr>
        <w:t>Design and Project Management</w:t>
      </w:r>
    </w:p>
    <w:p w14:paraId="26E91FE2" w14:textId="77777777" w:rsidR="008E3E1A" w:rsidRPr="00AB1143" w:rsidRDefault="008E3E1A" w:rsidP="008E3E1A">
      <w:pPr>
        <w:pStyle w:val="ormal"/>
        <w:numPr>
          <w:ilvl w:val="0"/>
          <w:numId w:val="0"/>
        </w:numPr>
        <w:tabs>
          <w:tab w:val="right" w:pos="851"/>
          <w:tab w:val="left" w:pos="993"/>
          <w:tab w:val="left" w:pos="1985"/>
        </w:tabs>
        <w:rPr>
          <w:rFonts w:ascii="Arial" w:hAnsi="Arial"/>
          <w:sz w:val="20"/>
          <w:lang w:val="en-GB"/>
        </w:rPr>
      </w:pPr>
    </w:p>
    <w:p w14:paraId="5878DD45" w14:textId="77777777" w:rsidR="008E3E1A" w:rsidRPr="00AB1143" w:rsidRDefault="008E3E1A" w:rsidP="008E3E1A">
      <w:pPr>
        <w:pStyle w:val="ormal"/>
        <w:numPr>
          <w:ilvl w:val="0"/>
          <w:numId w:val="0"/>
        </w:numPr>
        <w:tabs>
          <w:tab w:val="right" w:pos="851"/>
          <w:tab w:val="left" w:pos="993"/>
          <w:tab w:val="left" w:pos="1985"/>
        </w:tabs>
        <w:rPr>
          <w:rFonts w:ascii="Arial" w:hAnsi="Arial"/>
          <w:b/>
          <w:sz w:val="20"/>
          <w:lang w:val="en-GB"/>
        </w:rPr>
      </w:pPr>
      <w:r w:rsidRPr="00AB1143">
        <w:rPr>
          <w:rFonts w:ascii="Arial" w:hAnsi="Arial"/>
          <w:b/>
          <w:sz w:val="20"/>
          <w:lang w:val="en-GB"/>
        </w:rPr>
        <w:t>Design</w:t>
      </w:r>
    </w:p>
    <w:p w14:paraId="2FCD7470" w14:textId="77777777" w:rsidR="008E3E1A" w:rsidRPr="00AB1143" w:rsidRDefault="008E3E1A" w:rsidP="008E3E1A">
      <w:pPr>
        <w:pStyle w:val="ormal"/>
        <w:numPr>
          <w:ilvl w:val="0"/>
          <w:numId w:val="2"/>
        </w:numPr>
        <w:tabs>
          <w:tab w:val="right" w:pos="851"/>
          <w:tab w:val="left" w:pos="993"/>
          <w:tab w:val="left" w:pos="1985"/>
        </w:tabs>
        <w:rPr>
          <w:rFonts w:ascii="Arial" w:hAnsi="Arial"/>
          <w:sz w:val="20"/>
          <w:lang w:val="en-GB"/>
        </w:rPr>
      </w:pPr>
      <w:r w:rsidRPr="00AB1143">
        <w:rPr>
          <w:rFonts w:ascii="Arial" w:hAnsi="Arial"/>
          <w:sz w:val="20"/>
          <w:lang w:val="en-GB"/>
        </w:rPr>
        <w:t>Design and layout drawings including 1x alteration.</w:t>
      </w:r>
    </w:p>
    <w:p w14:paraId="77F8B464" w14:textId="77777777" w:rsidR="008E3E1A" w:rsidRPr="00AB1143" w:rsidRDefault="008E3E1A" w:rsidP="008E3E1A">
      <w:pPr>
        <w:pStyle w:val="ormal"/>
        <w:numPr>
          <w:ilvl w:val="0"/>
          <w:numId w:val="2"/>
        </w:numPr>
        <w:tabs>
          <w:tab w:val="right" w:pos="851"/>
          <w:tab w:val="left" w:pos="993"/>
          <w:tab w:val="left" w:pos="1985"/>
        </w:tabs>
        <w:rPr>
          <w:rFonts w:ascii="Arial" w:hAnsi="Arial"/>
          <w:sz w:val="20"/>
          <w:lang w:val="en-GB"/>
        </w:rPr>
      </w:pPr>
      <w:r w:rsidRPr="00AB1143">
        <w:rPr>
          <w:rFonts w:ascii="Arial" w:hAnsi="Arial"/>
          <w:sz w:val="20"/>
          <w:lang w:val="en-GB"/>
        </w:rPr>
        <w:t>Technical drawings.</w:t>
      </w:r>
    </w:p>
    <w:p w14:paraId="1B2D5A04" w14:textId="77777777" w:rsidR="008E3E1A" w:rsidRPr="00AB1143" w:rsidRDefault="008E3E1A" w:rsidP="008E3E1A">
      <w:pPr>
        <w:pStyle w:val="ormal"/>
        <w:numPr>
          <w:ilvl w:val="0"/>
          <w:numId w:val="0"/>
        </w:numPr>
        <w:tabs>
          <w:tab w:val="right" w:pos="851"/>
          <w:tab w:val="left" w:pos="993"/>
          <w:tab w:val="left" w:pos="1985"/>
        </w:tabs>
        <w:rPr>
          <w:rFonts w:ascii="Arial" w:hAnsi="Arial"/>
          <w:sz w:val="20"/>
          <w:lang w:val="en-GB"/>
        </w:rPr>
      </w:pPr>
    </w:p>
    <w:p w14:paraId="35E2FE55" w14:textId="77777777" w:rsidR="008E3E1A" w:rsidRPr="00AB1143" w:rsidRDefault="008E3E1A" w:rsidP="008E3E1A">
      <w:pPr>
        <w:pStyle w:val="ormal"/>
        <w:numPr>
          <w:ilvl w:val="0"/>
          <w:numId w:val="0"/>
        </w:numPr>
        <w:tabs>
          <w:tab w:val="right" w:pos="851"/>
          <w:tab w:val="left" w:pos="993"/>
          <w:tab w:val="left" w:pos="1985"/>
        </w:tabs>
        <w:rPr>
          <w:rFonts w:ascii="Arial" w:hAnsi="Arial"/>
          <w:b/>
          <w:sz w:val="20"/>
          <w:lang w:val="en-GB"/>
        </w:rPr>
      </w:pPr>
      <w:r w:rsidRPr="00AB1143">
        <w:rPr>
          <w:rFonts w:ascii="Arial" w:hAnsi="Arial"/>
          <w:b/>
          <w:sz w:val="20"/>
          <w:lang w:val="en-GB"/>
        </w:rPr>
        <w:t>Project Management</w:t>
      </w:r>
    </w:p>
    <w:p w14:paraId="6043C32A" w14:textId="77777777" w:rsidR="008E3E1A" w:rsidRPr="00AB1143" w:rsidRDefault="008E3E1A" w:rsidP="008E3E1A">
      <w:pPr>
        <w:pStyle w:val="ormal"/>
        <w:numPr>
          <w:ilvl w:val="0"/>
          <w:numId w:val="2"/>
        </w:numPr>
        <w:tabs>
          <w:tab w:val="right" w:pos="851"/>
          <w:tab w:val="left" w:pos="993"/>
          <w:tab w:val="left" w:pos="1985"/>
        </w:tabs>
        <w:rPr>
          <w:rFonts w:ascii="Arial" w:hAnsi="Arial"/>
          <w:sz w:val="20"/>
          <w:lang w:val="en-GB"/>
        </w:rPr>
      </w:pPr>
      <w:r w:rsidRPr="00AB1143">
        <w:rPr>
          <w:rFonts w:ascii="Arial" w:hAnsi="Arial"/>
          <w:sz w:val="20"/>
          <w:lang w:val="en-GB"/>
        </w:rPr>
        <w:t>Planning and in-house handling hours.</w:t>
      </w:r>
    </w:p>
    <w:p w14:paraId="22A31C9E" w14:textId="77777777" w:rsidR="008E3E1A" w:rsidRPr="00AB1143" w:rsidRDefault="008E3E1A" w:rsidP="008E3E1A">
      <w:pPr>
        <w:pStyle w:val="ormal"/>
        <w:numPr>
          <w:ilvl w:val="0"/>
          <w:numId w:val="2"/>
        </w:numPr>
        <w:tabs>
          <w:tab w:val="right" w:pos="851"/>
          <w:tab w:val="left" w:pos="993"/>
          <w:tab w:val="left" w:pos="1985"/>
        </w:tabs>
        <w:rPr>
          <w:rFonts w:ascii="Arial" w:hAnsi="Arial"/>
          <w:sz w:val="20"/>
          <w:lang w:val="en-GB"/>
        </w:rPr>
      </w:pPr>
      <w:r w:rsidRPr="00AB1143">
        <w:rPr>
          <w:rFonts w:ascii="Arial" w:hAnsi="Arial"/>
          <w:sz w:val="20"/>
          <w:lang w:val="en-GB"/>
        </w:rPr>
        <w:t xml:space="preserve">Co-ordination and supervision of the preparation. </w:t>
      </w:r>
    </w:p>
    <w:p w14:paraId="668DA4A0" w14:textId="77777777" w:rsidR="008E3E1A" w:rsidRPr="00AB1143" w:rsidRDefault="008E3E1A" w:rsidP="008E3E1A">
      <w:pPr>
        <w:pStyle w:val="ormal"/>
        <w:numPr>
          <w:ilvl w:val="0"/>
          <w:numId w:val="2"/>
        </w:numPr>
        <w:tabs>
          <w:tab w:val="right" w:pos="851"/>
          <w:tab w:val="left" w:pos="993"/>
          <w:tab w:val="left" w:pos="1985"/>
        </w:tabs>
        <w:rPr>
          <w:rFonts w:ascii="Arial" w:hAnsi="Arial"/>
          <w:sz w:val="20"/>
          <w:lang w:val="en-GB"/>
        </w:rPr>
      </w:pPr>
      <w:r w:rsidRPr="00AB1143">
        <w:rPr>
          <w:rFonts w:ascii="Arial" w:hAnsi="Arial"/>
          <w:sz w:val="20"/>
          <w:lang w:val="en-GB"/>
        </w:rPr>
        <w:t>Day to day customer contact.</w:t>
      </w:r>
    </w:p>
    <w:p w14:paraId="62F1760C" w14:textId="77777777" w:rsidR="008E3E1A" w:rsidRPr="00AB1143" w:rsidRDefault="008E3E1A" w:rsidP="008E3E1A">
      <w:pPr>
        <w:pStyle w:val="ormal"/>
        <w:numPr>
          <w:ilvl w:val="0"/>
          <w:numId w:val="2"/>
        </w:numPr>
        <w:tabs>
          <w:tab w:val="right" w:pos="851"/>
          <w:tab w:val="left" w:pos="993"/>
          <w:tab w:val="left" w:pos="1985"/>
        </w:tabs>
        <w:rPr>
          <w:rFonts w:ascii="Arial" w:hAnsi="Arial"/>
          <w:sz w:val="20"/>
          <w:lang w:val="en-GB"/>
        </w:rPr>
      </w:pPr>
      <w:r w:rsidRPr="00AB1143">
        <w:rPr>
          <w:rFonts w:ascii="Arial" w:hAnsi="Arial"/>
          <w:sz w:val="20"/>
          <w:lang w:val="en-GB"/>
        </w:rPr>
        <w:t>Day to day sub-</w:t>
      </w:r>
      <w:proofErr w:type="gramStart"/>
      <w:r w:rsidRPr="00AB1143">
        <w:rPr>
          <w:rFonts w:ascii="Arial" w:hAnsi="Arial"/>
          <w:sz w:val="20"/>
          <w:lang w:val="en-GB"/>
        </w:rPr>
        <w:t>contractors</w:t>
      </w:r>
      <w:proofErr w:type="gramEnd"/>
      <w:r w:rsidRPr="00AB1143">
        <w:rPr>
          <w:rFonts w:ascii="Arial" w:hAnsi="Arial"/>
          <w:sz w:val="20"/>
          <w:lang w:val="en-GB"/>
        </w:rPr>
        <w:t xml:space="preserve"> contact. </w:t>
      </w:r>
    </w:p>
    <w:p w14:paraId="644AA816" w14:textId="77777777" w:rsidR="008E3E1A" w:rsidRPr="00AB1143" w:rsidRDefault="008E3E1A" w:rsidP="008E3E1A">
      <w:pPr>
        <w:pStyle w:val="ormal"/>
        <w:numPr>
          <w:ilvl w:val="0"/>
          <w:numId w:val="2"/>
        </w:numPr>
        <w:tabs>
          <w:tab w:val="right" w:pos="851"/>
          <w:tab w:val="left" w:pos="993"/>
          <w:tab w:val="left" w:pos="1985"/>
        </w:tabs>
        <w:rPr>
          <w:rFonts w:ascii="Arial" w:hAnsi="Arial"/>
          <w:sz w:val="20"/>
          <w:lang w:val="en-GB"/>
        </w:rPr>
      </w:pPr>
      <w:r w:rsidRPr="00AB1143">
        <w:rPr>
          <w:rFonts w:ascii="Arial" w:hAnsi="Arial"/>
          <w:sz w:val="20"/>
          <w:lang w:val="en-GB"/>
        </w:rPr>
        <w:t>Negotiation with the organisers.</w:t>
      </w:r>
    </w:p>
    <w:p w14:paraId="1F1F4C41" w14:textId="77777777" w:rsidR="008E3E1A" w:rsidRPr="00AB1143" w:rsidRDefault="008E3E1A" w:rsidP="008E3E1A">
      <w:pPr>
        <w:pStyle w:val="ormal"/>
        <w:numPr>
          <w:ilvl w:val="0"/>
          <w:numId w:val="2"/>
        </w:numPr>
        <w:tabs>
          <w:tab w:val="right" w:pos="851"/>
          <w:tab w:val="left" w:pos="993"/>
          <w:tab w:val="left" w:pos="1985"/>
        </w:tabs>
        <w:rPr>
          <w:rFonts w:ascii="Arial" w:hAnsi="Arial"/>
          <w:sz w:val="20"/>
          <w:lang w:val="en-GB"/>
        </w:rPr>
      </w:pPr>
      <w:r w:rsidRPr="00AB1143">
        <w:rPr>
          <w:rFonts w:ascii="Arial" w:hAnsi="Arial"/>
          <w:sz w:val="20"/>
          <w:lang w:val="en-GB"/>
        </w:rPr>
        <w:t>On site supervision during installation period and opening day at show site.</w:t>
      </w:r>
    </w:p>
    <w:p w14:paraId="0EBD218C" w14:textId="77777777" w:rsidR="008E3E1A" w:rsidRPr="00AB1143" w:rsidRDefault="008E3E1A" w:rsidP="008E3E1A">
      <w:pPr>
        <w:pStyle w:val="ormal"/>
        <w:numPr>
          <w:ilvl w:val="0"/>
          <w:numId w:val="2"/>
        </w:numPr>
        <w:tabs>
          <w:tab w:val="right" w:pos="851"/>
          <w:tab w:val="left" w:pos="993"/>
          <w:tab w:val="left" w:pos="1985"/>
        </w:tabs>
        <w:rPr>
          <w:rFonts w:ascii="Arial" w:hAnsi="Arial"/>
          <w:sz w:val="20"/>
          <w:lang w:val="en-GB"/>
        </w:rPr>
      </w:pPr>
      <w:r w:rsidRPr="00AB1143">
        <w:rPr>
          <w:rFonts w:ascii="Arial" w:hAnsi="Arial"/>
          <w:sz w:val="20"/>
          <w:lang w:val="en-GB"/>
        </w:rPr>
        <w:t>Travel and subsistence costs.</w:t>
      </w:r>
    </w:p>
    <w:p w14:paraId="08BCB9BA" w14:textId="77777777" w:rsidR="008E3E1A" w:rsidRPr="00AB1143" w:rsidRDefault="008E3E1A" w:rsidP="008E3E1A">
      <w:pPr>
        <w:pStyle w:val="ormal"/>
        <w:numPr>
          <w:ilvl w:val="0"/>
          <w:numId w:val="2"/>
        </w:numPr>
        <w:tabs>
          <w:tab w:val="right" w:pos="851"/>
          <w:tab w:val="left" w:pos="993"/>
          <w:tab w:val="left" w:pos="1985"/>
        </w:tabs>
        <w:rPr>
          <w:rFonts w:ascii="Arial" w:hAnsi="Arial"/>
          <w:sz w:val="20"/>
          <w:lang w:val="en-GB"/>
        </w:rPr>
      </w:pPr>
      <w:r w:rsidRPr="00AB1143">
        <w:rPr>
          <w:rFonts w:ascii="Arial" w:hAnsi="Arial"/>
          <w:sz w:val="20"/>
          <w:lang w:val="en-GB"/>
        </w:rPr>
        <w:t>In house handling of all project activities.</w:t>
      </w:r>
    </w:p>
    <w:p w14:paraId="4B2DBB15" w14:textId="77777777" w:rsidR="008E3E1A" w:rsidRDefault="008E3E1A" w:rsidP="008E3E1A">
      <w:pPr>
        <w:pStyle w:val="ormal"/>
        <w:numPr>
          <w:ilvl w:val="0"/>
          <w:numId w:val="0"/>
        </w:numPr>
        <w:tabs>
          <w:tab w:val="right" w:pos="851"/>
          <w:tab w:val="left" w:pos="993"/>
          <w:tab w:val="left" w:pos="1985"/>
        </w:tabs>
        <w:rPr>
          <w:rFonts w:ascii="Arial" w:hAnsi="Arial"/>
          <w:sz w:val="18"/>
          <w:lang w:val="en-GB"/>
        </w:rPr>
      </w:pPr>
    </w:p>
    <w:p w14:paraId="2C7298AB" w14:textId="77777777" w:rsidR="0083336F" w:rsidRDefault="0083336F" w:rsidP="008E3E1A">
      <w:pPr>
        <w:pStyle w:val="ormal"/>
        <w:numPr>
          <w:ilvl w:val="0"/>
          <w:numId w:val="0"/>
        </w:numPr>
        <w:tabs>
          <w:tab w:val="right" w:pos="851"/>
          <w:tab w:val="left" w:pos="993"/>
          <w:tab w:val="left" w:pos="1985"/>
        </w:tabs>
        <w:rPr>
          <w:rFonts w:ascii="Arial" w:hAnsi="Arial"/>
          <w:sz w:val="18"/>
          <w:lang w:val="en-GB"/>
        </w:rPr>
      </w:pPr>
    </w:p>
    <w:p w14:paraId="117C13C8" w14:textId="77777777" w:rsidR="0083336F" w:rsidRPr="00E65625" w:rsidRDefault="0083336F" w:rsidP="008E3E1A">
      <w:pPr>
        <w:pStyle w:val="ormal"/>
        <w:numPr>
          <w:ilvl w:val="0"/>
          <w:numId w:val="0"/>
        </w:numPr>
        <w:tabs>
          <w:tab w:val="right" w:pos="851"/>
          <w:tab w:val="left" w:pos="993"/>
          <w:tab w:val="left" w:pos="1985"/>
        </w:tabs>
        <w:rPr>
          <w:rFonts w:ascii="Arial" w:hAnsi="Arial"/>
          <w:sz w:val="18"/>
          <w:lang w:val="en-GB"/>
        </w:rPr>
      </w:pPr>
    </w:p>
    <w:p w14:paraId="346EFC68" w14:textId="77777777" w:rsidR="008E3E1A" w:rsidRPr="00655D7E" w:rsidRDefault="008E3E1A" w:rsidP="008E3E1A">
      <w:pPr>
        <w:rPr>
          <w:lang w:val="en-US"/>
        </w:rPr>
      </w:pPr>
    </w:p>
    <w:p w14:paraId="20D5EB37" w14:textId="77777777" w:rsidR="008E3E1A" w:rsidRPr="00E65625" w:rsidRDefault="008E3E1A" w:rsidP="008E3E1A"/>
    <w:p w14:paraId="49AD50C1" w14:textId="77777777" w:rsidR="008E3E1A" w:rsidRPr="00E65625" w:rsidRDefault="008E3E1A" w:rsidP="008E3E1A">
      <w:r w:rsidRPr="00E65625">
        <w:br w:type="page"/>
      </w:r>
    </w:p>
    <w:p w14:paraId="18FFE9A9" w14:textId="6FCD2474" w:rsidR="008E3E1A" w:rsidRPr="00E65625" w:rsidRDefault="008E3E1A" w:rsidP="008E3E1A">
      <w:pPr>
        <w:ind w:hanging="2268"/>
        <w:rPr>
          <w:b/>
        </w:rPr>
      </w:pPr>
      <w:r w:rsidRPr="00E65625">
        <w:rPr>
          <w:b/>
        </w:rPr>
        <w:lastRenderedPageBreak/>
        <w:t xml:space="preserve">       Financial Overview</w:t>
      </w:r>
      <w:r w:rsidRPr="00E65625">
        <w:rPr>
          <w:b/>
        </w:rPr>
        <w:tab/>
      </w:r>
      <w:r w:rsidR="00295425">
        <w:rPr>
          <w:b/>
        </w:rPr>
        <w:t>xxx</w:t>
      </w:r>
    </w:p>
    <w:p w14:paraId="2CB3C14D" w14:textId="15352CBC" w:rsidR="008E3E1A" w:rsidRPr="00380FC9" w:rsidRDefault="008E3E1A" w:rsidP="008E3E1A">
      <w:pPr>
        <w:tabs>
          <w:tab w:val="left" w:pos="1985"/>
        </w:tabs>
        <w:ind w:hanging="993"/>
        <w:rPr>
          <w:rStyle w:val="Nadruk"/>
          <w:rFonts w:cs="Arial"/>
          <w:b w:val="0"/>
          <w:szCs w:val="18"/>
        </w:rPr>
      </w:pPr>
      <w:r>
        <w:rPr>
          <w:rStyle w:val="Nadruk"/>
          <w:rFonts w:cs="Arial"/>
          <w:b w:val="0"/>
          <w:szCs w:val="18"/>
        </w:rPr>
        <w:tab/>
      </w:r>
      <w:r w:rsidRPr="00380FC9">
        <w:rPr>
          <w:rStyle w:val="Nadruk"/>
          <w:rFonts w:cs="Arial"/>
          <w:b w:val="0"/>
          <w:szCs w:val="18"/>
        </w:rPr>
        <w:t xml:space="preserve">Event: </w:t>
      </w:r>
      <w:r w:rsidRPr="00380FC9">
        <w:rPr>
          <w:rStyle w:val="Nadruk"/>
          <w:rFonts w:cs="Arial"/>
          <w:b w:val="0"/>
          <w:szCs w:val="18"/>
        </w:rPr>
        <w:tab/>
        <w:t>Intersolar North America 202</w:t>
      </w:r>
      <w:r w:rsidR="00AB1143">
        <w:rPr>
          <w:rStyle w:val="Nadruk"/>
          <w:rFonts w:cs="Arial"/>
          <w:b w:val="0"/>
          <w:szCs w:val="18"/>
        </w:rPr>
        <w:t>4</w:t>
      </w:r>
    </w:p>
    <w:p w14:paraId="070B76B3" w14:textId="0FE393BA" w:rsidR="008E3E1A" w:rsidRPr="00380FC9" w:rsidRDefault="008E3E1A" w:rsidP="008E3E1A">
      <w:pPr>
        <w:tabs>
          <w:tab w:val="left" w:pos="1985"/>
        </w:tabs>
        <w:ind w:hanging="993"/>
        <w:rPr>
          <w:rFonts w:cs="Arial"/>
          <w:szCs w:val="18"/>
        </w:rPr>
      </w:pPr>
      <w:r w:rsidRPr="00380FC9">
        <w:rPr>
          <w:rStyle w:val="Nadruk"/>
          <w:rFonts w:cs="Arial"/>
          <w:b w:val="0"/>
          <w:szCs w:val="18"/>
        </w:rPr>
        <w:tab/>
      </w:r>
      <w:r w:rsidRPr="00380FC9">
        <w:rPr>
          <w:rFonts w:cs="Arial"/>
          <w:szCs w:val="18"/>
        </w:rPr>
        <w:t>Stand space:</w:t>
      </w:r>
      <w:r w:rsidRPr="00380FC9">
        <w:rPr>
          <w:rFonts w:cs="Arial"/>
          <w:szCs w:val="18"/>
        </w:rPr>
        <w:tab/>
        <w:t xml:space="preserve"> </w:t>
      </w:r>
      <w:r w:rsidRPr="00AB1143">
        <w:rPr>
          <w:rFonts w:cs="Arial"/>
          <w:szCs w:val="18"/>
          <w:highlight w:val="yellow"/>
        </w:rPr>
        <w:t>m2</w:t>
      </w:r>
      <w:r w:rsidRPr="00380FC9">
        <w:rPr>
          <w:rFonts w:cs="Arial"/>
          <w:szCs w:val="18"/>
        </w:rPr>
        <w:t xml:space="preserve"> </w:t>
      </w:r>
    </w:p>
    <w:p w14:paraId="5DD56EB1" w14:textId="4CA15271" w:rsidR="008E3E1A" w:rsidRPr="00380FC9" w:rsidRDefault="008E3E1A" w:rsidP="008E3E1A">
      <w:pPr>
        <w:tabs>
          <w:tab w:val="left" w:pos="1985"/>
        </w:tabs>
        <w:rPr>
          <w:rFonts w:cs="Arial"/>
          <w:szCs w:val="18"/>
        </w:rPr>
      </w:pPr>
      <w:r w:rsidRPr="00380FC9">
        <w:rPr>
          <w:rStyle w:val="Nadruk"/>
          <w:rFonts w:cs="Arial"/>
          <w:b w:val="0"/>
          <w:szCs w:val="18"/>
        </w:rPr>
        <w:t>Date of event:</w:t>
      </w:r>
      <w:r w:rsidRPr="00380FC9">
        <w:rPr>
          <w:rStyle w:val="Nadruk"/>
          <w:rFonts w:cs="Arial"/>
          <w:b w:val="0"/>
          <w:szCs w:val="18"/>
        </w:rPr>
        <w:tab/>
      </w:r>
      <w:r w:rsidR="00AB1143">
        <w:rPr>
          <w:rStyle w:val="Nadruk"/>
          <w:rFonts w:cs="Arial"/>
          <w:b w:val="0"/>
          <w:szCs w:val="18"/>
        </w:rPr>
        <w:t>17</w:t>
      </w:r>
      <w:r w:rsidRPr="00380FC9">
        <w:rPr>
          <w:rStyle w:val="Nadruk"/>
          <w:rFonts w:cs="Arial"/>
          <w:b w:val="0"/>
          <w:szCs w:val="18"/>
        </w:rPr>
        <w:t>/0</w:t>
      </w:r>
      <w:r w:rsidR="00AB1143">
        <w:rPr>
          <w:rStyle w:val="Nadruk"/>
          <w:rFonts w:cs="Arial"/>
          <w:b w:val="0"/>
          <w:szCs w:val="18"/>
        </w:rPr>
        <w:t>1</w:t>
      </w:r>
      <w:r w:rsidRPr="00380FC9">
        <w:rPr>
          <w:rStyle w:val="Nadruk"/>
          <w:rFonts w:cs="Arial"/>
          <w:b w:val="0"/>
          <w:szCs w:val="18"/>
        </w:rPr>
        <w:t>/202</w:t>
      </w:r>
      <w:r w:rsidR="00AB1143">
        <w:rPr>
          <w:rStyle w:val="Nadruk"/>
          <w:rFonts w:cs="Arial"/>
          <w:b w:val="0"/>
          <w:szCs w:val="18"/>
        </w:rPr>
        <w:t>4</w:t>
      </w:r>
      <w:r w:rsidRPr="00380FC9">
        <w:rPr>
          <w:rStyle w:val="Nadruk"/>
          <w:rFonts w:cs="Arial"/>
          <w:b w:val="0"/>
          <w:szCs w:val="18"/>
        </w:rPr>
        <w:t xml:space="preserve"> – </w:t>
      </w:r>
      <w:r w:rsidR="00AB1143">
        <w:rPr>
          <w:rStyle w:val="Nadruk"/>
          <w:rFonts w:cs="Arial"/>
          <w:b w:val="0"/>
          <w:szCs w:val="18"/>
        </w:rPr>
        <w:t>19</w:t>
      </w:r>
      <w:r w:rsidRPr="00380FC9">
        <w:rPr>
          <w:rStyle w:val="Nadruk"/>
          <w:rFonts w:cs="Arial"/>
          <w:b w:val="0"/>
          <w:szCs w:val="18"/>
        </w:rPr>
        <w:t>/0</w:t>
      </w:r>
      <w:r w:rsidR="00AB1143">
        <w:rPr>
          <w:rStyle w:val="Nadruk"/>
          <w:rFonts w:cs="Arial"/>
          <w:b w:val="0"/>
          <w:szCs w:val="18"/>
        </w:rPr>
        <w:t>1</w:t>
      </w:r>
      <w:r w:rsidRPr="00380FC9">
        <w:rPr>
          <w:rStyle w:val="Nadruk"/>
          <w:rFonts w:cs="Arial"/>
          <w:b w:val="0"/>
          <w:szCs w:val="18"/>
        </w:rPr>
        <w:t>/202</w:t>
      </w:r>
      <w:r w:rsidR="00AB1143">
        <w:rPr>
          <w:rStyle w:val="Nadruk"/>
          <w:rFonts w:cs="Arial"/>
          <w:b w:val="0"/>
          <w:szCs w:val="18"/>
        </w:rPr>
        <w:t>4</w:t>
      </w:r>
    </w:p>
    <w:p w14:paraId="600468F2" w14:textId="5EC4D433" w:rsidR="008E3E1A" w:rsidRPr="00E65625" w:rsidRDefault="008E3E1A" w:rsidP="008E3E1A">
      <w:pPr>
        <w:tabs>
          <w:tab w:val="left" w:pos="1985"/>
        </w:tabs>
      </w:pPr>
      <w:r w:rsidRPr="00380FC9">
        <w:rPr>
          <w:rStyle w:val="Nadruk"/>
          <w:b w:val="0"/>
        </w:rPr>
        <w:t>Location:</w:t>
      </w:r>
      <w:r w:rsidRPr="00380FC9">
        <w:rPr>
          <w:rStyle w:val="Nadruk"/>
          <w:b w:val="0"/>
        </w:rPr>
        <w:tab/>
      </w:r>
      <w:r w:rsidR="00AB1143">
        <w:rPr>
          <w:rStyle w:val="Nadruk"/>
          <w:b w:val="0"/>
        </w:rPr>
        <w:t>San Diego</w:t>
      </w:r>
      <w:r w:rsidRPr="00380FC9">
        <w:t>, USA</w:t>
      </w:r>
    </w:p>
    <w:p w14:paraId="243AF44B" w14:textId="77777777" w:rsidR="008E3E1A" w:rsidRPr="00E65625" w:rsidRDefault="008E3E1A" w:rsidP="008E3E1A">
      <w:pPr>
        <w:tabs>
          <w:tab w:val="left" w:pos="1985"/>
        </w:tabs>
        <w:ind w:hanging="993"/>
        <w:rPr>
          <w:b/>
        </w:rPr>
      </w:pPr>
    </w:p>
    <w:p w14:paraId="04BA95B3" w14:textId="77777777" w:rsidR="008E3E1A" w:rsidRPr="00E65625" w:rsidRDefault="008E3E1A" w:rsidP="008E3E1A">
      <w:pPr>
        <w:rPr>
          <w:b/>
        </w:rPr>
      </w:pPr>
    </w:p>
    <w:tbl>
      <w:tblPr>
        <w:tblW w:w="5000" w:type="pct"/>
        <w:tblLayout w:type="fixed"/>
        <w:tblCellMar>
          <w:top w:w="57" w:type="dxa"/>
        </w:tblCellMar>
        <w:tblLook w:val="01E0" w:firstRow="1" w:lastRow="1" w:firstColumn="1" w:lastColumn="1" w:noHBand="0" w:noVBand="0"/>
      </w:tblPr>
      <w:tblGrid>
        <w:gridCol w:w="5160"/>
        <w:gridCol w:w="838"/>
        <w:gridCol w:w="1480"/>
      </w:tblGrid>
      <w:tr w:rsidR="008E3E1A" w:rsidRPr="00E65625" w14:paraId="3049189B" w14:textId="77777777" w:rsidTr="00C76B43">
        <w:tc>
          <w:tcPr>
            <w:tcW w:w="5160" w:type="dxa"/>
          </w:tcPr>
          <w:p w14:paraId="050DAD34" w14:textId="77777777" w:rsidR="008E3E1A" w:rsidRPr="00E65625" w:rsidRDefault="008E3E1A" w:rsidP="00C76B43">
            <w:pPr>
              <w:rPr>
                <w:b/>
                <w:szCs w:val="18"/>
              </w:rPr>
            </w:pPr>
            <w:r w:rsidRPr="00E65625">
              <w:rPr>
                <w:b/>
                <w:szCs w:val="18"/>
              </w:rPr>
              <w:t>Stand elements - Rental</w:t>
            </w:r>
          </w:p>
        </w:tc>
        <w:tc>
          <w:tcPr>
            <w:tcW w:w="838" w:type="dxa"/>
          </w:tcPr>
          <w:p w14:paraId="78BA47B4" w14:textId="77777777" w:rsidR="008E3E1A" w:rsidRPr="00E65625" w:rsidRDefault="008E3E1A" w:rsidP="00C76B43">
            <w:pPr>
              <w:pStyle w:val="Tabelveldrechts"/>
              <w:rPr>
                <w:rFonts w:ascii="Arial" w:hAnsi="Arial"/>
                <w:b/>
                <w:szCs w:val="18"/>
                <w:lang w:val="en-GB"/>
              </w:rPr>
            </w:pPr>
            <w:r>
              <w:rPr>
                <w:rFonts w:ascii="Arial" w:hAnsi="Arial"/>
                <w:b/>
                <w:szCs w:val="18"/>
                <w:lang w:val="en-GB"/>
              </w:rPr>
              <w:t>EUR</w:t>
            </w:r>
          </w:p>
        </w:tc>
        <w:tc>
          <w:tcPr>
            <w:tcW w:w="1480" w:type="dxa"/>
          </w:tcPr>
          <w:p w14:paraId="1D5DBDDA" w14:textId="5F877CB7" w:rsidR="008E3E1A" w:rsidRPr="00E65625" w:rsidRDefault="008E3E1A" w:rsidP="00C76B43">
            <w:pPr>
              <w:pStyle w:val="Tabellabelrechts"/>
              <w:rPr>
                <w:rFonts w:ascii="Arial" w:hAnsi="Arial"/>
                <w:szCs w:val="18"/>
                <w:lang w:val="en-GB"/>
              </w:rPr>
            </w:pPr>
            <w:r w:rsidRPr="00E65625">
              <w:rPr>
                <w:rFonts w:ascii="Arial" w:hAnsi="Arial"/>
                <w:szCs w:val="18"/>
                <w:lang w:val="en-GB"/>
              </w:rPr>
              <w:t xml:space="preserve"> </w:t>
            </w:r>
          </w:p>
        </w:tc>
      </w:tr>
      <w:tr w:rsidR="008E3E1A" w:rsidRPr="00E65625" w14:paraId="338AC762" w14:textId="77777777" w:rsidTr="00C76B43">
        <w:tc>
          <w:tcPr>
            <w:tcW w:w="5160" w:type="dxa"/>
          </w:tcPr>
          <w:p w14:paraId="7F41C5ED" w14:textId="77777777" w:rsidR="008E3E1A" w:rsidRPr="00E65625" w:rsidRDefault="008E3E1A" w:rsidP="00C76B43">
            <w:pPr>
              <w:rPr>
                <w:b/>
                <w:szCs w:val="18"/>
              </w:rPr>
            </w:pPr>
            <w:r w:rsidRPr="00E65625">
              <w:rPr>
                <w:b/>
                <w:szCs w:val="18"/>
              </w:rPr>
              <w:t>Transport, Build-up, Dismantling</w:t>
            </w:r>
          </w:p>
        </w:tc>
        <w:tc>
          <w:tcPr>
            <w:tcW w:w="838" w:type="dxa"/>
          </w:tcPr>
          <w:p w14:paraId="19530A37" w14:textId="77777777" w:rsidR="008E3E1A" w:rsidRPr="00E65625" w:rsidRDefault="008E3E1A" w:rsidP="00C76B43">
            <w:pPr>
              <w:pStyle w:val="Tabelveldrechts"/>
              <w:rPr>
                <w:rFonts w:ascii="Arial" w:hAnsi="Arial"/>
                <w:b/>
                <w:szCs w:val="18"/>
                <w:lang w:val="en-GB"/>
              </w:rPr>
            </w:pPr>
            <w:r>
              <w:rPr>
                <w:rFonts w:ascii="Arial" w:hAnsi="Arial"/>
                <w:b/>
                <w:szCs w:val="18"/>
                <w:lang w:val="en-GB"/>
              </w:rPr>
              <w:t>EUR</w:t>
            </w:r>
          </w:p>
        </w:tc>
        <w:tc>
          <w:tcPr>
            <w:tcW w:w="1480" w:type="dxa"/>
          </w:tcPr>
          <w:p w14:paraId="21BB8FDD" w14:textId="5B5DCB37" w:rsidR="008E3E1A" w:rsidRPr="00E65625" w:rsidRDefault="008E3E1A" w:rsidP="00C76B43">
            <w:pPr>
              <w:pStyle w:val="Tabellabelrechts"/>
              <w:rPr>
                <w:rFonts w:ascii="Arial" w:hAnsi="Arial"/>
                <w:szCs w:val="18"/>
                <w:lang w:val="en-GB"/>
              </w:rPr>
            </w:pPr>
            <w:r w:rsidRPr="00E65625">
              <w:rPr>
                <w:rFonts w:ascii="Arial" w:hAnsi="Arial"/>
                <w:szCs w:val="18"/>
                <w:lang w:val="en-GB"/>
              </w:rPr>
              <w:t xml:space="preserve"> </w:t>
            </w:r>
          </w:p>
        </w:tc>
      </w:tr>
      <w:tr w:rsidR="008E3E1A" w:rsidRPr="00E65625" w14:paraId="33A6D8E3" w14:textId="77777777" w:rsidTr="00C76B43">
        <w:tc>
          <w:tcPr>
            <w:tcW w:w="5160" w:type="dxa"/>
          </w:tcPr>
          <w:p w14:paraId="6E0FD9FC" w14:textId="77777777" w:rsidR="008E3E1A" w:rsidRPr="00E65625" w:rsidRDefault="008E3E1A" w:rsidP="00C76B43">
            <w:pPr>
              <w:rPr>
                <w:b/>
                <w:szCs w:val="18"/>
              </w:rPr>
            </w:pPr>
            <w:r w:rsidRPr="00E65625">
              <w:rPr>
                <w:b/>
                <w:szCs w:val="18"/>
              </w:rPr>
              <w:t>Design &amp; Project Management</w:t>
            </w:r>
          </w:p>
        </w:tc>
        <w:tc>
          <w:tcPr>
            <w:tcW w:w="838" w:type="dxa"/>
          </w:tcPr>
          <w:p w14:paraId="712A7B26" w14:textId="77777777" w:rsidR="008E3E1A" w:rsidRPr="00E65625" w:rsidRDefault="008E3E1A" w:rsidP="00C76B43">
            <w:pPr>
              <w:pStyle w:val="Tabelveldrechts"/>
              <w:rPr>
                <w:rFonts w:ascii="Arial" w:hAnsi="Arial"/>
                <w:b/>
                <w:szCs w:val="18"/>
                <w:lang w:val="en-GB"/>
              </w:rPr>
            </w:pPr>
            <w:r>
              <w:rPr>
                <w:rFonts w:ascii="Arial" w:hAnsi="Arial"/>
                <w:b/>
                <w:szCs w:val="18"/>
                <w:lang w:val="en-GB"/>
              </w:rPr>
              <w:t>EUR</w:t>
            </w:r>
          </w:p>
        </w:tc>
        <w:tc>
          <w:tcPr>
            <w:tcW w:w="1480" w:type="dxa"/>
          </w:tcPr>
          <w:p w14:paraId="05C36282" w14:textId="1E8B6C44" w:rsidR="008E3E1A" w:rsidRPr="00E65625" w:rsidRDefault="008E3E1A" w:rsidP="00C76B43">
            <w:pPr>
              <w:pStyle w:val="Tabellabelrechts"/>
              <w:rPr>
                <w:rFonts w:ascii="Arial" w:hAnsi="Arial"/>
                <w:szCs w:val="18"/>
                <w:lang w:val="en-GB"/>
              </w:rPr>
            </w:pPr>
            <w:r w:rsidRPr="00E65625">
              <w:rPr>
                <w:rFonts w:ascii="Arial" w:hAnsi="Arial"/>
                <w:szCs w:val="18"/>
                <w:lang w:val="en-GB"/>
              </w:rPr>
              <w:t xml:space="preserve"> </w:t>
            </w:r>
          </w:p>
        </w:tc>
      </w:tr>
      <w:tr w:rsidR="008E3E1A" w:rsidRPr="00E65625" w14:paraId="4E744D5A" w14:textId="77777777" w:rsidTr="00C76B43">
        <w:tblPrEx>
          <w:tblBorders>
            <w:bottom w:val="double" w:sz="4" w:space="0" w:color="002060"/>
          </w:tblBorders>
        </w:tblPrEx>
        <w:tc>
          <w:tcPr>
            <w:tcW w:w="5160" w:type="dxa"/>
            <w:tcBorders>
              <w:bottom w:val="nil"/>
            </w:tcBorders>
          </w:tcPr>
          <w:p w14:paraId="22DB5721" w14:textId="77777777" w:rsidR="008E3E1A" w:rsidRPr="00E65625" w:rsidRDefault="008E3E1A" w:rsidP="00C76B43">
            <w:pPr>
              <w:rPr>
                <w:b/>
                <w:szCs w:val="18"/>
              </w:rPr>
            </w:pPr>
          </w:p>
        </w:tc>
        <w:tc>
          <w:tcPr>
            <w:tcW w:w="838" w:type="dxa"/>
            <w:tcBorders>
              <w:bottom w:val="nil"/>
            </w:tcBorders>
          </w:tcPr>
          <w:p w14:paraId="53AA5E96" w14:textId="77777777" w:rsidR="008E3E1A" w:rsidRPr="00E65625" w:rsidRDefault="008E3E1A" w:rsidP="00C76B43">
            <w:pPr>
              <w:pStyle w:val="Tabelveldrechts"/>
              <w:rPr>
                <w:rFonts w:ascii="Arial" w:hAnsi="Arial"/>
                <w:b/>
                <w:lang w:val="en-GB"/>
              </w:rPr>
            </w:pPr>
          </w:p>
        </w:tc>
        <w:tc>
          <w:tcPr>
            <w:tcW w:w="1480" w:type="dxa"/>
            <w:tcBorders>
              <w:bottom w:val="nil"/>
            </w:tcBorders>
          </w:tcPr>
          <w:p w14:paraId="49FB72EA" w14:textId="77777777" w:rsidR="008E3E1A" w:rsidRPr="00E65625" w:rsidRDefault="008E3E1A" w:rsidP="00C76B43">
            <w:pPr>
              <w:pStyle w:val="Tabellabelrechts"/>
              <w:rPr>
                <w:rFonts w:ascii="Arial" w:hAnsi="Arial"/>
                <w:szCs w:val="18"/>
                <w:lang w:val="en-GB"/>
              </w:rPr>
            </w:pPr>
          </w:p>
        </w:tc>
      </w:tr>
      <w:tr w:rsidR="008E3E1A" w:rsidRPr="00E65625" w14:paraId="443CC1F5" w14:textId="77777777" w:rsidTr="00C76B43">
        <w:tblPrEx>
          <w:tblBorders>
            <w:bottom w:val="double" w:sz="4" w:space="0" w:color="002060"/>
          </w:tblBorders>
        </w:tblPrEx>
        <w:tc>
          <w:tcPr>
            <w:tcW w:w="5160" w:type="dxa"/>
            <w:tcBorders>
              <w:bottom w:val="single" w:sz="4" w:space="0" w:color="auto"/>
            </w:tcBorders>
            <w:vAlign w:val="bottom"/>
          </w:tcPr>
          <w:p w14:paraId="5EC8676F" w14:textId="586FFF5D" w:rsidR="008E3E1A" w:rsidRPr="0045061B" w:rsidRDefault="008E3E1A" w:rsidP="00C76B43">
            <w:pPr>
              <w:rPr>
                <w:b/>
                <w:color w:val="000090"/>
                <w:szCs w:val="18"/>
              </w:rPr>
            </w:pPr>
            <w:r>
              <w:rPr>
                <w:b/>
                <w:color w:val="000090"/>
                <w:szCs w:val="18"/>
              </w:rPr>
              <w:t>Subt</w:t>
            </w:r>
            <w:r w:rsidRPr="0045061B">
              <w:rPr>
                <w:b/>
                <w:color w:val="000090"/>
                <w:szCs w:val="18"/>
              </w:rPr>
              <w:t>otal for Intersolar North America 202</w:t>
            </w:r>
            <w:r w:rsidR="00AB1143">
              <w:rPr>
                <w:b/>
                <w:color w:val="000090"/>
                <w:szCs w:val="18"/>
              </w:rPr>
              <w:t>4</w:t>
            </w:r>
          </w:p>
        </w:tc>
        <w:tc>
          <w:tcPr>
            <w:tcW w:w="838" w:type="dxa"/>
            <w:tcBorders>
              <w:bottom w:val="single" w:sz="4" w:space="0" w:color="auto"/>
            </w:tcBorders>
            <w:vAlign w:val="bottom"/>
          </w:tcPr>
          <w:p w14:paraId="49350330" w14:textId="77777777" w:rsidR="008E3E1A" w:rsidRPr="00E65625" w:rsidRDefault="008E3E1A" w:rsidP="00C76B43">
            <w:pPr>
              <w:pStyle w:val="Tabelveldrechts"/>
              <w:rPr>
                <w:rFonts w:ascii="Arial" w:hAnsi="Arial"/>
                <w:b/>
                <w:color w:val="000090"/>
                <w:szCs w:val="18"/>
                <w:lang w:val="en-GB"/>
              </w:rPr>
            </w:pPr>
            <w:r w:rsidRPr="00E65625">
              <w:rPr>
                <w:rFonts w:ascii="Arial" w:hAnsi="Arial"/>
                <w:b/>
                <w:color w:val="000090"/>
                <w:lang w:val="en-GB"/>
              </w:rPr>
              <w:t>EUR</w:t>
            </w:r>
          </w:p>
        </w:tc>
        <w:tc>
          <w:tcPr>
            <w:tcW w:w="1480" w:type="dxa"/>
            <w:tcBorders>
              <w:bottom w:val="single" w:sz="4" w:space="0" w:color="auto"/>
            </w:tcBorders>
            <w:vAlign w:val="bottom"/>
          </w:tcPr>
          <w:p w14:paraId="11C81791" w14:textId="4A640E79" w:rsidR="008E3E1A" w:rsidRPr="00E65625" w:rsidRDefault="008E3E1A" w:rsidP="00C76B43">
            <w:pPr>
              <w:pStyle w:val="Tabellabelrechts"/>
              <w:rPr>
                <w:rFonts w:ascii="Arial" w:hAnsi="Arial"/>
                <w:color w:val="000090"/>
                <w:szCs w:val="18"/>
                <w:lang w:val="en-GB"/>
              </w:rPr>
            </w:pPr>
            <w:r w:rsidRPr="00E65625">
              <w:rPr>
                <w:rFonts w:ascii="Arial" w:hAnsi="Arial"/>
                <w:color w:val="000090"/>
                <w:szCs w:val="18"/>
                <w:lang w:val="en-GB"/>
              </w:rPr>
              <w:t xml:space="preserve"> </w:t>
            </w:r>
          </w:p>
        </w:tc>
      </w:tr>
    </w:tbl>
    <w:p w14:paraId="69E9BB41" w14:textId="77777777" w:rsidR="008E3E1A" w:rsidRDefault="008E3E1A" w:rsidP="008E3E1A">
      <w:pPr>
        <w:rPr>
          <w:color w:val="FF0000"/>
        </w:rPr>
      </w:pPr>
    </w:p>
    <w:p w14:paraId="46C191FE" w14:textId="77777777" w:rsidR="008E3E1A" w:rsidRDefault="008E3E1A" w:rsidP="008E3E1A">
      <w:pPr>
        <w:rPr>
          <w:color w:val="FF0000"/>
        </w:rPr>
      </w:pPr>
    </w:p>
    <w:tbl>
      <w:tblPr>
        <w:tblW w:w="5000" w:type="pct"/>
        <w:tblLayout w:type="fixed"/>
        <w:tblCellMar>
          <w:top w:w="57" w:type="dxa"/>
        </w:tblCellMar>
        <w:tblLook w:val="01E0" w:firstRow="1" w:lastRow="1" w:firstColumn="1" w:lastColumn="1" w:noHBand="0" w:noVBand="0"/>
      </w:tblPr>
      <w:tblGrid>
        <w:gridCol w:w="5160"/>
        <w:gridCol w:w="838"/>
        <w:gridCol w:w="1480"/>
      </w:tblGrid>
      <w:tr w:rsidR="008E3E1A" w:rsidRPr="0050516F" w14:paraId="26AD4E3A" w14:textId="77777777" w:rsidTr="00C76B43">
        <w:tc>
          <w:tcPr>
            <w:tcW w:w="5160" w:type="dxa"/>
          </w:tcPr>
          <w:p w14:paraId="0B0A8DE6" w14:textId="77777777" w:rsidR="008E3E1A" w:rsidRPr="00C913FB" w:rsidRDefault="008E3E1A" w:rsidP="00C76B43">
            <w:pPr>
              <w:rPr>
                <w:b/>
                <w:szCs w:val="18"/>
              </w:rPr>
            </w:pPr>
            <w:r w:rsidRPr="00C913FB">
              <w:rPr>
                <w:b/>
                <w:szCs w:val="18"/>
              </w:rPr>
              <w:t>Estimate for Union Labour</w:t>
            </w:r>
            <w:r>
              <w:rPr>
                <w:b/>
                <w:szCs w:val="18"/>
              </w:rPr>
              <w:t xml:space="preserve"> </w:t>
            </w:r>
            <w:r w:rsidRPr="00BB1B1A">
              <w:rPr>
                <w:b/>
                <w:sz w:val="13"/>
                <w:szCs w:val="13"/>
              </w:rPr>
              <w:t>(including 10% HBV handling fee)</w:t>
            </w:r>
          </w:p>
        </w:tc>
        <w:tc>
          <w:tcPr>
            <w:tcW w:w="838" w:type="dxa"/>
          </w:tcPr>
          <w:p w14:paraId="2EF2751E" w14:textId="77777777" w:rsidR="008E3E1A" w:rsidRPr="00C913FB" w:rsidRDefault="008E3E1A" w:rsidP="00C76B43">
            <w:pPr>
              <w:pStyle w:val="Tabelveldrechts"/>
              <w:rPr>
                <w:rFonts w:ascii="Arial" w:hAnsi="Arial"/>
                <w:b/>
                <w:szCs w:val="18"/>
                <w:lang w:val="en-GB"/>
              </w:rPr>
            </w:pPr>
            <w:r w:rsidRPr="00C913FB">
              <w:rPr>
                <w:rFonts w:ascii="Arial" w:hAnsi="Arial"/>
                <w:b/>
                <w:szCs w:val="18"/>
                <w:lang w:val="en-GB"/>
              </w:rPr>
              <w:t>EUR</w:t>
            </w:r>
          </w:p>
        </w:tc>
        <w:tc>
          <w:tcPr>
            <w:tcW w:w="1480" w:type="dxa"/>
          </w:tcPr>
          <w:p w14:paraId="2683BB18" w14:textId="35D84F90" w:rsidR="008E3E1A" w:rsidRPr="00C913FB" w:rsidRDefault="008E3E1A" w:rsidP="00C76B43">
            <w:pPr>
              <w:pStyle w:val="Tabellabelrechts"/>
              <w:rPr>
                <w:rFonts w:ascii="Arial" w:hAnsi="Arial"/>
                <w:szCs w:val="18"/>
                <w:lang w:val="en-GB"/>
              </w:rPr>
            </w:pPr>
            <w:r w:rsidRPr="00C913FB">
              <w:rPr>
                <w:rFonts w:ascii="Arial" w:hAnsi="Arial"/>
                <w:szCs w:val="18"/>
                <w:lang w:val="en-GB"/>
              </w:rPr>
              <w:t xml:space="preserve"> </w:t>
            </w:r>
          </w:p>
        </w:tc>
      </w:tr>
      <w:tr w:rsidR="008E3E1A" w:rsidRPr="0050516F" w14:paraId="2968703F" w14:textId="77777777" w:rsidTr="00C76B43">
        <w:tc>
          <w:tcPr>
            <w:tcW w:w="5160" w:type="dxa"/>
          </w:tcPr>
          <w:p w14:paraId="619EDDFC" w14:textId="77777777" w:rsidR="008E3E1A" w:rsidRPr="00C913FB" w:rsidRDefault="008E3E1A" w:rsidP="00C76B43">
            <w:pPr>
              <w:rPr>
                <w:b/>
                <w:szCs w:val="18"/>
              </w:rPr>
            </w:pPr>
          </w:p>
        </w:tc>
        <w:tc>
          <w:tcPr>
            <w:tcW w:w="838" w:type="dxa"/>
          </w:tcPr>
          <w:p w14:paraId="26B7015D" w14:textId="77777777" w:rsidR="008E3E1A" w:rsidRPr="00C913FB" w:rsidRDefault="008E3E1A" w:rsidP="00C76B43">
            <w:pPr>
              <w:pStyle w:val="Tabelveldrechts"/>
              <w:rPr>
                <w:rFonts w:ascii="Arial" w:hAnsi="Arial"/>
                <w:b/>
                <w:szCs w:val="18"/>
                <w:lang w:val="en-GB"/>
              </w:rPr>
            </w:pPr>
          </w:p>
        </w:tc>
        <w:tc>
          <w:tcPr>
            <w:tcW w:w="1480" w:type="dxa"/>
          </w:tcPr>
          <w:p w14:paraId="55BC0714" w14:textId="77777777" w:rsidR="008E3E1A" w:rsidRDefault="008E3E1A" w:rsidP="00C76B43">
            <w:pPr>
              <w:pStyle w:val="Tabellabelrechts"/>
              <w:rPr>
                <w:rFonts w:ascii="Arial" w:hAnsi="Arial"/>
                <w:szCs w:val="18"/>
                <w:lang w:val="en-GB"/>
              </w:rPr>
            </w:pPr>
          </w:p>
        </w:tc>
      </w:tr>
      <w:tr w:rsidR="008E3E1A" w:rsidRPr="00E65625" w14:paraId="397D2F85" w14:textId="77777777" w:rsidTr="00C76B43">
        <w:tblPrEx>
          <w:tblBorders>
            <w:bottom w:val="double" w:sz="4" w:space="0" w:color="002060"/>
          </w:tblBorders>
        </w:tblPrEx>
        <w:tc>
          <w:tcPr>
            <w:tcW w:w="5160" w:type="dxa"/>
            <w:tcBorders>
              <w:bottom w:val="double" w:sz="4" w:space="0" w:color="002060"/>
            </w:tcBorders>
            <w:vAlign w:val="bottom"/>
          </w:tcPr>
          <w:p w14:paraId="26A6DC88" w14:textId="7A40274C" w:rsidR="008E3E1A" w:rsidRPr="0045061B" w:rsidRDefault="008E3E1A" w:rsidP="00C76B43">
            <w:pPr>
              <w:rPr>
                <w:b/>
                <w:color w:val="000090"/>
                <w:szCs w:val="18"/>
              </w:rPr>
            </w:pPr>
            <w:r>
              <w:rPr>
                <w:b/>
                <w:color w:val="000090"/>
                <w:szCs w:val="18"/>
              </w:rPr>
              <w:t>T</w:t>
            </w:r>
            <w:r w:rsidRPr="0045061B">
              <w:rPr>
                <w:b/>
                <w:color w:val="000090"/>
                <w:szCs w:val="18"/>
              </w:rPr>
              <w:t>otal for Intersolar North America 202</w:t>
            </w:r>
            <w:r w:rsidR="00AB1143">
              <w:rPr>
                <w:b/>
                <w:color w:val="000090"/>
                <w:szCs w:val="18"/>
              </w:rPr>
              <w:t>4</w:t>
            </w:r>
          </w:p>
        </w:tc>
        <w:tc>
          <w:tcPr>
            <w:tcW w:w="838" w:type="dxa"/>
            <w:tcBorders>
              <w:bottom w:val="double" w:sz="4" w:space="0" w:color="002060"/>
            </w:tcBorders>
            <w:vAlign w:val="bottom"/>
          </w:tcPr>
          <w:p w14:paraId="6A67175C" w14:textId="77777777" w:rsidR="008E3E1A" w:rsidRPr="00E65625" w:rsidRDefault="008E3E1A" w:rsidP="00C76B43">
            <w:pPr>
              <w:pStyle w:val="Tabelveldrechts"/>
              <w:rPr>
                <w:rFonts w:ascii="Arial" w:hAnsi="Arial"/>
                <w:b/>
                <w:color w:val="000090"/>
                <w:szCs w:val="18"/>
                <w:lang w:val="en-GB"/>
              </w:rPr>
            </w:pPr>
            <w:r w:rsidRPr="00E65625">
              <w:rPr>
                <w:rFonts w:ascii="Arial" w:hAnsi="Arial"/>
                <w:b/>
                <w:color w:val="000090"/>
                <w:lang w:val="en-GB"/>
              </w:rPr>
              <w:t>EUR</w:t>
            </w:r>
          </w:p>
        </w:tc>
        <w:tc>
          <w:tcPr>
            <w:tcW w:w="1480" w:type="dxa"/>
            <w:tcBorders>
              <w:bottom w:val="double" w:sz="4" w:space="0" w:color="002060"/>
            </w:tcBorders>
            <w:vAlign w:val="bottom"/>
          </w:tcPr>
          <w:p w14:paraId="0FF808FB" w14:textId="3BD263F3" w:rsidR="008E3E1A" w:rsidRPr="00E65625" w:rsidRDefault="008E3E1A" w:rsidP="00C76B43">
            <w:pPr>
              <w:pStyle w:val="Tabellabelrechts"/>
              <w:rPr>
                <w:rFonts w:ascii="Arial" w:hAnsi="Arial"/>
                <w:color w:val="000090"/>
                <w:szCs w:val="18"/>
                <w:lang w:val="en-GB"/>
              </w:rPr>
            </w:pPr>
            <w:r w:rsidRPr="00E65625">
              <w:rPr>
                <w:rFonts w:ascii="Arial" w:hAnsi="Arial"/>
                <w:color w:val="000090"/>
                <w:szCs w:val="18"/>
                <w:lang w:val="en-GB"/>
              </w:rPr>
              <w:t xml:space="preserve"> </w:t>
            </w:r>
          </w:p>
        </w:tc>
      </w:tr>
    </w:tbl>
    <w:p w14:paraId="14A7F5AE" w14:textId="77777777" w:rsidR="00A83A2B" w:rsidRDefault="00A83A2B" w:rsidP="0011303E">
      <w:pPr>
        <w:rPr>
          <w:color w:val="FF0000"/>
        </w:rPr>
      </w:pPr>
    </w:p>
    <w:tbl>
      <w:tblPr>
        <w:tblW w:w="5000" w:type="pct"/>
        <w:tblLayout w:type="fixed"/>
        <w:tblCellMar>
          <w:top w:w="57" w:type="dxa"/>
        </w:tblCellMar>
        <w:tblLook w:val="01E0" w:firstRow="1" w:lastRow="1" w:firstColumn="1" w:lastColumn="1" w:noHBand="0" w:noVBand="0"/>
      </w:tblPr>
      <w:tblGrid>
        <w:gridCol w:w="5160"/>
        <w:gridCol w:w="838"/>
        <w:gridCol w:w="1480"/>
      </w:tblGrid>
      <w:tr w:rsidR="00A83A2B" w:rsidRPr="00631643" w14:paraId="38231631" w14:textId="77777777" w:rsidTr="00F67D99">
        <w:tc>
          <w:tcPr>
            <w:tcW w:w="5160" w:type="dxa"/>
          </w:tcPr>
          <w:p w14:paraId="72B38136" w14:textId="77777777" w:rsidR="00A83A2B" w:rsidRPr="00631643" w:rsidRDefault="00A83A2B" w:rsidP="00F67D99">
            <w:pPr>
              <w:rPr>
                <w:b/>
                <w:szCs w:val="18"/>
                <w:lang w:val="nl-NL"/>
              </w:rPr>
            </w:pPr>
            <w:r>
              <w:rPr>
                <w:b/>
                <w:szCs w:val="18"/>
                <w:lang w:val="nl-NL"/>
              </w:rPr>
              <w:t>Options:</w:t>
            </w:r>
          </w:p>
        </w:tc>
        <w:tc>
          <w:tcPr>
            <w:tcW w:w="838" w:type="dxa"/>
            <w:vAlign w:val="bottom"/>
          </w:tcPr>
          <w:p w14:paraId="6B70DA71" w14:textId="77777777" w:rsidR="00A83A2B" w:rsidRPr="0084032E" w:rsidRDefault="00A83A2B" w:rsidP="00F67D99">
            <w:pPr>
              <w:pStyle w:val="Tabelveldrechts"/>
              <w:rPr>
                <w:rFonts w:ascii="Arial" w:hAnsi="Arial"/>
                <w:b/>
                <w:color w:val="000000" w:themeColor="text1"/>
                <w:lang w:val="nl-NL"/>
              </w:rPr>
            </w:pPr>
          </w:p>
        </w:tc>
        <w:tc>
          <w:tcPr>
            <w:tcW w:w="1480" w:type="dxa"/>
          </w:tcPr>
          <w:p w14:paraId="63791B8F" w14:textId="77777777" w:rsidR="00A83A2B" w:rsidRPr="00631643" w:rsidRDefault="00A83A2B" w:rsidP="00F67D99">
            <w:pPr>
              <w:pStyle w:val="Tabellabelrechts"/>
              <w:rPr>
                <w:rFonts w:ascii="Arial" w:hAnsi="Arial"/>
                <w:szCs w:val="18"/>
                <w:lang w:val="nl-NL"/>
              </w:rPr>
            </w:pPr>
          </w:p>
        </w:tc>
      </w:tr>
      <w:tr w:rsidR="00A83A2B" w:rsidRPr="00F21748" w14:paraId="0C5E74AA" w14:textId="77777777" w:rsidTr="00F67D99">
        <w:tc>
          <w:tcPr>
            <w:tcW w:w="5160" w:type="dxa"/>
          </w:tcPr>
          <w:p w14:paraId="35171617" w14:textId="77777777" w:rsidR="00A83A2B" w:rsidRPr="00F21748" w:rsidRDefault="00A83A2B" w:rsidP="00F67D99">
            <w:pPr>
              <w:rPr>
                <w:bCs/>
                <w:szCs w:val="18"/>
                <w:lang w:val="nl-NL"/>
              </w:rPr>
            </w:pPr>
            <w:r>
              <w:rPr>
                <w:bCs/>
                <w:noProof/>
                <w:szCs w:val="18"/>
                <w:lang w:val="nl-NL"/>
              </w:rPr>
              <mc:AlternateContent>
                <mc:Choice Requires="wps">
                  <w:drawing>
                    <wp:anchor distT="0" distB="0" distL="114300" distR="114300" simplePos="0" relativeHeight="251662336" behindDoc="0" locked="0" layoutInCell="1" allowOverlap="1" wp14:anchorId="47C211E8" wp14:editId="7B35C712">
                      <wp:simplePos x="0" y="0"/>
                      <wp:positionH relativeFrom="column">
                        <wp:posOffset>-171450</wp:posOffset>
                      </wp:positionH>
                      <wp:positionV relativeFrom="line">
                        <wp:posOffset>-4445</wp:posOffset>
                      </wp:positionV>
                      <wp:extent cx="132715" cy="132715"/>
                      <wp:effectExtent l="0" t="0" r="0" b="19685"/>
                      <wp:wrapNone/>
                      <wp:docPr id="721149254" name="Kader 1"/>
                      <wp:cNvGraphicFramePr/>
                      <a:graphic xmlns:a="http://schemas.openxmlformats.org/drawingml/2006/main">
                        <a:graphicData uri="http://schemas.microsoft.com/office/word/2010/wordprocessingShape">
                          <wps:wsp>
                            <wps:cNvSpPr/>
                            <wps:spPr>
                              <a:xfrm>
                                <a:off x="0" y="0"/>
                                <a:ext cx="132715" cy="132715"/>
                              </a:xfrm>
                              <a:prstGeom prst="frame">
                                <a:avLst/>
                              </a:prstGeom>
                              <a:solidFill>
                                <a:schemeClr val="tx2"/>
                              </a:solidFill>
                              <a:ln w="0">
                                <a:noFill/>
                              </a:ln>
                              <a:effectLst>
                                <a:outerShdw blurRad="40000" dist="23000" dir="5400000" sx="1000" sy="1000" rotWithShape="0">
                                  <a:srgbClr val="000000">
                                    <a:alpha val="0"/>
                                  </a:srgbClr>
                                </a:outerShdw>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775A1A" id="Kader 1" o:spid="_x0000_s1026" style="position:absolute;margin-left:-13.5pt;margin-top:-.35pt;width:10.45pt;height:10.4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line;mso-width-percent:0;mso-height-percent:0;mso-width-relative:margin;mso-height-relative:margin;v-text-anchor:middle" coordsize="132715,13271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" path="m,l132715,r,132715l,132715,,xm16589,16589r,99537l116126,116126r,-99537l16589,16589xe" fillcolor="#1f497d [3215]" stroked="f" strokeweight="0">
                      <v:shadow on="t" type="perspective" color="black" opacity="0" origin=",.5" offset="0,.63889mm" matrix="655f,,,655f"/>
                      <v:path arrowok="t" o:connecttype="custom" o:connectlocs="0,0;132715,0;132715,132715;0,132715;0,0;16589,16589;16589,116126;116126,116126;116126,16589;16589,16589" o:connectangles="0,0,0,0,0,0,0,0,0,0"/>
                      <w10:wrap anchory="line"/>
                    </v:shape>
                  </w:pict>
                </mc:Fallback>
              </mc:AlternateContent>
            </w:r>
            <w:r w:rsidRPr="00F21748">
              <w:rPr>
                <w:bCs/>
                <w:szCs w:val="18"/>
                <w:lang w:val="nl-NL"/>
              </w:rPr>
              <w:t>Opti</w:t>
            </w:r>
            <w:r>
              <w:rPr>
                <w:bCs/>
                <w:szCs w:val="18"/>
                <w:lang w:val="nl-NL"/>
              </w:rPr>
              <w:t>on</w:t>
            </w:r>
            <w:r w:rsidRPr="00F21748">
              <w:rPr>
                <w:bCs/>
                <w:szCs w:val="18"/>
                <w:lang w:val="nl-NL"/>
              </w:rPr>
              <w:t xml:space="preserve"> 1</w:t>
            </w:r>
          </w:p>
        </w:tc>
        <w:tc>
          <w:tcPr>
            <w:tcW w:w="838" w:type="dxa"/>
            <w:vAlign w:val="bottom"/>
          </w:tcPr>
          <w:p w14:paraId="51B74459" w14:textId="77777777" w:rsidR="00A83A2B" w:rsidRPr="00F21748" w:rsidRDefault="00A83A2B" w:rsidP="00F67D99">
            <w:pPr>
              <w:pStyle w:val="Tabelveldrechts"/>
              <w:rPr>
                <w:rFonts w:ascii="Arial" w:hAnsi="Arial"/>
                <w:bCs/>
                <w:color w:val="000000" w:themeColor="text1"/>
                <w:lang w:val="nl-NL"/>
              </w:rPr>
            </w:pPr>
            <w:r w:rsidRPr="00F21748">
              <w:rPr>
                <w:rFonts w:ascii="Arial" w:hAnsi="Arial"/>
                <w:bCs/>
                <w:color w:val="000000" w:themeColor="text1"/>
                <w:lang w:val="nl-NL"/>
              </w:rPr>
              <w:t>EUR</w:t>
            </w:r>
          </w:p>
        </w:tc>
        <w:tc>
          <w:tcPr>
            <w:tcW w:w="1480" w:type="dxa"/>
          </w:tcPr>
          <w:p w14:paraId="7EC5FBEB" w14:textId="77777777" w:rsidR="00A83A2B" w:rsidRPr="00F21748" w:rsidRDefault="00A83A2B" w:rsidP="00F67D99">
            <w:pPr>
              <w:pStyle w:val="Tabellabelrechts"/>
              <w:rPr>
                <w:rFonts w:ascii="Arial" w:hAnsi="Arial"/>
                <w:b w:val="0"/>
                <w:bCs/>
                <w:szCs w:val="18"/>
                <w:lang w:val="nl-NL"/>
              </w:rPr>
            </w:pPr>
            <w:r w:rsidRPr="00F21748">
              <w:rPr>
                <w:rFonts w:ascii="Arial" w:hAnsi="Arial"/>
                <w:b w:val="0"/>
                <w:bCs/>
                <w:szCs w:val="18"/>
                <w:lang w:val="nl-NL"/>
              </w:rPr>
              <w:t>0,00</w:t>
            </w:r>
          </w:p>
        </w:tc>
      </w:tr>
      <w:tr w:rsidR="00A83A2B" w:rsidRPr="00F21748" w14:paraId="79F5AB48" w14:textId="77777777" w:rsidTr="00F67D99">
        <w:tc>
          <w:tcPr>
            <w:tcW w:w="5160" w:type="dxa"/>
          </w:tcPr>
          <w:p w14:paraId="1EAE4ED7" w14:textId="77777777" w:rsidR="00A83A2B" w:rsidRPr="00F21748" w:rsidRDefault="00A83A2B" w:rsidP="00F67D99">
            <w:pPr>
              <w:rPr>
                <w:bCs/>
                <w:szCs w:val="18"/>
                <w:lang w:val="nl-NL"/>
              </w:rPr>
            </w:pPr>
            <w:r>
              <w:rPr>
                <w:bCs/>
                <w:noProof/>
                <w:szCs w:val="18"/>
                <w:lang w:val="nl-NL"/>
              </w:rPr>
              <mc:AlternateContent>
                <mc:Choice Requires="wps">
                  <w:drawing>
                    <wp:anchor distT="0" distB="0" distL="114300" distR="114300" simplePos="0" relativeHeight="251663360" behindDoc="0" locked="0" layoutInCell="1" allowOverlap="1" wp14:anchorId="5922FCEA" wp14:editId="2E4D951F">
                      <wp:simplePos x="0" y="0"/>
                      <wp:positionH relativeFrom="column">
                        <wp:posOffset>-173355</wp:posOffset>
                      </wp:positionH>
                      <wp:positionV relativeFrom="line">
                        <wp:posOffset>13335</wp:posOffset>
                      </wp:positionV>
                      <wp:extent cx="132715" cy="132715"/>
                      <wp:effectExtent l="0" t="0" r="0" b="19685"/>
                      <wp:wrapNone/>
                      <wp:docPr id="2020184864" name="Kader 1"/>
                      <wp:cNvGraphicFramePr/>
                      <a:graphic xmlns:a="http://schemas.openxmlformats.org/drawingml/2006/main">
                        <a:graphicData uri="http://schemas.microsoft.com/office/word/2010/wordprocessingShape">
                          <wps:wsp>
                            <wps:cNvSpPr/>
                            <wps:spPr>
                              <a:xfrm>
                                <a:off x="0" y="0"/>
                                <a:ext cx="132715" cy="132715"/>
                              </a:xfrm>
                              <a:prstGeom prst="frame">
                                <a:avLst/>
                              </a:prstGeom>
                              <a:solidFill>
                                <a:schemeClr val="tx2"/>
                              </a:solidFill>
                              <a:ln w="0">
                                <a:noFill/>
                              </a:ln>
                              <a:effectLst>
                                <a:outerShdw blurRad="40000" dist="23000" dir="5400000" sx="1000" sy="1000" rotWithShape="0">
                                  <a:srgbClr val="000000">
                                    <a:alpha val="0"/>
                                  </a:srgbClr>
                                </a:outerShdw>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A78DC7" id="Kader 1" o:spid="_x0000_s1026" style="position:absolute;margin-left:-13.65pt;margin-top:1.05pt;width:10.45pt;height:10.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line;mso-width-percent:0;mso-height-percent:0;mso-width-relative:margin;mso-height-relative:margin;v-text-anchor:middle" coordsize="132715,13271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" path="m,l132715,r,132715l,132715,,xm16589,16589r,99537l116126,116126r,-99537l16589,16589xe" fillcolor="#1f497d [3215]" stroked="f" strokeweight="0">
                      <v:shadow on="t" type="perspective" color="black" opacity="0" origin=",.5" offset="0,.63889mm" matrix="655f,,,655f"/>
                      <v:path arrowok="t" o:connecttype="custom" o:connectlocs="0,0;132715,0;132715,132715;0,132715;0,0;16589,16589;16589,116126;116126,116126;116126,16589;16589,16589" o:connectangles="0,0,0,0,0,0,0,0,0,0"/>
                      <w10:wrap anchory="line"/>
                    </v:shape>
                  </w:pict>
                </mc:Fallback>
              </mc:AlternateContent>
            </w:r>
            <w:r w:rsidRPr="00F21748">
              <w:rPr>
                <w:bCs/>
                <w:szCs w:val="18"/>
                <w:lang w:val="nl-NL"/>
              </w:rPr>
              <w:t>Opti</w:t>
            </w:r>
            <w:r>
              <w:rPr>
                <w:bCs/>
                <w:szCs w:val="18"/>
                <w:lang w:val="nl-NL"/>
              </w:rPr>
              <w:t>on</w:t>
            </w:r>
            <w:r w:rsidRPr="00F21748">
              <w:rPr>
                <w:bCs/>
                <w:szCs w:val="18"/>
                <w:lang w:val="nl-NL"/>
              </w:rPr>
              <w:t xml:space="preserve"> 2</w:t>
            </w:r>
          </w:p>
        </w:tc>
        <w:tc>
          <w:tcPr>
            <w:tcW w:w="838" w:type="dxa"/>
          </w:tcPr>
          <w:p w14:paraId="2013409C" w14:textId="77777777" w:rsidR="00A83A2B" w:rsidRPr="00F21748" w:rsidRDefault="00A83A2B" w:rsidP="00F67D99">
            <w:pPr>
              <w:pStyle w:val="Tabelveldrechts"/>
              <w:rPr>
                <w:rFonts w:ascii="Arial" w:hAnsi="Arial"/>
                <w:bCs/>
                <w:color w:val="000000" w:themeColor="text1"/>
                <w:lang w:val="nl-NL"/>
              </w:rPr>
            </w:pPr>
            <w:r w:rsidRPr="00F21748">
              <w:rPr>
                <w:rFonts w:ascii="Arial" w:hAnsi="Arial"/>
                <w:bCs/>
                <w:color w:val="000000" w:themeColor="text1"/>
                <w:lang w:val="nl-NL"/>
              </w:rPr>
              <w:t>EUR</w:t>
            </w:r>
          </w:p>
        </w:tc>
        <w:tc>
          <w:tcPr>
            <w:tcW w:w="1480" w:type="dxa"/>
          </w:tcPr>
          <w:p w14:paraId="1DA2647C" w14:textId="77777777" w:rsidR="00A83A2B" w:rsidRPr="00F21748" w:rsidRDefault="00A83A2B" w:rsidP="00F67D99">
            <w:pPr>
              <w:pStyle w:val="Tabellabelrechts"/>
              <w:rPr>
                <w:rFonts w:ascii="Arial" w:hAnsi="Arial"/>
                <w:b w:val="0"/>
                <w:bCs/>
                <w:color w:val="000000" w:themeColor="text1"/>
                <w:szCs w:val="18"/>
                <w:lang w:val="nl-NL"/>
              </w:rPr>
            </w:pPr>
            <w:r w:rsidRPr="00F21748">
              <w:rPr>
                <w:rFonts w:ascii="Arial" w:hAnsi="Arial"/>
                <w:b w:val="0"/>
                <w:bCs/>
                <w:color w:val="000000" w:themeColor="text1"/>
                <w:szCs w:val="18"/>
                <w:lang w:val="nl-NL"/>
              </w:rPr>
              <w:t>0,00</w:t>
            </w:r>
          </w:p>
        </w:tc>
      </w:tr>
      <w:tr w:rsidR="00A83A2B" w:rsidRPr="00F21748" w14:paraId="6F9F27AD" w14:textId="77777777" w:rsidTr="00F67D99">
        <w:tc>
          <w:tcPr>
            <w:tcW w:w="5160" w:type="dxa"/>
          </w:tcPr>
          <w:p w14:paraId="60B8D8DF" w14:textId="77777777" w:rsidR="00A83A2B" w:rsidRPr="00F21748" w:rsidRDefault="00A83A2B" w:rsidP="00F67D99">
            <w:pPr>
              <w:rPr>
                <w:bCs/>
                <w:szCs w:val="18"/>
                <w:lang w:val="nl-NL"/>
              </w:rPr>
            </w:pPr>
            <w:r>
              <w:rPr>
                <w:bCs/>
                <w:noProof/>
                <w:szCs w:val="18"/>
                <w:lang w:val="nl-NL"/>
              </w:rPr>
              <mc:AlternateContent>
                <mc:Choice Requires="wps">
                  <w:drawing>
                    <wp:anchor distT="0" distB="0" distL="114300" distR="114300" simplePos="0" relativeHeight="251664384" behindDoc="0" locked="0" layoutInCell="1" allowOverlap="1" wp14:anchorId="715E8041" wp14:editId="516B2E14">
                      <wp:simplePos x="0" y="0"/>
                      <wp:positionH relativeFrom="column">
                        <wp:posOffset>-172720</wp:posOffset>
                      </wp:positionH>
                      <wp:positionV relativeFrom="line">
                        <wp:posOffset>13970</wp:posOffset>
                      </wp:positionV>
                      <wp:extent cx="133200" cy="133200"/>
                      <wp:effectExtent l="0" t="0" r="0" b="19685"/>
                      <wp:wrapNone/>
                      <wp:docPr id="355224166" name="Kader 1"/>
                      <wp:cNvGraphicFramePr/>
                      <a:graphic xmlns:a="http://schemas.openxmlformats.org/drawingml/2006/main">
                        <a:graphicData uri="http://schemas.microsoft.com/office/word/2010/wordprocessingShape">
                          <wps:wsp>
                            <wps:cNvSpPr/>
                            <wps:spPr>
                              <a:xfrm>
                                <a:off x="0" y="0"/>
                                <a:ext cx="133200" cy="133200"/>
                              </a:xfrm>
                              <a:prstGeom prst="frame">
                                <a:avLst/>
                              </a:prstGeom>
                              <a:solidFill>
                                <a:schemeClr val="tx2"/>
                              </a:solidFill>
                              <a:ln w="0">
                                <a:noFill/>
                              </a:ln>
                              <a:effectLst>
                                <a:outerShdw blurRad="40000" dist="23000" dir="5400000" sx="1000" sy="1000" rotWithShape="0">
                                  <a:srgbClr val="000000">
                                    <a:alpha val="0"/>
                                  </a:srgbClr>
                                </a:outerShdw>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C42EB1" id="Kader 1" o:spid="_x0000_s1026" style="position:absolute;margin-left:-13.6pt;margin-top:1.1pt;width:10.5pt;height:10.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line;mso-width-percent:0;mso-height-percent:0;mso-width-relative:margin;mso-height-relative:margin;v-text-anchor:middle" coordsize="133200,1332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" path="m,l133200,r,133200l,133200,,xm16650,16650r,99900l116550,116550r,-99900l16650,16650xe" fillcolor="#1f497d [3215]" stroked="f" strokeweight="0">
                      <v:shadow on="t" type="perspective" color="black" opacity="0" origin=",.5" offset="0,.63889mm" matrix="655f,,,655f"/>
                      <v:path arrowok="t" o:connecttype="custom" o:connectlocs="0,0;133200,0;133200,133200;0,133200;0,0;16650,16650;16650,116550;116550,116550;116550,16650;16650,16650" o:connectangles="0,0,0,0,0,0,0,0,0,0"/>
                      <w10:wrap anchory="line"/>
                    </v:shape>
                  </w:pict>
                </mc:Fallback>
              </mc:AlternateContent>
            </w:r>
            <w:r w:rsidRPr="00F21748">
              <w:rPr>
                <w:bCs/>
                <w:szCs w:val="18"/>
                <w:lang w:val="nl-NL"/>
              </w:rPr>
              <w:t>Opt</w:t>
            </w:r>
            <w:r>
              <w:rPr>
                <w:bCs/>
                <w:szCs w:val="18"/>
                <w:lang w:val="nl-NL"/>
              </w:rPr>
              <w:t xml:space="preserve">ion </w:t>
            </w:r>
            <w:r w:rsidRPr="00F21748">
              <w:rPr>
                <w:bCs/>
                <w:szCs w:val="18"/>
                <w:lang w:val="nl-NL"/>
              </w:rPr>
              <w:t>3</w:t>
            </w:r>
          </w:p>
        </w:tc>
        <w:tc>
          <w:tcPr>
            <w:tcW w:w="838" w:type="dxa"/>
          </w:tcPr>
          <w:p w14:paraId="2E64DC9F" w14:textId="77777777" w:rsidR="00A83A2B" w:rsidRPr="00F21748" w:rsidRDefault="00A83A2B" w:rsidP="00F67D99">
            <w:pPr>
              <w:pStyle w:val="Tabelveldrechts"/>
              <w:rPr>
                <w:rFonts w:ascii="Arial" w:hAnsi="Arial"/>
                <w:bCs/>
                <w:color w:val="000000" w:themeColor="text1"/>
                <w:lang w:val="nl-NL"/>
              </w:rPr>
            </w:pPr>
            <w:r w:rsidRPr="00F21748">
              <w:rPr>
                <w:rFonts w:ascii="Arial" w:hAnsi="Arial"/>
                <w:bCs/>
                <w:color w:val="000000" w:themeColor="text1"/>
                <w:lang w:val="nl-NL"/>
              </w:rPr>
              <w:t>EUR</w:t>
            </w:r>
          </w:p>
        </w:tc>
        <w:tc>
          <w:tcPr>
            <w:tcW w:w="1480" w:type="dxa"/>
          </w:tcPr>
          <w:p w14:paraId="6E709208" w14:textId="77777777" w:rsidR="00A83A2B" w:rsidRPr="00F21748" w:rsidRDefault="00A83A2B" w:rsidP="00F67D99">
            <w:pPr>
              <w:pStyle w:val="Tabellabelrechts"/>
              <w:rPr>
                <w:rFonts w:ascii="Arial" w:hAnsi="Arial"/>
                <w:b w:val="0"/>
                <w:bCs/>
                <w:color w:val="000000" w:themeColor="text1"/>
                <w:szCs w:val="18"/>
                <w:lang w:val="nl-NL"/>
              </w:rPr>
            </w:pPr>
            <w:r w:rsidRPr="00F21748">
              <w:rPr>
                <w:rFonts w:ascii="Arial" w:hAnsi="Arial"/>
                <w:b w:val="0"/>
                <w:bCs/>
                <w:color w:val="000000" w:themeColor="text1"/>
                <w:szCs w:val="18"/>
                <w:lang w:val="nl-NL"/>
              </w:rPr>
              <w:t>0,00</w:t>
            </w:r>
          </w:p>
        </w:tc>
      </w:tr>
    </w:tbl>
    <w:p w14:paraId="1B8C5C09" w14:textId="77777777" w:rsidR="00A83A2B" w:rsidRDefault="00A83A2B" w:rsidP="0011303E">
      <w:pPr>
        <w:rPr>
          <w:color w:val="FF0000"/>
        </w:rPr>
      </w:pPr>
    </w:p>
    <w:p w14:paraId="3E78248E" w14:textId="579875E0" w:rsidR="00A83A2B" w:rsidRDefault="0097772D" w:rsidP="0011303E">
      <w:pPr>
        <w:rPr>
          <w:color w:val="FF0000"/>
        </w:rPr>
      </w:pPr>
      <w:r>
        <w:rPr>
          <w:bCs/>
          <w:noProof/>
          <w:szCs w:val="18"/>
          <w:lang w:val="nl-NL"/>
        </w:rPr>
        <mc:AlternateContent>
          <mc:Choice Requires="wps">
            <w:drawing>
              <wp:anchor distT="0" distB="0" distL="114300" distR="114300" simplePos="0" relativeHeight="251666432" behindDoc="0" locked="0" layoutInCell="1" allowOverlap="1" wp14:anchorId="134A2827" wp14:editId="0A353039">
                <wp:simplePos x="0" y="0"/>
                <wp:positionH relativeFrom="column">
                  <wp:posOffset>-106680</wp:posOffset>
                </wp:positionH>
                <wp:positionV relativeFrom="line">
                  <wp:posOffset>145415</wp:posOffset>
                </wp:positionV>
                <wp:extent cx="133200" cy="133200"/>
                <wp:effectExtent l="0" t="0" r="0" b="19685"/>
                <wp:wrapNone/>
                <wp:docPr id="1425516844" name="Kader 1"/>
                <wp:cNvGraphicFramePr/>
                <a:graphic xmlns:a="http://schemas.openxmlformats.org/drawingml/2006/main">
                  <a:graphicData uri="http://schemas.microsoft.com/office/word/2010/wordprocessingShape">
                    <wps:wsp>
                      <wps:cNvSpPr/>
                      <wps:spPr>
                        <a:xfrm>
                          <a:off x="0" y="0"/>
                          <a:ext cx="133200" cy="133200"/>
                        </a:xfrm>
                        <a:prstGeom prst="frame">
                          <a:avLst/>
                        </a:prstGeom>
                        <a:solidFill>
                          <a:schemeClr val="tx2"/>
                        </a:solidFill>
                        <a:ln w="0">
                          <a:noFill/>
                        </a:ln>
                        <a:effectLst>
                          <a:outerShdw blurRad="40000" dist="23000" dir="5400000" sx="1000" sy="1000" rotWithShape="0">
                            <a:srgbClr val="000000">
                              <a:alpha val="0"/>
                            </a:srgbClr>
                          </a:outerShdw>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CBAB20" id="Kader 1" o:spid="_x0000_s1026" style="position:absolute;margin-left:-8.4pt;margin-top:11.45pt;width:10.5pt;height:10.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line;mso-width-percent:0;mso-height-percent:0;mso-width-relative:margin;mso-height-relative:margin;v-text-anchor:middle" coordsize="133200,1332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" path="m,l133200,r,133200l,133200,,xm16650,16650r,99900l116550,116550r,-99900l16650,16650xe" fillcolor="#1f497d [3215]" stroked="f" strokeweight="0">
                <v:shadow on="t" type="perspective" color="black" opacity="0" origin=",.5" offset="0,.63889mm" matrix="655f,,,655f"/>
                <v:path arrowok="t" o:connecttype="custom" o:connectlocs="0,0;133200,0;133200,133200;0,133200;0,0;16650,16650;16650,116550;116550,116550;116550,16650;16650,16650" o:connectangles="0,0,0,0,0,0,0,0,0,0"/>
                <w10:wrap anchory="line"/>
              </v:shape>
            </w:pict>
          </mc:Fallback>
        </mc:AlternateContent>
      </w:r>
    </w:p>
    <w:p w14:paraId="691163A4" w14:textId="060A6384" w:rsidR="0097772D" w:rsidRPr="0097772D" w:rsidRDefault="0097772D" w:rsidP="0097772D">
      <w:pPr>
        <w:ind w:left="2268" w:hanging="2126"/>
        <w:rPr>
          <w:b/>
          <w:lang w:val="en-US"/>
        </w:rPr>
      </w:pPr>
      <w:r w:rsidRPr="0097772D">
        <w:rPr>
          <w:b/>
          <w:lang w:val="en-US"/>
        </w:rPr>
        <w:t>Video registration and photography</w:t>
      </w:r>
    </w:p>
    <w:p w14:paraId="5B287EB7" w14:textId="77777777" w:rsidR="0097772D" w:rsidRDefault="0097772D" w:rsidP="0097772D">
      <w:pPr>
        <w:ind w:left="2268" w:hanging="2268"/>
        <w:rPr>
          <w:b/>
          <w:lang w:val="en-US"/>
        </w:rPr>
      </w:pPr>
    </w:p>
    <w:p w14:paraId="3B922126" w14:textId="77777777" w:rsidR="0097772D" w:rsidRDefault="0097772D" w:rsidP="0097772D">
      <w:pPr>
        <w:pStyle w:val="Lijstalinea"/>
        <w:numPr>
          <w:ilvl w:val="0"/>
          <w:numId w:val="30"/>
        </w:numPr>
        <w:tabs>
          <w:tab w:val="left" w:pos="284"/>
        </w:tabs>
        <w:ind w:left="0" w:firstLine="0"/>
        <w:rPr>
          <w:bCs/>
          <w:lang w:val="en-US"/>
        </w:rPr>
      </w:pPr>
      <w:r w:rsidRPr="00143009">
        <w:rPr>
          <w:bCs/>
          <w:lang w:val="en-US"/>
        </w:rPr>
        <w:t>Professional photography (</w:t>
      </w:r>
      <w:proofErr w:type="spellStart"/>
      <w:r w:rsidRPr="00143009">
        <w:rPr>
          <w:bCs/>
          <w:lang w:val="en-US"/>
        </w:rPr>
        <w:t>f.i</w:t>
      </w:r>
      <w:proofErr w:type="spellEnd"/>
      <w:r w:rsidRPr="00143009">
        <w:rPr>
          <w:bCs/>
          <w:lang w:val="en-US"/>
        </w:rPr>
        <w:t xml:space="preserve">. stand / event reportage, panorama pictures): </w:t>
      </w:r>
    </w:p>
    <w:p w14:paraId="700E9381" w14:textId="77777777" w:rsidR="0097772D" w:rsidRPr="00143009" w:rsidRDefault="0097772D" w:rsidP="0097772D">
      <w:pPr>
        <w:pStyle w:val="Lijstalinea"/>
        <w:tabs>
          <w:tab w:val="left" w:pos="284"/>
        </w:tabs>
        <w:ind w:left="0"/>
        <w:rPr>
          <w:bCs/>
          <w:lang w:val="en-US"/>
        </w:rPr>
      </w:pPr>
      <w:r>
        <w:rPr>
          <w:bCs/>
          <w:lang w:val="en-US"/>
        </w:rPr>
        <w:tab/>
      </w:r>
      <w:r w:rsidRPr="00143009">
        <w:rPr>
          <w:bCs/>
          <w:lang w:val="en-US"/>
        </w:rPr>
        <w:t>prices starting from 520 EUR (exact rates on request, ask for our price list)</w:t>
      </w:r>
    </w:p>
    <w:p w14:paraId="7A3DC0DC" w14:textId="77777777" w:rsidR="0097772D" w:rsidRDefault="0097772D" w:rsidP="0097772D">
      <w:pPr>
        <w:pStyle w:val="Lijstalinea"/>
        <w:numPr>
          <w:ilvl w:val="0"/>
          <w:numId w:val="30"/>
        </w:numPr>
        <w:ind w:left="284" w:hanging="284"/>
        <w:rPr>
          <w:bCs/>
          <w:lang w:val="en-US"/>
        </w:rPr>
      </w:pPr>
      <w:r w:rsidRPr="00143009">
        <w:rPr>
          <w:bCs/>
          <w:lang w:val="en-US"/>
        </w:rPr>
        <w:t xml:space="preserve">Professional video registration (from social media reels to 10-minute event registration): </w:t>
      </w:r>
    </w:p>
    <w:p w14:paraId="2E1CA1A6" w14:textId="77777777" w:rsidR="0097772D" w:rsidRPr="00143009" w:rsidRDefault="0097772D" w:rsidP="0097772D">
      <w:pPr>
        <w:ind w:firstLine="284"/>
        <w:rPr>
          <w:bCs/>
          <w:lang w:val="en-US"/>
        </w:rPr>
      </w:pPr>
      <w:r w:rsidRPr="00143009">
        <w:rPr>
          <w:bCs/>
          <w:lang w:val="en-US"/>
        </w:rPr>
        <w:t xml:space="preserve">prices starting from 1050 EUR (prices on request, ask for our price list)   </w:t>
      </w:r>
    </w:p>
    <w:p w14:paraId="47D67F74" w14:textId="77777777" w:rsidR="0097772D" w:rsidRPr="0097772D" w:rsidRDefault="0097772D" w:rsidP="0011303E">
      <w:pPr>
        <w:rPr>
          <w:color w:val="FF0000"/>
          <w:lang w:val="en-US"/>
        </w:rPr>
      </w:pPr>
    </w:p>
    <w:p w14:paraId="77FC9F41" w14:textId="77777777" w:rsidR="0097772D" w:rsidRDefault="0097772D" w:rsidP="0011303E">
      <w:pPr>
        <w:rPr>
          <w:color w:val="FF0000"/>
        </w:rPr>
      </w:pPr>
    </w:p>
    <w:p w14:paraId="7AC9C0CA" w14:textId="77777777" w:rsidR="00885793" w:rsidRDefault="00885793" w:rsidP="0011303E">
      <w:pPr>
        <w:rPr>
          <w:color w:val="FF0000"/>
        </w:rPr>
      </w:pPr>
    </w:p>
    <w:p w14:paraId="002489F9" w14:textId="77777777" w:rsidR="00885793" w:rsidRDefault="00885793" w:rsidP="0011303E">
      <w:pPr>
        <w:rPr>
          <w:color w:val="FF0000"/>
        </w:rPr>
      </w:pPr>
    </w:p>
    <w:p w14:paraId="33778375" w14:textId="77777777" w:rsidR="00885793" w:rsidRDefault="00885793" w:rsidP="0011303E">
      <w:pPr>
        <w:rPr>
          <w:color w:val="FF0000"/>
        </w:rPr>
      </w:pPr>
    </w:p>
    <w:p w14:paraId="59C8985A" w14:textId="77777777" w:rsidR="00885793" w:rsidRDefault="00885793" w:rsidP="0011303E">
      <w:pPr>
        <w:rPr>
          <w:color w:val="FF0000"/>
        </w:rPr>
      </w:pPr>
    </w:p>
    <w:p w14:paraId="5FC2BAAD" w14:textId="77777777" w:rsidR="00885793" w:rsidRDefault="00885793" w:rsidP="0011303E">
      <w:pPr>
        <w:rPr>
          <w:color w:val="FF0000"/>
        </w:rPr>
      </w:pPr>
    </w:p>
    <w:p w14:paraId="73C2DF00" w14:textId="77777777" w:rsidR="00885793" w:rsidRDefault="00885793" w:rsidP="0011303E">
      <w:pPr>
        <w:rPr>
          <w:color w:val="FF0000"/>
        </w:rPr>
      </w:pPr>
    </w:p>
    <w:p w14:paraId="017A27BE" w14:textId="77777777" w:rsidR="00885793" w:rsidRDefault="00885793" w:rsidP="0011303E">
      <w:pPr>
        <w:rPr>
          <w:color w:val="FF0000"/>
        </w:rPr>
      </w:pPr>
    </w:p>
    <w:p w14:paraId="07F7282A" w14:textId="77777777" w:rsidR="00885793" w:rsidRDefault="00885793" w:rsidP="0011303E">
      <w:pPr>
        <w:rPr>
          <w:color w:val="FF0000"/>
        </w:rPr>
      </w:pPr>
    </w:p>
    <w:p w14:paraId="5733CB1E" w14:textId="77777777" w:rsidR="00885793" w:rsidRDefault="00885793" w:rsidP="0011303E">
      <w:pPr>
        <w:rPr>
          <w:color w:val="FF0000"/>
        </w:rPr>
      </w:pPr>
    </w:p>
    <w:p w14:paraId="311A50C7" w14:textId="77777777" w:rsidR="00885793" w:rsidRDefault="00885793" w:rsidP="0011303E">
      <w:pPr>
        <w:rPr>
          <w:color w:val="FF0000"/>
        </w:rPr>
      </w:pPr>
    </w:p>
    <w:p w14:paraId="75E52349" w14:textId="77777777" w:rsidR="00885793" w:rsidRDefault="00885793" w:rsidP="0011303E">
      <w:pPr>
        <w:rPr>
          <w:color w:val="FF0000"/>
        </w:rPr>
      </w:pPr>
    </w:p>
    <w:p w14:paraId="56D8D15F" w14:textId="77777777" w:rsidR="00885793" w:rsidRDefault="00885793" w:rsidP="0011303E">
      <w:pPr>
        <w:rPr>
          <w:color w:val="FF0000"/>
        </w:rPr>
      </w:pPr>
    </w:p>
    <w:p w14:paraId="2A6DE8FD" w14:textId="77777777" w:rsidR="00885793" w:rsidRDefault="00885793" w:rsidP="0011303E">
      <w:pPr>
        <w:rPr>
          <w:color w:val="FF0000"/>
        </w:rPr>
      </w:pPr>
    </w:p>
    <w:p w14:paraId="1219D6AF" w14:textId="77777777" w:rsidR="00885793" w:rsidRDefault="00885793" w:rsidP="0011303E">
      <w:pPr>
        <w:rPr>
          <w:color w:val="FF0000"/>
        </w:rPr>
      </w:pPr>
    </w:p>
    <w:p w14:paraId="33D2D5F2" w14:textId="77777777" w:rsidR="00885793" w:rsidRDefault="00885793" w:rsidP="0011303E">
      <w:pPr>
        <w:rPr>
          <w:color w:val="FF0000"/>
        </w:rPr>
      </w:pPr>
    </w:p>
    <w:p w14:paraId="2A80805E" w14:textId="77777777" w:rsidR="0097772D" w:rsidRDefault="0097772D" w:rsidP="0011303E">
      <w:pPr>
        <w:rPr>
          <w:color w:val="FF0000"/>
        </w:rPr>
      </w:pPr>
    </w:p>
    <w:p w14:paraId="430D4490" w14:textId="3DBC2F27" w:rsidR="0011303E" w:rsidRDefault="0011303E" w:rsidP="0011303E">
      <w:pPr>
        <w:rPr>
          <w:color w:val="FF0000"/>
        </w:rPr>
      </w:pPr>
      <w:r w:rsidRPr="0070542E">
        <w:rPr>
          <w:color w:val="FF0000"/>
        </w:rPr>
        <w:lastRenderedPageBreak/>
        <w:t>If this order is cancelled by you</w:t>
      </w:r>
      <w:r w:rsidR="00C56C20">
        <w:rPr>
          <w:color w:val="FF0000"/>
        </w:rPr>
        <w:t xml:space="preserve">, </w:t>
      </w:r>
      <w:proofErr w:type="spellStart"/>
      <w:r w:rsidRPr="0070542E">
        <w:rPr>
          <w:color w:val="FF0000"/>
        </w:rPr>
        <w:t>Hoynck</w:t>
      </w:r>
      <w:proofErr w:type="spellEnd"/>
      <w:r w:rsidRPr="0070542E">
        <w:rPr>
          <w:color w:val="FF0000"/>
        </w:rPr>
        <w:t xml:space="preserve"> is at all times entitled to reimbursement by you of all work already performed and costs incurred by </w:t>
      </w:r>
      <w:proofErr w:type="spellStart"/>
      <w:r w:rsidRPr="0070542E">
        <w:rPr>
          <w:color w:val="FF0000"/>
        </w:rPr>
        <w:t>Hoynck</w:t>
      </w:r>
      <w:proofErr w:type="spellEnd"/>
      <w:r w:rsidRPr="0070542E">
        <w:rPr>
          <w:color w:val="FF0000"/>
        </w:rPr>
        <w:t xml:space="preserve"> at the time of cancellation, as well as costs that </w:t>
      </w:r>
      <w:proofErr w:type="spellStart"/>
      <w:r w:rsidRPr="0070542E">
        <w:rPr>
          <w:color w:val="FF0000"/>
        </w:rPr>
        <w:t>Hoynck</w:t>
      </w:r>
      <w:proofErr w:type="spellEnd"/>
      <w:r w:rsidRPr="0070542E">
        <w:rPr>
          <w:color w:val="FF0000"/>
        </w:rPr>
        <w:t xml:space="preserve"> can no longer avoid at that time. In this case, article 15 of the general terms and conditions of sale applies in full.</w:t>
      </w:r>
    </w:p>
    <w:p w14:paraId="3C297DD0" w14:textId="1ECC7286" w:rsidR="00892A86" w:rsidRDefault="00892A86" w:rsidP="0011303E">
      <w:pPr>
        <w:rPr>
          <w:color w:val="FF0000"/>
        </w:rPr>
      </w:pPr>
    </w:p>
    <w:p w14:paraId="49A52BA0" w14:textId="77777777" w:rsidR="00892A86" w:rsidRPr="00892A86" w:rsidRDefault="00892A86" w:rsidP="00892A86">
      <w:pPr>
        <w:rPr>
          <w:rFonts w:ascii="Times New Roman" w:hAnsi="Times New Roman"/>
          <w:lang w:val="en-US" w:eastAsia="nl-NL"/>
        </w:rPr>
      </w:pPr>
      <w:r w:rsidRPr="00892A86">
        <w:rPr>
          <w:rFonts w:cs="Arial"/>
          <w:color w:val="FF0000"/>
          <w:shd w:val="clear" w:color="auto" w:fill="FFFFFF"/>
          <w:lang w:val="en-US" w:eastAsia="nl-NL"/>
        </w:rPr>
        <w:t>Due to the uncertain economic situation in the world, our transportation providers cannot guarantee fixed prices for transportation at this time. The transportation prices we quote are therefore indicative and may still change as the event date approaches.</w:t>
      </w:r>
    </w:p>
    <w:p w14:paraId="6F0C255F" w14:textId="77777777" w:rsidR="0011303E" w:rsidRDefault="0011303E" w:rsidP="0011303E">
      <w:pPr>
        <w:rPr>
          <w:color w:val="FF0000"/>
        </w:rPr>
      </w:pPr>
    </w:p>
    <w:p w14:paraId="08A0FF8B" w14:textId="5B2C949C" w:rsidR="00885793" w:rsidRPr="00885793" w:rsidRDefault="00885793" w:rsidP="0011303E">
      <w:pPr>
        <w:rPr>
          <w:color w:val="FF0000"/>
        </w:rPr>
      </w:pPr>
      <w:r w:rsidRPr="00885793">
        <w:rPr>
          <w:rFonts w:cs="Arial"/>
          <w:color w:val="FF0000"/>
          <w:shd w:val="clear" w:color="auto" w:fill="FFFFFF"/>
        </w:rPr>
        <w:t xml:space="preserve">The Parties are aware of the current situation in the world relating to import duties, tariffs, levies etc. and the consequences this may have for the products and services offered by </w:t>
      </w:r>
      <w:proofErr w:type="spellStart"/>
      <w:r w:rsidRPr="00885793">
        <w:rPr>
          <w:rFonts w:cs="Arial"/>
          <w:color w:val="FF0000"/>
          <w:shd w:val="clear" w:color="auto" w:fill="FFFFFF"/>
        </w:rPr>
        <w:t>Hoynck</w:t>
      </w:r>
      <w:proofErr w:type="spellEnd"/>
      <w:r w:rsidRPr="00885793">
        <w:rPr>
          <w:rFonts w:cs="Arial"/>
          <w:color w:val="FF0000"/>
          <w:shd w:val="clear" w:color="auto" w:fill="FFFFFF"/>
        </w:rPr>
        <w:t xml:space="preserve">. In the event that after the date of this quotation new import duties, tariffs, levies etc. are imposed that affect the products and/or services offered by </w:t>
      </w:r>
      <w:proofErr w:type="spellStart"/>
      <w:r w:rsidRPr="00885793">
        <w:rPr>
          <w:rFonts w:cs="Arial"/>
          <w:color w:val="FF0000"/>
          <w:shd w:val="clear" w:color="auto" w:fill="FFFFFF"/>
        </w:rPr>
        <w:t>Hoynck</w:t>
      </w:r>
      <w:proofErr w:type="spellEnd"/>
      <w:r w:rsidRPr="00885793">
        <w:rPr>
          <w:rFonts w:cs="Arial"/>
          <w:color w:val="FF0000"/>
          <w:shd w:val="clear" w:color="auto" w:fill="FFFFFF"/>
        </w:rPr>
        <w:t xml:space="preserve"> in this quotation, </w:t>
      </w:r>
      <w:proofErr w:type="spellStart"/>
      <w:r w:rsidRPr="00885793">
        <w:rPr>
          <w:rFonts w:cs="Arial"/>
          <w:color w:val="FF0000"/>
          <w:shd w:val="clear" w:color="auto" w:fill="FFFFFF"/>
        </w:rPr>
        <w:t>Hoy</w:t>
      </w:r>
      <w:r w:rsidR="004C7CAD">
        <w:rPr>
          <w:rFonts w:cs="Arial"/>
          <w:color w:val="FF0000"/>
          <w:shd w:val="clear" w:color="auto" w:fill="FFFFFF"/>
        </w:rPr>
        <w:t>n</w:t>
      </w:r>
      <w:r w:rsidRPr="00885793">
        <w:rPr>
          <w:rFonts w:cs="Arial"/>
          <w:color w:val="FF0000"/>
          <w:shd w:val="clear" w:color="auto" w:fill="FFFFFF"/>
        </w:rPr>
        <w:t>ck</w:t>
      </w:r>
      <w:proofErr w:type="spellEnd"/>
      <w:r w:rsidRPr="00885793">
        <w:rPr>
          <w:rFonts w:cs="Arial"/>
          <w:color w:val="FF0000"/>
          <w:shd w:val="clear" w:color="auto" w:fill="FFFFFF"/>
        </w:rPr>
        <w:t xml:space="preserve"> will be entitled to increase the prices offered in this quotation accordingly. Moreover, if new import restrictions result in </w:t>
      </w:r>
      <w:proofErr w:type="spellStart"/>
      <w:r w:rsidRPr="00885793">
        <w:rPr>
          <w:rFonts w:cs="Arial"/>
          <w:color w:val="FF0000"/>
          <w:shd w:val="clear" w:color="auto" w:fill="FFFFFF"/>
        </w:rPr>
        <w:t>Hoynck</w:t>
      </w:r>
      <w:proofErr w:type="spellEnd"/>
      <w:r w:rsidRPr="00885793">
        <w:rPr>
          <w:rFonts w:cs="Arial"/>
          <w:color w:val="FF0000"/>
          <w:shd w:val="clear" w:color="auto" w:fill="FFFFFF"/>
        </w:rPr>
        <w:t xml:space="preserve"> not being allowed and/or able to deliver the agreed products and/or services, this will not constitute a default on the part of </w:t>
      </w:r>
      <w:proofErr w:type="spellStart"/>
      <w:r w:rsidRPr="00885793">
        <w:rPr>
          <w:rFonts w:cs="Arial"/>
          <w:color w:val="FF0000"/>
          <w:shd w:val="clear" w:color="auto" w:fill="FFFFFF"/>
        </w:rPr>
        <w:t>Hoynck</w:t>
      </w:r>
      <w:proofErr w:type="spellEnd"/>
      <w:r w:rsidRPr="00885793">
        <w:rPr>
          <w:rFonts w:cs="Arial"/>
          <w:color w:val="FF0000"/>
          <w:shd w:val="clear" w:color="auto" w:fill="FFFFFF"/>
        </w:rPr>
        <w:t>.</w:t>
      </w:r>
    </w:p>
    <w:p w14:paraId="53F5C58D" w14:textId="77777777" w:rsidR="00885793" w:rsidRDefault="00885793" w:rsidP="0011303E">
      <w:pPr>
        <w:rPr>
          <w:color w:val="FF0000"/>
        </w:rPr>
      </w:pPr>
    </w:p>
    <w:p w14:paraId="61DF2C91" w14:textId="5209AFE2" w:rsidR="009C0AAD" w:rsidRDefault="0011303E" w:rsidP="0011303E">
      <w:pPr>
        <w:rPr>
          <w:color w:val="FF0000"/>
        </w:rPr>
      </w:pPr>
      <w:r w:rsidRPr="00587AF5">
        <w:rPr>
          <w:color w:val="FF0000"/>
        </w:rPr>
        <w:t xml:space="preserve">In order to guarantee a successful implementation of the project we would be pleased to have the signed offer returned by </w:t>
      </w:r>
      <w:r w:rsidR="00AB1143">
        <w:rPr>
          <w:color w:val="FF0000"/>
        </w:rPr>
        <w:t xml:space="preserve">14/09/2023 </w:t>
      </w:r>
      <w:r w:rsidRPr="00587AF5">
        <w:rPr>
          <w:color w:val="FF0000"/>
        </w:rPr>
        <w:t>at the latest. Many thanks for your cooperation</w:t>
      </w:r>
      <w:r w:rsidRPr="00030B04">
        <w:rPr>
          <w:color w:val="FF0000"/>
        </w:rPr>
        <w:t>.</w:t>
      </w:r>
    </w:p>
    <w:p w14:paraId="36A4784C" w14:textId="5EA7C44A" w:rsidR="0011303E" w:rsidRDefault="0011303E">
      <w:pPr>
        <w:rPr>
          <w:color w:val="FF0000"/>
        </w:rPr>
      </w:pPr>
      <w:r>
        <w:rPr>
          <w:color w:val="FF0000"/>
        </w:rPr>
        <w:br w:type="page"/>
      </w:r>
    </w:p>
    <w:p w14:paraId="4059C734" w14:textId="77777777" w:rsidR="0011303E" w:rsidRPr="00E65625" w:rsidRDefault="0011303E" w:rsidP="0011303E">
      <w:pPr>
        <w:tabs>
          <w:tab w:val="left" w:pos="0"/>
        </w:tabs>
        <w:ind w:left="-284" w:hanging="1843"/>
        <w:rPr>
          <w:b/>
        </w:rPr>
      </w:pPr>
      <w:r w:rsidRPr="00E65625">
        <w:rPr>
          <w:b/>
        </w:rPr>
        <w:lastRenderedPageBreak/>
        <w:t xml:space="preserve">Additional </w:t>
      </w:r>
      <w:r>
        <w:rPr>
          <w:b/>
        </w:rPr>
        <w:t>Conditions Rights and costs</w:t>
      </w:r>
    </w:p>
    <w:p w14:paraId="4F3BF02E" w14:textId="77777777" w:rsidR="0011303E" w:rsidRDefault="0011303E" w:rsidP="0011303E">
      <w:pPr>
        <w:numPr>
          <w:ilvl w:val="0"/>
          <w:numId w:val="5"/>
        </w:numPr>
        <w:tabs>
          <w:tab w:val="left" w:pos="426"/>
          <w:tab w:val="left" w:pos="567"/>
          <w:tab w:val="left" w:pos="1134"/>
          <w:tab w:val="left" w:pos="1701"/>
          <w:tab w:val="left" w:pos="2268"/>
          <w:tab w:val="left" w:pos="6237"/>
          <w:tab w:val="decimal" w:pos="7796"/>
        </w:tabs>
        <w:ind w:right="-37"/>
        <w:jc w:val="both"/>
      </w:pPr>
      <w:r>
        <w:t xml:space="preserve">All intellectual property rights regarding any work, design etc with regards to this offer is and shall remain the sole property of </w:t>
      </w:r>
      <w:proofErr w:type="spellStart"/>
      <w:r>
        <w:t>Hoynck</w:t>
      </w:r>
      <w:proofErr w:type="spellEnd"/>
      <w:r>
        <w:t xml:space="preserve"> and/or its suppliers. The client is not entitled to use such works, designs etc. More specifically, the client is not allowed to </w:t>
      </w:r>
      <w:r w:rsidRPr="009B3B0C">
        <w:t>build the project according to our presentation; have it build by a third party; hand over the documents to unrelated third parties; or make it available to third parties</w:t>
      </w:r>
      <w:r>
        <w:t xml:space="preserve">. </w:t>
      </w:r>
    </w:p>
    <w:p w14:paraId="4979E9D4" w14:textId="77777777" w:rsidR="0011303E" w:rsidRPr="00E65625" w:rsidRDefault="0011303E" w:rsidP="0011303E">
      <w:pPr>
        <w:numPr>
          <w:ilvl w:val="0"/>
          <w:numId w:val="5"/>
        </w:numPr>
        <w:tabs>
          <w:tab w:val="left" w:pos="426"/>
          <w:tab w:val="left" w:pos="567"/>
          <w:tab w:val="left" w:pos="1134"/>
          <w:tab w:val="left" w:pos="1701"/>
          <w:tab w:val="left" w:pos="2268"/>
          <w:tab w:val="left" w:pos="6237"/>
          <w:tab w:val="decimal" w:pos="7796"/>
        </w:tabs>
        <w:ind w:right="-37"/>
        <w:jc w:val="both"/>
      </w:pPr>
      <w:r>
        <w:t xml:space="preserve">Accepting this offer and entering into any agreement with </w:t>
      </w:r>
      <w:proofErr w:type="spellStart"/>
      <w:r>
        <w:t>Hoynck</w:t>
      </w:r>
      <w:proofErr w:type="spellEnd"/>
      <w:r>
        <w:t xml:space="preserve"> does not in any way entail the transfer of any intellectual property right or any other rights with regards to </w:t>
      </w:r>
      <w:r w:rsidRPr="00E65625">
        <w:t xml:space="preserve">the plan[s], design[s], drawing[s], manufacturing and assembly document[s] </w:t>
      </w:r>
      <w:r>
        <w:t xml:space="preserve">to the client. These rights shall at all times </w:t>
      </w:r>
      <w:r w:rsidRPr="00E65625">
        <w:t xml:space="preserve">remain with </w:t>
      </w:r>
      <w:proofErr w:type="spellStart"/>
      <w:r w:rsidRPr="00E65625">
        <w:t>Hoynck</w:t>
      </w:r>
      <w:proofErr w:type="spellEnd"/>
      <w:r w:rsidRPr="00E65625">
        <w:t>.  Without our written consent the client/exhibitor is not entitled to: build the project according to our presentation; have it build by a third party; hand over the documents to unrelated third parties; or make it available to third parties</w:t>
      </w:r>
    </w:p>
    <w:p w14:paraId="650C510A" w14:textId="77777777" w:rsidR="0011303E" w:rsidRPr="00E65625" w:rsidRDefault="0011303E" w:rsidP="0011303E">
      <w:pPr>
        <w:numPr>
          <w:ilvl w:val="0"/>
          <w:numId w:val="5"/>
        </w:numPr>
        <w:tabs>
          <w:tab w:val="left" w:pos="426"/>
          <w:tab w:val="left" w:pos="567"/>
          <w:tab w:val="left" w:pos="1134"/>
          <w:tab w:val="left" w:pos="1701"/>
          <w:tab w:val="left" w:pos="2268"/>
          <w:tab w:val="left" w:pos="6237"/>
          <w:tab w:val="decimal" w:pos="7796"/>
        </w:tabs>
        <w:ind w:right="-37"/>
        <w:jc w:val="both"/>
      </w:pPr>
      <w:r w:rsidRPr="00E65625">
        <w:t xml:space="preserve">Presentations and budget proposals are created in good faith as detailed estimates of implementation approaches and costs.  As such, they are, invariably, partly based on rental elements. The availability and cost of such elements can only be reliably confirmed when an official order is placed by the client.  Consequently, we must reserve the right to adjust costs in light of the supply situation. </w:t>
      </w:r>
    </w:p>
    <w:p w14:paraId="248DE379" w14:textId="77777777" w:rsidR="0011303E" w:rsidRPr="00E65625" w:rsidRDefault="0011303E" w:rsidP="0011303E">
      <w:pPr>
        <w:numPr>
          <w:ilvl w:val="0"/>
          <w:numId w:val="5"/>
        </w:numPr>
        <w:tabs>
          <w:tab w:val="left" w:pos="426"/>
          <w:tab w:val="left" w:pos="567"/>
          <w:tab w:val="left" w:pos="1134"/>
          <w:tab w:val="left" w:pos="1701"/>
          <w:tab w:val="left" w:pos="2268"/>
          <w:tab w:val="left" w:pos="6237"/>
          <w:tab w:val="decimal" w:pos="7796"/>
        </w:tabs>
        <w:ind w:right="-48"/>
        <w:jc w:val="both"/>
      </w:pPr>
      <w:r w:rsidRPr="00E65625">
        <w:t>During the show the client is responsible for all damages to our materials and equipment</w:t>
      </w:r>
    </w:p>
    <w:p w14:paraId="725C4F94" w14:textId="77777777" w:rsidR="0011303E" w:rsidRPr="00E65625" w:rsidRDefault="0011303E" w:rsidP="0011303E">
      <w:pPr>
        <w:numPr>
          <w:ilvl w:val="0"/>
          <w:numId w:val="5"/>
        </w:numPr>
        <w:tabs>
          <w:tab w:val="left" w:pos="426"/>
          <w:tab w:val="left" w:pos="567"/>
          <w:tab w:val="left" w:pos="1134"/>
          <w:tab w:val="left" w:pos="1701"/>
          <w:tab w:val="left" w:pos="2268"/>
          <w:tab w:val="left" w:pos="6237"/>
          <w:tab w:val="decimal" w:pos="7796"/>
        </w:tabs>
        <w:ind w:right="-48"/>
        <w:jc w:val="both"/>
      </w:pPr>
      <w:r w:rsidRPr="00E65625">
        <w:t xml:space="preserve">Graphic files </w:t>
      </w:r>
      <w:r>
        <w:t xml:space="preserve">have </w:t>
      </w:r>
      <w:r w:rsidRPr="00E65625">
        <w:t>to be submitted as specified and within the given deadline</w:t>
      </w:r>
    </w:p>
    <w:p w14:paraId="5A65CA90" w14:textId="77777777" w:rsidR="0011303E" w:rsidRPr="00E65625" w:rsidRDefault="0011303E" w:rsidP="0011303E">
      <w:pPr>
        <w:numPr>
          <w:ilvl w:val="0"/>
          <w:numId w:val="5"/>
        </w:numPr>
        <w:tabs>
          <w:tab w:val="left" w:pos="426"/>
          <w:tab w:val="left" w:pos="567"/>
          <w:tab w:val="left" w:pos="1134"/>
          <w:tab w:val="left" w:pos="1701"/>
          <w:tab w:val="left" w:pos="2268"/>
          <w:tab w:val="left" w:pos="6237"/>
          <w:tab w:val="decimal" w:pos="7796"/>
        </w:tabs>
        <w:ind w:right="-48"/>
        <w:jc w:val="both"/>
      </w:pPr>
      <w:r w:rsidRPr="00E65625">
        <w:t>Exceeding of provisional costs will be invoiced after show closing</w:t>
      </w:r>
    </w:p>
    <w:p w14:paraId="0E18E270" w14:textId="77777777" w:rsidR="0011303E" w:rsidRPr="00E65625" w:rsidRDefault="0011303E" w:rsidP="0011303E">
      <w:pPr>
        <w:tabs>
          <w:tab w:val="left" w:pos="426"/>
          <w:tab w:val="left" w:pos="1134"/>
          <w:tab w:val="left" w:pos="1701"/>
          <w:tab w:val="left" w:pos="2268"/>
          <w:tab w:val="left" w:pos="6237"/>
          <w:tab w:val="decimal" w:pos="7796"/>
        </w:tabs>
        <w:ind w:left="360" w:right="1246"/>
      </w:pPr>
    </w:p>
    <w:p w14:paraId="6BB39A48" w14:textId="77777777" w:rsidR="0011303E" w:rsidRPr="00E65625" w:rsidRDefault="0011303E" w:rsidP="0011303E">
      <w:pPr>
        <w:tabs>
          <w:tab w:val="left" w:pos="284"/>
          <w:tab w:val="left" w:pos="1134"/>
          <w:tab w:val="left" w:pos="1701"/>
          <w:tab w:val="left" w:pos="2268"/>
          <w:tab w:val="left" w:pos="6237"/>
          <w:tab w:val="decimal" w:pos="7796"/>
        </w:tabs>
        <w:ind w:right="1246"/>
        <w:jc w:val="both"/>
        <w:rPr>
          <w:b/>
          <w:color w:val="000080"/>
        </w:rPr>
      </w:pPr>
    </w:p>
    <w:p w14:paraId="6432B3D1" w14:textId="77777777" w:rsidR="0011303E" w:rsidRPr="00E65625" w:rsidRDefault="0011303E" w:rsidP="0011303E">
      <w:pPr>
        <w:tabs>
          <w:tab w:val="left" w:pos="284"/>
          <w:tab w:val="left" w:pos="1134"/>
          <w:tab w:val="left" w:pos="1701"/>
          <w:tab w:val="left" w:pos="2268"/>
          <w:tab w:val="left" w:pos="6237"/>
          <w:tab w:val="decimal" w:pos="7796"/>
        </w:tabs>
        <w:ind w:right="1246"/>
        <w:jc w:val="both"/>
      </w:pPr>
      <w:r w:rsidRPr="00E65625">
        <w:rPr>
          <w:b/>
        </w:rPr>
        <w:t>All our prices are excluding:</w:t>
      </w:r>
    </w:p>
    <w:p w14:paraId="082935EA" w14:textId="77777777" w:rsidR="0011303E" w:rsidRPr="00E65625" w:rsidRDefault="0011303E" w:rsidP="0011303E">
      <w:pPr>
        <w:numPr>
          <w:ilvl w:val="0"/>
          <w:numId w:val="4"/>
        </w:numPr>
        <w:tabs>
          <w:tab w:val="left" w:pos="567"/>
          <w:tab w:val="left" w:pos="1134"/>
          <w:tab w:val="left" w:pos="1701"/>
          <w:tab w:val="left" w:pos="2268"/>
          <w:tab w:val="left" w:pos="6237"/>
          <w:tab w:val="decimal" w:pos="7796"/>
        </w:tabs>
        <w:ind w:right="-36"/>
      </w:pPr>
      <w:r w:rsidRPr="00E65625">
        <w:t xml:space="preserve">Transport, installation and dismantling of client’s </w:t>
      </w:r>
      <w:r w:rsidRPr="00E65625">
        <w:rPr>
          <w:u w:val="single"/>
        </w:rPr>
        <w:t>own</w:t>
      </w:r>
      <w:r w:rsidRPr="00E65625">
        <w:t xml:space="preserve"> products and / or brochures</w:t>
      </w:r>
    </w:p>
    <w:p w14:paraId="30061572" w14:textId="77777777" w:rsidR="0011303E" w:rsidRPr="00E65625" w:rsidRDefault="0011303E" w:rsidP="0011303E">
      <w:pPr>
        <w:numPr>
          <w:ilvl w:val="0"/>
          <w:numId w:val="4"/>
        </w:numPr>
        <w:tabs>
          <w:tab w:val="left" w:pos="567"/>
          <w:tab w:val="left" w:pos="1134"/>
          <w:tab w:val="left" w:pos="1701"/>
          <w:tab w:val="left" w:pos="2268"/>
          <w:tab w:val="left" w:pos="6237"/>
          <w:tab w:val="decimal" w:pos="7796"/>
        </w:tabs>
        <w:ind w:right="-36"/>
      </w:pPr>
      <w:r w:rsidRPr="00E65625">
        <w:t>Costs of forklift, crane and/or storage-costs on-site</w:t>
      </w:r>
    </w:p>
    <w:p w14:paraId="74717C2B" w14:textId="77777777" w:rsidR="0011303E" w:rsidRPr="00E65625" w:rsidRDefault="0011303E" w:rsidP="0011303E">
      <w:pPr>
        <w:numPr>
          <w:ilvl w:val="0"/>
          <w:numId w:val="4"/>
        </w:numPr>
        <w:tabs>
          <w:tab w:val="left" w:pos="567"/>
          <w:tab w:val="left" w:pos="1134"/>
          <w:tab w:val="left" w:pos="1701"/>
          <w:tab w:val="left" w:pos="2268"/>
          <w:tab w:val="left" w:pos="6237"/>
          <w:tab w:val="decimal" w:pos="7796"/>
        </w:tabs>
        <w:ind w:right="-36"/>
      </w:pPr>
      <w:r w:rsidRPr="00E65625">
        <w:t>Cost for waiting hours transport on-site</w:t>
      </w:r>
    </w:p>
    <w:p w14:paraId="40B581F2" w14:textId="77777777" w:rsidR="0011303E" w:rsidRPr="00E65625" w:rsidRDefault="0011303E" w:rsidP="0011303E">
      <w:pPr>
        <w:numPr>
          <w:ilvl w:val="0"/>
          <w:numId w:val="4"/>
        </w:numPr>
        <w:rPr>
          <w:color w:val="000000"/>
        </w:rPr>
      </w:pPr>
      <w:r w:rsidRPr="00E65625">
        <w:rPr>
          <w:color w:val="000000"/>
        </w:rPr>
        <w:t>Costs for suspensions from hall ceiling</w:t>
      </w:r>
    </w:p>
    <w:p w14:paraId="0E46F25D" w14:textId="1D9D1A50" w:rsidR="0011303E" w:rsidRPr="00E65625" w:rsidRDefault="0011303E" w:rsidP="0011303E">
      <w:pPr>
        <w:numPr>
          <w:ilvl w:val="0"/>
          <w:numId w:val="4"/>
        </w:numPr>
        <w:tabs>
          <w:tab w:val="left" w:pos="567"/>
          <w:tab w:val="left" w:pos="1134"/>
          <w:tab w:val="left" w:pos="1701"/>
          <w:tab w:val="left" w:pos="2268"/>
          <w:tab w:val="left" w:pos="6237"/>
          <w:tab w:val="decimal" w:pos="7796"/>
        </w:tabs>
        <w:ind w:right="-36"/>
        <w:rPr>
          <w:color w:val="000000"/>
        </w:rPr>
      </w:pPr>
      <w:r w:rsidRPr="00E65625">
        <w:rPr>
          <w:color w:val="000000"/>
        </w:rPr>
        <w:t xml:space="preserve">On site services, </w:t>
      </w:r>
      <w:proofErr w:type="gramStart"/>
      <w:r w:rsidRPr="00E65625">
        <w:rPr>
          <w:color w:val="000000"/>
        </w:rPr>
        <w:t>i.e.</w:t>
      </w:r>
      <w:proofErr w:type="gramEnd"/>
      <w:r w:rsidRPr="00E65625">
        <w:rPr>
          <w:color w:val="000000"/>
        </w:rPr>
        <w:t xml:space="preserve"> power, internet and water connection, stand security, drayage, sprinkler installation, stand cleaning </w:t>
      </w:r>
      <w:r w:rsidR="004B67A6" w:rsidRPr="00E65625">
        <w:rPr>
          <w:color w:val="000000"/>
        </w:rPr>
        <w:t>etc.</w:t>
      </w:r>
      <w:r w:rsidRPr="00E65625">
        <w:rPr>
          <w:color w:val="000000"/>
        </w:rPr>
        <w:t xml:space="preserve"> [We can order these as per client requirements and will invoice after the event at cost, plus </w:t>
      </w:r>
      <w:r>
        <w:rPr>
          <w:color w:val="000000"/>
        </w:rPr>
        <w:t>10</w:t>
      </w:r>
      <w:r w:rsidRPr="00E65625">
        <w:rPr>
          <w:color w:val="000000"/>
        </w:rPr>
        <w:t xml:space="preserve">% </w:t>
      </w:r>
      <w:proofErr w:type="spellStart"/>
      <w:r w:rsidRPr="00E65625">
        <w:rPr>
          <w:color w:val="000000"/>
        </w:rPr>
        <w:t>Hoynck</w:t>
      </w:r>
      <w:proofErr w:type="spellEnd"/>
      <w:r w:rsidRPr="00E65625">
        <w:rPr>
          <w:color w:val="000000"/>
        </w:rPr>
        <w:t xml:space="preserve"> </w:t>
      </w:r>
      <w:proofErr w:type="spellStart"/>
      <w:r w:rsidRPr="00E65625">
        <w:rPr>
          <w:color w:val="000000"/>
        </w:rPr>
        <w:t>bv</w:t>
      </w:r>
      <w:proofErr w:type="spellEnd"/>
      <w:r w:rsidRPr="00E65625">
        <w:rPr>
          <w:color w:val="000000"/>
        </w:rPr>
        <w:t xml:space="preserve"> handling fee. Copy invoices will be sent with our invoice as evidence of expenditure]</w:t>
      </w:r>
    </w:p>
    <w:p w14:paraId="52CC9E45" w14:textId="77777777" w:rsidR="0011303E" w:rsidRPr="00E65625" w:rsidRDefault="0011303E" w:rsidP="0011303E">
      <w:pPr>
        <w:numPr>
          <w:ilvl w:val="0"/>
          <w:numId w:val="4"/>
        </w:numPr>
      </w:pPr>
      <w:r w:rsidRPr="00E65625">
        <w:rPr>
          <w:color w:val="000000"/>
        </w:rPr>
        <w:t>Design and DTP-handling for graphics.</w:t>
      </w:r>
    </w:p>
    <w:p w14:paraId="0EE097A8" w14:textId="77777777" w:rsidR="0011303E" w:rsidRPr="00E65625" w:rsidRDefault="0011303E" w:rsidP="0011303E">
      <w:pPr>
        <w:numPr>
          <w:ilvl w:val="0"/>
          <w:numId w:val="4"/>
        </w:numPr>
      </w:pPr>
      <w:r w:rsidRPr="00E65625">
        <w:t>Surcharge for exceeding deadlines</w:t>
      </w:r>
    </w:p>
    <w:p w14:paraId="5926D2A9" w14:textId="77777777" w:rsidR="0011303E" w:rsidRPr="00E65625" w:rsidRDefault="0011303E" w:rsidP="0011303E">
      <w:pPr>
        <w:numPr>
          <w:ilvl w:val="0"/>
          <w:numId w:val="4"/>
        </w:numPr>
      </w:pPr>
      <w:r w:rsidRPr="00E65625">
        <w:t>Costs for waste disposal on-site</w:t>
      </w:r>
    </w:p>
    <w:p w14:paraId="416C73F0" w14:textId="77777777" w:rsidR="0011303E" w:rsidRPr="00E65625" w:rsidRDefault="0011303E" w:rsidP="0011303E">
      <w:pPr>
        <w:numPr>
          <w:ilvl w:val="0"/>
          <w:numId w:val="4"/>
        </w:numPr>
      </w:pPr>
      <w:r w:rsidRPr="00E65625">
        <w:t>Costs for early build-up</w:t>
      </w:r>
    </w:p>
    <w:p w14:paraId="78A89028" w14:textId="77777777" w:rsidR="0011303E" w:rsidRPr="00E65625" w:rsidRDefault="0011303E" w:rsidP="0011303E">
      <w:pPr>
        <w:numPr>
          <w:ilvl w:val="0"/>
          <w:numId w:val="4"/>
        </w:numPr>
      </w:pPr>
      <w:r w:rsidRPr="00E65625">
        <w:t>Costs for static calculations and stand plan inspection</w:t>
      </w:r>
    </w:p>
    <w:p w14:paraId="75AF43CB" w14:textId="77777777" w:rsidR="0011303E" w:rsidRPr="00E65625" w:rsidRDefault="0011303E" w:rsidP="0011303E">
      <w:pPr>
        <w:numPr>
          <w:ilvl w:val="0"/>
          <w:numId w:val="4"/>
        </w:numPr>
      </w:pPr>
      <w:r w:rsidRPr="00E65625">
        <w:rPr>
          <w:color w:val="000000"/>
        </w:rPr>
        <w:t>Insurance of stand elements during show period.</w:t>
      </w:r>
    </w:p>
    <w:p w14:paraId="5FC8A6EC" w14:textId="77777777" w:rsidR="0011303E" w:rsidRPr="00E65625" w:rsidRDefault="0011303E" w:rsidP="0011303E">
      <w:pPr>
        <w:numPr>
          <w:ilvl w:val="0"/>
          <w:numId w:val="4"/>
        </w:numPr>
      </w:pPr>
      <w:r w:rsidRPr="00E65625">
        <w:t>Additional graphics.</w:t>
      </w:r>
    </w:p>
    <w:p w14:paraId="2FB8A665" w14:textId="51C378F8" w:rsidR="0011303E" w:rsidRPr="00E65625" w:rsidRDefault="0011303E" w:rsidP="0011303E">
      <w:pPr>
        <w:numPr>
          <w:ilvl w:val="0"/>
          <w:numId w:val="4"/>
        </w:numPr>
        <w:tabs>
          <w:tab w:val="left" w:pos="567"/>
          <w:tab w:val="left" w:pos="1134"/>
          <w:tab w:val="left" w:pos="1701"/>
          <w:tab w:val="left" w:pos="2268"/>
          <w:tab w:val="left" w:pos="6237"/>
          <w:tab w:val="decimal" w:pos="7796"/>
        </w:tabs>
        <w:ind w:right="-36"/>
        <w:rPr>
          <w:color w:val="000000"/>
        </w:rPr>
      </w:pPr>
      <w:r w:rsidRPr="00E65625">
        <w:t xml:space="preserve">Additional </w:t>
      </w:r>
      <w:r w:rsidR="00D81167" w:rsidRPr="00E65625">
        <w:t>audio-visual</w:t>
      </w:r>
      <w:r w:rsidRPr="00E65625">
        <w:t xml:space="preserve"> equipment.</w:t>
      </w:r>
    </w:p>
    <w:p w14:paraId="59D4316E" w14:textId="77777777" w:rsidR="0011303E" w:rsidRPr="00E65625" w:rsidRDefault="0011303E" w:rsidP="0011303E">
      <w:pPr>
        <w:numPr>
          <w:ilvl w:val="0"/>
          <w:numId w:val="4"/>
        </w:numPr>
        <w:tabs>
          <w:tab w:val="left" w:pos="567"/>
          <w:tab w:val="left" w:pos="1134"/>
          <w:tab w:val="left" w:pos="1701"/>
          <w:tab w:val="left" w:pos="2268"/>
          <w:tab w:val="left" w:pos="6237"/>
          <w:tab w:val="decimal" w:pos="7796"/>
        </w:tabs>
        <w:ind w:right="-36"/>
        <w:rPr>
          <w:color w:val="000000"/>
        </w:rPr>
      </w:pPr>
      <w:r w:rsidRPr="00E65625">
        <w:t>Environmental costs for the stand</w:t>
      </w:r>
    </w:p>
    <w:p w14:paraId="3C792067" w14:textId="6DB5D694" w:rsidR="00D9561B" w:rsidRDefault="0011303E" w:rsidP="0011303E">
      <w:pPr>
        <w:numPr>
          <w:ilvl w:val="0"/>
          <w:numId w:val="4"/>
        </w:numPr>
        <w:tabs>
          <w:tab w:val="left" w:pos="567"/>
          <w:tab w:val="left" w:pos="1134"/>
          <w:tab w:val="left" w:pos="1701"/>
          <w:tab w:val="left" w:pos="2268"/>
          <w:tab w:val="left" w:pos="6237"/>
          <w:tab w:val="decimal" w:pos="7796"/>
        </w:tabs>
        <w:ind w:right="-36"/>
      </w:pPr>
      <w:r w:rsidRPr="00E65625">
        <w:t>Storage costs after the show.</w:t>
      </w:r>
      <w:r w:rsidR="00D9561B">
        <w:br w:type="page"/>
      </w:r>
    </w:p>
    <w:p w14:paraId="09280B1F" w14:textId="77777777" w:rsidR="0011303E" w:rsidRPr="000C795A" w:rsidRDefault="0011303E" w:rsidP="0011303E">
      <w:pPr>
        <w:tabs>
          <w:tab w:val="left" w:pos="1134"/>
          <w:tab w:val="left" w:pos="1701"/>
          <w:tab w:val="left" w:pos="2268"/>
          <w:tab w:val="left" w:pos="6237"/>
          <w:tab w:val="decimal" w:pos="7796"/>
        </w:tabs>
        <w:ind w:right="-36"/>
        <w:rPr>
          <w:b/>
          <w:color w:val="000000"/>
        </w:rPr>
      </w:pPr>
      <w:r w:rsidRPr="000C795A">
        <w:rPr>
          <w:b/>
          <w:color w:val="000000"/>
        </w:rPr>
        <w:lastRenderedPageBreak/>
        <w:t>General terms and conditions</w:t>
      </w:r>
    </w:p>
    <w:p w14:paraId="603F4740" w14:textId="77777777" w:rsidR="0011303E" w:rsidRDefault="0011303E" w:rsidP="0011303E">
      <w:pPr>
        <w:tabs>
          <w:tab w:val="left" w:pos="1134"/>
          <w:tab w:val="left" w:pos="1701"/>
          <w:tab w:val="left" w:pos="2268"/>
          <w:tab w:val="left" w:pos="6237"/>
          <w:tab w:val="decimal" w:pos="7796"/>
        </w:tabs>
        <w:ind w:left="360" w:right="-36"/>
        <w:rPr>
          <w:color w:val="000000"/>
        </w:rPr>
      </w:pPr>
    </w:p>
    <w:p w14:paraId="769D5BC8" w14:textId="499032B9" w:rsidR="0011303E" w:rsidRDefault="0011303E" w:rsidP="0011303E">
      <w:pPr>
        <w:tabs>
          <w:tab w:val="left" w:pos="1134"/>
          <w:tab w:val="left" w:pos="1701"/>
          <w:tab w:val="left" w:pos="2268"/>
          <w:tab w:val="left" w:pos="6237"/>
          <w:tab w:val="decimal" w:pos="7796"/>
        </w:tabs>
        <w:ind w:right="-36"/>
        <w:rPr>
          <w:color w:val="000000"/>
        </w:rPr>
      </w:pPr>
      <w:r>
        <w:rPr>
          <w:color w:val="000000"/>
        </w:rPr>
        <w:t xml:space="preserve">Our general terms and conditions, as attached to this offer, apply to this offer, any agreement following this offer as well as the performance of any agreement by </w:t>
      </w:r>
      <w:proofErr w:type="spellStart"/>
      <w:r>
        <w:rPr>
          <w:color w:val="000000"/>
        </w:rPr>
        <w:t>Hoynck</w:t>
      </w:r>
      <w:proofErr w:type="spellEnd"/>
      <w:r>
        <w:rPr>
          <w:color w:val="000000"/>
        </w:rPr>
        <w:t>. Please note that our general terms and conditions contain a choice of forum.</w:t>
      </w:r>
    </w:p>
    <w:p w14:paraId="3BF6B5A1" w14:textId="02A2B3D7" w:rsidR="00D9561B" w:rsidRDefault="00D9561B" w:rsidP="0011303E">
      <w:pPr>
        <w:tabs>
          <w:tab w:val="left" w:pos="1134"/>
          <w:tab w:val="left" w:pos="1701"/>
          <w:tab w:val="left" w:pos="2268"/>
          <w:tab w:val="left" w:pos="6237"/>
          <w:tab w:val="decimal" w:pos="7796"/>
        </w:tabs>
        <w:ind w:right="-36"/>
        <w:rPr>
          <w:color w:val="000000"/>
        </w:rPr>
      </w:pPr>
    </w:p>
    <w:p w14:paraId="03B2D6FC" w14:textId="77777777" w:rsidR="00C5137E" w:rsidRDefault="00C5137E" w:rsidP="00C5137E">
      <w:pPr>
        <w:tabs>
          <w:tab w:val="left" w:pos="1134"/>
          <w:tab w:val="left" w:pos="1701"/>
          <w:tab w:val="left" w:pos="2268"/>
          <w:tab w:val="left" w:pos="6237"/>
          <w:tab w:val="decimal" w:pos="7796"/>
        </w:tabs>
        <w:ind w:right="-36"/>
        <w:rPr>
          <w:color w:val="000000"/>
        </w:rPr>
      </w:pPr>
      <w:r w:rsidRPr="00185257">
        <w:rPr>
          <w:color w:val="000000"/>
        </w:rPr>
        <w:t>This offer is made subject to typographical errors and/or price changes.</w:t>
      </w:r>
    </w:p>
    <w:p w14:paraId="5F4F162E" w14:textId="77777777" w:rsidR="00C5137E" w:rsidRDefault="00C5137E" w:rsidP="0011303E">
      <w:pPr>
        <w:tabs>
          <w:tab w:val="left" w:pos="1134"/>
          <w:tab w:val="left" w:pos="1701"/>
          <w:tab w:val="left" w:pos="2268"/>
          <w:tab w:val="left" w:pos="6237"/>
          <w:tab w:val="decimal" w:pos="7796"/>
        </w:tabs>
        <w:ind w:right="-36"/>
        <w:rPr>
          <w:color w:val="000000"/>
        </w:rPr>
      </w:pPr>
    </w:p>
    <w:p w14:paraId="62D07724" w14:textId="77777777" w:rsidR="00D9561B" w:rsidRPr="0018515C" w:rsidRDefault="00D9561B" w:rsidP="00D9561B">
      <w:pPr>
        <w:ind w:right="-36"/>
        <w:rPr>
          <w:rFonts w:ascii="Times New Roman" w:hAnsi="Times New Roman"/>
          <w:lang w:val="en-US" w:eastAsia="nl-NL"/>
        </w:rPr>
      </w:pPr>
      <w:r w:rsidRPr="0018515C">
        <w:rPr>
          <w:rFonts w:cs="Arial"/>
          <w:b/>
          <w:bCs/>
          <w:color w:val="000000"/>
          <w:lang w:val="en-US" w:eastAsia="nl-NL"/>
        </w:rPr>
        <w:t>ICC arbitration</w:t>
      </w:r>
    </w:p>
    <w:p w14:paraId="727792A4" w14:textId="77777777" w:rsidR="00D9561B" w:rsidRPr="0018515C" w:rsidRDefault="00D9561B" w:rsidP="00D9561B">
      <w:pPr>
        <w:rPr>
          <w:rFonts w:ascii="Times New Roman" w:hAnsi="Times New Roman"/>
          <w:lang w:val="en-US" w:eastAsia="nl-NL"/>
        </w:rPr>
      </w:pPr>
    </w:p>
    <w:p w14:paraId="6AAE473B" w14:textId="06215851" w:rsidR="00DB1762" w:rsidRDefault="00D9561B" w:rsidP="00D9561B">
      <w:pPr>
        <w:ind w:hanging="2268"/>
        <w:rPr>
          <w:rFonts w:cs="Arial"/>
          <w:b/>
          <w:bCs/>
          <w:color w:val="000000"/>
          <w:lang w:val="en-US" w:eastAsia="nl-NL"/>
        </w:rPr>
      </w:pPr>
      <w:r w:rsidRPr="0018515C">
        <w:rPr>
          <w:rFonts w:cs="Arial"/>
          <w:color w:val="000000"/>
          <w:lang w:val="en-US" w:eastAsia="nl-NL"/>
        </w:rPr>
        <w:tab/>
        <w:t xml:space="preserve">All disputes arising out of or in connection with this offer and/or any agreement resulting this offer shall be finally settled under the Rules of Arbitration of the International Chamber of Commerce by one or more arbitrators appointed in accordance with the said rules. Either Party shall use its best efforts to settle a dispute in an amicable manner. The arbitration shall be conducted in the English language. The place of arbitration shall be Amsterdam (the Netherlands). In deviation of the above </w:t>
      </w:r>
      <w:proofErr w:type="spellStart"/>
      <w:r w:rsidRPr="0018515C">
        <w:rPr>
          <w:rFonts w:cs="Arial"/>
          <w:color w:val="000000"/>
          <w:lang w:val="en-US" w:eastAsia="nl-NL"/>
        </w:rPr>
        <w:t>Hoynck</w:t>
      </w:r>
      <w:proofErr w:type="spellEnd"/>
      <w:r w:rsidRPr="0018515C">
        <w:rPr>
          <w:rFonts w:cs="Arial"/>
          <w:color w:val="000000"/>
          <w:lang w:val="en-US" w:eastAsia="nl-NL"/>
        </w:rPr>
        <w:t xml:space="preserve"> will also and at all times be entitled to submit a dispute or claim to the competent court for the place where</w:t>
      </w:r>
      <w:r w:rsidR="00A00CB7" w:rsidRPr="0018515C">
        <w:rPr>
          <w:rFonts w:cs="Arial"/>
          <w:color w:val="000000"/>
          <w:lang w:val="en-US" w:eastAsia="nl-NL"/>
        </w:rPr>
        <w:t xml:space="preserve"> </w:t>
      </w:r>
      <w:r w:rsidR="00295425">
        <w:rPr>
          <w:rFonts w:cs="Arial"/>
          <w:color w:val="000000"/>
          <w:lang w:val="en-US" w:eastAsia="nl-NL"/>
        </w:rPr>
        <w:t>xxx</w:t>
      </w:r>
      <w:r w:rsidRPr="0018515C">
        <w:rPr>
          <w:rFonts w:cs="Arial"/>
          <w:b/>
          <w:bCs/>
          <w:color w:val="000000"/>
          <w:lang w:val="en-US" w:eastAsia="nl-NL"/>
        </w:rPr>
        <w:t xml:space="preserve"> </w:t>
      </w:r>
    </w:p>
    <w:p w14:paraId="7041935D" w14:textId="45C9D2F1" w:rsidR="00D9561B" w:rsidRPr="0018515C" w:rsidRDefault="00D9561B" w:rsidP="00DB1762">
      <w:pPr>
        <w:rPr>
          <w:rFonts w:ascii="Times New Roman" w:hAnsi="Times New Roman"/>
          <w:lang w:val="en-US" w:eastAsia="nl-NL"/>
        </w:rPr>
      </w:pPr>
      <w:r w:rsidRPr="0018515C">
        <w:rPr>
          <w:rFonts w:cs="Arial"/>
          <w:color w:val="000000"/>
          <w:lang w:val="en-US" w:eastAsia="nl-NL"/>
        </w:rPr>
        <w:t>has its registered or actual place of business.</w:t>
      </w:r>
    </w:p>
    <w:p w14:paraId="1EBF454F" w14:textId="77777777" w:rsidR="00D9561B" w:rsidRPr="00D9561B" w:rsidRDefault="00D9561B" w:rsidP="00D9561B">
      <w:pPr>
        <w:rPr>
          <w:rFonts w:ascii="Times New Roman" w:hAnsi="Times New Roman"/>
          <w:sz w:val="24"/>
          <w:szCs w:val="24"/>
          <w:lang w:val="en-US" w:eastAsia="nl-NL"/>
        </w:rPr>
      </w:pPr>
    </w:p>
    <w:p w14:paraId="33A65A67" w14:textId="77777777" w:rsidR="001934B1" w:rsidRDefault="001934B1" w:rsidP="001934B1">
      <w:pPr>
        <w:rPr>
          <w:b/>
          <w:bCs/>
        </w:rPr>
      </w:pPr>
      <w:r w:rsidRPr="00DC5B2A">
        <w:rPr>
          <w:b/>
          <w:bCs/>
        </w:rPr>
        <w:t>CO</w:t>
      </w:r>
      <w:r w:rsidRPr="00DC5B2A">
        <w:rPr>
          <w:b/>
          <w:bCs/>
          <w:vertAlign w:val="subscript"/>
        </w:rPr>
        <w:t xml:space="preserve">2 </w:t>
      </w:r>
      <w:r w:rsidRPr="00DC5B2A">
        <w:rPr>
          <w:b/>
          <w:bCs/>
        </w:rPr>
        <w:t>Footprint calculator</w:t>
      </w:r>
      <w:r>
        <w:rPr>
          <w:b/>
          <w:bCs/>
        </w:rPr>
        <w:t xml:space="preserve"> </w:t>
      </w:r>
    </w:p>
    <w:p w14:paraId="0FE6DDC7" w14:textId="77777777" w:rsidR="001934B1" w:rsidRDefault="001934B1" w:rsidP="001934B1">
      <w:pPr>
        <w:rPr>
          <w:b/>
          <w:bCs/>
        </w:rPr>
      </w:pPr>
    </w:p>
    <w:p w14:paraId="26D6C78A" w14:textId="77777777" w:rsidR="001934B1" w:rsidRPr="002637B1" w:rsidRDefault="001934B1" w:rsidP="001934B1">
      <w:r w:rsidRPr="002637B1">
        <w:t xml:space="preserve">To </w:t>
      </w:r>
      <w:r>
        <w:t>calculate your carbon footprint for the event you can use the following link:</w:t>
      </w:r>
    </w:p>
    <w:p w14:paraId="18B1C9B9" w14:textId="77777777" w:rsidR="001934B1" w:rsidRDefault="001934B1" w:rsidP="001934B1">
      <w:pPr>
        <w:rPr>
          <w:b/>
          <w:bCs/>
        </w:rPr>
      </w:pPr>
    </w:p>
    <w:p w14:paraId="77946C19" w14:textId="77777777" w:rsidR="001934B1" w:rsidRPr="00DC5B2A" w:rsidRDefault="00000000" w:rsidP="001934B1">
      <w:pPr>
        <w:rPr>
          <w:b/>
          <w:bCs/>
          <w:vertAlign w:val="subscript"/>
        </w:rPr>
      </w:pPr>
      <w:hyperlink r:id="rId8" w:history="1">
        <w:r w:rsidR="001934B1" w:rsidRPr="00E3469F">
          <w:rPr>
            <w:rStyle w:val="Hyperlink"/>
            <w:rFonts w:ascii="Verdana" w:hAnsi="Verdana"/>
            <w:shd w:val="clear" w:color="auto" w:fill="FFFFFF"/>
          </w:rPr>
          <w:t>https://co2.myclimate.org/en/event_calculators/new</w:t>
        </w:r>
      </w:hyperlink>
      <w:r w:rsidR="001934B1">
        <w:rPr>
          <w:rFonts w:ascii="Verdana" w:hAnsi="Verdana"/>
          <w:color w:val="222222"/>
          <w:shd w:val="clear" w:color="auto" w:fill="FFFFFF"/>
        </w:rPr>
        <w:t> </w:t>
      </w:r>
    </w:p>
    <w:p w14:paraId="1403F1E2" w14:textId="77777777" w:rsidR="001934B1" w:rsidRDefault="001934B1" w:rsidP="001934B1">
      <w:pPr>
        <w:rPr>
          <w:b/>
          <w:highlight w:val="yellow"/>
        </w:rPr>
      </w:pPr>
    </w:p>
    <w:p w14:paraId="76633175" w14:textId="77777777" w:rsidR="001934B1" w:rsidRDefault="001934B1" w:rsidP="001934B1">
      <w:pPr>
        <w:rPr>
          <w:rFonts w:cs="Arial"/>
          <w:color w:val="222222"/>
          <w:shd w:val="clear" w:color="auto" w:fill="FFFFFF"/>
        </w:rPr>
      </w:pPr>
      <w:r w:rsidRPr="008032CA">
        <w:rPr>
          <w:rFonts w:cs="Arial"/>
          <w:color w:val="222222"/>
          <w:shd w:val="clear" w:color="auto" w:fill="FFFFFF"/>
        </w:rPr>
        <w:t>Recognizing the importance of environmental responsibility, we are pleased to offer you the opportunity to offset the carbon emissions associated with your event activities. </w:t>
      </w:r>
    </w:p>
    <w:p w14:paraId="566D44D9" w14:textId="77777777" w:rsidR="001934B1" w:rsidRDefault="001934B1" w:rsidP="001934B1">
      <w:pPr>
        <w:rPr>
          <w:rFonts w:cs="Arial"/>
          <w:color w:val="222222"/>
          <w:shd w:val="clear" w:color="auto" w:fill="FFFFFF"/>
        </w:rPr>
      </w:pPr>
      <w:r w:rsidRPr="008032CA">
        <w:rPr>
          <w:rFonts w:cs="Arial"/>
          <w:color w:val="222222"/>
          <w:shd w:val="clear" w:color="auto" w:fill="FFFFFF"/>
        </w:rPr>
        <w:t xml:space="preserve">By choosing one of the </w:t>
      </w:r>
      <w:proofErr w:type="spellStart"/>
      <w:r w:rsidRPr="008032CA">
        <w:rPr>
          <w:rFonts w:cs="Arial"/>
          <w:color w:val="222222"/>
          <w:shd w:val="clear" w:color="auto" w:fill="FFFFFF"/>
        </w:rPr>
        <w:t>MyClimate</w:t>
      </w:r>
      <w:proofErr w:type="spellEnd"/>
      <w:r w:rsidRPr="008032CA">
        <w:rPr>
          <w:rFonts w:cs="Arial"/>
          <w:color w:val="222222"/>
          <w:shd w:val="clear" w:color="auto" w:fill="FFFFFF"/>
        </w:rPr>
        <w:t xml:space="preserve"> carbon offset programs, you can contribute to sustainable projects that actively reduce or capture an equivalent amount of greenhouse gas emissions. These projects include initiatives such as renewable energy development, reforestation, and energy efficiency improvements, all contributing to a more sustainable and climate-friendly future.</w:t>
      </w:r>
    </w:p>
    <w:p w14:paraId="36D9E41F" w14:textId="77777777" w:rsidR="00D9561B" w:rsidRPr="001934B1" w:rsidRDefault="00D9561B" w:rsidP="0011303E">
      <w:pPr>
        <w:tabs>
          <w:tab w:val="left" w:pos="1134"/>
          <w:tab w:val="left" w:pos="1701"/>
          <w:tab w:val="left" w:pos="2268"/>
          <w:tab w:val="left" w:pos="6237"/>
          <w:tab w:val="decimal" w:pos="7796"/>
        </w:tabs>
        <w:ind w:right="-36"/>
        <w:rPr>
          <w:color w:val="000000"/>
        </w:rPr>
      </w:pPr>
    </w:p>
    <w:p w14:paraId="4AE836B2" w14:textId="77777777" w:rsidR="0011303E" w:rsidRPr="00E65625" w:rsidRDefault="0011303E" w:rsidP="0011303E">
      <w:pPr>
        <w:rPr>
          <w:b/>
          <w:highlight w:val="yellow"/>
        </w:rPr>
      </w:pPr>
      <w:r w:rsidRPr="00E65625">
        <w:rPr>
          <w:b/>
          <w:highlight w:val="yellow"/>
        </w:rPr>
        <w:br w:type="page"/>
      </w:r>
    </w:p>
    <w:p w14:paraId="49873630" w14:textId="77777777" w:rsidR="0011303E" w:rsidRPr="00E65625" w:rsidRDefault="0011303E" w:rsidP="0011303E">
      <w:pPr>
        <w:tabs>
          <w:tab w:val="left" w:pos="284"/>
          <w:tab w:val="left" w:pos="1134"/>
          <w:tab w:val="left" w:pos="1701"/>
          <w:tab w:val="left" w:pos="2268"/>
          <w:tab w:val="left" w:pos="6237"/>
          <w:tab w:val="decimal" w:pos="7796"/>
        </w:tabs>
        <w:ind w:right="-36" w:hanging="1985"/>
      </w:pPr>
      <w:r w:rsidRPr="00E65625">
        <w:rPr>
          <w:b/>
        </w:rPr>
        <w:lastRenderedPageBreak/>
        <w:t>Payment conditions</w:t>
      </w:r>
      <w:r w:rsidRPr="00E65625">
        <w:rPr>
          <w:b/>
        </w:rPr>
        <w:tab/>
      </w:r>
      <w:r w:rsidRPr="00E65625">
        <w:t>All payments are to be made € (Euro).</w:t>
      </w:r>
    </w:p>
    <w:p w14:paraId="63369C03" w14:textId="77777777" w:rsidR="0011303E" w:rsidRPr="00E65625" w:rsidRDefault="0011303E" w:rsidP="0011303E">
      <w:pPr>
        <w:tabs>
          <w:tab w:val="left" w:pos="284"/>
          <w:tab w:val="left" w:pos="1134"/>
          <w:tab w:val="left" w:pos="1701"/>
          <w:tab w:val="left" w:pos="2268"/>
          <w:tab w:val="left" w:pos="6237"/>
          <w:tab w:val="decimal" w:pos="7796"/>
        </w:tabs>
        <w:ind w:right="-36"/>
      </w:pPr>
    </w:p>
    <w:p w14:paraId="2B21FB0E" w14:textId="77777777" w:rsidR="0094117E" w:rsidRPr="00F6679A" w:rsidRDefault="0094117E" w:rsidP="0094117E">
      <w:pPr>
        <w:pStyle w:val="Plattetekstinspringen"/>
        <w:widowControl w:val="0"/>
        <w:numPr>
          <w:ilvl w:val="0"/>
          <w:numId w:val="6"/>
        </w:numPr>
        <w:tabs>
          <w:tab w:val="clear" w:pos="284"/>
          <w:tab w:val="clear" w:pos="1134"/>
          <w:tab w:val="clear" w:pos="6237"/>
          <w:tab w:val="clear" w:pos="7796"/>
          <w:tab w:val="left" w:pos="1418"/>
          <w:tab w:val="left" w:pos="2835"/>
          <w:tab w:val="left" w:pos="3402"/>
          <w:tab w:val="left" w:pos="5280"/>
        </w:tabs>
        <w:jc w:val="both"/>
      </w:pPr>
      <w:r w:rsidRPr="00F6679A">
        <w:t>50% advance payment at time of placing purchase order.</w:t>
      </w:r>
    </w:p>
    <w:p w14:paraId="51A91676" w14:textId="77777777" w:rsidR="0094117E" w:rsidRDefault="0094117E" w:rsidP="0094117E">
      <w:pPr>
        <w:pStyle w:val="Plattetekstinspringen"/>
        <w:widowControl w:val="0"/>
        <w:numPr>
          <w:ilvl w:val="0"/>
          <w:numId w:val="6"/>
        </w:numPr>
        <w:tabs>
          <w:tab w:val="clear" w:pos="284"/>
          <w:tab w:val="clear" w:pos="1134"/>
          <w:tab w:val="clear" w:pos="6237"/>
          <w:tab w:val="clear" w:pos="7796"/>
          <w:tab w:val="left" w:pos="1418"/>
          <w:tab w:val="left" w:pos="2835"/>
          <w:tab w:val="left" w:pos="3402"/>
          <w:tab w:val="left" w:pos="5280"/>
        </w:tabs>
        <w:jc w:val="both"/>
      </w:pPr>
      <w:r>
        <w:t>3</w:t>
      </w:r>
      <w:r w:rsidRPr="00402B50">
        <w:t xml:space="preserve">0% </w:t>
      </w:r>
      <w:r>
        <w:t>five days before the first day of the show</w:t>
      </w:r>
      <w:r w:rsidRPr="00402B50">
        <w:t>.</w:t>
      </w:r>
    </w:p>
    <w:p w14:paraId="5ECF868E" w14:textId="77777777" w:rsidR="0094117E" w:rsidRPr="00F6679A" w:rsidRDefault="0094117E" w:rsidP="0094117E">
      <w:pPr>
        <w:pStyle w:val="Plattetekstinspringen"/>
        <w:widowControl w:val="0"/>
        <w:numPr>
          <w:ilvl w:val="0"/>
          <w:numId w:val="6"/>
        </w:numPr>
        <w:tabs>
          <w:tab w:val="clear" w:pos="284"/>
          <w:tab w:val="clear" w:pos="1134"/>
          <w:tab w:val="clear" w:pos="6237"/>
          <w:tab w:val="clear" w:pos="7796"/>
          <w:tab w:val="left" w:pos="1418"/>
          <w:tab w:val="left" w:pos="2835"/>
          <w:tab w:val="left" w:pos="3402"/>
          <w:tab w:val="left" w:pos="5280"/>
        </w:tabs>
        <w:jc w:val="both"/>
      </w:pPr>
      <w:r>
        <w:t>20% on show final day.</w:t>
      </w:r>
    </w:p>
    <w:p w14:paraId="5A69DFAF" w14:textId="77777777" w:rsidR="0094117E" w:rsidRPr="00F6679A" w:rsidRDefault="0094117E" w:rsidP="0094117E">
      <w:pPr>
        <w:pStyle w:val="Plattetekstinspringen"/>
        <w:widowControl w:val="0"/>
        <w:numPr>
          <w:ilvl w:val="0"/>
          <w:numId w:val="6"/>
        </w:numPr>
        <w:tabs>
          <w:tab w:val="clear" w:pos="284"/>
          <w:tab w:val="clear" w:pos="1134"/>
          <w:tab w:val="clear" w:pos="6237"/>
          <w:tab w:val="clear" w:pos="7796"/>
          <w:tab w:val="left" w:pos="1418"/>
          <w:tab w:val="left" w:pos="2835"/>
          <w:tab w:val="left" w:pos="3402"/>
          <w:tab w:val="left" w:pos="5280"/>
        </w:tabs>
        <w:jc w:val="both"/>
      </w:pPr>
      <w:r w:rsidRPr="00F6679A">
        <w:t>Additional or reduced services, products, activities etc. will be invoiced or credited separately after closure of the show, payment upon receipt of invoice.</w:t>
      </w:r>
    </w:p>
    <w:p w14:paraId="2AB71E35" w14:textId="77777777" w:rsidR="0094117E" w:rsidRPr="00F6679A" w:rsidRDefault="0094117E" w:rsidP="0094117E">
      <w:pPr>
        <w:pStyle w:val="Plattetekstinspringen"/>
        <w:widowControl w:val="0"/>
        <w:numPr>
          <w:ilvl w:val="0"/>
          <w:numId w:val="6"/>
        </w:numPr>
        <w:tabs>
          <w:tab w:val="clear" w:pos="284"/>
          <w:tab w:val="clear" w:pos="1134"/>
          <w:tab w:val="clear" w:pos="6237"/>
          <w:tab w:val="clear" w:pos="7796"/>
          <w:tab w:val="left" w:pos="1418"/>
          <w:tab w:val="left" w:pos="2835"/>
          <w:tab w:val="left" w:pos="3402"/>
          <w:tab w:val="left" w:pos="5280"/>
        </w:tabs>
        <w:jc w:val="both"/>
      </w:pPr>
      <w:r w:rsidRPr="00F6679A">
        <w:t>On-site services payment upon receipt of invoice.</w:t>
      </w:r>
    </w:p>
    <w:p w14:paraId="4E0EA4BB" w14:textId="77777777" w:rsidR="0094117E" w:rsidRPr="00F6679A" w:rsidRDefault="0094117E" w:rsidP="0094117E">
      <w:pPr>
        <w:pStyle w:val="Plattetekstinspringen"/>
        <w:widowControl w:val="0"/>
        <w:numPr>
          <w:ilvl w:val="0"/>
          <w:numId w:val="6"/>
        </w:numPr>
        <w:tabs>
          <w:tab w:val="clear" w:pos="284"/>
          <w:tab w:val="clear" w:pos="1134"/>
          <w:tab w:val="clear" w:pos="6237"/>
          <w:tab w:val="clear" w:pos="7796"/>
          <w:tab w:val="left" w:pos="1418"/>
          <w:tab w:val="left" w:pos="2835"/>
          <w:tab w:val="left" w:pos="3402"/>
          <w:tab w:val="left" w:pos="5280"/>
        </w:tabs>
        <w:jc w:val="both"/>
      </w:pPr>
      <w:r w:rsidRPr="00F6679A">
        <w:t xml:space="preserve">Offer valid </w:t>
      </w:r>
      <w:r>
        <w:t>14 days</w:t>
      </w:r>
    </w:p>
    <w:p w14:paraId="22D26CBB" w14:textId="77777777" w:rsidR="0094117E" w:rsidRPr="00F6679A" w:rsidRDefault="0094117E" w:rsidP="0094117E">
      <w:pPr>
        <w:pStyle w:val="Plattetekstinspringen"/>
        <w:widowControl w:val="0"/>
        <w:numPr>
          <w:ilvl w:val="0"/>
          <w:numId w:val="6"/>
        </w:numPr>
        <w:tabs>
          <w:tab w:val="clear" w:pos="284"/>
          <w:tab w:val="clear" w:pos="1134"/>
          <w:tab w:val="clear" w:pos="6237"/>
          <w:tab w:val="clear" w:pos="7796"/>
          <w:tab w:val="left" w:pos="1418"/>
          <w:tab w:val="left" w:pos="2835"/>
          <w:tab w:val="left" w:pos="3402"/>
          <w:tab w:val="left" w:pos="5280"/>
        </w:tabs>
        <w:jc w:val="both"/>
      </w:pPr>
      <w:r w:rsidRPr="00F6679A">
        <w:t>Payment term 30 days nett</w:t>
      </w:r>
    </w:p>
    <w:p w14:paraId="785549B5" w14:textId="77777777" w:rsidR="0011303E" w:rsidRPr="00A00CB7" w:rsidRDefault="0011303E" w:rsidP="0011303E">
      <w:pPr>
        <w:tabs>
          <w:tab w:val="num" w:pos="426"/>
          <w:tab w:val="left" w:pos="1134"/>
          <w:tab w:val="left" w:pos="1701"/>
          <w:tab w:val="left" w:pos="2268"/>
          <w:tab w:val="left" w:pos="6237"/>
          <w:tab w:val="decimal" w:pos="7796"/>
        </w:tabs>
        <w:ind w:right="-36"/>
        <w:jc w:val="both"/>
      </w:pPr>
    </w:p>
    <w:p w14:paraId="7AF9A9C0" w14:textId="77777777" w:rsidR="0011303E" w:rsidRPr="00A00CB7" w:rsidRDefault="0011303E" w:rsidP="0011303E">
      <w:pPr>
        <w:tabs>
          <w:tab w:val="num" w:pos="426"/>
          <w:tab w:val="left" w:pos="1134"/>
          <w:tab w:val="left" w:pos="1701"/>
          <w:tab w:val="left" w:pos="2268"/>
          <w:tab w:val="left" w:pos="6237"/>
          <w:tab w:val="decimal" w:pos="7796"/>
        </w:tabs>
        <w:ind w:right="-36"/>
        <w:jc w:val="both"/>
      </w:pPr>
    </w:p>
    <w:p w14:paraId="56F21479" w14:textId="77777777" w:rsidR="0011303E" w:rsidRPr="00A00CB7" w:rsidRDefault="0011303E" w:rsidP="0011303E">
      <w:pPr>
        <w:tabs>
          <w:tab w:val="left" w:pos="284"/>
          <w:tab w:val="left" w:pos="1134"/>
          <w:tab w:val="left" w:pos="1701"/>
          <w:tab w:val="left" w:pos="2268"/>
          <w:tab w:val="left" w:pos="6237"/>
          <w:tab w:val="decimal" w:pos="7796"/>
        </w:tabs>
        <w:ind w:right="-36"/>
        <w:jc w:val="both"/>
      </w:pPr>
      <w:r w:rsidRPr="00A00CB7">
        <w:t>Please feel free to contact us if you have any questions, or require clarification of any issue.  We had great pleasure in preparing this offer and we look forward to working with you again in the near future.</w:t>
      </w:r>
    </w:p>
    <w:p w14:paraId="20084B30" w14:textId="77777777" w:rsidR="0011303E" w:rsidRPr="00A00CB7" w:rsidRDefault="0011303E" w:rsidP="0011303E">
      <w:pPr>
        <w:tabs>
          <w:tab w:val="left" w:pos="284"/>
          <w:tab w:val="left" w:pos="1134"/>
          <w:tab w:val="left" w:pos="1701"/>
          <w:tab w:val="left" w:pos="2268"/>
          <w:tab w:val="left" w:pos="6237"/>
          <w:tab w:val="decimal" w:pos="7796"/>
        </w:tabs>
        <w:ind w:right="-36"/>
        <w:jc w:val="both"/>
      </w:pPr>
      <w:r w:rsidRPr="00A00CB7">
        <w:rPr>
          <w:noProof/>
          <w:lang w:eastAsia="nl-NL"/>
        </w:rPr>
        <w:drawing>
          <wp:anchor distT="0" distB="0" distL="114300" distR="114300" simplePos="0" relativeHeight="251659264" behindDoc="1" locked="0" layoutInCell="1" allowOverlap="1" wp14:anchorId="7E92CC28" wp14:editId="60AF03E1">
            <wp:simplePos x="0" y="0"/>
            <wp:positionH relativeFrom="column">
              <wp:posOffset>2792730</wp:posOffset>
            </wp:positionH>
            <wp:positionV relativeFrom="paragraph">
              <wp:posOffset>63500</wp:posOffset>
            </wp:positionV>
            <wp:extent cx="908050" cy="736600"/>
            <wp:effectExtent l="0" t="0" r="0" b="0"/>
            <wp:wrapNone/>
            <wp:docPr id="3" name="Afbeelding 3" descr="Jos van Lie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Jos van Lier"/>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08050" cy="7366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939331F" w14:textId="77777777" w:rsidR="0011303E" w:rsidRPr="00A00CB7" w:rsidRDefault="0011303E" w:rsidP="0011303E">
      <w:pPr>
        <w:tabs>
          <w:tab w:val="left" w:pos="284"/>
          <w:tab w:val="left" w:pos="1134"/>
          <w:tab w:val="left" w:pos="1701"/>
          <w:tab w:val="left" w:pos="2268"/>
          <w:tab w:val="left" w:pos="4253"/>
          <w:tab w:val="left" w:pos="6237"/>
          <w:tab w:val="decimal" w:pos="7796"/>
        </w:tabs>
        <w:ind w:right="-36"/>
        <w:jc w:val="both"/>
      </w:pPr>
      <w:r w:rsidRPr="00A00CB7">
        <w:rPr>
          <w:noProof/>
          <w:lang w:eastAsia="nl-NL"/>
        </w:rPr>
        <w:drawing>
          <wp:anchor distT="0" distB="0" distL="114300" distR="114300" simplePos="0" relativeHeight="251660288" behindDoc="1" locked="0" layoutInCell="1" allowOverlap="1" wp14:anchorId="3534B790" wp14:editId="4272ED93">
            <wp:simplePos x="0" y="0"/>
            <wp:positionH relativeFrom="column">
              <wp:posOffset>-1270</wp:posOffset>
            </wp:positionH>
            <wp:positionV relativeFrom="paragraph">
              <wp:posOffset>109855</wp:posOffset>
            </wp:positionV>
            <wp:extent cx="847090" cy="558800"/>
            <wp:effectExtent l="0" t="0" r="0" b="0"/>
            <wp:wrapNone/>
            <wp:docPr id="2" name="Afbeelding 2" descr="Pieke Boot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descr="Pieke Boots"/>
                    <pic:cNvPicPr>
                      <a:picLocks/>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47090" cy="5588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A00CB7">
        <w:t>With best regards,</w:t>
      </w:r>
      <w:r w:rsidRPr="00A00CB7">
        <w:tab/>
      </w:r>
      <w:r w:rsidRPr="00A00CB7">
        <w:tab/>
      </w:r>
      <w:r w:rsidRPr="00A00CB7">
        <w:tab/>
      </w:r>
    </w:p>
    <w:p w14:paraId="226B1F6E" w14:textId="77777777" w:rsidR="0011303E" w:rsidRPr="00A00CB7" w:rsidRDefault="0011303E" w:rsidP="0011303E">
      <w:pPr>
        <w:tabs>
          <w:tab w:val="left" w:pos="284"/>
          <w:tab w:val="left" w:pos="1134"/>
          <w:tab w:val="left" w:pos="1701"/>
          <w:tab w:val="left" w:pos="2268"/>
          <w:tab w:val="left" w:pos="6237"/>
          <w:tab w:val="decimal" w:pos="7796"/>
        </w:tabs>
        <w:ind w:right="-36"/>
        <w:jc w:val="both"/>
      </w:pPr>
    </w:p>
    <w:p w14:paraId="02A1797C" w14:textId="77777777" w:rsidR="0011303E" w:rsidRPr="00A00CB7" w:rsidRDefault="0011303E" w:rsidP="0011303E">
      <w:pPr>
        <w:tabs>
          <w:tab w:val="left" w:pos="284"/>
          <w:tab w:val="left" w:pos="1134"/>
          <w:tab w:val="left" w:pos="1701"/>
          <w:tab w:val="left" w:pos="2268"/>
          <w:tab w:val="left" w:pos="4536"/>
          <w:tab w:val="decimal" w:pos="7796"/>
        </w:tabs>
        <w:ind w:right="-36"/>
        <w:jc w:val="both"/>
      </w:pPr>
      <w:r w:rsidRPr="00A00CB7">
        <w:tab/>
      </w:r>
      <w:r w:rsidRPr="00A00CB7">
        <w:tab/>
      </w:r>
      <w:r w:rsidRPr="00A00CB7">
        <w:tab/>
      </w:r>
      <w:r w:rsidRPr="00A00CB7">
        <w:tab/>
      </w:r>
      <w:r w:rsidRPr="00A00CB7">
        <w:tab/>
      </w:r>
      <w:r w:rsidRPr="00A00CB7">
        <w:tab/>
        <w:t xml:space="preserve"> </w:t>
      </w:r>
    </w:p>
    <w:p w14:paraId="07BE3835" w14:textId="77777777" w:rsidR="0011303E" w:rsidRPr="00A00CB7" w:rsidRDefault="0011303E" w:rsidP="0011303E">
      <w:pPr>
        <w:tabs>
          <w:tab w:val="left" w:pos="284"/>
          <w:tab w:val="left" w:pos="1134"/>
          <w:tab w:val="left" w:pos="1701"/>
          <w:tab w:val="left" w:pos="2268"/>
          <w:tab w:val="left" w:pos="6237"/>
          <w:tab w:val="decimal" w:pos="7796"/>
        </w:tabs>
        <w:ind w:right="-36"/>
        <w:jc w:val="both"/>
      </w:pPr>
    </w:p>
    <w:p w14:paraId="277EF88A" w14:textId="77777777" w:rsidR="0011303E" w:rsidRPr="00A00CB7" w:rsidRDefault="0011303E" w:rsidP="0011303E">
      <w:pPr>
        <w:tabs>
          <w:tab w:val="left" w:pos="284"/>
          <w:tab w:val="left" w:pos="1134"/>
          <w:tab w:val="left" w:pos="1701"/>
          <w:tab w:val="left" w:pos="2268"/>
          <w:tab w:val="left" w:pos="6237"/>
          <w:tab w:val="decimal" w:pos="7796"/>
        </w:tabs>
        <w:ind w:right="-36"/>
      </w:pPr>
    </w:p>
    <w:p w14:paraId="4D1181D7" w14:textId="77777777" w:rsidR="0011303E" w:rsidRPr="00A00CB7" w:rsidRDefault="0011303E" w:rsidP="0011303E">
      <w:pPr>
        <w:tabs>
          <w:tab w:val="left" w:pos="284"/>
          <w:tab w:val="left" w:pos="1134"/>
          <w:tab w:val="left" w:pos="1701"/>
          <w:tab w:val="left" w:pos="2268"/>
          <w:tab w:val="left" w:pos="4536"/>
          <w:tab w:val="decimal" w:pos="7796"/>
        </w:tabs>
        <w:ind w:right="-36"/>
      </w:pPr>
      <w:proofErr w:type="spellStart"/>
      <w:r w:rsidRPr="00A00CB7">
        <w:t>Pieke</w:t>
      </w:r>
      <w:proofErr w:type="spellEnd"/>
      <w:r w:rsidRPr="00A00CB7">
        <w:t xml:space="preserve"> Boots</w:t>
      </w:r>
      <w:r w:rsidRPr="00A00CB7">
        <w:tab/>
      </w:r>
      <w:r w:rsidRPr="00A00CB7">
        <w:tab/>
      </w:r>
      <w:r w:rsidRPr="00A00CB7">
        <w:tab/>
      </w:r>
      <w:r w:rsidRPr="00A00CB7">
        <w:tab/>
        <w:t>Jos van Lier</w:t>
      </w:r>
    </w:p>
    <w:p w14:paraId="33AEFD25" w14:textId="54D4656D" w:rsidR="0011303E" w:rsidRPr="004E0A12" w:rsidRDefault="0011303E" w:rsidP="0011303E">
      <w:pPr>
        <w:tabs>
          <w:tab w:val="left" w:pos="284"/>
          <w:tab w:val="left" w:pos="1134"/>
          <w:tab w:val="left" w:pos="1701"/>
          <w:tab w:val="left" w:pos="2268"/>
          <w:tab w:val="left" w:pos="4536"/>
          <w:tab w:val="decimal" w:pos="7796"/>
        </w:tabs>
        <w:ind w:right="-36"/>
      </w:pPr>
      <w:r w:rsidRPr="00A00CB7">
        <w:t>Director</w:t>
      </w:r>
      <w:r w:rsidR="00BA76F7" w:rsidRPr="00A00CB7">
        <w:t xml:space="preserve"> of Operations</w:t>
      </w:r>
      <w:r w:rsidRPr="00A00CB7">
        <w:tab/>
      </w:r>
      <w:r w:rsidRPr="00A00CB7">
        <w:tab/>
        <w:t>Director Finance</w:t>
      </w:r>
      <w:r w:rsidRPr="00E65625">
        <w:t xml:space="preserve"> </w:t>
      </w:r>
      <w:r>
        <w:tab/>
      </w:r>
    </w:p>
    <w:p w14:paraId="5B32431D" w14:textId="77777777" w:rsidR="0011303E" w:rsidRPr="00E65625" w:rsidRDefault="0011303E" w:rsidP="0011303E">
      <w:pPr>
        <w:tabs>
          <w:tab w:val="left" w:pos="284"/>
          <w:tab w:val="left" w:pos="1134"/>
          <w:tab w:val="left" w:pos="1701"/>
          <w:tab w:val="left" w:pos="2268"/>
          <w:tab w:val="left" w:pos="6237"/>
          <w:tab w:val="decimal" w:pos="7796"/>
        </w:tabs>
        <w:ind w:right="-36"/>
      </w:pPr>
    </w:p>
    <w:p w14:paraId="653E54CB" w14:textId="77777777" w:rsidR="0011303E" w:rsidRPr="00E65625" w:rsidRDefault="0011303E" w:rsidP="0011303E">
      <w:pPr>
        <w:tabs>
          <w:tab w:val="left" w:pos="284"/>
          <w:tab w:val="left" w:pos="1134"/>
          <w:tab w:val="left" w:pos="1701"/>
          <w:tab w:val="left" w:pos="2268"/>
          <w:tab w:val="left" w:pos="6237"/>
          <w:tab w:val="decimal" w:pos="7796"/>
        </w:tabs>
        <w:ind w:right="-36"/>
      </w:pPr>
    </w:p>
    <w:p w14:paraId="2347D580" w14:textId="77777777" w:rsidR="0011303E" w:rsidRPr="00E65625" w:rsidRDefault="0011303E" w:rsidP="0011303E">
      <w:pPr>
        <w:rPr>
          <w:rFonts w:cs="Arial"/>
          <w:b/>
        </w:rPr>
      </w:pPr>
      <w:r w:rsidRPr="00E65625">
        <w:rPr>
          <w:rFonts w:cs="Arial"/>
          <w:b/>
        </w:rPr>
        <w:t>CONFIRMATION FOR ORDER</w:t>
      </w:r>
    </w:p>
    <w:p w14:paraId="15D65C9B" w14:textId="77777777" w:rsidR="0011303E" w:rsidRPr="00E65625" w:rsidRDefault="0011303E" w:rsidP="0011303E">
      <w:pPr>
        <w:tabs>
          <w:tab w:val="left" w:pos="4680"/>
        </w:tabs>
        <w:jc w:val="both"/>
        <w:rPr>
          <w:rFonts w:cs="Arial"/>
        </w:rPr>
      </w:pPr>
    </w:p>
    <w:tbl>
      <w:tblPr>
        <w:tblpPr w:leftFromText="141" w:rightFromText="141" w:vertAnchor="text" w:horzAnchor="margin" w:tblpY="364"/>
        <w:tblW w:w="7953" w:type="dxa"/>
        <w:tblCellMar>
          <w:top w:w="142" w:type="dxa"/>
        </w:tblCellMar>
        <w:tblLook w:val="01E0" w:firstRow="1" w:lastRow="1" w:firstColumn="1" w:lastColumn="1" w:noHBand="0" w:noVBand="0"/>
      </w:tblPr>
      <w:tblGrid>
        <w:gridCol w:w="1526"/>
        <w:gridCol w:w="2432"/>
        <w:gridCol w:w="1537"/>
        <w:gridCol w:w="2458"/>
      </w:tblGrid>
      <w:tr w:rsidR="0011303E" w:rsidRPr="00E65625" w14:paraId="7BB0FFD3" w14:textId="77777777" w:rsidTr="003535AD">
        <w:tc>
          <w:tcPr>
            <w:tcW w:w="3958" w:type="dxa"/>
            <w:gridSpan w:val="2"/>
            <w:tcBorders>
              <w:top w:val="single" w:sz="4" w:space="0" w:color="auto"/>
              <w:left w:val="single" w:sz="4" w:space="0" w:color="auto"/>
              <w:right w:val="single" w:sz="4" w:space="0" w:color="auto"/>
            </w:tcBorders>
          </w:tcPr>
          <w:p w14:paraId="5BAB5643" w14:textId="77777777" w:rsidR="0011303E" w:rsidRPr="00A00CB7" w:rsidRDefault="0011303E" w:rsidP="003535AD">
            <w:pPr>
              <w:ind w:left="142" w:hanging="142"/>
              <w:rPr>
                <w:rFonts w:cs="Arial"/>
              </w:rPr>
            </w:pPr>
            <w:r w:rsidRPr="00A00CB7">
              <w:rPr>
                <w:rFonts w:cs="Arial"/>
              </w:rPr>
              <w:t>Date</w:t>
            </w:r>
          </w:p>
        </w:tc>
        <w:tc>
          <w:tcPr>
            <w:tcW w:w="3995" w:type="dxa"/>
            <w:gridSpan w:val="2"/>
            <w:tcBorders>
              <w:top w:val="single" w:sz="4" w:space="0" w:color="auto"/>
              <w:left w:val="single" w:sz="4" w:space="0" w:color="auto"/>
              <w:right w:val="single" w:sz="4" w:space="0" w:color="auto"/>
            </w:tcBorders>
          </w:tcPr>
          <w:p w14:paraId="57192BC5" w14:textId="77777777" w:rsidR="0011303E" w:rsidRPr="00A00CB7" w:rsidRDefault="0011303E" w:rsidP="003535AD">
            <w:pPr>
              <w:rPr>
                <w:rFonts w:cs="Arial"/>
              </w:rPr>
            </w:pPr>
            <w:r w:rsidRPr="00A00CB7">
              <w:rPr>
                <w:rFonts w:cs="Arial"/>
              </w:rPr>
              <w:t>Date</w:t>
            </w:r>
          </w:p>
        </w:tc>
      </w:tr>
      <w:tr w:rsidR="0011303E" w:rsidRPr="00E65625" w14:paraId="55C8475B" w14:textId="77777777" w:rsidTr="003535AD">
        <w:tc>
          <w:tcPr>
            <w:tcW w:w="3958" w:type="dxa"/>
            <w:gridSpan w:val="2"/>
            <w:tcBorders>
              <w:left w:val="single" w:sz="4" w:space="0" w:color="auto"/>
              <w:right w:val="single" w:sz="4" w:space="0" w:color="auto"/>
            </w:tcBorders>
          </w:tcPr>
          <w:p w14:paraId="50534AFF" w14:textId="77777777" w:rsidR="0011303E" w:rsidRPr="00E65625" w:rsidRDefault="0011303E" w:rsidP="003535AD">
            <w:pPr>
              <w:ind w:left="142" w:hanging="142"/>
              <w:rPr>
                <w:rFonts w:cs="Arial"/>
              </w:rPr>
            </w:pPr>
            <w:r w:rsidRPr="00E65625">
              <w:rPr>
                <w:rFonts w:cs="Arial"/>
              </w:rPr>
              <w:br w:type="page"/>
            </w:r>
            <w:proofErr w:type="spellStart"/>
            <w:r w:rsidRPr="00E65625">
              <w:rPr>
                <w:rFonts w:cs="Arial"/>
              </w:rPr>
              <w:t>Roermond</w:t>
            </w:r>
            <w:proofErr w:type="spellEnd"/>
            <w:r w:rsidRPr="00E65625">
              <w:rPr>
                <w:rFonts w:cs="Arial"/>
              </w:rPr>
              <w:t>, The Netherlands</w:t>
            </w:r>
          </w:p>
        </w:tc>
        <w:tc>
          <w:tcPr>
            <w:tcW w:w="3995" w:type="dxa"/>
            <w:gridSpan w:val="2"/>
            <w:tcBorders>
              <w:left w:val="single" w:sz="4" w:space="0" w:color="auto"/>
              <w:right w:val="single" w:sz="4" w:space="0" w:color="auto"/>
            </w:tcBorders>
          </w:tcPr>
          <w:p w14:paraId="2670F088" w14:textId="1D48194D" w:rsidR="0011303E" w:rsidRPr="007B6196" w:rsidRDefault="00295425" w:rsidP="003535AD">
            <w:pPr>
              <w:rPr>
                <w:rFonts w:cs="Arial"/>
              </w:rPr>
            </w:pPr>
            <w:proofErr w:type="spellStart"/>
            <w:r>
              <w:rPr>
                <w:rFonts w:cs="Arial"/>
              </w:rPr>
              <w:t>Xxx</w:t>
            </w:r>
            <w:proofErr w:type="spellEnd"/>
          </w:p>
        </w:tc>
      </w:tr>
      <w:tr w:rsidR="0011303E" w:rsidRPr="00E65625" w14:paraId="44037ADB" w14:textId="77777777" w:rsidTr="003535AD">
        <w:tc>
          <w:tcPr>
            <w:tcW w:w="3958" w:type="dxa"/>
            <w:gridSpan w:val="2"/>
            <w:tcBorders>
              <w:left w:val="single" w:sz="4" w:space="0" w:color="auto"/>
              <w:right w:val="single" w:sz="4" w:space="0" w:color="auto"/>
            </w:tcBorders>
          </w:tcPr>
          <w:p w14:paraId="7F663F81" w14:textId="77777777" w:rsidR="0011303E" w:rsidRPr="00E65625" w:rsidRDefault="0011303E" w:rsidP="003535AD">
            <w:pPr>
              <w:rPr>
                <w:rFonts w:cs="Arial"/>
                <w:b/>
              </w:rPr>
            </w:pPr>
            <w:proofErr w:type="spellStart"/>
            <w:r w:rsidRPr="00E65625">
              <w:rPr>
                <w:rFonts w:cs="Arial"/>
                <w:b/>
              </w:rPr>
              <w:t>Hoynck</w:t>
            </w:r>
            <w:proofErr w:type="spellEnd"/>
            <w:r w:rsidRPr="00E65625">
              <w:rPr>
                <w:rFonts w:cs="Arial"/>
                <w:b/>
              </w:rPr>
              <w:t xml:space="preserve"> </w:t>
            </w:r>
            <w:proofErr w:type="spellStart"/>
            <w:r w:rsidRPr="00E65625">
              <w:rPr>
                <w:rFonts w:cs="Arial"/>
                <w:b/>
              </w:rPr>
              <w:t>bv</w:t>
            </w:r>
            <w:proofErr w:type="spellEnd"/>
          </w:p>
        </w:tc>
        <w:tc>
          <w:tcPr>
            <w:tcW w:w="3995" w:type="dxa"/>
            <w:gridSpan w:val="2"/>
            <w:tcBorders>
              <w:left w:val="single" w:sz="4" w:space="0" w:color="auto"/>
              <w:right w:val="single" w:sz="4" w:space="0" w:color="auto"/>
            </w:tcBorders>
          </w:tcPr>
          <w:p w14:paraId="109F22B7" w14:textId="6BF9DEFA" w:rsidR="0011303E" w:rsidRPr="007B6196" w:rsidRDefault="00295425" w:rsidP="003535AD">
            <w:pPr>
              <w:rPr>
                <w:rFonts w:cs="Arial"/>
                <w:b/>
              </w:rPr>
            </w:pPr>
            <w:r>
              <w:rPr>
                <w:rFonts w:cs="Arial"/>
                <w:b/>
              </w:rPr>
              <w:t>xxx</w:t>
            </w:r>
          </w:p>
        </w:tc>
      </w:tr>
      <w:tr w:rsidR="0011303E" w:rsidRPr="00E65625" w14:paraId="1F93E350" w14:textId="77777777" w:rsidTr="003535AD">
        <w:tc>
          <w:tcPr>
            <w:tcW w:w="1526" w:type="dxa"/>
            <w:tcBorders>
              <w:left w:val="single" w:sz="4" w:space="0" w:color="auto"/>
            </w:tcBorders>
          </w:tcPr>
          <w:p w14:paraId="548CFC1F" w14:textId="77777777" w:rsidR="0011303E" w:rsidRPr="00E65625" w:rsidRDefault="0011303E" w:rsidP="003535AD">
            <w:pPr>
              <w:rPr>
                <w:rFonts w:cs="Arial"/>
              </w:rPr>
            </w:pPr>
          </w:p>
          <w:p w14:paraId="3FB125ED" w14:textId="77777777" w:rsidR="0011303E" w:rsidRPr="00E65625" w:rsidRDefault="0011303E" w:rsidP="003535AD">
            <w:pPr>
              <w:rPr>
                <w:rFonts w:cs="Arial"/>
              </w:rPr>
            </w:pPr>
          </w:p>
          <w:p w14:paraId="0A08C7D2" w14:textId="77777777" w:rsidR="0011303E" w:rsidRPr="00E65625" w:rsidRDefault="0011303E" w:rsidP="003535AD">
            <w:pPr>
              <w:rPr>
                <w:rFonts w:cs="Arial"/>
              </w:rPr>
            </w:pPr>
            <w:r w:rsidRPr="00E65625">
              <w:rPr>
                <w:rFonts w:cs="Arial"/>
              </w:rPr>
              <w:t>Signature and company stamp</w:t>
            </w:r>
          </w:p>
        </w:tc>
        <w:tc>
          <w:tcPr>
            <w:tcW w:w="2432" w:type="dxa"/>
            <w:tcBorders>
              <w:right w:val="single" w:sz="4" w:space="0" w:color="auto"/>
            </w:tcBorders>
          </w:tcPr>
          <w:p w14:paraId="6074EBB2" w14:textId="77777777" w:rsidR="0011303E" w:rsidRPr="00E65625" w:rsidRDefault="0011303E" w:rsidP="003535AD">
            <w:pPr>
              <w:rPr>
                <w:rFonts w:cs="Arial"/>
              </w:rPr>
            </w:pPr>
          </w:p>
          <w:p w14:paraId="00830307" w14:textId="77777777" w:rsidR="0011303E" w:rsidRPr="00E65625" w:rsidRDefault="0011303E" w:rsidP="003535AD">
            <w:pPr>
              <w:rPr>
                <w:rFonts w:cs="Arial"/>
              </w:rPr>
            </w:pPr>
          </w:p>
          <w:p w14:paraId="3D17E495" w14:textId="77777777" w:rsidR="0011303E" w:rsidRPr="00E65625" w:rsidRDefault="0011303E" w:rsidP="003535AD">
            <w:pPr>
              <w:rPr>
                <w:rFonts w:cs="Arial"/>
              </w:rPr>
            </w:pPr>
          </w:p>
          <w:p w14:paraId="58A8F515" w14:textId="77777777" w:rsidR="0011303E" w:rsidRPr="00E65625" w:rsidRDefault="0011303E" w:rsidP="003535AD">
            <w:pPr>
              <w:rPr>
                <w:rFonts w:cs="Arial"/>
              </w:rPr>
            </w:pPr>
          </w:p>
          <w:p w14:paraId="736BD79C" w14:textId="77777777" w:rsidR="0011303E" w:rsidRPr="00E65625" w:rsidRDefault="0011303E" w:rsidP="003535AD">
            <w:pPr>
              <w:rPr>
                <w:rFonts w:cs="Arial"/>
              </w:rPr>
            </w:pPr>
          </w:p>
        </w:tc>
        <w:tc>
          <w:tcPr>
            <w:tcW w:w="1537" w:type="dxa"/>
            <w:tcBorders>
              <w:left w:val="single" w:sz="4" w:space="0" w:color="auto"/>
            </w:tcBorders>
          </w:tcPr>
          <w:p w14:paraId="0B3B6BD8" w14:textId="77777777" w:rsidR="0011303E" w:rsidRPr="00E65625" w:rsidRDefault="0011303E" w:rsidP="003535AD">
            <w:pPr>
              <w:rPr>
                <w:rFonts w:cs="Arial"/>
              </w:rPr>
            </w:pPr>
          </w:p>
          <w:p w14:paraId="01A4EDCD" w14:textId="77777777" w:rsidR="0011303E" w:rsidRPr="00E65625" w:rsidRDefault="0011303E" w:rsidP="003535AD">
            <w:pPr>
              <w:rPr>
                <w:rFonts w:cs="Arial"/>
              </w:rPr>
            </w:pPr>
          </w:p>
          <w:p w14:paraId="2F438B05" w14:textId="77777777" w:rsidR="0011303E" w:rsidRPr="00E65625" w:rsidRDefault="0011303E" w:rsidP="003535AD">
            <w:pPr>
              <w:rPr>
                <w:rFonts w:cs="Arial"/>
              </w:rPr>
            </w:pPr>
            <w:r w:rsidRPr="00E65625">
              <w:rPr>
                <w:rFonts w:cs="Arial"/>
              </w:rPr>
              <w:t>Signature and company stamp</w:t>
            </w:r>
          </w:p>
        </w:tc>
        <w:tc>
          <w:tcPr>
            <w:tcW w:w="2458" w:type="dxa"/>
            <w:tcBorders>
              <w:right w:val="single" w:sz="4" w:space="0" w:color="auto"/>
            </w:tcBorders>
          </w:tcPr>
          <w:p w14:paraId="4D390579" w14:textId="77777777" w:rsidR="0011303E" w:rsidRPr="00E65625" w:rsidRDefault="0011303E" w:rsidP="003535AD">
            <w:pPr>
              <w:rPr>
                <w:rFonts w:cs="Arial"/>
              </w:rPr>
            </w:pPr>
          </w:p>
        </w:tc>
      </w:tr>
      <w:tr w:rsidR="0011303E" w:rsidRPr="00E65625" w14:paraId="1AFD3B4F" w14:textId="77777777" w:rsidTr="003535AD">
        <w:tc>
          <w:tcPr>
            <w:tcW w:w="1526" w:type="dxa"/>
            <w:tcBorders>
              <w:left w:val="single" w:sz="4" w:space="0" w:color="auto"/>
            </w:tcBorders>
          </w:tcPr>
          <w:p w14:paraId="078448E3" w14:textId="77777777" w:rsidR="0011303E" w:rsidRPr="00E65625" w:rsidRDefault="0011303E" w:rsidP="003535AD">
            <w:pPr>
              <w:rPr>
                <w:rFonts w:cs="Arial"/>
              </w:rPr>
            </w:pPr>
            <w:r w:rsidRPr="00E65625">
              <w:rPr>
                <w:rFonts w:cs="Arial"/>
              </w:rPr>
              <w:t>Name</w:t>
            </w:r>
          </w:p>
        </w:tc>
        <w:tc>
          <w:tcPr>
            <w:tcW w:w="2432" w:type="dxa"/>
            <w:tcBorders>
              <w:right w:val="single" w:sz="4" w:space="0" w:color="auto"/>
            </w:tcBorders>
          </w:tcPr>
          <w:p w14:paraId="78ECD140" w14:textId="77777777" w:rsidR="0011303E" w:rsidRPr="00E65625" w:rsidRDefault="0011303E" w:rsidP="003535AD">
            <w:pPr>
              <w:rPr>
                <w:rFonts w:cs="Arial"/>
              </w:rPr>
            </w:pPr>
            <w:r w:rsidRPr="00E65625">
              <w:rPr>
                <w:rFonts w:cs="Arial"/>
              </w:rPr>
              <w:t>Jos van Lier</w:t>
            </w:r>
          </w:p>
        </w:tc>
        <w:tc>
          <w:tcPr>
            <w:tcW w:w="1537" w:type="dxa"/>
            <w:tcBorders>
              <w:left w:val="single" w:sz="4" w:space="0" w:color="auto"/>
            </w:tcBorders>
          </w:tcPr>
          <w:p w14:paraId="30248B92" w14:textId="77777777" w:rsidR="0011303E" w:rsidRPr="00E65625" w:rsidRDefault="0011303E" w:rsidP="003535AD">
            <w:pPr>
              <w:rPr>
                <w:rFonts w:cs="Arial"/>
              </w:rPr>
            </w:pPr>
            <w:r w:rsidRPr="00E65625">
              <w:rPr>
                <w:rFonts w:cs="Arial"/>
              </w:rPr>
              <w:t>Name</w:t>
            </w:r>
          </w:p>
        </w:tc>
        <w:tc>
          <w:tcPr>
            <w:tcW w:w="2458" w:type="dxa"/>
            <w:tcBorders>
              <w:right w:val="single" w:sz="4" w:space="0" w:color="auto"/>
            </w:tcBorders>
          </w:tcPr>
          <w:p w14:paraId="050B3BAE" w14:textId="77777777" w:rsidR="0011303E" w:rsidRPr="00E65625" w:rsidRDefault="0011303E" w:rsidP="003535AD">
            <w:pPr>
              <w:rPr>
                <w:rFonts w:cs="Arial"/>
              </w:rPr>
            </w:pPr>
          </w:p>
        </w:tc>
      </w:tr>
      <w:tr w:rsidR="0011303E" w:rsidRPr="00E65625" w14:paraId="30C982ED" w14:textId="77777777" w:rsidTr="003535AD">
        <w:tc>
          <w:tcPr>
            <w:tcW w:w="1526" w:type="dxa"/>
            <w:tcBorders>
              <w:left w:val="single" w:sz="4" w:space="0" w:color="auto"/>
            </w:tcBorders>
          </w:tcPr>
          <w:p w14:paraId="7FD908E8" w14:textId="77777777" w:rsidR="0011303E" w:rsidRPr="00E65625" w:rsidRDefault="0011303E" w:rsidP="003535AD">
            <w:pPr>
              <w:rPr>
                <w:rFonts w:cs="Arial"/>
              </w:rPr>
            </w:pPr>
            <w:r w:rsidRPr="00E65625">
              <w:rPr>
                <w:rFonts w:cs="Arial"/>
              </w:rPr>
              <w:t xml:space="preserve">Position </w:t>
            </w:r>
          </w:p>
        </w:tc>
        <w:tc>
          <w:tcPr>
            <w:tcW w:w="2432" w:type="dxa"/>
            <w:tcBorders>
              <w:right w:val="single" w:sz="4" w:space="0" w:color="auto"/>
            </w:tcBorders>
          </w:tcPr>
          <w:p w14:paraId="4437A9DC" w14:textId="77777777" w:rsidR="0011303E" w:rsidRPr="00E65625" w:rsidRDefault="0011303E" w:rsidP="003535AD">
            <w:pPr>
              <w:rPr>
                <w:rFonts w:cs="Arial"/>
              </w:rPr>
            </w:pPr>
            <w:r w:rsidRPr="00E65625">
              <w:rPr>
                <w:rFonts w:cs="Arial"/>
              </w:rPr>
              <w:t>Director Finance</w:t>
            </w:r>
          </w:p>
        </w:tc>
        <w:tc>
          <w:tcPr>
            <w:tcW w:w="1537" w:type="dxa"/>
            <w:tcBorders>
              <w:left w:val="single" w:sz="4" w:space="0" w:color="auto"/>
            </w:tcBorders>
          </w:tcPr>
          <w:p w14:paraId="267C473F" w14:textId="77777777" w:rsidR="0011303E" w:rsidRPr="00E65625" w:rsidRDefault="0011303E" w:rsidP="003535AD">
            <w:pPr>
              <w:rPr>
                <w:rFonts w:cs="Arial"/>
              </w:rPr>
            </w:pPr>
            <w:r w:rsidRPr="00E65625">
              <w:rPr>
                <w:rFonts w:cs="Arial"/>
              </w:rPr>
              <w:t xml:space="preserve">Position </w:t>
            </w:r>
          </w:p>
        </w:tc>
        <w:tc>
          <w:tcPr>
            <w:tcW w:w="2458" w:type="dxa"/>
            <w:tcBorders>
              <w:right w:val="single" w:sz="4" w:space="0" w:color="auto"/>
            </w:tcBorders>
          </w:tcPr>
          <w:p w14:paraId="08C60C10" w14:textId="77777777" w:rsidR="0011303E" w:rsidRPr="00E65625" w:rsidRDefault="0011303E" w:rsidP="003535AD">
            <w:pPr>
              <w:rPr>
                <w:rFonts w:cs="Arial"/>
              </w:rPr>
            </w:pPr>
          </w:p>
        </w:tc>
      </w:tr>
      <w:tr w:rsidR="0011303E" w:rsidRPr="00E65625" w14:paraId="06FE3896" w14:textId="77777777" w:rsidTr="003535AD">
        <w:tc>
          <w:tcPr>
            <w:tcW w:w="1526" w:type="dxa"/>
            <w:tcBorders>
              <w:left w:val="single" w:sz="4" w:space="0" w:color="auto"/>
              <w:bottom w:val="single" w:sz="4" w:space="0" w:color="auto"/>
            </w:tcBorders>
          </w:tcPr>
          <w:p w14:paraId="3DB09205" w14:textId="77777777" w:rsidR="0011303E" w:rsidRPr="00E65625" w:rsidRDefault="0011303E" w:rsidP="003535AD">
            <w:pPr>
              <w:rPr>
                <w:rFonts w:cs="Arial"/>
              </w:rPr>
            </w:pPr>
            <w:r w:rsidRPr="00E65625">
              <w:rPr>
                <w:rFonts w:cs="Arial"/>
              </w:rPr>
              <w:t xml:space="preserve"> </w:t>
            </w:r>
          </w:p>
        </w:tc>
        <w:tc>
          <w:tcPr>
            <w:tcW w:w="2432" w:type="dxa"/>
            <w:tcBorders>
              <w:bottom w:val="single" w:sz="4" w:space="0" w:color="auto"/>
              <w:right w:val="single" w:sz="4" w:space="0" w:color="auto"/>
            </w:tcBorders>
          </w:tcPr>
          <w:p w14:paraId="39DE8E14" w14:textId="77777777" w:rsidR="0011303E" w:rsidRPr="00E65625" w:rsidRDefault="0011303E" w:rsidP="003535AD">
            <w:pPr>
              <w:rPr>
                <w:rFonts w:cs="Arial"/>
              </w:rPr>
            </w:pPr>
            <w:r w:rsidRPr="00E65625">
              <w:rPr>
                <w:rFonts w:cs="Arial"/>
              </w:rPr>
              <w:t>[Legally authorized]</w:t>
            </w:r>
          </w:p>
          <w:p w14:paraId="29FD5AF3" w14:textId="77777777" w:rsidR="0011303E" w:rsidRPr="00E65625" w:rsidRDefault="0011303E" w:rsidP="003535AD">
            <w:pPr>
              <w:rPr>
                <w:rFonts w:cs="Arial"/>
              </w:rPr>
            </w:pPr>
          </w:p>
        </w:tc>
        <w:tc>
          <w:tcPr>
            <w:tcW w:w="1537" w:type="dxa"/>
            <w:tcBorders>
              <w:left w:val="single" w:sz="4" w:space="0" w:color="auto"/>
              <w:bottom w:val="single" w:sz="4" w:space="0" w:color="auto"/>
            </w:tcBorders>
          </w:tcPr>
          <w:p w14:paraId="7796F344" w14:textId="77777777" w:rsidR="0011303E" w:rsidRPr="00E65625" w:rsidRDefault="0011303E" w:rsidP="003535AD">
            <w:pPr>
              <w:rPr>
                <w:rFonts w:cs="Arial"/>
              </w:rPr>
            </w:pPr>
            <w:r w:rsidRPr="00E65625">
              <w:rPr>
                <w:rFonts w:cs="Arial"/>
              </w:rPr>
              <w:t xml:space="preserve"> </w:t>
            </w:r>
          </w:p>
        </w:tc>
        <w:tc>
          <w:tcPr>
            <w:tcW w:w="2458" w:type="dxa"/>
            <w:tcBorders>
              <w:bottom w:val="single" w:sz="4" w:space="0" w:color="auto"/>
              <w:right w:val="single" w:sz="4" w:space="0" w:color="auto"/>
            </w:tcBorders>
          </w:tcPr>
          <w:p w14:paraId="74FF737B" w14:textId="77777777" w:rsidR="0011303E" w:rsidRPr="00E65625" w:rsidRDefault="0011303E" w:rsidP="003535AD">
            <w:pPr>
              <w:rPr>
                <w:rFonts w:cs="Arial"/>
              </w:rPr>
            </w:pPr>
            <w:r w:rsidRPr="00E65625">
              <w:rPr>
                <w:rFonts w:cs="Arial"/>
              </w:rPr>
              <w:t>[Legally authorized]</w:t>
            </w:r>
          </w:p>
        </w:tc>
      </w:tr>
    </w:tbl>
    <w:p w14:paraId="61CD928E" w14:textId="77777777" w:rsidR="0011303E" w:rsidRDefault="0011303E" w:rsidP="0011303E">
      <w:pPr>
        <w:tabs>
          <w:tab w:val="left" w:pos="284"/>
          <w:tab w:val="left" w:pos="1134"/>
          <w:tab w:val="left" w:pos="1701"/>
          <w:tab w:val="left" w:pos="2268"/>
          <w:tab w:val="left" w:pos="4536"/>
          <w:tab w:val="decimal" w:pos="7796"/>
        </w:tabs>
        <w:ind w:right="-36"/>
      </w:pPr>
    </w:p>
    <w:p w14:paraId="267C370A" w14:textId="26D16DA9" w:rsidR="007E2C8D" w:rsidRDefault="007E2C8D">
      <w:r>
        <w:br w:type="page"/>
      </w:r>
    </w:p>
    <w:p w14:paraId="0658523A" w14:textId="77777777" w:rsidR="0011303E" w:rsidRPr="00E2179E" w:rsidRDefault="0011303E" w:rsidP="0011303E">
      <w:pPr>
        <w:suppressAutoHyphens/>
        <w:spacing w:line="280" w:lineRule="atLeast"/>
        <w:rPr>
          <w:b/>
          <w:szCs w:val="18"/>
        </w:rPr>
      </w:pPr>
      <w:r w:rsidRPr="00E2179E">
        <w:rPr>
          <w:b/>
          <w:szCs w:val="18"/>
        </w:rPr>
        <w:lastRenderedPageBreak/>
        <w:t xml:space="preserve">General Conditions of Sale of </w:t>
      </w:r>
      <w:proofErr w:type="spellStart"/>
      <w:r w:rsidRPr="00E2179E">
        <w:rPr>
          <w:b/>
          <w:szCs w:val="18"/>
        </w:rPr>
        <w:t>Hoynck</w:t>
      </w:r>
      <w:proofErr w:type="spellEnd"/>
      <w:r w:rsidRPr="00E2179E">
        <w:rPr>
          <w:b/>
          <w:szCs w:val="18"/>
        </w:rPr>
        <w:t xml:space="preserve"> BV</w:t>
      </w:r>
    </w:p>
    <w:p w14:paraId="2BD22E12" w14:textId="77777777" w:rsidR="007E2C8D" w:rsidRDefault="007E2C8D" w:rsidP="007E2C8D">
      <w:pPr>
        <w:rPr>
          <w:spacing w:val="-3"/>
          <w:sz w:val="10"/>
          <w:szCs w:val="10"/>
        </w:rPr>
        <w:sectPr w:rsidR="007E2C8D" w:rsidSect="00123595">
          <w:headerReference w:type="default" r:id="rId11"/>
          <w:footerReference w:type="default" r:id="rId12"/>
          <w:headerReference w:type="first" r:id="rId13"/>
          <w:footerReference w:type="first" r:id="rId14"/>
          <w:type w:val="continuous"/>
          <w:pgSz w:w="11901" w:h="16840"/>
          <w:pgMar w:top="3175" w:right="1304" w:bottom="-1565" w:left="3119" w:header="1701" w:footer="851" w:gutter="0"/>
          <w:cols w:space="708"/>
          <w:formProt w:val="0"/>
          <w:titlePg/>
          <w:docGrid w:linePitch="272"/>
        </w:sectPr>
      </w:pPr>
    </w:p>
    <w:p w14:paraId="643815C8" w14:textId="420A9A67" w:rsidR="007E2C8D" w:rsidRPr="00ED1E98" w:rsidRDefault="007E2C8D" w:rsidP="007E2C8D">
      <w:pPr>
        <w:rPr>
          <w:spacing w:val="-3"/>
          <w:sz w:val="10"/>
          <w:szCs w:val="10"/>
        </w:rPr>
      </w:pPr>
    </w:p>
    <w:p w14:paraId="188313E1" w14:textId="77777777" w:rsidR="007E2C8D" w:rsidRPr="00557F39" w:rsidRDefault="007E2C8D" w:rsidP="007E2C8D">
      <w:pPr>
        <w:widowControl w:val="0"/>
        <w:numPr>
          <w:ilvl w:val="0"/>
          <w:numId w:val="23"/>
        </w:numPr>
        <w:spacing w:line="360" w:lineRule="auto"/>
        <w:rPr>
          <w:sz w:val="10"/>
          <w:szCs w:val="10"/>
        </w:rPr>
      </w:pPr>
      <w:r w:rsidRPr="00557F39">
        <w:rPr>
          <w:b/>
          <w:sz w:val="10"/>
          <w:szCs w:val="10"/>
        </w:rPr>
        <w:t>Definitions</w:t>
      </w:r>
    </w:p>
    <w:p w14:paraId="779E5BA7" w14:textId="77777777" w:rsidR="007E2C8D" w:rsidRPr="00557F39" w:rsidRDefault="007E2C8D" w:rsidP="007E2C8D">
      <w:pPr>
        <w:widowControl w:val="0"/>
        <w:numPr>
          <w:ilvl w:val="1"/>
          <w:numId w:val="23"/>
        </w:numPr>
        <w:spacing w:line="276" w:lineRule="auto"/>
        <w:ind w:firstLine="0"/>
        <w:rPr>
          <w:rFonts w:cs="Arial"/>
          <w:sz w:val="10"/>
          <w:szCs w:val="10"/>
        </w:rPr>
      </w:pPr>
      <w:r w:rsidRPr="00557F39">
        <w:rPr>
          <w:rFonts w:cs="Arial"/>
          <w:sz w:val="10"/>
          <w:szCs w:val="10"/>
        </w:rPr>
        <w:t>In this document, "</w:t>
      </w:r>
      <w:proofErr w:type="spellStart"/>
      <w:r w:rsidRPr="00557F39">
        <w:rPr>
          <w:rFonts w:cs="Arial"/>
          <w:sz w:val="10"/>
          <w:szCs w:val="10"/>
        </w:rPr>
        <w:t>Hoynck</w:t>
      </w:r>
      <w:proofErr w:type="spellEnd"/>
      <w:r w:rsidRPr="00557F39">
        <w:rPr>
          <w:rFonts w:cs="Arial"/>
          <w:sz w:val="10"/>
          <w:szCs w:val="10"/>
        </w:rPr>
        <w:t xml:space="preserve">" means </w:t>
      </w:r>
      <w:proofErr w:type="spellStart"/>
      <w:r w:rsidRPr="00557F39">
        <w:rPr>
          <w:rFonts w:cs="Arial"/>
          <w:sz w:val="10"/>
          <w:szCs w:val="10"/>
        </w:rPr>
        <w:t>Hoynck</w:t>
      </w:r>
      <w:proofErr w:type="spellEnd"/>
      <w:r w:rsidRPr="00557F39">
        <w:rPr>
          <w:rFonts w:cs="Arial"/>
          <w:sz w:val="10"/>
          <w:szCs w:val="10"/>
        </w:rPr>
        <w:t xml:space="preserve"> BV, listed in the Dutch Trade Register under number 12023372 or any company affiliated to it; "agreement" means these General Conditions of Sale, together with the relevant quotations or order confirmations or agreements issued by or concluded with </w:t>
      </w:r>
      <w:proofErr w:type="spellStart"/>
      <w:r w:rsidRPr="00557F39">
        <w:rPr>
          <w:rFonts w:cs="Arial"/>
          <w:sz w:val="10"/>
          <w:szCs w:val="10"/>
        </w:rPr>
        <w:t>Hoynck</w:t>
      </w:r>
      <w:proofErr w:type="spellEnd"/>
      <w:r w:rsidRPr="00557F39">
        <w:rPr>
          <w:rFonts w:cs="Arial"/>
          <w:sz w:val="10"/>
          <w:szCs w:val="10"/>
        </w:rPr>
        <w:t xml:space="preserve">, which contain the conditions and stipulations for the supply of Services by </w:t>
      </w:r>
      <w:proofErr w:type="spellStart"/>
      <w:r w:rsidRPr="00557F39">
        <w:rPr>
          <w:rFonts w:cs="Arial"/>
          <w:sz w:val="10"/>
          <w:szCs w:val="10"/>
        </w:rPr>
        <w:t>Hoynck</w:t>
      </w:r>
      <w:proofErr w:type="spellEnd"/>
      <w:r w:rsidRPr="00557F39">
        <w:rPr>
          <w:rFonts w:cs="Arial"/>
          <w:sz w:val="10"/>
          <w:szCs w:val="10"/>
        </w:rPr>
        <w:t xml:space="preserve"> to the Client; "Goods" mean the products, materials, spare parts, designs, tools, equipment, software, licences and all related documentation offered and delivered by </w:t>
      </w:r>
      <w:proofErr w:type="spellStart"/>
      <w:r w:rsidRPr="00557F39">
        <w:rPr>
          <w:rFonts w:cs="Arial"/>
          <w:sz w:val="10"/>
          <w:szCs w:val="10"/>
        </w:rPr>
        <w:t>Hoynck</w:t>
      </w:r>
      <w:proofErr w:type="spellEnd"/>
      <w:r w:rsidRPr="00557F39">
        <w:rPr>
          <w:rFonts w:cs="Arial"/>
          <w:sz w:val="10"/>
          <w:szCs w:val="10"/>
        </w:rPr>
        <w:t xml:space="preserve">; "Services" mean the services and all related or ensuing products, services and results to be supplied by </w:t>
      </w:r>
      <w:proofErr w:type="spellStart"/>
      <w:r w:rsidRPr="00557F39">
        <w:rPr>
          <w:rFonts w:cs="Arial"/>
          <w:sz w:val="10"/>
          <w:szCs w:val="10"/>
        </w:rPr>
        <w:t>Hoynck</w:t>
      </w:r>
      <w:proofErr w:type="spellEnd"/>
      <w:r w:rsidRPr="00557F39">
        <w:rPr>
          <w:rFonts w:cs="Arial"/>
          <w:sz w:val="10"/>
          <w:szCs w:val="10"/>
        </w:rPr>
        <w:t xml:space="preserve">; and </w:t>
      </w:r>
      <w:r w:rsidRPr="00557F39">
        <w:rPr>
          <w:rFonts w:cs="Arial"/>
          <w:sz w:val="10"/>
          <w:szCs w:val="10"/>
        </w:rPr>
        <w:br/>
        <w:t xml:space="preserve">"Client" means every person or legal entity entering into an agreement with </w:t>
      </w:r>
      <w:proofErr w:type="spellStart"/>
      <w:r w:rsidRPr="00557F39">
        <w:rPr>
          <w:rFonts w:cs="Arial"/>
          <w:sz w:val="10"/>
          <w:szCs w:val="10"/>
        </w:rPr>
        <w:t>Hoynck</w:t>
      </w:r>
      <w:proofErr w:type="spellEnd"/>
      <w:r w:rsidRPr="00557F39">
        <w:rPr>
          <w:rFonts w:cs="Arial"/>
          <w:sz w:val="10"/>
          <w:szCs w:val="10"/>
        </w:rPr>
        <w:t>.</w:t>
      </w:r>
    </w:p>
    <w:p w14:paraId="112F095C" w14:textId="77777777" w:rsidR="007E2C8D" w:rsidRPr="00557F39" w:rsidRDefault="007E2C8D" w:rsidP="007E2C8D">
      <w:pPr>
        <w:widowControl w:val="0"/>
        <w:spacing w:line="276" w:lineRule="auto"/>
        <w:rPr>
          <w:sz w:val="10"/>
          <w:szCs w:val="10"/>
        </w:rPr>
      </w:pPr>
    </w:p>
    <w:p w14:paraId="5486D348" w14:textId="77777777" w:rsidR="007E2C8D" w:rsidRPr="00557F39" w:rsidRDefault="007E2C8D" w:rsidP="007E2C8D">
      <w:pPr>
        <w:widowControl w:val="0"/>
        <w:numPr>
          <w:ilvl w:val="0"/>
          <w:numId w:val="23"/>
        </w:numPr>
        <w:spacing w:line="276" w:lineRule="auto"/>
        <w:rPr>
          <w:b/>
          <w:sz w:val="10"/>
          <w:szCs w:val="10"/>
        </w:rPr>
      </w:pPr>
      <w:r w:rsidRPr="00557F39">
        <w:rPr>
          <w:b/>
          <w:sz w:val="10"/>
          <w:szCs w:val="10"/>
        </w:rPr>
        <w:t>Applicability</w:t>
      </w:r>
    </w:p>
    <w:p w14:paraId="53644839" w14:textId="77777777" w:rsidR="007E2C8D" w:rsidRPr="00557F39" w:rsidRDefault="007E2C8D" w:rsidP="007E2C8D">
      <w:pPr>
        <w:widowControl w:val="0"/>
        <w:numPr>
          <w:ilvl w:val="1"/>
          <w:numId w:val="23"/>
        </w:numPr>
        <w:spacing w:line="276" w:lineRule="auto"/>
        <w:ind w:firstLine="0"/>
        <w:rPr>
          <w:rFonts w:cs="Arial"/>
          <w:sz w:val="10"/>
          <w:szCs w:val="10"/>
        </w:rPr>
      </w:pPr>
      <w:r w:rsidRPr="00557F39">
        <w:rPr>
          <w:rFonts w:cs="Arial"/>
          <w:sz w:val="10"/>
          <w:szCs w:val="10"/>
        </w:rPr>
        <w:t xml:space="preserve">These General Conditions of Sale will apply to all offers and/or agreements made or concluded by </w:t>
      </w:r>
      <w:proofErr w:type="spellStart"/>
      <w:r w:rsidRPr="00557F39">
        <w:rPr>
          <w:rFonts w:cs="Arial"/>
          <w:sz w:val="10"/>
          <w:szCs w:val="10"/>
        </w:rPr>
        <w:t>Hoynck</w:t>
      </w:r>
      <w:proofErr w:type="spellEnd"/>
      <w:r w:rsidRPr="00557F39">
        <w:rPr>
          <w:rFonts w:cs="Arial"/>
          <w:sz w:val="10"/>
          <w:szCs w:val="10"/>
        </w:rPr>
        <w:t xml:space="preserve"> or entered into with a </w:t>
      </w:r>
      <w:proofErr w:type="gramStart"/>
      <w:r w:rsidRPr="00557F39">
        <w:rPr>
          <w:rFonts w:cs="Arial"/>
          <w:sz w:val="10"/>
          <w:szCs w:val="10"/>
        </w:rPr>
        <w:t>Client</w:t>
      </w:r>
      <w:proofErr w:type="gramEnd"/>
      <w:r w:rsidRPr="00557F39">
        <w:rPr>
          <w:rFonts w:cs="Arial"/>
          <w:sz w:val="10"/>
          <w:szCs w:val="10"/>
        </w:rPr>
        <w:t xml:space="preserve">, as well as their performance. </w:t>
      </w:r>
    </w:p>
    <w:p w14:paraId="49338F18" w14:textId="77777777" w:rsidR="007E2C8D" w:rsidRPr="00557F39" w:rsidRDefault="007E2C8D" w:rsidP="007E2C8D">
      <w:pPr>
        <w:widowControl w:val="0"/>
        <w:numPr>
          <w:ilvl w:val="1"/>
          <w:numId w:val="23"/>
        </w:numPr>
        <w:spacing w:line="276" w:lineRule="auto"/>
        <w:ind w:firstLine="0"/>
        <w:rPr>
          <w:sz w:val="10"/>
          <w:szCs w:val="10"/>
        </w:rPr>
      </w:pPr>
      <w:r w:rsidRPr="00557F39">
        <w:rPr>
          <w:sz w:val="10"/>
          <w:szCs w:val="10"/>
        </w:rPr>
        <w:t xml:space="preserve">These General Conditions of Sale will apply to the exclusion of any general purchasing conditions used by the Client. Deviating conditions or provisions are applicable only if and in so far as they have been separately and expressly agreed in writing between </w:t>
      </w:r>
      <w:proofErr w:type="spellStart"/>
      <w:r w:rsidRPr="00557F39">
        <w:rPr>
          <w:sz w:val="10"/>
          <w:szCs w:val="10"/>
        </w:rPr>
        <w:t>Hoynck</w:t>
      </w:r>
      <w:proofErr w:type="spellEnd"/>
      <w:r w:rsidRPr="00557F39">
        <w:rPr>
          <w:sz w:val="10"/>
          <w:szCs w:val="10"/>
        </w:rPr>
        <w:t xml:space="preserve"> and the Client for each separate agreement.</w:t>
      </w:r>
    </w:p>
    <w:p w14:paraId="5A056422" w14:textId="77777777" w:rsidR="007E2C8D" w:rsidRPr="00557F39" w:rsidRDefault="007E2C8D" w:rsidP="007E2C8D">
      <w:pPr>
        <w:widowControl w:val="0"/>
        <w:numPr>
          <w:ilvl w:val="1"/>
          <w:numId w:val="23"/>
        </w:numPr>
        <w:spacing w:line="276" w:lineRule="auto"/>
        <w:ind w:firstLine="0"/>
        <w:rPr>
          <w:rFonts w:cs="Arial"/>
          <w:sz w:val="10"/>
          <w:szCs w:val="10"/>
        </w:rPr>
      </w:pPr>
      <w:r w:rsidRPr="00557F39">
        <w:rPr>
          <w:rFonts w:cs="Arial"/>
          <w:sz w:val="10"/>
          <w:szCs w:val="10"/>
        </w:rPr>
        <w:t xml:space="preserve">Unless otherwise agreed in writing, a </w:t>
      </w:r>
      <w:proofErr w:type="gramStart"/>
      <w:r w:rsidRPr="00557F39">
        <w:rPr>
          <w:rFonts w:cs="Arial"/>
          <w:sz w:val="10"/>
          <w:szCs w:val="10"/>
        </w:rPr>
        <w:t>Client</w:t>
      </w:r>
      <w:proofErr w:type="gramEnd"/>
      <w:r w:rsidRPr="00557F39">
        <w:rPr>
          <w:rFonts w:cs="Arial"/>
          <w:sz w:val="10"/>
          <w:szCs w:val="10"/>
        </w:rPr>
        <w:t xml:space="preserve"> with whom an agreement, to which these General Conditions of Sale apply, has been concluded will agree to the application of the General Conditions of Sale to further agreements.</w:t>
      </w:r>
    </w:p>
    <w:p w14:paraId="1BDF5315" w14:textId="77777777" w:rsidR="007E2C8D" w:rsidRPr="00557F39" w:rsidRDefault="007E2C8D" w:rsidP="007E2C8D">
      <w:pPr>
        <w:widowControl w:val="0"/>
        <w:spacing w:line="276" w:lineRule="auto"/>
        <w:rPr>
          <w:sz w:val="10"/>
          <w:szCs w:val="10"/>
        </w:rPr>
      </w:pPr>
    </w:p>
    <w:p w14:paraId="6183013A" w14:textId="77777777" w:rsidR="007E2C8D" w:rsidRPr="00557F39" w:rsidRDefault="007E2C8D" w:rsidP="007E2C8D">
      <w:pPr>
        <w:widowControl w:val="0"/>
        <w:numPr>
          <w:ilvl w:val="0"/>
          <w:numId w:val="23"/>
        </w:numPr>
        <w:spacing w:line="276" w:lineRule="auto"/>
        <w:rPr>
          <w:sz w:val="10"/>
          <w:szCs w:val="10"/>
        </w:rPr>
      </w:pPr>
      <w:r w:rsidRPr="00557F39">
        <w:rPr>
          <w:b/>
          <w:sz w:val="10"/>
          <w:szCs w:val="10"/>
        </w:rPr>
        <w:t>Offers, orders and agreements</w:t>
      </w:r>
    </w:p>
    <w:p w14:paraId="79D2FB8A" w14:textId="77777777" w:rsidR="007E2C8D" w:rsidRPr="00557F39" w:rsidRDefault="007E2C8D" w:rsidP="007E2C8D">
      <w:pPr>
        <w:widowControl w:val="0"/>
        <w:numPr>
          <w:ilvl w:val="1"/>
          <w:numId w:val="23"/>
        </w:numPr>
        <w:spacing w:line="276" w:lineRule="auto"/>
        <w:ind w:firstLine="0"/>
        <w:rPr>
          <w:rFonts w:cs="Arial"/>
          <w:sz w:val="10"/>
          <w:szCs w:val="10"/>
        </w:rPr>
      </w:pPr>
      <w:r w:rsidRPr="00557F39">
        <w:rPr>
          <w:rFonts w:cs="Arial"/>
          <w:sz w:val="10"/>
          <w:szCs w:val="10"/>
        </w:rPr>
        <w:t xml:space="preserve">All of </w:t>
      </w:r>
      <w:proofErr w:type="spellStart"/>
      <w:r w:rsidRPr="00557F39">
        <w:rPr>
          <w:rFonts w:cs="Arial"/>
          <w:sz w:val="10"/>
          <w:szCs w:val="10"/>
        </w:rPr>
        <w:t>Hoynck’s</w:t>
      </w:r>
      <w:proofErr w:type="spellEnd"/>
      <w:r w:rsidRPr="00557F39">
        <w:rPr>
          <w:rFonts w:cs="Arial"/>
          <w:sz w:val="10"/>
          <w:szCs w:val="10"/>
        </w:rPr>
        <w:t xml:space="preserve"> offers are non-binding. Orders and acceptances of offers by the Client will be irrevocable.</w:t>
      </w:r>
    </w:p>
    <w:p w14:paraId="2E08C56F" w14:textId="77777777" w:rsidR="007E2C8D" w:rsidRPr="00557F39" w:rsidRDefault="007E2C8D" w:rsidP="007E2C8D">
      <w:pPr>
        <w:widowControl w:val="0"/>
        <w:numPr>
          <w:ilvl w:val="1"/>
          <w:numId w:val="23"/>
        </w:numPr>
        <w:spacing w:line="276" w:lineRule="auto"/>
        <w:ind w:firstLine="0"/>
        <w:rPr>
          <w:rFonts w:cs="Arial"/>
          <w:sz w:val="10"/>
          <w:szCs w:val="10"/>
        </w:rPr>
      </w:pPr>
      <w:proofErr w:type="spellStart"/>
      <w:r w:rsidRPr="00557F39">
        <w:rPr>
          <w:rFonts w:cs="Arial"/>
          <w:sz w:val="10"/>
          <w:szCs w:val="10"/>
        </w:rPr>
        <w:t>Hoynck</w:t>
      </w:r>
      <w:proofErr w:type="spellEnd"/>
      <w:r w:rsidRPr="00557F39">
        <w:rPr>
          <w:rFonts w:cs="Arial"/>
          <w:sz w:val="10"/>
          <w:szCs w:val="10"/>
        </w:rPr>
        <w:t xml:space="preserve"> will not be bound until it has confirmed the order in writing or commenced performance.</w:t>
      </w:r>
    </w:p>
    <w:p w14:paraId="218B072C" w14:textId="77777777" w:rsidR="007E2C8D" w:rsidRPr="00557F39" w:rsidRDefault="007E2C8D" w:rsidP="007E2C8D">
      <w:pPr>
        <w:widowControl w:val="0"/>
        <w:numPr>
          <w:ilvl w:val="1"/>
          <w:numId w:val="23"/>
        </w:numPr>
        <w:spacing w:line="276" w:lineRule="auto"/>
        <w:ind w:firstLine="0"/>
        <w:rPr>
          <w:rFonts w:cs="Arial"/>
          <w:sz w:val="10"/>
          <w:szCs w:val="10"/>
        </w:rPr>
      </w:pPr>
      <w:proofErr w:type="spellStart"/>
      <w:r w:rsidRPr="00557F39">
        <w:rPr>
          <w:rFonts w:cs="Arial"/>
          <w:sz w:val="10"/>
          <w:szCs w:val="10"/>
        </w:rPr>
        <w:t>Hoynck</w:t>
      </w:r>
      <w:proofErr w:type="spellEnd"/>
      <w:r w:rsidRPr="00557F39">
        <w:rPr>
          <w:rFonts w:cs="Arial"/>
          <w:sz w:val="10"/>
          <w:szCs w:val="10"/>
        </w:rPr>
        <w:t xml:space="preserve"> must be notified in writing of any inaccuracies in its order confirmation within five days of the date of the order confirmation, failing which the order confirmation will be considered to be a full and accurate reflection of the agreement and the Client will be bound by those terms. </w:t>
      </w:r>
    </w:p>
    <w:p w14:paraId="6D9EE046" w14:textId="77777777" w:rsidR="007E2C8D" w:rsidRPr="00557F39" w:rsidRDefault="007E2C8D" w:rsidP="007E2C8D">
      <w:pPr>
        <w:widowControl w:val="0"/>
        <w:numPr>
          <w:ilvl w:val="1"/>
          <w:numId w:val="23"/>
        </w:numPr>
        <w:spacing w:line="276" w:lineRule="auto"/>
        <w:ind w:firstLine="0"/>
        <w:rPr>
          <w:rFonts w:cs="Arial"/>
          <w:sz w:val="10"/>
          <w:szCs w:val="10"/>
        </w:rPr>
      </w:pPr>
      <w:r w:rsidRPr="00557F39">
        <w:rPr>
          <w:rFonts w:cs="Arial"/>
          <w:sz w:val="10"/>
          <w:szCs w:val="10"/>
        </w:rPr>
        <w:t xml:space="preserve">Verbal undertakings or arrangements by or with its personnel will bind </w:t>
      </w:r>
      <w:proofErr w:type="spellStart"/>
      <w:r w:rsidRPr="00557F39">
        <w:rPr>
          <w:rFonts w:cs="Arial"/>
          <w:sz w:val="10"/>
          <w:szCs w:val="10"/>
        </w:rPr>
        <w:t>Hoynck</w:t>
      </w:r>
      <w:proofErr w:type="spellEnd"/>
      <w:r w:rsidRPr="00557F39">
        <w:rPr>
          <w:rFonts w:cs="Arial"/>
          <w:sz w:val="10"/>
          <w:szCs w:val="10"/>
        </w:rPr>
        <w:t xml:space="preserve"> only if it has confirmed them in writing.</w:t>
      </w:r>
    </w:p>
    <w:p w14:paraId="030ECD9A" w14:textId="77777777" w:rsidR="007E2C8D" w:rsidRPr="00557F39" w:rsidRDefault="007E2C8D" w:rsidP="007E2C8D">
      <w:pPr>
        <w:widowControl w:val="0"/>
        <w:numPr>
          <w:ilvl w:val="1"/>
          <w:numId w:val="23"/>
        </w:numPr>
        <w:spacing w:line="276" w:lineRule="auto"/>
        <w:ind w:firstLine="0"/>
        <w:rPr>
          <w:rFonts w:cs="Arial"/>
          <w:sz w:val="10"/>
          <w:szCs w:val="10"/>
        </w:rPr>
      </w:pPr>
      <w:proofErr w:type="spellStart"/>
      <w:r w:rsidRPr="00557F39">
        <w:rPr>
          <w:rFonts w:cs="Arial"/>
          <w:sz w:val="10"/>
          <w:szCs w:val="10"/>
        </w:rPr>
        <w:t>Hoynck</w:t>
      </w:r>
      <w:proofErr w:type="spellEnd"/>
      <w:r w:rsidRPr="00557F39">
        <w:rPr>
          <w:rFonts w:cs="Arial"/>
          <w:sz w:val="10"/>
          <w:szCs w:val="10"/>
        </w:rPr>
        <w:t xml:space="preserve"> will be entitled to engage one or more third parties to execute the order at its own discretion.</w:t>
      </w:r>
    </w:p>
    <w:p w14:paraId="69F23D46" w14:textId="77777777" w:rsidR="007E2C8D" w:rsidRPr="00557F39" w:rsidRDefault="007E2C8D" w:rsidP="007E2C8D">
      <w:pPr>
        <w:widowControl w:val="0"/>
        <w:numPr>
          <w:ilvl w:val="1"/>
          <w:numId w:val="23"/>
        </w:numPr>
        <w:spacing w:line="276" w:lineRule="auto"/>
        <w:ind w:firstLine="0"/>
        <w:rPr>
          <w:sz w:val="10"/>
          <w:szCs w:val="10"/>
        </w:rPr>
      </w:pPr>
      <w:r w:rsidRPr="00557F39">
        <w:rPr>
          <w:rFonts w:cs="Arial"/>
          <w:sz w:val="10"/>
          <w:szCs w:val="10"/>
        </w:rPr>
        <w:t>These general conditions will apply in full to any amendments to the</w:t>
      </w:r>
      <w:r w:rsidRPr="00557F39">
        <w:rPr>
          <w:sz w:val="10"/>
          <w:szCs w:val="10"/>
        </w:rPr>
        <w:t xml:space="preserve"> agreement.</w:t>
      </w:r>
      <w:r w:rsidRPr="00557F39">
        <w:rPr>
          <w:sz w:val="10"/>
          <w:szCs w:val="10"/>
        </w:rPr>
        <w:br/>
      </w:r>
    </w:p>
    <w:p w14:paraId="0D258658" w14:textId="77777777" w:rsidR="007E2C8D" w:rsidRPr="00557F39" w:rsidRDefault="007E2C8D" w:rsidP="007E2C8D">
      <w:pPr>
        <w:widowControl w:val="0"/>
        <w:numPr>
          <w:ilvl w:val="0"/>
          <w:numId w:val="23"/>
        </w:numPr>
        <w:spacing w:line="276" w:lineRule="auto"/>
        <w:rPr>
          <w:b/>
          <w:spacing w:val="-3"/>
          <w:sz w:val="10"/>
          <w:szCs w:val="10"/>
        </w:rPr>
      </w:pPr>
      <w:r w:rsidRPr="00557F39">
        <w:rPr>
          <w:b/>
          <w:sz w:val="10"/>
          <w:szCs w:val="10"/>
        </w:rPr>
        <w:t>Data</w:t>
      </w:r>
    </w:p>
    <w:p w14:paraId="739F9543" w14:textId="77777777" w:rsidR="007E2C8D" w:rsidRPr="00557F39" w:rsidRDefault="007E2C8D" w:rsidP="007E2C8D">
      <w:pPr>
        <w:widowControl w:val="0"/>
        <w:numPr>
          <w:ilvl w:val="1"/>
          <w:numId w:val="23"/>
        </w:numPr>
        <w:spacing w:line="276" w:lineRule="auto"/>
        <w:ind w:firstLine="0"/>
        <w:rPr>
          <w:rFonts w:cs="Arial"/>
          <w:sz w:val="10"/>
          <w:szCs w:val="10"/>
        </w:rPr>
      </w:pPr>
      <w:r w:rsidRPr="00557F39">
        <w:rPr>
          <w:rFonts w:cs="Arial"/>
          <w:sz w:val="10"/>
          <w:szCs w:val="10"/>
        </w:rPr>
        <w:t xml:space="preserve">The Client guarantees the accuracy, completeness and reliability of information and data supplied to </w:t>
      </w:r>
      <w:proofErr w:type="spellStart"/>
      <w:r w:rsidRPr="00557F39">
        <w:rPr>
          <w:rFonts w:cs="Arial"/>
          <w:sz w:val="10"/>
          <w:szCs w:val="10"/>
        </w:rPr>
        <w:t>Hoynck</w:t>
      </w:r>
      <w:proofErr w:type="spellEnd"/>
      <w:r w:rsidRPr="00557F39">
        <w:rPr>
          <w:rFonts w:cs="Arial"/>
          <w:sz w:val="10"/>
          <w:szCs w:val="10"/>
        </w:rPr>
        <w:t xml:space="preserve"> by or on the Client’s behalf. </w:t>
      </w:r>
      <w:proofErr w:type="spellStart"/>
      <w:r w:rsidRPr="00557F39">
        <w:rPr>
          <w:rFonts w:cs="Arial"/>
          <w:sz w:val="10"/>
          <w:szCs w:val="10"/>
        </w:rPr>
        <w:t>Hoynck</w:t>
      </w:r>
      <w:proofErr w:type="spellEnd"/>
      <w:r w:rsidRPr="00557F39">
        <w:rPr>
          <w:rFonts w:cs="Arial"/>
          <w:sz w:val="10"/>
          <w:szCs w:val="10"/>
        </w:rPr>
        <w:t xml:space="preserve"> will be under no obligation to examine the correctness, completeness or reliability of the data provided to it.</w:t>
      </w:r>
    </w:p>
    <w:p w14:paraId="4C2E2D7D" w14:textId="77777777" w:rsidR="007E2C8D" w:rsidRPr="00557F39" w:rsidRDefault="007E2C8D" w:rsidP="007E2C8D">
      <w:pPr>
        <w:widowControl w:val="0"/>
        <w:numPr>
          <w:ilvl w:val="1"/>
          <w:numId w:val="23"/>
        </w:numPr>
        <w:spacing w:line="276" w:lineRule="auto"/>
        <w:ind w:firstLine="0"/>
        <w:rPr>
          <w:rFonts w:cs="Arial"/>
          <w:sz w:val="10"/>
          <w:szCs w:val="10"/>
        </w:rPr>
      </w:pPr>
      <w:proofErr w:type="spellStart"/>
      <w:r w:rsidRPr="00557F39">
        <w:rPr>
          <w:rFonts w:cs="Arial"/>
          <w:sz w:val="10"/>
          <w:szCs w:val="10"/>
        </w:rPr>
        <w:t>Hoynck</w:t>
      </w:r>
      <w:proofErr w:type="spellEnd"/>
      <w:r w:rsidRPr="00557F39">
        <w:rPr>
          <w:rFonts w:cs="Arial"/>
          <w:sz w:val="10"/>
          <w:szCs w:val="10"/>
        </w:rPr>
        <w:t xml:space="preserve"> will be under no obligation to perform or continue performing the agreement until the Client has provided all data and information that </w:t>
      </w:r>
      <w:proofErr w:type="spellStart"/>
      <w:r w:rsidRPr="00557F39">
        <w:rPr>
          <w:rFonts w:cs="Arial"/>
          <w:sz w:val="10"/>
          <w:szCs w:val="10"/>
        </w:rPr>
        <w:t>Hoynck</w:t>
      </w:r>
      <w:proofErr w:type="spellEnd"/>
      <w:r w:rsidRPr="00557F39">
        <w:rPr>
          <w:rFonts w:cs="Arial"/>
          <w:sz w:val="10"/>
          <w:szCs w:val="10"/>
        </w:rPr>
        <w:t xml:space="preserve"> has requested. </w:t>
      </w:r>
    </w:p>
    <w:p w14:paraId="229401E2" w14:textId="77777777" w:rsidR="007E2C8D" w:rsidRPr="00557F39" w:rsidRDefault="007E2C8D" w:rsidP="007E2C8D">
      <w:pPr>
        <w:widowControl w:val="0"/>
        <w:numPr>
          <w:ilvl w:val="1"/>
          <w:numId w:val="23"/>
        </w:numPr>
        <w:spacing w:line="276" w:lineRule="auto"/>
        <w:ind w:firstLine="0"/>
        <w:rPr>
          <w:rFonts w:cs="Arial"/>
          <w:sz w:val="10"/>
          <w:szCs w:val="10"/>
        </w:rPr>
      </w:pPr>
      <w:r w:rsidRPr="00557F39">
        <w:rPr>
          <w:rFonts w:cs="Arial"/>
          <w:sz w:val="10"/>
          <w:szCs w:val="10"/>
        </w:rPr>
        <w:t xml:space="preserve">If the information needed for performing the agreement is not provided to </w:t>
      </w:r>
      <w:proofErr w:type="spellStart"/>
      <w:r w:rsidRPr="00557F39">
        <w:rPr>
          <w:rFonts w:cs="Arial"/>
          <w:sz w:val="10"/>
          <w:szCs w:val="10"/>
        </w:rPr>
        <w:t>Hoynck</w:t>
      </w:r>
      <w:proofErr w:type="spellEnd"/>
      <w:r w:rsidRPr="00557F39">
        <w:rPr>
          <w:rFonts w:cs="Arial"/>
          <w:sz w:val="10"/>
          <w:szCs w:val="10"/>
        </w:rPr>
        <w:t xml:space="preserve">, is not provided on time, does not conform to the arrangements made in that respect, or if the Client otherwise fails to fulfil its obligations, </w:t>
      </w:r>
      <w:proofErr w:type="spellStart"/>
      <w:r w:rsidRPr="00557F39">
        <w:rPr>
          <w:rFonts w:cs="Arial"/>
          <w:sz w:val="10"/>
          <w:szCs w:val="10"/>
        </w:rPr>
        <w:t>Hoynck</w:t>
      </w:r>
      <w:proofErr w:type="spellEnd"/>
      <w:r w:rsidRPr="00557F39">
        <w:rPr>
          <w:rFonts w:cs="Arial"/>
          <w:sz w:val="10"/>
          <w:szCs w:val="10"/>
        </w:rPr>
        <w:t xml:space="preserve"> may charge the resulting costs to the Client at its usual rates.</w:t>
      </w:r>
    </w:p>
    <w:p w14:paraId="2318FD0A" w14:textId="77777777" w:rsidR="007E2C8D" w:rsidRPr="00557F39" w:rsidRDefault="007E2C8D" w:rsidP="007E2C8D">
      <w:pPr>
        <w:widowControl w:val="0"/>
        <w:numPr>
          <w:ilvl w:val="1"/>
          <w:numId w:val="23"/>
        </w:numPr>
        <w:spacing w:line="276" w:lineRule="auto"/>
        <w:ind w:firstLine="0"/>
        <w:rPr>
          <w:sz w:val="10"/>
          <w:szCs w:val="10"/>
        </w:rPr>
      </w:pPr>
      <w:r w:rsidRPr="00557F39">
        <w:rPr>
          <w:rFonts w:cs="Arial"/>
          <w:sz w:val="10"/>
          <w:szCs w:val="10"/>
        </w:rPr>
        <w:t xml:space="preserve">If and in so far as </w:t>
      </w:r>
      <w:proofErr w:type="spellStart"/>
      <w:r w:rsidRPr="00557F39">
        <w:rPr>
          <w:rFonts w:cs="Arial"/>
          <w:sz w:val="10"/>
          <w:szCs w:val="10"/>
        </w:rPr>
        <w:t>Hoynck</w:t>
      </w:r>
      <w:proofErr w:type="spellEnd"/>
      <w:r w:rsidRPr="00557F39">
        <w:rPr>
          <w:rFonts w:cs="Arial"/>
          <w:sz w:val="10"/>
          <w:szCs w:val="10"/>
        </w:rPr>
        <w:t xml:space="preserve"> suffers direct or indirect damage because the Client has provided incorrect and/or incomplete data and/or information, the Client will be obliged to fully compensate </w:t>
      </w:r>
      <w:proofErr w:type="spellStart"/>
      <w:r w:rsidRPr="00557F39">
        <w:rPr>
          <w:rFonts w:cs="Arial"/>
          <w:sz w:val="10"/>
          <w:szCs w:val="10"/>
        </w:rPr>
        <w:t>Hoynck</w:t>
      </w:r>
      <w:proofErr w:type="spellEnd"/>
      <w:r w:rsidRPr="00557F39">
        <w:rPr>
          <w:rFonts w:cs="Arial"/>
          <w:sz w:val="10"/>
          <w:szCs w:val="10"/>
        </w:rPr>
        <w:t xml:space="preserve"> for that damage</w:t>
      </w:r>
      <w:r w:rsidRPr="00557F39">
        <w:rPr>
          <w:sz w:val="10"/>
          <w:szCs w:val="10"/>
        </w:rPr>
        <w:t>.</w:t>
      </w:r>
    </w:p>
    <w:p w14:paraId="10B03C7B" w14:textId="77777777" w:rsidR="007E2C8D" w:rsidRPr="00557F39" w:rsidRDefault="007E2C8D" w:rsidP="007E2C8D">
      <w:pPr>
        <w:widowControl w:val="0"/>
        <w:spacing w:line="276" w:lineRule="auto"/>
        <w:rPr>
          <w:spacing w:val="-3"/>
          <w:sz w:val="10"/>
          <w:szCs w:val="10"/>
        </w:rPr>
      </w:pPr>
    </w:p>
    <w:p w14:paraId="540CF7F9" w14:textId="77777777" w:rsidR="007E2C8D" w:rsidRPr="00557F39" w:rsidRDefault="007E2C8D" w:rsidP="007E2C8D">
      <w:pPr>
        <w:widowControl w:val="0"/>
        <w:numPr>
          <w:ilvl w:val="0"/>
          <w:numId w:val="23"/>
        </w:numPr>
        <w:spacing w:line="276" w:lineRule="auto"/>
        <w:rPr>
          <w:b/>
          <w:spacing w:val="-3"/>
          <w:sz w:val="10"/>
          <w:szCs w:val="10"/>
        </w:rPr>
      </w:pPr>
      <w:r w:rsidRPr="00557F39">
        <w:rPr>
          <w:b/>
          <w:sz w:val="10"/>
          <w:szCs w:val="10"/>
        </w:rPr>
        <w:t>Conformity</w:t>
      </w:r>
    </w:p>
    <w:p w14:paraId="1091FBA1" w14:textId="77777777" w:rsidR="007E2C8D" w:rsidRPr="00557F39" w:rsidRDefault="007E2C8D" w:rsidP="007E2C8D">
      <w:pPr>
        <w:widowControl w:val="0"/>
        <w:numPr>
          <w:ilvl w:val="1"/>
          <w:numId w:val="23"/>
        </w:numPr>
        <w:spacing w:line="276" w:lineRule="auto"/>
        <w:ind w:firstLine="0"/>
        <w:rPr>
          <w:rFonts w:cs="Arial"/>
          <w:sz w:val="10"/>
          <w:szCs w:val="10"/>
        </w:rPr>
      </w:pPr>
      <w:r w:rsidRPr="00557F39">
        <w:rPr>
          <w:rFonts w:cs="Arial"/>
          <w:sz w:val="10"/>
          <w:szCs w:val="10"/>
        </w:rPr>
        <w:t xml:space="preserve">Any statements made by </w:t>
      </w:r>
      <w:proofErr w:type="spellStart"/>
      <w:r w:rsidRPr="00557F39">
        <w:rPr>
          <w:rFonts w:cs="Arial"/>
          <w:sz w:val="10"/>
          <w:szCs w:val="10"/>
        </w:rPr>
        <w:t>Hoynck</w:t>
      </w:r>
      <w:proofErr w:type="spellEnd"/>
      <w:r w:rsidRPr="00557F39">
        <w:rPr>
          <w:rFonts w:cs="Arial"/>
          <w:sz w:val="10"/>
          <w:szCs w:val="10"/>
        </w:rPr>
        <w:t xml:space="preserve"> regarding quality, performance and/or other characteristics relating to its Goods and Services are made with the greatest possible care. However, </w:t>
      </w:r>
      <w:proofErr w:type="spellStart"/>
      <w:r w:rsidRPr="00557F39">
        <w:rPr>
          <w:rFonts w:cs="Arial"/>
          <w:sz w:val="10"/>
          <w:szCs w:val="10"/>
        </w:rPr>
        <w:t>Hoynck</w:t>
      </w:r>
      <w:proofErr w:type="spellEnd"/>
      <w:r w:rsidRPr="00557F39">
        <w:rPr>
          <w:rFonts w:cs="Arial"/>
          <w:sz w:val="10"/>
          <w:szCs w:val="10"/>
        </w:rPr>
        <w:t xml:space="preserve"> cannot guarantee that no deviations will occur in respect of such statements. These statements are therefore approximate and non-binding. The Client must check conformity with the quantities, quality, performance and/or other characteristics stated by or agreed</w:t>
      </w:r>
      <w:r w:rsidRPr="00557F39">
        <w:rPr>
          <w:sz w:val="10"/>
          <w:szCs w:val="10"/>
        </w:rPr>
        <w:t xml:space="preserve"> </w:t>
      </w:r>
      <w:r w:rsidRPr="00557F39">
        <w:rPr>
          <w:rFonts w:cs="Arial"/>
          <w:sz w:val="10"/>
          <w:szCs w:val="10"/>
        </w:rPr>
        <w:t xml:space="preserve">with </w:t>
      </w:r>
      <w:proofErr w:type="spellStart"/>
      <w:r w:rsidRPr="00557F39">
        <w:rPr>
          <w:rFonts w:cs="Arial"/>
          <w:sz w:val="10"/>
          <w:szCs w:val="10"/>
        </w:rPr>
        <w:t>Hoynck</w:t>
      </w:r>
      <w:proofErr w:type="spellEnd"/>
      <w:r w:rsidRPr="00557F39">
        <w:rPr>
          <w:rFonts w:cs="Arial"/>
          <w:sz w:val="10"/>
          <w:szCs w:val="10"/>
        </w:rPr>
        <w:t xml:space="preserve"> upon receipt of the Goods or delivery of the Services.</w:t>
      </w:r>
    </w:p>
    <w:p w14:paraId="4B6EFFBE" w14:textId="77777777" w:rsidR="007E2C8D" w:rsidRPr="00557F39" w:rsidRDefault="007E2C8D" w:rsidP="007E2C8D">
      <w:pPr>
        <w:widowControl w:val="0"/>
        <w:numPr>
          <w:ilvl w:val="1"/>
          <w:numId w:val="23"/>
        </w:numPr>
        <w:spacing w:line="276" w:lineRule="auto"/>
        <w:ind w:firstLine="0"/>
        <w:rPr>
          <w:rFonts w:cs="Arial"/>
          <w:sz w:val="10"/>
          <w:szCs w:val="10"/>
        </w:rPr>
      </w:pPr>
      <w:r w:rsidRPr="00557F39">
        <w:rPr>
          <w:rFonts w:cs="Arial"/>
          <w:sz w:val="10"/>
          <w:szCs w:val="10"/>
        </w:rPr>
        <w:t xml:space="preserve">Images, descriptions, brochures, advertising material, price lists, visuals (graphic representation of design) and information and offers displayed on the website will not bind </w:t>
      </w:r>
      <w:proofErr w:type="spellStart"/>
      <w:r w:rsidRPr="00557F39">
        <w:rPr>
          <w:rFonts w:cs="Arial"/>
          <w:sz w:val="10"/>
          <w:szCs w:val="10"/>
        </w:rPr>
        <w:t>Hoynck</w:t>
      </w:r>
      <w:proofErr w:type="spellEnd"/>
      <w:r w:rsidRPr="00557F39">
        <w:rPr>
          <w:rFonts w:cs="Arial"/>
          <w:sz w:val="10"/>
          <w:szCs w:val="10"/>
        </w:rPr>
        <w:t>.</w:t>
      </w:r>
    </w:p>
    <w:p w14:paraId="7C55F4F6" w14:textId="77777777" w:rsidR="007E2C8D" w:rsidRPr="00557F39" w:rsidRDefault="007E2C8D" w:rsidP="007E2C8D">
      <w:pPr>
        <w:widowControl w:val="0"/>
        <w:numPr>
          <w:ilvl w:val="1"/>
          <w:numId w:val="23"/>
        </w:numPr>
        <w:spacing w:line="276" w:lineRule="auto"/>
        <w:ind w:firstLine="0"/>
        <w:rPr>
          <w:rFonts w:cs="Arial"/>
          <w:sz w:val="10"/>
          <w:szCs w:val="10"/>
        </w:rPr>
      </w:pPr>
      <w:r w:rsidRPr="00557F39">
        <w:rPr>
          <w:rFonts w:cs="Arial"/>
          <w:sz w:val="10"/>
          <w:szCs w:val="10"/>
        </w:rPr>
        <w:t xml:space="preserve">Minor deviations in terms of colour, purity and quality will never constitute grounds for complaints, refusal to accept the delivery, the dissolution of the agreement or delays in the payment of the purchase price. </w:t>
      </w:r>
    </w:p>
    <w:p w14:paraId="08A37283" w14:textId="77777777" w:rsidR="007E2C8D" w:rsidRPr="00557F39" w:rsidRDefault="007E2C8D" w:rsidP="007E2C8D">
      <w:pPr>
        <w:widowControl w:val="0"/>
        <w:numPr>
          <w:ilvl w:val="1"/>
          <w:numId w:val="23"/>
        </w:numPr>
        <w:spacing w:line="276" w:lineRule="auto"/>
        <w:ind w:firstLine="0"/>
        <w:rPr>
          <w:rFonts w:cs="Arial"/>
          <w:sz w:val="10"/>
          <w:szCs w:val="10"/>
        </w:rPr>
      </w:pPr>
      <w:r w:rsidRPr="00557F39">
        <w:rPr>
          <w:rFonts w:cs="Arial"/>
          <w:sz w:val="10"/>
          <w:szCs w:val="10"/>
        </w:rPr>
        <w:t>All technical requirements imposed by the Client in respect of the Goods to be supplied that deviate from the standard requirements should be emphatically stated by the Client upon the conclusion of the agreement.</w:t>
      </w:r>
    </w:p>
    <w:p w14:paraId="016CC9DC" w14:textId="77777777" w:rsidR="007E2C8D" w:rsidRPr="00557F39" w:rsidRDefault="007E2C8D" w:rsidP="007E2C8D">
      <w:pPr>
        <w:widowControl w:val="0"/>
        <w:numPr>
          <w:ilvl w:val="1"/>
          <w:numId w:val="23"/>
        </w:numPr>
        <w:spacing w:line="276" w:lineRule="auto"/>
        <w:ind w:firstLine="0"/>
        <w:rPr>
          <w:rFonts w:cs="Arial"/>
          <w:sz w:val="10"/>
          <w:szCs w:val="10"/>
        </w:rPr>
      </w:pPr>
      <w:r w:rsidRPr="00557F39">
        <w:rPr>
          <w:rFonts w:cs="Arial"/>
          <w:sz w:val="10"/>
          <w:szCs w:val="10"/>
        </w:rPr>
        <w:t xml:space="preserve">If a model, sample and/or example has been shown or provided by </w:t>
      </w:r>
      <w:proofErr w:type="spellStart"/>
      <w:r w:rsidRPr="00557F39">
        <w:rPr>
          <w:rFonts w:cs="Arial"/>
          <w:sz w:val="10"/>
          <w:szCs w:val="10"/>
        </w:rPr>
        <w:t>Hoynck</w:t>
      </w:r>
      <w:proofErr w:type="spellEnd"/>
      <w:r w:rsidRPr="00557F39">
        <w:rPr>
          <w:rFonts w:cs="Arial"/>
          <w:sz w:val="10"/>
          <w:szCs w:val="10"/>
        </w:rPr>
        <w:t xml:space="preserve">, this will be presumed to have been shown or provided only as an indication: the qualities of the Goods to be delivered may differ from the sample, model and/or example, unless </w:t>
      </w:r>
      <w:proofErr w:type="spellStart"/>
      <w:r w:rsidRPr="00557F39">
        <w:rPr>
          <w:rFonts w:cs="Arial"/>
          <w:sz w:val="10"/>
          <w:szCs w:val="10"/>
        </w:rPr>
        <w:t>Hoynck</w:t>
      </w:r>
      <w:proofErr w:type="spellEnd"/>
      <w:r w:rsidRPr="00557F39">
        <w:rPr>
          <w:rFonts w:cs="Arial"/>
          <w:sz w:val="10"/>
          <w:szCs w:val="10"/>
        </w:rPr>
        <w:t xml:space="preserve"> explicitly states that delivery would be in accordance with the shown or provided sample, model and/or example.</w:t>
      </w:r>
    </w:p>
    <w:p w14:paraId="4588AE3A" w14:textId="77777777" w:rsidR="007E2C8D" w:rsidRPr="00557F39" w:rsidRDefault="007E2C8D" w:rsidP="007E2C8D">
      <w:pPr>
        <w:widowControl w:val="0"/>
        <w:numPr>
          <w:ilvl w:val="1"/>
          <w:numId w:val="23"/>
        </w:numPr>
        <w:spacing w:line="276" w:lineRule="auto"/>
        <w:ind w:firstLine="0"/>
        <w:rPr>
          <w:rFonts w:cs="Arial"/>
          <w:sz w:val="10"/>
          <w:szCs w:val="10"/>
        </w:rPr>
      </w:pPr>
      <w:r w:rsidRPr="00557F39">
        <w:rPr>
          <w:rFonts w:cs="Arial"/>
          <w:sz w:val="10"/>
          <w:szCs w:val="10"/>
        </w:rPr>
        <w:t xml:space="preserve">The Client will be obliged to carefully examine the samples, models and/or examples received by it from </w:t>
      </w:r>
      <w:proofErr w:type="spellStart"/>
      <w:r w:rsidRPr="00557F39">
        <w:rPr>
          <w:rFonts w:cs="Arial"/>
          <w:sz w:val="10"/>
          <w:szCs w:val="10"/>
        </w:rPr>
        <w:t>Hoynck</w:t>
      </w:r>
      <w:proofErr w:type="spellEnd"/>
      <w:r w:rsidRPr="00557F39">
        <w:rPr>
          <w:rFonts w:cs="Arial"/>
          <w:sz w:val="10"/>
          <w:szCs w:val="10"/>
        </w:rPr>
        <w:t xml:space="preserve">, whether or not at its request, for errors and defects and to return them promptly to </w:t>
      </w:r>
      <w:proofErr w:type="spellStart"/>
      <w:r w:rsidRPr="00557F39">
        <w:rPr>
          <w:rFonts w:cs="Arial"/>
          <w:sz w:val="10"/>
          <w:szCs w:val="10"/>
        </w:rPr>
        <w:t>Hoynck</w:t>
      </w:r>
      <w:proofErr w:type="spellEnd"/>
      <w:r w:rsidRPr="00557F39">
        <w:rPr>
          <w:rFonts w:cs="Arial"/>
          <w:sz w:val="10"/>
          <w:szCs w:val="10"/>
        </w:rPr>
        <w:t xml:space="preserve">, corrected or approved. </w:t>
      </w:r>
    </w:p>
    <w:p w14:paraId="2790AE7B" w14:textId="77777777" w:rsidR="007E2C8D" w:rsidRPr="00557F39" w:rsidRDefault="007E2C8D" w:rsidP="007E2C8D">
      <w:pPr>
        <w:widowControl w:val="0"/>
        <w:numPr>
          <w:ilvl w:val="1"/>
          <w:numId w:val="23"/>
        </w:numPr>
        <w:spacing w:line="276" w:lineRule="auto"/>
        <w:ind w:firstLine="0"/>
        <w:rPr>
          <w:rFonts w:cs="Arial"/>
          <w:sz w:val="10"/>
          <w:szCs w:val="10"/>
        </w:rPr>
      </w:pPr>
      <w:r w:rsidRPr="00557F39">
        <w:rPr>
          <w:rFonts w:cs="Arial"/>
          <w:sz w:val="10"/>
          <w:szCs w:val="10"/>
        </w:rPr>
        <w:t>Samples, models or examples approved by the Client will be binding for the performance of the assignment and will serve as confirmation that the work carried out prior to the samples, models or examples has been performed properly and in the correct manner. Goods manufactured and Services performed in accordance with approved samples, models and/or examples cannot therefore give rise to complaints.</w:t>
      </w:r>
    </w:p>
    <w:p w14:paraId="74826797" w14:textId="77777777" w:rsidR="007E2C8D" w:rsidRPr="00557F39" w:rsidRDefault="007E2C8D" w:rsidP="007E2C8D">
      <w:pPr>
        <w:widowControl w:val="0"/>
        <w:numPr>
          <w:ilvl w:val="1"/>
          <w:numId w:val="23"/>
        </w:numPr>
        <w:spacing w:line="276" w:lineRule="auto"/>
        <w:ind w:firstLine="0"/>
        <w:rPr>
          <w:rFonts w:cs="Arial"/>
          <w:sz w:val="10"/>
          <w:szCs w:val="10"/>
        </w:rPr>
      </w:pPr>
      <w:r w:rsidRPr="00557F39">
        <w:rPr>
          <w:rFonts w:cs="Arial"/>
          <w:sz w:val="10"/>
          <w:szCs w:val="10"/>
        </w:rPr>
        <w:t xml:space="preserve">The Client guarantees that it will use the Goods and Services purchased from </w:t>
      </w:r>
      <w:proofErr w:type="spellStart"/>
      <w:r w:rsidRPr="00557F39">
        <w:rPr>
          <w:rFonts w:cs="Arial"/>
          <w:sz w:val="10"/>
          <w:szCs w:val="10"/>
        </w:rPr>
        <w:t>Hoynck</w:t>
      </w:r>
      <w:proofErr w:type="spellEnd"/>
      <w:r w:rsidRPr="00557F39">
        <w:rPr>
          <w:rFonts w:cs="Arial"/>
          <w:sz w:val="10"/>
          <w:szCs w:val="10"/>
        </w:rPr>
        <w:t xml:space="preserve"> only for the purpose for which </w:t>
      </w:r>
      <w:proofErr w:type="spellStart"/>
      <w:r w:rsidRPr="00557F39">
        <w:rPr>
          <w:rFonts w:cs="Arial"/>
          <w:sz w:val="10"/>
          <w:szCs w:val="10"/>
        </w:rPr>
        <w:t>Hoynck</w:t>
      </w:r>
      <w:proofErr w:type="spellEnd"/>
      <w:r w:rsidRPr="00557F39">
        <w:rPr>
          <w:rFonts w:cs="Arial"/>
          <w:sz w:val="10"/>
          <w:szCs w:val="10"/>
        </w:rPr>
        <w:t xml:space="preserve"> sold the products and with due observance of and in accordance with the legislation applicable to the Client and its activities. The Client will be required to provide all necessary cooperation, facilities and data for an inspection, examination or test for </w:t>
      </w:r>
      <w:r w:rsidRPr="00557F39">
        <w:rPr>
          <w:rFonts w:cs="Arial"/>
          <w:sz w:val="10"/>
          <w:szCs w:val="10"/>
        </w:rPr>
        <w:t>verification of</w:t>
      </w:r>
      <w:r w:rsidRPr="00557F39">
        <w:rPr>
          <w:sz w:val="10"/>
          <w:szCs w:val="10"/>
        </w:rPr>
        <w:t xml:space="preserve"> </w:t>
      </w:r>
      <w:r w:rsidRPr="00557F39">
        <w:rPr>
          <w:rFonts w:cs="Arial"/>
          <w:sz w:val="10"/>
          <w:szCs w:val="10"/>
        </w:rPr>
        <w:t>the Client’s obligation under this article concerning the use of the Goods by the Client and compliance with the legislation applicable to the Client and its activities.</w:t>
      </w:r>
    </w:p>
    <w:p w14:paraId="49CD13ED" w14:textId="77777777" w:rsidR="007E2C8D" w:rsidRPr="00557F39" w:rsidRDefault="007E2C8D" w:rsidP="007E2C8D">
      <w:pPr>
        <w:widowControl w:val="0"/>
        <w:spacing w:line="276" w:lineRule="auto"/>
        <w:rPr>
          <w:spacing w:val="-3"/>
          <w:sz w:val="10"/>
          <w:szCs w:val="10"/>
        </w:rPr>
      </w:pPr>
    </w:p>
    <w:p w14:paraId="5B823F8A" w14:textId="77777777" w:rsidR="007E2C8D" w:rsidRPr="00557F39" w:rsidRDefault="007E2C8D" w:rsidP="007E2C8D">
      <w:pPr>
        <w:widowControl w:val="0"/>
        <w:numPr>
          <w:ilvl w:val="0"/>
          <w:numId w:val="23"/>
        </w:numPr>
        <w:spacing w:line="276" w:lineRule="auto"/>
        <w:rPr>
          <w:spacing w:val="-3"/>
          <w:sz w:val="10"/>
          <w:szCs w:val="10"/>
        </w:rPr>
      </w:pPr>
      <w:r w:rsidRPr="00557F39">
        <w:rPr>
          <w:b/>
          <w:sz w:val="10"/>
          <w:szCs w:val="10"/>
        </w:rPr>
        <w:t>Intellectual property</w:t>
      </w:r>
    </w:p>
    <w:p w14:paraId="2ECC862C" w14:textId="77777777" w:rsidR="007E2C8D" w:rsidRPr="00557F39" w:rsidRDefault="007E2C8D" w:rsidP="007E2C8D">
      <w:pPr>
        <w:widowControl w:val="0"/>
        <w:numPr>
          <w:ilvl w:val="1"/>
          <w:numId w:val="23"/>
        </w:numPr>
        <w:spacing w:line="276" w:lineRule="auto"/>
        <w:ind w:firstLine="0"/>
        <w:rPr>
          <w:rFonts w:cs="Arial"/>
          <w:sz w:val="10"/>
          <w:szCs w:val="10"/>
        </w:rPr>
      </w:pPr>
      <w:r w:rsidRPr="00557F39">
        <w:rPr>
          <w:rFonts w:cs="Arial"/>
          <w:sz w:val="10"/>
          <w:szCs w:val="10"/>
        </w:rPr>
        <w:t xml:space="preserve">All copyrights, design rights, trademark rights, patent rights, database rights, semiconductor rights, portrait rights, rights to non-original writings, domain name rights, trade secrets and other intellectual and semi-intellectual property rights ("Intellectual Property") with regard to Goods and Services provided, the design, the source code, the preparatory material and their designations, and with regard to everything that </w:t>
      </w:r>
      <w:proofErr w:type="spellStart"/>
      <w:r w:rsidRPr="00557F39">
        <w:rPr>
          <w:rFonts w:cs="Arial"/>
          <w:sz w:val="10"/>
          <w:szCs w:val="10"/>
        </w:rPr>
        <w:t>Hoynck</w:t>
      </w:r>
      <w:proofErr w:type="spellEnd"/>
      <w:r w:rsidRPr="00557F39">
        <w:rPr>
          <w:rFonts w:cs="Arial"/>
          <w:sz w:val="10"/>
          <w:szCs w:val="10"/>
        </w:rPr>
        <w:t xml:space="preserve"> develops, designs, manufactures or provides, are vested in and are the exclusive property of </w:t>
      </w:r>
      <w:proofErr w:type="spellStart"/>
      <w:r w:rsidRPr="00557F39">
        <w:rPr>
          <w:rFonts w:cs="Arial"/>
          <w:sz w:val="10"/>
          <w:szCs w:val="10"/>
        </w:rPr>
        <w:t>Hoynck</w:t>
      </w:r>
      <w:proofErr w:type="spellEnd"/>
      <w:r w:rsidRPr="00557F39">
        <w:rPr>
          <w:rFonts w:cs="Arial"/>
          <w:sz w:val="10"/>
          <w:szCs w:val="10"/>
        </w:rPr>
        <w:t xml:space="preserve"> or its supplier. More specifically, </w:t>
      </w:r>
      <w:proofErr w:type="spellStart"/>
      <w:r w:rsidRPr="00557F39">
        <w:rPr>
          <w:rFonts w:cs="Arial"/>
          <w:sz w:val="10"/>
          <w:szCs w:val="10"/>
        </w:rPr>
        <w:t>Hoynck</w:t>
      </w:r>
      <w:proofErr w:type="spellEnd"/>
      <w:r w:rsidRPr="00557F39">
        <w:rPr>
          <w:rFonts w:cs="Arial"/>
          <w:sz w:val="10"/>
          <w:szCs w:val="10"/>
        </w:rPr>
        <w:t xml:space="preserve"> is the sole owner and owner of the copyright that may arise on the works produced by it in the performance of the agreement, even if the work in question is mentioned as a separate item in the offer or on the invoice. </w:t>
      </w:r>
    </w:p>
    <w:p w14:paraId="7744152E" w14:textId="77777777" w:rsidR="007E2C8D" w:rsidRPr="00557F39" w:rsidRDefault="007E2C8D" w:rsidP="007E2C8D">
      <w:pPr>
        <w:widowControl w:val="0"/>
        <w:numPr>
          <w:ilvl w:val="1"/>
          <w:numId w:val="23"/>
        </w:numPr>
        <w:spacing w:line="276" w:lineRule="auto"/>
        <w:ind w:firstLine="0"/>
        <w:rPr>
          <w:rFonts w:cs="Arial"/>
          <w:sz w:val="10"/>
          <w:szCs w:val="10"/>
        </w:rPr>
      </w:pPr>
      <w:r w:rsidRPr="00557F39">
        <w:rPr>
          <w:rFonts w:cs="Arial"/>
          <w:sz w:val="10"/>
          <w:szCs w:val="10"/>
        </w:rPr>
        <w:t>Unless otherwise agreed in writing, the Client will not be permitted to reproduce, convert or otherwise process content, materials or parts of Goods or Services.</w:t>
      </w:r>
    </w:p>
    <w:p w14:paraId="09ED85B1" w14:textId="77777777" w:rsidR="007E2C8D" w:rsidRPr="00557F39" w:rsidRDefault="007E2C8D" w:rsidP="007E2C8D">
      <w:pPr>
        <w:widowControl w:val="0"/>
        <w:numPr>
          <w:ilvl w:val="1"/>
          <w:numId w:val="23"/>
        </w:numPr>
        <w:spacing w:line="276" w:lineRule="auto"/>
        <w:ind w:firstLine="0"/>
        <w:rPr>
          <w:rFonts w:cs="Arial"/>
          <w:sz w:val="10"/>
          <w:szCs w:val="10"/>
        </w:rPr>
      </w:pPr>
      <w:r w:rsidRPr="00557F39">
        <w:rPr>
          <w:rFonts w:cs="Arial"/>
          <w:sz w:val="10"/>
          <w:szCs w:val="10"/>
        </w:rPr>
        <w:t xml:space="preserve">The Client will not infringe </w:t>
      </w:r>
      <w:proofErr w:type="spellStart"/>
      <w:r w:rsidRPr="00557F39">
        <w:rPr>
          <w:rFonts w:cs="Arial"/>
          <w:sz w:val="10"/>
          <w:szCs w:val="10"/>
        </w:rPr>
        <w:t>Hoynck’s</w:t>
      </w:r>
      <w:proofErr w:type="spellEnd"/>
      <w:r w:rsidRPr="00557F39">
        <w:rPr>
          <w:rFonts w:cs="Arial"/>
          <w:sz w:val="10"/>
          <w:szCs w:val="10"/>
        </w:rPr>
        <w:t xml:space="preserve"> intellectual property rights and/or those of its suppliers.</w:t>
      </w:r>
    </w:p>
    <w:p w14:paraId="782E9411" w14:textId="77777777" w:rsidR="007E2C8D" w:rsidRPr="00557F39" w:rsidRDefault="007E2C8D" w:rsidP="007E2C8D">
      <w:pPr>
        <w:widowControl w:val="0"/>
        <w:numPr>
          <w:ilvl w:val="1"/>
          <w:numId w:val="23"/>
        </w:numPr>
        <w:spacing w:line="276" w:lineRule="auto"/>
        <w:ind w:firstLine="0"/>
        <w:rPr>
          <w:rFonts w:cs="Arial"/>
          <w:sz w:val="10"/>
          <w:szCs w:val="10"/>
        </w:rPr>
      </w:pPr>
      <w:r w:rsidRPr="00557F39">
        <w:rPr>
          <w:rFonts w:cs="Arial"/>
          <w:sz w:val="10"/>
          <w:szCs w:val="10"/>
        </w:rPr>
        <w:t xml:space="preserve">If a dispute relating to intellectual property arises between </w:t>
      </w:r>
      <w:proofErr w:type="spellStart"/>
      <w:r w:rsidRPr="00557F39">
        <w:rPr>
          <w:rFonts w:cs="Arial"/>
          <w:sz w:val="10"/>
          <w:szCs w:val="10"/>
        </w:rPr>
        <w:t>Hoynck</w:t>
      </w:r>
      <w:proofErr w:type="spellEnd"/>
      <w:r w:rsidRPr="00557F39">
        <w:rPr>
          <w:rFonts w:cs="Arial"/>
          <w:sz w:val="10"/>
          <w:szCs w:val="10"/>
        </w:rPr>
        <w:t xml:space="preserve"> and the Client, </w:t>
      </w:r>
      <w:proofErr w:type="spellStart"/>
      <w:r w:rsidRPr="00557F39">
        <w:rPr>
          <w:rFonts w:cs="Arial"/>
          <w:sz w:val="10"/>
          <w:szCs w:val="10"/>
        </w:rPr>
        <w:t>Hoynck</w:t>
      </w:r>
      <w:proofErr w:type="spellEnd"/>
      <w:r w:rsidRPr="00557F39">
        <w:rPr>
          <w:rFonts w:cs="Arial"/>
          <w:sz w:val="10"/>
          <w:szCs w:val="10"/>
        </w:rPr>
        <w:t xml:space="preserve"> will be considered to be the entitled party unless the Client can produce evidence to the contrary.</w:t>
      </w:r>
    </w:p>
    <w:p w14:paraId="2DF335EE" w14:textId="77777777" w:rsidR="007E2C8D" w:rsidRPr="00557F39" w:rsidRDefault="007E2C8D" w:rsidP="007E2C8D">
      <w:pPr>
        <w:widowControl w:val="0"/>
        <w:numPr>
          <w:ilvl w:val="1"/>
          <w:numId w:val="23"/>
        </w:numPr>
        <w:spacing w:line="276" w:lineRule="auto"/>
        <w:ind w:firstLine="0"/>
        <w:rPr>
          <w:rFonts w:cs="Arial"/>
          <w:sz w:val="10"/>
          <w:szCs w:val="10"/>
        </w:rPr>
      </w:pPr>
      <w:r w:rsidRPr="00557F39">
        <w:rPr>
          <w:rFonts w:cs="Arial"/>
          <w:sz w:val="10"/>
          <w:szCs w:val="10"/>
        </w:rPr>
        <w:t xml:space="preserve">In so far as necessary, and in so far as the Intellectual Property does not already accrue to </w:t>
      </w:r>
      <w:proofErr w:type="spellStart"/>
      <w:r w:rsidRPr="00557F39">
        <w:rPr>
          <w:rFonts w:cs="Arial"/>
          <w:sz w:val="10"/>
          <w:szCs w:val="10"/>
        </w:rPr>
        <w:t>Hoynck</w:t>
      </w:r>
      <w:proofErr w:type="spellEnd"/>
      <w:r w:rsidRPr="00557F39">
        <w:rPr>
          <w:rFonts w:cs="Arial"/>
          <w:sz w:val="10"/>
          <w:szCs w:val="10"/>
        </w:rPr>
        <w:t xml:space="preserve"> on the basis of the law, the Client hereby transfers (whether or not in advance) all Intellectual Property to </w:t>
      </w:r>
      <w:proofErr w:type="spellStart"/>
      <w:r w:rsidRPr="00557F39">
        <w:rPr>
          <w:rFonts w:cs="Arial"/>
          <w:sz w:val="10"/>
          <w:szCs w:val="10"/>
        </w:rPr>
        <w:t>Hoynck</w:t>
      </w:r>
      <w:proofErr w:type="spellEnd"/>
      <w:r w:rsidRPr="00557F39">
        <w:rPr>
          <w:rFonts w:cs="Arial"/>
          <w:sz w:val="10"/>
          <w:szCs w:val="10"/>
        </w:rPr>
        <w:t xml:space="preserve"> free of charge and hereby delivers it to </w:t>
      </w:r>
      <w:proofErr w:type="spellStart"/>
      <w:r w:rsidRPr="00557F39">
        <w:rPr>
          <w:rFonts w:cs="Arial"/>
          <w:sz w:val="10"/>
          <w:szCs w:val="10"/>
        </w:rPr>
        <w:t>Hoynck</w:t>
      </w:r>
      <w:proofErr w:type="spellEnd"/>
      <w:r w:rsidRPr="00557F39">
        <w:rPr>
          <w:rFonts w:cs="Arial"/>
          <w:sz w:val="10"/>
          <w:szCs w:val="10"/>
        </w:rPr>
        <w:t xml:space="preserve">, or (if a transfer is not legally possible in advance) the Client will transfer and deliver all such rights to </w:t>
      </w:r>
      <w:proofErr w:type="spellStart"/>
      <w:r w:rsidRPr="00557F39">
        <w:rPr>
          <w:rFonts w:cs="Arial"/>
          <w:sz w:val="10"/>
          <w:szCs w:val="10"/>
        </w:rPr>
        <w:t>Hoynck</w:t>
      </w:r>
      <w:proofErr w:type="spellEnd"/>
      <w:r w:rsidRPr="00557F39">
        <w:rPr>
          <w:rFonts w:cs="Arial"/>
          <w:sz w:val="10"/>
          <w:szCs w:val="10"/>
        </w:rPr>
        <w:t xml:space="preserve"> immediately after they have arisen free of charge. The Client will provide </w:t>
      </w:r>
      <w:proofErr w:type="spellStart"/>
      <w:r w:rsidRPr="00557F39">
        <w:rPr>
          <w:rFonts w:cs="Arial"/>
          <w:sz w:val="10"/>
          <w:szCs w:val="10"/>
        </w:rPr>
        <w:t>Hoynck</w:t>
      </w:r>
      <w:proofErr w:type="spellEnd"/>
      <w:r w:rsidRPr="00557F39">
        <w:rPr>
          <w:rFonts w:cs="Arial"/>
          <w:sz w:val="10"/>
          <w:szCs w:val="10"/>
        </w:rPr>
        <w:t xml:space="preserve"> with all requested cooperation and hereby grants </w:t>
      </w:r>
      <w:proofErr w:type="spellStart"/>
      <w:r w:rsidRPr="00557F39">
        <w:rPr>
          <w:rFonts w:cs="Arial"/>
          <w:sz w:val="10"/>
          <w:szCs w:val="10"/>
        </w:rPr>
        <w:t>Hoynck</w:t>
      </w:r>
      <w:proofErr w:type="spellEnd"/>
      <w:r w:rsidRPr="00557F39">
        <w:rPr>
          <w:rFonts w:cs="Arial"/>
          <w:sz w:val="10"/>
          <w:szCs w:val="10"/>
        </w:rPr>
        <w:t xml:space="preserve"> an irrevocable and unconditional power of attorney to fulfil all formalities necessary to have the Intellectual</w:t>
      </w:r>
      <w:r w:rsidRPr="00557F39">
        <w:rPr>
          <w:sz w:val="10"/>
          <w:szCs w:val="10"/>
        </w:rPr>
        <w:t xml:space="preserve"> </w:t>
      </w:r>
      <w:r w:rsidRPr="00557F39">
        <w:rPr>
          <w:rFonts w:cs="Arial"/>
          <w:sz w:val="10"/>
          <w:szCs w:val="10"/>
        </w:rPr>
        <w:t xml:space="preserve">Property registered on </w:t>
      </w:r>
      <w:proofErr w:type="spellStart"/>
      <w:r w:rsidRPr="00557F39">
        <w:rPr>
          <w:rFonts w:cs="Arial"/>
          <w:sz w:val="10"/>
          <w:szCs w:val="10"/>
        </w:rPr>
        <w:t>Hoynck's</w:t>
      </w:r>
      <w:proofErr w:type="spellEnd"/>
      <w:r w:rsidRPr="00557F39">
        <w:rPr>
          <w:rFonts w:cs="Arial"/>
          <w:sz w:val="10"/>
          <w:szCs w:val="10"/>
        </w:rPr>
        <w:t xml:space="preserve"> behalf, including but not limited to the signing of all forms, deeds and agreements, without </w:t>
      </w:r>
      <w:proofErr w:type="spellStart"/>
      <w:r w:rsidRPr="00557F39">
        <w:rPr>
          <w:rFonts w:cs="Arial"/>
          <w:sz w:val="10"/>
          <w:szCs w:val="10"/>
        </w:rPr>
        <w:t>Hoynck</w:t>
      </w:r>
      <w:proofErr w:type="spellEnd"/>
      <w:r w:rsidRPr="00557F39">
        <w:rPr>
          <w:rFonts w:cs="Arial"/>
          <w:sz w:val="10"/>
          <w:szCs w:val="10"/>
        </w:rPr>
        <w:t xml:space="preserve"> incurring any costs in connection with such. </w:t>
      </w:r>
    </w:p>
    <w:p w14:paraId="6668B8B6" w14:textId="77777777" w:rsidR="007E2C8D" w:rsidRPr="00557F39" w:rsidRDefault="007E2C8D" w:rsidP="007E2C8D">
      <w:pPr>
        <w:widowControl w:val="0"/>
        <w:numPr>
          <w:ilvl w:val="1"/>
          <w:numId w:val="23"/>
        </w:numPr>
        <w:spacing w:line="276" w:lineRule="auto"/>
        <w:ind w:firstLine="0"/>
        <w:rPr>
          <w:rFonts w:cs="Arial"/>
          <w:sz w:val="10"/>
          <w:szCs w:val="10"/>
        </w:rPr>
      </w:pPr>
      <w:r w:rsidRPr="00557F39">
        <w:rPr>
          <w:rFonts w:cs="Arial"/>
          <w:sz w:val="10"/>
          <w:szCs w:val="10"/>
        </w:rPr>
        <w:t xml:space="preserve">In so far as Intellectual Property may be obtained by filing or registration, </w:t>
      </w:r>
      <w:proofErr w:type="spellStart"/>
      <w:r w:rsidRPr="00557F39">
        <w:rPr>
          <w:rFonts w:cs="Arial"/>
          <w:sz w:val="10"/>
          <w:szCs w:val="10"/>
        </w:rPr>
        <w:t>Hoynck</w:t>
      </w:r>
      <w:proofErr w:type="spellEnd"/>
      <w:r w:rsidRPr="00557F39">
        <w:rPr>
          <w:rFonts w:cs="Arial"/>
          <w:sz w:val="10"/>
          <w:szCs w:val="10"/>
        </w:rPr>
        <w:t xml:space="preserve"> will be exclusively authorised for that purpose.</w:t>
      </w:r>
    </w:p>
    <w:p w14:paraId="5A83025F" w14:textId="77777777" w:rsidR="007E2C8D" w:rsidRPr="00557F39" w:rsidRDefault="007E2C8D" w:rsidP="007E2C8D">
      <w:pPr>
        <w:widowControl w:val="0"/>
        <w:spacing w:line="276" w:lineRule="auto"/>
        <w:rPr>
          <w:b/>
          <w:sz w:val="10"/>
          <w:szCs w:val="10"/>
        </w:rPr>
      </w:pPr>
    </w:p>
    <w:p w14:paraId="6EFED1B2" w14:textId="77777777" w:rsidR="007E2C8D" w:rsidRPr="00557F39" w:rsidRDefault="007E2C8D" w:rsidP="007E2C8D">
      <w:pPr>
        <w:widowControl w:val="0"/>
        <w:numPr>
          <w:ilvl w:val="0"/>
          <w:numId w:val="23"/>
        </w:numPr>
        <w:spacing w:line="276" w:lineRule="auto"/>
        <w:rPr>
          <w:sz w:val="10"/>
          <w:szCs w:val="10"/>
        </w:rPr>
      </w:pPr>
      <w:r w:rsidRPr="00557F39">
        <w:rPr>
          <w:b/>
          <w:sz w:val="10"/>
          <w:szCs w:val="10"/>
        </w:rPr>
        <w:t xml:space="preserve">Fee </w:t>
      </w:r>
    </w:p>
    <w:p w14:paraId="40BF9C0A" w14:textId="77777777" w:rsidR="007E2C8D" w:rsidRPr="00557F39" w:rsidRDefault="007E2C8D" w:rsidP="007E2C8D">
      <w:pPr>
        <w:widowControl w:val="0"/>
        <w:numPr>
          <w:ilvl w:val="1"/>
          <w:numId w:val="23"/>
        </w:numPr>
        <w:spacing w:line="276" w:lineRule="auto"/>
        <w:ind w:firstLine="0"/>
        <w:rPr>
          <w:rFonts w:cs="Arial"/>
          <w:sz w:val="10"/>
          <w:szCs w:val="10"/>
        </w:rPr>
      </w:pPr>
      <w:r w:rsidRPr="00557F39">
        <w:rPr>
          <w:rFonts w:cs="Arial"/>
          <w:sz w:val="10"/>
          <w:szCs w:val="10"/>
        </w:rPr>
        <w:t xml:space="preserve">Unless otherwise agreed in writing or expressly, a fee stated by or agreed with </w:t>
      </w:r>
      <w:proofErr w:type="spellStart"/>
      <w:r w:rsidRPr="00557F39">
        <w:rPr>
          <w:rFonts w:cs="Arial"/>
          <w:sz w:val="10"/>
          <w:szCs w:val="10"/>
        </w:rPr>
        <w:t>Hoynck</w:t>
      </w:r>
      <w:proofErr w:type="spellEnd"/>
      <w:r w:rsidRPr="00557F39">
        <w:rPr>
          <w:rFonts w:cs="Arial"/>
          <w:sz w:val="10"/>
          <w:szCs w:val="10"/>
        </w:rPr>
        <w:t xml:space="preserve"> will be exclusive of VAT and other government levies. The costs of engaged third parties and other disbursements, such as customs duties, import and export duties, etc. will not be part of the fees agreed with </w:t>
      </w:r>
      <w:proofErr w:type="spellStart"/>
      <w:r w:rsidRPr="00557F39">
        <w:rPr>
          <w:rFonts w:cs="Arial"/>
          <w:sz w:val="10"/>
          <w:szCs w:val="10"/>
        </w:rPr>
        <w:t>Hoynck</w:t>
      </w:r>
      <w:proofErr w:type="spellEnd"/>
      <w:r w:rsidRPr="00557F39">
        <w:rPr>
          <w:rFonts w:cs="Arial"/>
          <w:sz w:val="10"/>
          <w:szCs w:val="10"/>
        </w:rPr>
        <w:t xml:space="preserve"> and must be separately reimbursed to </w:t>
      </w:r>
      <w:proofErr w:type="spellStart"/>
      <w:r w:rsidRPr="00557F39">
        <w:rPr>
          <w:rFonts w:cs="Arial"/>
          <w:sz w:val="10"/>
          <w:szCs w:val="10"/>
        </w:rPr>
        <w:t>Hoynck</w:t>
      </w:r>
      <w:proofErr w:type="spellEnd"/>
      <w:r w:rsidRPr="00557F39">
        <w:rPr>
          <w:rFonts w:cs="Arial"/>
          <w:sz w:val="10"/>
          <w:szCs w:val="10"/>
        </w:rPr>
        <w:t xml:space="preserve">. </w:t>
      </w:r>
      <w:proofErr w:type="spellStart"/>
      <w:r w:rsidRPr="00557F39">
        <w:rPr>
          <w:rFonts w:cs="Arial"/>
          <w:sz w:val="10"/>
          <w:szCs w:val="10"/>
        </w:rPr>
        <w:t>Hoynck</w:t>
      </w:r>
      <w:proofErr w:type="spellEnd"/>
      <w:r w:rsidRPr="00557F39">
        <w:rPr>
          <w:rFonts w:cs="Arial"/>
          <w:sz w:val="10"/>
          <w:szCs w:val="10"/>
        </w:rPr>
        <w:t xml:space="preserve"> will be entitled to charge these costs to the Client as an advance payment.</w:t>
      </w:r>
    </w:p>
    <w:p w14:paraId="11D20793" w14:textId="77777777" w:rsidR="007E2C8D" w:rsidRPr="00557F39" w:rsidRDefault="007E2C8D" w:rsidP="007E2C8D">
      <w:pPr>
        <w:widowControl w:val="0"/>
        <w:numPr>
          <w:ilvl w:val="1"/>
          <w:numId w:val="23"/>
        </w:numPr>
        <w:spacing w:line="276" w:lineRule="auto"/>
        <w:ind w:firstLine="0"/>
        <w:rPr>
          <w:rFonts w:cs="Arial"/>
          <w:sz w:val="10"/>
          <w:szCs w:val="10"/>
        </w:rPr>
      </w:pPr>
      <w:r w:rsidRPr="00557F39">
        <w:rPr>
          <w:rFonts w:cs="Arial"/>
          <w:sz w:val="10"/>
          <w:szCs w:val="10"/>
        </w:rPr>
        <w:t xml:space="preserve">The on-site services provided by </w:t>
      </w:r>
      <w:proofErr w:type="spellStart"/>
      <w:r w:rsidRPr="00557F39">
        <w:rPr>
          <w:rFonts w:cs="Arial"/>
          <w:sz w:val="10"/>
          <w:szCs w:val="10"/>
        </w:rPr>
        <w:t>Hoynck</w:t>
      </w:r>
      <w:proofErr w:type="spellEnd"/>
      <w:r w:rsidRPr="00557F39">
        <w:rPr>
          <w:rFonts w:cs="Arial"/>
          <w:sz w:val="10"/>
          <w:szCs w:val="10"/>
        </w:rPr>
        <w:t xml:space="preserve"> (such as but not limited to electricity, water, Internet, logistics and catering) will be charged separately to the Client at an amount equal to the cost price increased by a surcharge to be agreed by the parties. </w:t>
      </w:r>
    </w:p>
    <w:p w14:paraId="41794102" w14:textId="77777777" w:rsidR="007E2C8D" w:rsidRPr="00557F39" w:rsidRDefault="007E2C8D" w:rsidP="007E2C8D">
      <w:pPr>
        <w:widowControl w:val="0"/>
        <w:numPr>
          <w:ilvl w:val="1"/>
          <w:numId w:val="23"/>
        </w:numPr>
        <w:spacing w:line="276" w:lineRule="auto"/>
        <w:ind w:firstLine="0"/>
        <w:rPr>
          <w:rFonts w:cs="Arial"/>
          <w:sz w:val="10"/>
          <w:szCs w:val="10"/>
        </w:rPr>
      </w:pPr>
      <w:r w:rsidRPr="00557F39">
        <w:rPr>
          <w:rFonts w:cs="Arial"/>
          <w:sz w:val="10"/>
          <w:szCs w:val="10"/>
        </w:rPr>
        <w:t xml:space="preserve">If </w:t>
      </w:r>
      <w:proofErr w:type="spellStart"/>
      <w:r w:rsidRPr="00557F39">
        <w:rPr>
          <w:rFonts w:cs="Arial"/>
          <w:sz w:val="10"/>
          <w:szCs w:val="10"/>
        </w:rPr>
        <w:t>Hoynck</w:t>
      </w:r>
      <w:proofErr w:type="spellEnd"/>
      <w:r w:rsidRPr="00557F39">
        <w:rPr>
          <w:rFonts w:cs="Arial"/>
          <w:sz w:val="10"/>
          <w:szCs w:val="10"/>
        </w:rPr>
        <w:t xml:space="preserve"> agrees to perform additional Services without a fee being expressly recorded in the agreement, </w:t>
      </w:r>
      <w:proofErr w:type="spellStart"/>
      <w:r w:rsidRPr="00557F39">
        <w:rPr>
          <w:rFonts w:cs="Arial"/>
          <w:sz w:val="10"/>
          <w:szCs w:val="10"/>
        </w:rPr>
        <w:t>Hoynck</w:t>
      </w:r>
      <w:proofErr w:type="spellEnd"/>
      <w:r w:rsidRPr="00557F39">
        <w:rPr>
          <w:rFonts w:cs="Arial"/>
          <w:sz w:val="10"/>
          <w:szCs w:val="10"/>
        </w:rPr>
        <w:t xml:space="preserve"> may charge a reasonable fee for this purpose.</w:t>
      </w:r>
    </w:p>
    <w:p w14:paraId="63BFC2D0" w14:textId="77777777" w:rsidR="007E2C8D" w:rsidRPr="00557F39" w:rsidRDefault="007E2C8D" w:rsidP="007E2C8D">
      <w:pPr>
        <w:widowControl w:val="0"/>
        <w:numPr>
          <w:ilvl w:val="1"/>
          <w:numId w:val="23"/>
        </w:numPr>
        <w:spacing w:line="276" w:lineRule="auto"/>
        <w:ind w:firstLine="0"/>
        <w:rPr>
          <w:rFonts w:cs="Arial"/>
          <w:sz w:val="10"/>
          <w:szCs w:val="10"/>
        </w:rPr>
      </w:pPr>
      <w:r w:rsidRPr="00557F39">
        <w:rPr>
          <w:rFonts w:cs="Arial"/>
          <w:sz w:val="10"/>
          <w:szCs w:val="10"/>
        </w:rPr>
        <w:t xml:space="preserve">If a change in cost price determinants, including taxes, excise duties, exchange rates, wages, the prices of goods and/or services (whether or not obtained by </w:t>
      </w:r>
      <w:proofErr w:type="spellStart"/>
      <w:r w:rsidRPr="00557F39">
        <w:rPr>
          <w:rFonts w:cs="Arial"/>
          <w:sz w:val="10"/>
          <w:szCs w:val="10"/>
        </w:rPr>
        <w:t>Hoynck</w:t>
      </w:r>
      <w:proofErr w:type="spellEnd"/>
      <w:r w:rsidRPr="00557F39">
        <w:rPr>
          <w:rFonts w:cs="Arial"/>
          <w:sz w:val="10"/>
          <w:szCs w:val="10"/>
        </w:rPr>
        <w:t xml:space="preserve"> from third parties) occurs after the offer and/or conclusion of an agreement, </w:t>
      </w:r>
      <w:proofErr w:type="spellStart"/>
      <w:r w:rsidRPr="00557F39">
        <w:rPr>
          <w:rFonts w:cs="Arial"/>
          <w:sz w:val="10"/>
          <w:szCs w:val="10"/>
        </w:rPr>
        <w:t>Hoynck</w:t>
      </w:r>
      <w:proofErr w:type="spellEnd"/>
      <w:r w:rsidRPr="00557F39">
        <w:rPr>
          <w:rFonts w:cs="Arial"/>
          <w:sz w:val="10"/>
          <w:szCs w:val="10"/>
        </w:rPr>
        <w:t xml:space="preserve"> may adjust the fee accordingly.</w:t>
      </w:r>
    </w:p>
    <w:p w14:paraId="4EA1A4A4" w14:textId="77777777" w:rsidR="007E2C8D" w:rsidRPr="00557F39" w:rsidRDefault="007E2C8D" w:rsidP="007E2C8D">
      <w:pPr>
        <w:widowControl w:val="0"/>
        <w:numPr>
          <w:ilvl w:val="1"/>
          <w:numId w:val="23"/>
        </w:numPr>
        <w:spacing w:line="276" w:lineRule="auto"/>
        <w:ind w:firstLine="0"/>
        <w:rPr>
          <w:rFonts w:cs="Arial"/>
          <w:sz w:val="10"/>
          <w:szCs w:val="10"/>
        </w:rPr>
      </w:pPr>
      <w:r w:rsidRPr="00557F39">
        <w:rPr>
          <w:rFonts w:cs="Arial"/>
          <w:sz w:val="10"/>
          <w:szCs w:val="10"/>
        </w:rPr>
        <w:t xml:space="preserve">If, after the offer and/or the conclusion of an agreement, currency changes take place as a result of which agreed prices in euros are higher, </w:t>
      </w:r>
      <w:proofErr w:type="spellStart"/>
      <w:r w:rsidRPr="00557F39">
        <w:rPr>
          <w:rFonts w:cs="Arial"/>
          <w:sz w:val="10"/>
          <w:szCs w:val="10"/>
        </w:rPr>
        <w:t>Hoynck</w:t>
      </w:r>
      <w:proofErr w:type="spellEnd"/>
      <w:r w:rsidRPr="00557F39">
        <w:rPr>
          <w:rFonts w:cs="Arial"/>
          <w:sz w:val="10"/>
          <w:szCs w:val="10"/>
        </w:rPr>
        <w:t xml:space="preserve"> will be entitled to pass on this increase to the client and there will be no reason therefore to adjust the prices in another currency.</w:t>
      </w:r>
    </w:p>
    <w:p w14:paraId="2A3603D1" w14:textId="77777777" w:rsidR="007E2C8D" w:rsidRPr="00557F39" w:rsidRDefault="007E2C8D" w:rsidP="007E2C8D">
      <w:pPr>
        <w:widowControl w:val="0"/>
        <w:numPr>
          <w:ilvl w:val="1"/>
          <w:numId w:val="23"/>
        </w:numPr>
        <w:spacing w:line="276" w:lineRule="auto"/>
        <w:ind w:firstLine="0"/>
        <w:rPr>
          <w:rFonts w:cs="Arial"/>
          <w:sz w:val="10"/>
          <w:szCs w:val="10"/>
        </w:rPr>
      </w:pPr>
      <w:r w:rsidRPr="00557F39">
        <w:rPr>
          <w:rFonts w:cs="Arial"/>
          <w:sz w:val="10"/>
          <w:szCs w:val="10"/>
        </w:rPr>
        <w:t xml:space="preserve">If an assignment must be performed according to the design, drawing or other instructions of the Client, </w:t>
      </w:r>
      <w:proofErr w:type="spellStart"/>
      <w:r w:rsidRPr="00557F39">
        <w:rPr>
          <w:rFonts w:cs="Arial"/>
          <w:sz w:val="10"/>
          <w:szCs w:val="10"/>
        </w:rPr>
        <w:t>Hoynck</w:t>
      </w:r>
      <w:proofErr w:type="spellEnd"/>
      <w:r w:rsidRPr="00557F39">
        <w:rPr>
          <w:rFonts w:cs="Arial"/>
          <w:sz w:val="10"/>
          <w:szCs w:val="10"/>
        </w:rPr>
        <w:t xml:space="preserve"> will be entitled to charge the Client a separate price.</w:t>
      </w:r>
    </w:p>
    <w:p w14:paraId="753D3367" w14:textId="77777777" w:rsidR="007E2C8D" w:rsidRPr="00557F39" w:rsidRDefault="007E2C8D" w:rsidP="007E2C8D">
      <w:pPr>
        <w:widowControl w:val="0"/>
        <w:spacing w:line="276" w:lineRule="auto"/>
        <w:rPr>
          <w:b/>
          <w:spacing w:val="-3"/>
          <w:sz w:val="10"/>
          <w:szCs w:val="10"/>
        </w:rPr>
      </w:pPr>
    </w:p>
    <w:p w14:paraId="47E9E563" w14:textId="77777777" w:rsidR="007E2C8D" w:rsidRPr="00557F39" w:rsidRDefault="007E2C8D" w:rsidP="007E2C8D">
      <w:pPr>
        <w:widowControl w:val="0"/>
        <w:numPr>
          <w:ilvl w:val="0"/>
          <w:numId w:val="23"/>
        </w:numPr>
        <w:spacing w:line="276" w:lineRule="auto"/>
        <w:rPr>
          <w:sz w:val="10"/>
          <w:szCs w:val="10"/>
        </w:rPr>
      </w:pPr>
      <w:r w:rsidRPr="00557F39">
        <w:rPr>
          <w:b/>
          <w:sz w:val="10"/>
          <w:szCs w:val="10"/>
        </w:rPr>
        <w:t>Delivery and delivery period</w:t>
      </w:r>
    </w:p>
    <w:p w14:paraId="7311E140" w14:textId="77777777" w:rsidR="007E2C8D" w:rsidRPr="00557F39" w:rsidRDefault="007E2C8D" w:rsidP="007E2C8D">
      <w:pPr>
        <w:widowControl w:val="0"/>
        <w:numPr>
          <w:ilvl w:val="1"/>
          <w:numId w:val="23"/>
        </w:numPr>
        <w:spacing w:line="276" w:lineRule="auto"/>
        <w:ind w:firstLine="0"/>
        <w:rPr>
          <w:rFonts w:cs="Arial"/>
          <w:sz w:val="10"/>
          <w:szCs w:val="10"/>
        </w:rPr>
      </w:pPr>
      <w:r w:rsidRPr="00557F39">
        <w:rPr>
          <w:rFonts w:cs="Arial"/>
          <w:sz w:val="10"/>
          <w:szCs w:val="10"/>
        </w:rPr>
        <w:t xml:space="preserve">Any delivery periods stated by </w:t>
      </w:r>
      <w:proofErr w:type="spellStart"/>
      <w:r w:rsidRPr="00557F39">
        <w:rPr>
          <w:rFonts w:cs="Arial"/>
          <w:sz w:val="10"/>
          <w:szCs w:val="10"/>
        </w:rPr>
        <w:t>Hoynck</w:t>
      </w:r>
      <w:proofErr w:type="spellEnd"/>
      <w:r w:rsidRPr="00557F39">
        <w:rPr>
          <w:rFonts w:cs="Arial"/>
          <w:sz w:val="10"/>
          <w:szCs w:val="10"/>
        </w:rPr>
        <w:t xml:space="preserve"> will be approximate and should never be considered strict deadlines. If the delivery period is exceeded, </w:t>
      </w:r>
      <w:proofErr w:type="spellStart"/>
      <w:r w:rsidRPr="00557F39">
        <w:rPr>
          <w:rFonts w:cs="Arial"/>
          <w:sz w:val="10"/>
          <w:szCs w:val="10"/>
        </w:rPr>
        <w:t>Hoynck</w:t>
      </w:r>
      <w:proofErr w:type="spellEnd"/>
      <w:r w:rsidRPr="00557F39">
        <w:rPr>
          <w:sz w:val="10"/>
          <w:szCs w:val="10"/>
        </w:rPr>
        <w:t xml:space="preserve"> </w:t>
      </w:r>
      <w:r w:rsidRPr="00557F39">
        <w:rPr>
          <w:rFonts w:cs="Arial"/>
          <w:sz w:val="10"/>
          <w:szCs w:val="10"/>
        </w:rPr>
        <w:t xml:space="preserve">will not be obliged to pay compensation and the Client will not be entitled to violate or suspend any obligations ensuing from the agreement. However, the Client may terminate the agreement if and in so far as </w:t>
      </w:r>
      <w:proofErr w:type="spellStart"/>
      <w:r w:rsidRPr="00557F39">
        <w:rPr>
          <w:rFonts w:cs="Arial"/>
          <w:sz w:val="10"/>
          <w:szCs w:val="10"/>
        </w:rPr>
        <w:t>Hoynck</w:t>
      </w:r>
      <w:proofErr w:type="spellEnd"/>
      <w:r w:rsidRPr="00557F39">
        <w:rPr>
          <w:rFonts w:cs="Arial"/>
          <w:sz w:val="10"/>
          <w:szCs w:val="10"/>
        </w:rPr>
        <w:t xml:space="preserve"> fails to perform the assignment within a reasonable term imposed by the Client for that purpose. In that case, </w:t>
      </w:r>
      <w:proofErr w:type="spellStart"/>
      <w:r w:rsidRPr="00557F39">
        <w:rPr>
          <w:rFonts w:cs="Arial"/>
          <w:sz w:val="10"/>
          <w:szCs w:val="10"/>
        </w:rPr>
        <w:t>Hoynck</w:t>
      </w:r>
      <w:proofErr w:type="spellEnd"/>
      <w:r w:rsidRPr="00557F39">
        <w:rPr>
          <w:rFonts w:cs="Arial"/>
          <w:sz w:val="10"/>
          <w:szCs w:val="10"/>
        </w:rPr>
        <w:t xml:space="preserve"> will not owe any compensation.</w:t>
      </w:r>
    </w:p>
    <w:p w14:paraId="0FFB4FBC" w14:textId="77777777" w:rsidR="007E2C8D" w:rsidRPr="00557F39" w:rsidRDefault="007E2C8D" w:rsidP="007E2C8D">
      <w:pPr>
        <w:widowControl w:val="0"/>
        <w:numPr>
          <w:ilvl w:val="1"/>
          <w:numId w:val="23"/>
        </w:numPr>
        <w:spacing w:line="276" w:lineRule="auto"/>
        <w:ind w:firstLine="0"/>
        <w:rPr>
          <w:rFonts w:cs="Arial"/>
          <w:sz w:val="10"/>
          <w:szCs w:val="10"/>
        </w:rPr>
      </w:pPr>
      <w:r w:rsidRPr="00557F39">
        <w:rPr>
          <w:rFonts w:cs="Arial"/>
          <w:sz w:val="10"/>
          <w:szCs w:val="10"/>
        </w:rPr>
        <w:t xml:space="preserve">The delivery period will be based on the working conditions that apply when the agreement is concluded and on the timely delivery of the goods and/or services </w:t>
      </w:r>
      <w:proofErr w:type="spellStart"/>
      <w:r w:rsidRPr="00557F39">
        <w:rPr>
          <w:rFonts w:cs="Arial"/>
          <w:sz w:val="10"/>
          <w:szCs w:val="10"/>
        </w:rPr>
        <w:t>Hoynck</w:t>
      </w:r>
      <w:proofErr w:type="spellEnd"/>
      <w:r w:rsidRPr="00557F39">
        <w:rPr>
          <w:rFonts w:cs="Arial"/>
          <w:sz w:val="10"/>
          <w:szCs w:val="10"/>
        </w:rPr>
        <w:t xml:space="preserve"> requires to perform the agreement. If delays occur because of a change in working conditions and/or late delivery of goods and/services required by </w:t>
      </w:r>
      <w:proofErr w:type="spellStart"/>
      <w:r w:rsidRPr="00557F39">
        <w:rPr>
          <w:rFonts w:cs="Arial"/>
          <w:sz w:val="10"/>
          <w:szCs w:val="10"/>
        </w:rPr>
        <w:t>Hoynck</w:t>
      </w:r>
      <w:proofErr w:type="spellEnd"/>
      <w:r w:rsidRPr="00557F39">
        <w:rPr>
          <w:rFonts w:cs="Arial"/>
          <w:sz w:val="10"/>
          <w:szCs w:val="10"/>
        </w:rPr>
        <w:t>, the delivery period will be extended in so far as necessary.</w:t>
      </w:r>
    </w:p>
    <w:p w14:paraId="372E9FF6" w14:textId="77777777" w:rsidR="007E2C8D" w:rsidRPr="00557F39" w:rsidRDefault="007E2C8D" w:rsidP="007E2C8D">
      <w:pPr>
        <w:widowControl w:val="0"/>
        <w:numPr>
          <w:ilvl w:val="1"/>
          <w:numId w:val="23"/>
        </w:numPr>
        <w:spacing w:line="276" w:lineRule="auto"/>
        <w:ind w:firstLine="0"/>
        <w:rPr>
          <w:rFonts w:cs="Arial"/>
          <w:sz w:val="10"/>
          <w:szCs w:val="10"/>
        </w:rPr>
      </w:pPr>
      <w:r w:rsidRPr="00557F39">
        <w:rPr>
          <w:rFonts w:cs="Arial"/>
          <w:sz w:val="10"/>
          <w:szCs w:val="10"/>
        </w:rPr>
        <w:t xml:space="preserve">The delivery period will be extended by the duration of the delay </w:t>
      </w:r>
      <w:proofErr w:type="spellStart"/>
      <w:r w:rsidRPr="00557F39">
        <w:rPr>
          <w:rFonts w:cs="Arial"/>
          <w:sz w:val="10"/>
          <w:szCs w:val="10"/>
        </w:rPr>
        <w:t>Hoynck</w:t>
      </w:r>
      <w:proofErr w:type="spellEnd"/>
      <w:r w:rsidRPr="00557F39">
        <w:rPr>
          <w:rFonts w:cs="Arial"/>
          <w:sz w:val="10"/>
          <w:szCs w:val="10"/>
        </w:rPr>
        <w:t xml:space="preserve"> experiences because of the Client’s failure to fulfil any obligations under the agreement or to cooperate in performing the agreement.</w:t>
      </w:r>
    </w:p>
    <w:p w14:paraId="12BB70D8" w14:textId="77777777" w:rsidR="007E2C8D" w:rsidRPr="00557F39" w:rsidRDefault="007E2C8D" w:rsidP="007E2C8D">
      <w:pPr>
        <w:widowControl w:val="0"/>
        <w:numPr>
          <w:ilvl w:val="1"/>
          <w:numId w:val="23"/>
        </w:numPr>
        <w:spacing w:line="276" w:lineRule="auto"/>
        <w:ind w:firstLine="0"/>
        <w:rPr>
          <w:rFonts w:cs="Arial"/>
          <w:sz w:val="10"/>
          <w:szCs w:val="10"/>
        </w:rPr>
      </w:pPr>
      <w:proofErr w:type="spellStart"/>
      <w:r w:rsidRPr="00557F39">
        <w:rPr>
          <w:rFonts w:cs="Arial"/>
          <w:sz w:val="10"/>
          <w:szCs w:val="10"/>
        </w:rPr>
        <w:t>Hoynck</w:t>
      </w:r>
      <w:proofErr w:type="spellEnd"/>
      <w:r w:rsidRPr="00557F39">
        <w:rPr>
          <w:rFonts w:cs="Arial"/>
          <w:sz w:val="10"/>
          <w:szCs w:val="10"/>
        </w:rPr>
        <w:t xml:space="preserve"> will decide how and by whom the Services will be performed, although it will take the Client’s wishes into account as much as possible.</w:t>
      </w:r>
    </w:p>
    <w:p w14:paraId="3BE4C518" w14:textId="77777777" w:rsidR="007E2C8D" w:rsidRPr="00557F39" w:rsidRDefault="007E2C8D" w:rsidP="007E2C8D">
      <w:pPr>
        <w:widowControl w:val="0"/>
        <w:numPr>
          <w:ilvl w:val="1"/>
          <w:numId w:val="23"/>
        </w:numPr>
        <w:spacing w:line="276" w:lineRule="auto"/>
        <w:ind w:firstLine="0"/>
        <w:rPr>
          <w:rFonts w:cs="Arial"/>
          <w:sz w:val="10"/>
          <w:szCs w:val="10"/>
        </w:rPr>
      </w:pPr>
      <w:proofErr w:type="spellStart"/>
      <w:r w:rsidRPr="00557F39">
        <w:rPr>
          <w:rFonts w:cs="Arial"/>
          <w:sz w:val="10"/>
          <w:szCs w:val="10"/>
        </w:rPr>
        <w:t>Hoynck</w:t>
      </w:r>
      <w:proofErr w:type="spellEnd"/>
      <w:r w:rsidRPr="00557F39">
        <w:rPr>
          <w:rFonts w:cs="Arial"/>
          <w:sz w:val="10"/>
          <w:szCs w:val="10"/>
        </w:rPr>
        <w:t xml:space="preserve"> will be entitled to perform an agreement in parts and require payment of the part of the agreement that has been performed.</w:t>
      </w:r>
    </w:p>
    <w:p w14:paraId="5269ED27" w14:textId="77777777" w:rsidR="007E2C8D" w:rsidRPr="00557F39" w:rsidRDefault="007E2C8D" w:rsidP="007E2C8D">
      <w:pPr>
        <w:widowControl w:val="0"/>
        <w:numPr>
          <w:ilvl w:val="1"/>
          <w:numId w:val="23"/>
        </w:numPr>
        <w:spacing w:line="276" w:lineRule="auto"/>
        <w:ind w:firstLine="0"/>
        <w:rPr>
          <w:rFonts w:cs="Arial"/>
          <w:sz w:val="10"/>
          <w:szCs w:val="10"/>
        </w:rPr>
      </w:pPr>
      <w:r w:rsidRPr="00557F39">
        <w:rPr>
          <w:rFonts w:cs="Arial"/>
          <w:sz w:val="10"/>
          <w:szCs w:val="10"/>
        </w:rPr>
        <w:t xml:space="preserve">Unless otherwise agreed, </w:t>
      </w:r>
      <w:proofErr w:type="spellStart"/>
      <w:r w:rsidRPr="00557F39">
        <w:rPr>
          <w:rFonts w:cs="Arial"/>
          <w:sz w:val="10"/>
          <w:szCs w:val="10"/>
        </w:rPr>
        <w:t>Hoynck</w:t>
      </w:r>
      <w:proofErr w:type="spellEnd"/>
      <w:r w:rsidRPr="00557F39">
        <w:rPr>
          <w:rFonts w:cs="Arial"/>
          <w:sz w:val="10"/>
          <w:szCs w:val="10"/>
        </w:rPr>
        <w:t xml:space="preserve"> will deliver the Goods to the site indicated by the Client and </w:t>
      </w:r>
      <w:proofErr w:type="spellStart"/>
      <w:r w:rsidRPr="00557F39">
        <w:rPr>
          <w:rFonts w:cs="Arial"/>
          <w:sz w:val="10"/>
          <w:szCs w:val="10"/>
        </w:rPr>
        <w:t>Hoynck</w:t>
      </w:r>
      <w:proofErr w:type="spellEnd"/>
      <w:r w:rsidRPr="00557F39">
        <w:rPr>
          <w:rFonts w:cs="Arial"/>
          <w:sz w:val="10"/>
          <w:szCs w:val="10"/>
        </w:rPr>
        <w:t xml:space="preserve"> will determine how and by whom the transport will be carried out. The time of the risk transfer will be the delivery on the site. The Client will be obliged to take possession or have others take possession of the goods as soon as they arrive at the destination.</w:t>
      </w:r>
    </w:p>
    <w:p w14:paraId="44BBDD4A" w14:textId="77777777" w:rsidR="007E2C8D" w:rsidRPr="00557F39" w:rsidRDefault="007E2C8D" w:rsidP="007E2C8D">
      <w:pPr>
        <w:widowControl w:val="0"/>
        <w:spacing w:line="276" w:lineRule="auto"/>
        <w:rPr>
          <w:b/>
          <w:sz w:val="10"/>
          <w:szCs w:val="10"/>
        </w:rPr>
      </w:pPr>
    </w:p>
    <w:p w14:paraId="76253DD7" w14:textId="77777777" w:rsidR="007E2C8D" w:rsidRPr="00557F39" w:rsidRDefault="007E2C8D" w:rsidP="007E2C8D">
      <w:pPr>
        <w:widowControl w:val="0"/>
        <w:numPr>
          <w:ilvl w:val="0"/>
          <w:numId w:val="23"/>
        </w:numPr>
        <w:spacing w:line="276" w:lineRule="auto"/>
        <w:rPr>
          <w:sz w:val="10"/>
          <w:szCs w:val="10"/>
        </w:rPr>
      </w:pPr>
      <w:r w:rsidRPr="00557F39">
        <w:rPr>
          <w:b/>
          <w:sz w:val="10"/>
          <w:szCs w:val="10"/>
        </w:rPr>
        <w:t>Payment services</w:t>
      </w:r>
    </w:p>
    <w:p w14:paraId="0DC258C5" w14:textId="77777777" w:rsidR="007E2C8D" w:rsidRPr="00557F39" w:rsidRDefault="007E2C8D" w:rsidP="007E2C8D">
      <w:pPr>
        <w:widowControl w:val="0"/>
        <w:numPr>
          <w:ilvl w:val="1"/>
          <w:numId w:val="23"/>
        </w:numPr>
        <w:spacing w:line="276" w:lineRule="auto"/>
        <w:ind w:firstLine="0"/>
        <w:rPr>
          <w:rFonts w:cs="Arial"/>
          <w:sz w:val="10"/>
          <w:szCs w:val="10"/>
        </w:rPr>
      </w:pPr>
      <w:r w:rsidRPr="00557F39">
        <w:rPr>
          <w:sz w:val="10"/>
          <w:szCs w:val="10"/>
        </w:rPr>
        <w:t xml:space="preserve">If </w:t>
      </w:r>
      <w:r w:rsidRPr="00557F39">
        <w:rPr>
          <w:rFonts w:cs="Arial"/>
          <w:sz w:val="10"/>
          <w:szCs w:val="10"/>
        </w:rPr>
        <w:t>and insofar as the Services include paying third parties, these payments will be made for and on behalf of the Client.</w:t>
      </w:r>
    </w:p>
    <w:p w14:paraId="73D43430" w14:textId="77777777" w:rsidR="007E2C8D" w:rsidRPr="00557F39" w:rsidRDefault="007E2C8D" w:rsidP="007E2C8D">
      <w:pPr>
        <w:widowControl w:val="0"/>
        <w:numPr>
          <w:ilvl w:val="1"/>
          <w:numId w:val="23"/>
        </w:numPr>
        <w:spacing w:line="276" w:lineRule="auto"/>
        <w:ind w:firstLine="0"/>
        <w:rPr>
          <w:rFonts w:cs="Arial"/>
          <w:sz w:val="10"/>
          <w:szCs w:val="10"/>
        </w:rPr>
      </w:pPr>
      <w:proofErr w:type="spellStart"/>
      <w:r w:rsidRPr="00557F39">
        <w:rPr>
          <w:rFonts w:cs="Arial"/>
          <w:sz w:val="10"/>
          <w:szCs w:val="10"/>
        </w:rPr>
        <w:t>Hoynck</w:t>
      </w:r>
      <w:proofErr w:type="spellEnd"/>
      <w:r w:rsidRPr="00557F39">
        <w:rPr>
          <w:rFonts w:cs="Arial"/>
          <w:sz w:val="10"/>
          <w:szCs w:val="10"/>
        </w:rPr>
        <w:t xml:space="preserve"> will only make payments that are required in the context of performing the other Services.</w:t>
      </w:r>
    </w:p>
    <w:p w14:paraId="2EE2FF3D" w14:textId="77777777" w:rsidR="007E2C8D" w:rsidRPr="00557F39" w:rsidRDefault="007E2C8D" w:rsidP="007E2C8D">
      <w:pPr>
        <w:widowControl w:val="0"/>
        <w:numPr>
          <w:ilvl w:val="1"/>
          <w:numId w:val="23"/>
        </w:numPr>
        <w:spacing w:line="276" w:lineRule="auto"/>
        <w:ind w:firstLine="0"/>
        <w:rPr>
          <w:rFonts w:cs="Arial"/>
          <w:sz w:val="10"/>
          <w:szCs w:val="10"/>
        </w:rPr>
      </w:pPr>
      <w:r w:rsidRPr="00557F39">
        <w:rPr>
          <w:rFonts w:cs="Arial"/>
          <w:sz w:val="10"/>
          <w:szCs w:val="10"/>
        </w:rPr>
        <w:t xml:space="preserve">Bank processing times, process interruptions, etc. do not fall </w:t>
      </w:r>
      <w:r w:rsidRPr="00557F39">
        <w:rPr>
          <w:rFonts w:cs="Arial"/>
          <w:sz w:val="10"/>
          <w:szCs w:val="10"/>
        </w:rPr>
        <w:lastRenderedPageBreak/>
        <w:t xml:space="preserve">within </w:t>
      </w:r>
      <w:proofErr w:type="spellStart"/>
      <w:r w:rsidRPr="00557F39">
        <w:rPr>
          <w:rFonts w:cs="Arial"/>
          <w:sz w:val="10"/>
          <w:szCs w:val="10"/>
        </w:rPr>
        <w:t>Hoynck’s</w:t>
      </w:r>
      <w:proofErr w:type="spellEnd"/>
      <w:r w:rsidRPr="00557F39">
        <w:rPr>
          <w:rFonts w:cs="Arial"/>
          <w:sz w:val="10"/>
          <w:szCs w:val="10"/>
        </w:rPr>
        <w:t xml:space="preserve"> scope of risk.</w:t>
      </w:r>
    </w:p>
    <w:p w14:paraId="55668CEB" w14:textId="77777777" w:rsidR="007E2C8D" w:rsidRPr="00557F39" w:rsidRDefault="007E2C8D" w:rsidP="007E2C8D">
      <w:pPr>
        <w:widowControl w:val="0"/>
        <w:numPr>
          <w:ilvl w:val="1"/>
          <w:numId w:val="23"/>
        </w:numPr>
        <w:spacing w:line="276" w:lineRule="auto"/>
        <w:ind w:firstLine="0"/>
        <w:rPr>
          <w:rFonts w:cs="Arial"/>
          <w:sz w:val="10"/>
          <w:szCs w:val="10"/>
        </w:rPr>
      </w:pPr>
      <w:r w:rsidRPr="00557F39">
        <w:rPr>
          <w:rFonts w:cs="Arial"/>
          <w:sz w:val="10"/>
          <w:szCs w:val="10"/>
        </w:rPr>
        <w:t xml:space="preserve">If the Client gives instructions regarding the payments to be made, </w:t>
      </w:r>
      <w:proofErr w:type="spellStart"/>
      <w:r w:rsidRPr="00557F39">
        <w:rPr>
          <w:rFonts w:cs="Arial"/>
          <w:sz w:val="10"/>
          <w:szCs w:val="10"/>
        </w:rPr>
        <w:t>Hoynck</w:t>
      </w:r>
      <w:proofErr w:type="spellEnd"/>
      <w:r w:rsidRPr="00557F39">
        <w:rPr>
          <w:rFonts w:cs="Arial"/>
          <w:sz w:val="10"/>
          <w:szCs w:val="10"/>
        </w:rPr>
        <w:t xml:space="preserve"> may decide for itself whether it can and wishes to follow these instructions. However, if </w:t>
      </w:r>
      <w:proofErr w:type="spellStart"/>
      <w:r w:rsidRPr="00557F39">
        <w:rPr>
          <w:rFonts w:cs="Arial"/>
          <w:sz w:val="10"/>
          <w:szCs w:val="10"/>
        </w:rPr>
        <w:t>Hoynck</w:t>
      </w:r>
      <w:proofErr w:type="spellEnd"/>
      <w:r w:rsidRPr="00557F39">
        <w:rPr>
          <w:rFonts w:cs="Arial"/>
          <w:sz w:val="10"/>
          <w:szCs w:val="10"/>
        </w:rPr>
        <w:t xml:space="preserve"> chooses to follow the Client’s instructions, it will do so at the Client’s</w:t>
      </w:r>
      <w:r w:rsidRPr="00557F39">
        <w:rPr>
          <w:sz w:val="10"/>
          <w:szCs w:val="10"/>
        </w:rPr>
        <w:t xml:space="preserve"> </w:t>
      </w:r>
      <w:r w:rsidRPr="00557F39">
        <w:rPr>
          <w:rFonts w:cs="Arial"/>
          <w:sz w:val="10"/>
          <w:szCs w:val="10"/>
        </w:rPr>
        <w:t xml:space="preserve">expense and risk. </w:t>
      </w:r>
      <w:proofErr w:type="spellStart"/>
      <w:r w:rsidRPr="00557F39">
        <w:rPr>
          <w:rFonts w:cs="Arial"/>
          <w:sz w:val="10"/>
          <w:szCs w:val="10"/>
        </w:rPr>
        <w:t>Hoynck</w:t>
      </w:r>
      <w:proofErr w:type="spellEnd"/>
      <w:r w:rsidRPr="00557F39">
        <w:rPr>
          <w:rFonts w:cs="Arial"/>
          <w:sz w:val="10"/>
          <w:szCs w:val="10"/>
        </w:rPr>
        <w:t xml:space="preserve"> will not be obliged to check the accuracy of these instructions.</w:t>
      </w:r>
    </w:p>
    <w:p w14:paraId="5A38F154" w14:textId="77777777" w:rsidR="007E2C8D" w:rsidRPr="00557F39" w:rsidRDefault="007E2C8D" w:rsidP="007E2C8D">
      <w:pPr>
        <w:widowControl w:val="0"/>
        <w:numPr>
          <w:ilvl w:val="1"/>
          <w:numId w:val="23"/>
        </w:numPr>
        <w:spacing w:line="276" w:lineRule="auto"/>
        <w:ind w:firstLine="0"/>
        <w:rPr>
          <w:rFonts w:cs="Arial"/>
          <w:sz w:val="10"/>
          <w:szCs w:val="10"/>
        </w:rPr>
      </w:pPr>
      <w:proofErr w:type="spellStart"/>
      <w:r w:rsidRPr="00557F39">
        <w:rPr>
          <w:rFonts w:cs="Arial"/>
          <w:sz w:val="10"/>
          <w:szCs w:val="10"/>
        </w:rPr>
        <w:t>Hoynck</w:t>
      </w:r>
      <w:proofErr w:type="spellEnd"/>
      <w:r w:rsidRPr="00557F39">
        <w:rPr>
          <w:rFonts w:cs="Arial"/>
          <w:sz w:val="10"/>
          <w:szCs w:val="10"/>
        </w:rPr>
        <w:t xml:space="preserve"> will be entitled to charge an advance to the Client before making payments. As long as the advance has not been paid by the Client, </w:t>
      </w:r>
      <w:proofErr w:type="spellStart"/>
      <w:r w:rsidRPr="00557F39">
        <w:rPr>
          <w:rFonts w:cs="Arial"/>
          <w:sz w:val="10"/>
          <w:szCs w:val="10"/>
        </w:rPr>
        <w:t>Hoynck</w:t>
      </w:r>
      <w:proofErr w:type="spellEnd"/>
      <w:r w:rsidRPr="00557F39">
        <w:rPr>
          <w:rFonts w:cs="Arial"/>
          <w:sz w:val="10"/>
          <w:szCs w:val="10"/>
        </w:rPr>
        <w:t xml:space="preserve"> will not be obliged to make any payment to third parties.</w:t>
      </w:r>
    </w:p>
    <w:p w14:paraId="558F1B2D" w14:textId="77777777" w:rsidR="007E2C8D" w:rsidRPr="00557F39" w:rsidRDefault="007E2C8D" w:rsidP="007E2C8D">
      <w:pPr>
        <w:widowControl w:val="0"/>
        <w:spacing w:line="276" w:lineRule="auto"/>
        <w:rPr>
          <w:sz w:val="10"/>
          <w:szCs w:val="10"/>
        </w:rPr>
      </w:pPr>
    </w:p>
    <w:p w14:paraId="6E126A42" w14:textId="77777777" w:rsidR="007E2C8D" w:rsidRPr="00557F39" w:rsidRDefault="007E2C8D" w:rsidP="007E2C8D">
      <w:pPr>
        <w:widowControl w:val="0"/>
        <w:numPr>
          <w:ilvl w:val="0"/>
          <w:numId w:val="23"/>
        </w:numPr>
        <w:spacing w:line="276" w:lineRule="auto"/>
        <w:rPr>
          <w:sz w:val="10"/>
          <w:szCs w:val="10"/>
        </w:rPr>
      </w:pPr>
      <w:r w:rsidRPr="00557F39">
        <w:rPr>
          <w:b/>
          <w:sz w:val="10"/>
          <w:szCs w:val="10"/>
        </w:rPr>
        <w:t>Force majeure</w:t>
      </w:r>
    </w:p>
    <w:p w14:paraId="538348CE" w14:textId="77777777" w:rsidR="007E2C8D" w:rsidRPr="00557F39" w:rsidRDefault="007E2C8D" w:rsidP="007E2C8D">
      <w:pPr>
        <w:widowControl w:val="0"/>
        <w:numPr>
          <w:ilvl w:val="1"/>
          <w:numId w:val="23"/>
        </w:numPr>
        <w:spacing w:line="276" w:lineRule="auto"/>
        <w:ind w:firstLine="0"/>
        <w:rPr>
          <w:rFonts w:cs="Arial"/>
          <w:sz w:val="10"/>
          <w:szCs w:val="10"/>
        </w:rPr>
      </w:pPr>
      <w:r w:rsidRPr="00557F39">
        <w:rPr>
          <w:sz w:val="10"/>
          <w:szCs w:val="10"/>
        </w:rPr>
        <w:t xml:space="preserve">If </w:t>
      </w:r>
      <w:proofErr w:type="spellStart"/>
      <w:r w:rsidRPr="00557F39">
        <w:rPr>
          <w:rFonts w:cs="Arial"/>
          <w:sz w:val="10"/>
          <w:szCs w:val="10"/>
        </w:rPr>
        <w:t>Hoynck</w:t>
      </w:r>
      <w:proofErr w:type="spellEnd"/>
      <w:r w:rsidRPr="00557F39">
        <w:rPr>
          <w:rFonts w:cs="Arial"/>
          <w:sz w:val="10"/>
          <w:szCs w:val="10"/>
        </w:rPr>
        <w:t xml:space="preserve"> is prevented from fulfilling the agreement because of force majeure, it will be entitled to suspend the performance of the agreement. In that case, the Client may not claim compensation, costs or interest.</w:t>
      </w:r>
    </w:p>
    <w:p w14:paraId="6E8CF727" w14:textId="77777777" w:rsidR="007E2C8D" w:rsidRPr="00557F39" w:rsidRDefault="007E2C8D" w:rsidP="007E2C8D">
      <w:pPr>
        <w:widowControl w:val="0"/>
        <w:numPr>
          <w:ilvl w:val="1"/>
          <w:numId w:val="23"/>
        </w:numPr>
        <w:spacing w:line="276" w:lineRule="auto"/>
        <w:ind w:firstLine="0"/>
        <w:rPr>
          <w:rFonts w:cs="Arial"/>
          <w:sz w:val="10"/>
          <w:szCs w:val="10"/>
        </w:rPr>
      </w:pPr>
      <w:r w:rsidRPr="00557F39">
        <w:rPr>
          <w:rFonts w:cs="Arial"/>
          <w:sz w:val="10"/>
          <w:szCs w:val="10"/>
        </w:rPr>
        <w:t xml:space="preserve">Force majeure will include extreme weather conditions, fire, flooding, accidents, illness or strikes of personnel, operational failures, transport hold-ups, power failures, cyberterrorism or other types of cyber-attacks, security incidents, corruption or loss of data, whether or not intentionally, terrorism or threat of terrorism, disruptive legal provisions and the late delivery of goods or services by third parties </w:t>
      </w:r>
      <w:proofErr w:type="spellStart"/>
      <w:r w:rsidRPr="00557F39">
        <w:rPr>
          <w:rFonts w:cs="Arial"/>
          <w:sz w:val="10"/>
          <w:szCs w:val="10"/>
        </w:rPr>
        <w:t>Hoynck</w:t>
      </w:r>
      <w:proofErr w:type="spellEnd"/>
      <w:r w:rsidRPr="00557F39">
        <w:rPr>
          <w:rFonts w:cs="Arial"/>
          <w:sz w:val="10"/>
          <w:szCs w:val="10"/>
        </w:rPr>
        <w:t xml:space="preserve"> has hired, and other circumstances over which </w:t>
      </w:r>
      <w:proofErr w:type="spellStart"/>
      <w:r w:rsidRPr="00557F39">
        <w:rPr>
          <w:rFonts w:cs="Arial"/>
          <w:sz w:val="10"/>
          <w:szCs w:val="10"/>
        </w:rPr>
        <w:t>Hoynck</w:t>
      </w:r>
      <w:proofErr w:type="spellEnd"/>
      <w:r w:rsidRPr="00557F39">
        <w:rPr>
          <w:rFonts w:cs="Arial"/>
          <w:sz w:val="10"/>
          <w:szCs w:val="10"/>
        </w:rPr>
        <w:t xml:space="preserve"> has no control. </w:t>
      </w:r>
    </w:p>
    <w:p w14:paraId="30F277B9" w14:textId="77777777" w:rsidR="007E2C8D" w:rsidRPr="00557F39" w:rsidRDefault="007E2C8D" w:rsidP="007E2C8D">
      <w:pPr>
        <w:widowControl w:val="0"/>
        <w:numPr>
          <w:ilvl w:val="1"/>
          <w:numId w:val="23"/>
        </w:numPr>
        <w:spacing w:line="276" w:lineRule="auto"/>
        <w:ind w:firstLine="0"/>
        <w:rPr>
          <w:rFonts w:cs="Arial"/>
          <w:sz w:val="10"/>
          <w:szCs w:val="10"/>
        </w:rPr>
      </w:pPr>
      <w:r w:rsidRPr="00557F39">
        <w:rPr>
          <w:rFonts w:cs="Arial"/>
          <w:sz w:val="10"/>
          <w:szCs w:val="10"/>
        </w:rPr>
        <w:t xml:space="preserve">If a force majeure situation occurs, </w:t>
      </w:r>
      <w:proofErr w:type="spellStart"/>
      <w:r w:rsidRPr="00557F39">
        <w:rPr>
          <w:rFonts w:cs="Arial"/>
          <w:sz w:val="10"/>
          <w:szCs w:val="10"/>
        </w:rPr>
        <w:t>Hoynck</w:t>
      </w:r>
      <w:proofErr w:type="spellEnd"/>
      <w:r w:rsidRPr="00557F39">
        <w:rPr>
          <w:rFonts w:cs="Arial"/>
          <w:sz w:val="10"/>
          <w:szCs w:val="10"/>
        </w:rPr>
        <w:t xml:space="preserve"> will be entitled to dissolve the part of the agreement that cannot be performed by written notice. If the force majeure situation lasts longer than six weeks, the Client will also be entitled to give written notice and dissolve the part of the agreement that cannot be performed.</w:t>
      </w:r>
    </w:p>
    <w:p w14:paraId="60E7C50E" w14:textId="77777777" w:rsidR="007E2C8D" w:rsidRPr="00557F39" w:rsidRDefault="007E2C8D" w:rsidP="007E2C8D">
      <w:pPr>
        <w:widowControl w:val="0"/>
        <w:numPr>
          <w:ilvl w:val="1"/>
          <w:numId w:val="23"/>
        </w:numPr>
        <w:spacing w:line="276" w:lineRule="auto"/>
        <w:ind w:firstLine="0"/>
        <w:rPr>
          <w:rFonts w:cs="Arial"/>
          <w:sz w:val="10"/>
          <w:szCs w:val="10"/>
        </w:rPr>
      </w:pPr>
      <w:r w:rsidRPr="00557F39">
        <w:rPr>
          <w:rFonts w:cs="Arial"/>
          <w:sz w:val="10"/>
          <w:szCs w:val="10"/>
        </w:rPr>
        <w:t xml:space="preserve">If </w:t>
      </w:r>
      <w:proofErr w:type="spellStart"/>
      <w:r w:rsidRPr="00557F39">
        <w:rPr>
          <w:rFonts w:cs="Arial"/>
          <w:sz w:val="10"/>
          <w:szCs w:val="10"/>
        </w:rPr>
        <w:t>Hoynck</w:t>
      </w:r>
      <w:proofErr w:type="spellEnd"/>
      <w:r w:rsidRPr="00557F39">
        <w:rPr>
          <w:rFonts w:cs="Arial"/>
          <w:sz w:val="10"/>
          <w:szCs w:val="10"/>
        </w:rPr>
        <w:t xml:space="preserve"> has fulfilled part of its obligations when the force majeure situation occurs, or can only fulfil part of its obligations, it will be entitled to invoice the fulfilled part or the part that can still be fulfilled separately and the Client must settle this invoice as if it related to a separate agreement.</w:t>
      </w:r>
      <w:r w:rsidRPr="00557F39">
        <w:rPr>
          <w:rFonts w:cs="Arial"/>
          <w:sz w:val="10"/>
          <w:szCs w:val="10"/>
        </w:rPr>
        <w:br/>
      </w:r>
    </w:p>
    <w:p w14:paraId="367F838D" w14:textId="77777777" w:rsidR="007E2C8D" w:rsidRPr="00557F39" w:rsidRDefault="007E2C8D" w:rsidP="007E2C8D">
      <w:pPr>
        <w:widowControl w:val="0"/>
        <w:numPr>
          <w:ilvl w:val="0"/>
          <w:numId w:val="23"/>
        </w:numPr>
        <w:spacing w:line="276" w:lineRule="auto"/>
        <w:rPr>
          <w:sz w:val="10"/>
          <w:szCs w:val="10"/>
        </w:rPr>
      </w:pPr>
      <w:r w:rsidRPr="00557F39">
        <w:rPr>
          <w:b/>
          <w:sz w:val="10"/>
          <w:szCs w:val="10"/>
        </w:rPr>
        <w:t>Defects and complaints</w:t>
      </w:r>
    </w:p>
    <w:p w14:paraId="54E68D6A" w14:textId="77777777" w:rsidR="007E2C8D" w:rsidRPr="00557F39" w:rsidRDefault="007E2C8D" w:rsidP="007E2C8D">
      <w:pPr>
        <w:widowControl w:val="0"/>
        <w:numPr>
          <w:ilvl w:val="1"/>
          <w:numId w:val="23"/>
        </w:numPr>
        <w:spacing w:line="276" w:lineRule="auto"/>
        <w:ind w:firstLine="0"/>
        <w:rPr>
          <w:rFonts w:cs="Arial"/>
          <w:sz w:val="10"/>
          <w:szCs w:val="10"/>
        </w:rPr>
      </w:pPr>
      <w:proofErr w:type="spellStart"/>
      <w:r w:rsidRPr="00557F39">
        <w:rPr>
          <w:rFonts w:cs="Arial"/>
          <w:sz w:val="10"/>
          <w:szCs w:val="10"/>
        </w:rPr>
        <w:t>Hoynck</w:t>
      </w:r>
      <w:proofErr w:type="spellEnd"/>
      <w:r w:rsidRPr="00557F39">
        <w:rPr>
          <w:rFonts w:cs="Arial"/>
          <w:sz w:val="10"/>
          <w:szCs w:val="10"/>
        </w:rPr>
        <w:t xml:space="preserve"> guarantees the soundness of the Goods and Services provided in keeping with what the Client may reasonably expect under the agreement and will endeavour to achieve any objective agreed with the Client. However, </w:t>
      </w:r>
      <w:proofErr w:type="spellStart"/>
      <w:r w:rsidRPr="00557F39">
        <w:rPr>
          <w:rFonts w:cs="Arial"/>
          <w:sz w:val="10"/>
          <w:szCs w:val="10"/>
        </w:rPr>
        <w:t>Hoynck</w:t>
      </w:r>
      <w:proofErr w:type="spellEnd"/>
      <w:r w:rsidRPr="00557F39">
        <w:rPr>
          <w:rFonts w:cs="Arial"/>
          <w:sz w:val="10"/>
          <w:szCs w:val="10"/>
        </w:rPr>
        <w:t xml:space="preserve"> cannot guarantee that this objective will be achieved. </w:t>
      </w:r>
    </w:p>
    <w:p w14:paraId="2BCC0981" w14:textId="77777777" w:rsidR="007E2C8D" w:rsidRPr="00557F39" w:rsidRDefault="007E2C8D" w:rsidP="007E2C8D">
      <w:pPr>
        <w:widowControl w:val="0"/>
        <w:numPr>
          <w:ilvl w:val="1"/>
          <w:numId w:val="23"/>
        </w:numPr>
        <w:spacing w:line="276" w:lineRule="auto"/>
        <w:ind w:firstLine="0"/>
        <w:rPr>
          <w:sz w:val="10"/>
          <w:szCs w:val="10"/>
        </w:rPr>
      </w:pPr>
      <w:r w:rsidRPr="00557F39">
        <w:rPr>
          <w:rFonts w:cs="Arial"/>
          <w:sz w:val="10"/>
          <w:szCs w:val="10"/>
        </w:rPr>
        <w:t xml:space="preserve">If defects occur in the Goods and/or Services </w:t>
      </w:r>
      <w:proofErr w:type="spellStart"/>
      <w:r w:rsidRPr="00557F39">
        <w:rPr>
          <w:rFonts w:cs="Arial"/>
          <w:sz w:val="10"/>
          <w:szCs w:val="10"/>
        </w:rPr>
        <w:t>Hoynck</w:t>
      </w:r>
      <w:proofErr w:type="spellEnd"/>
      <w:r w:rsidRPr="00557F39">
        <w:rPr>
          <w:rFonts w:cs="Arial"/>
          <w:sz w:val="10"/>
          <w:szCs w:val="10"/>
        </w:rPr>
        <w:t xml:space="preserve"> provides, it will repair these defects or have them repaired, provide the Good and/or Service again or apply a reasonable </w:t>
      </w:r>
      <w:r w:rsidRPr="00557F39">
        <w:rPr>
          <w:sz w:val="10"/>
          <w:szCs w:val="10"/>
        </w:rPr>
        <w:t xml:space="preserve">price reduction, all exclusively at </w:t>
      </w:r>
      <w:proofErr w:type="spellStart"/>
      <w:r w:rsidRPr="00557F39">
        <w:rPr>
          <w:sz w:val="10"/>
          <w:szCs w:val="10"/>
        </w:rPr>
        <w:t>Hoynck's</w:t>
      </w:r>
      <w:proofErr w:type="spellEnd"/>
      <w:r w:rsidRPr="00557F39">
        <w:rPr>
          <w:sz w:val="10"/>
          <w:szCs w:val="10"/>
        </w:rPr>
        <w:t xml:space="preserve"> discretion. </w:t>
      </w:r>
    </w:p>
    <w:p w14:paraId="4D956637" w14:textId="77777777" w:rsidR="007E2C8D" w:rsidRPr="0024651B" w:rsidRDefault="007E2C8D" w:rsidP="007E2C8D">
      <w:pPr>
        <w:widowControl w:val="0"/>
        <w:numPr>
          <w:ilvl w:val="1"/>
          <w:numId w:val="23"/>
        </w:numPr>
        <w:spacing w:line="276" w:lineRule="auto"/>
        <w:ind w:firstLine="0"/>
        <w:rPr>
          <w:sz w:val="10"/>
          <w:szCs w:val="10"/>
        </w:rPr>
      </w:pPr>
      <w:r w:rsidRPr="0024651B">
        <w:rPr>
          <w:sz w:val="10"/>
          <w:szCs w:val="10"/>
        </w:rPr>
        <w:t xml:space="preserve">Any guarantees will be expressly provided by </w:t>
      </w:r>
      <w:proofErr w:type="spellStart"/>
      <w:r w:rsidRPr="0024651B">
        <w:rPr>
          <w:sz w:val="10"/>
          <w:szCs w:val="10"/>
        </w:rPr>
        <w:t>Hoynck</w:t>
      </w:r>
      <w:proofErr w:type="spellEnd"/>
      <w:r w:rsidRPr="0024651B">
        <w:rPr>
          <w:sz w:val="10"/>
          <w:szCs w:val="10"/>
        </w:rPr>
        <w:t xml:space="preserve"> only in separate documentation under the conditions described in this separate documentation. The existence of a guarantee cannot therefore be inferred</w:t>
      </w:r>
      <w:r>
        <w:rPr>
          <w:sz w:val="10"/>
          <w:szCs w:val="10"/>
        </w:rPr>
        <w:t xml:space="preserve"> </w:t>
      </w:r>
      <w:r w:rsidRPr="0024651B">
        <w:rPr>
          <w:sz w:val="10"/>
          <w:szCs w:val="10"/>
        </w:rPr>
        <w:t>from these General Terms and Conditions of Sale.</w:t>
      </w:r>
    </w:p>
    <w:p w14:paraId="777F2957" w14:textId="77777777" w:rsidR="007E2C8D" w:rsidRDefault="007E2C8D" w:rsidP="007E2C8D">
      <w:pPr>
        <w:widowControl w:val="0"/>
        <w:numPr>
          <w:ilvl w:val="1"/>
          <w:numId w:val="23"/>
        </w:numPr>
        <w:spacing w:line="276" w:lineRule="auto"/>
        <w:ind w:firstLine="0"/>
        <w:rPr>
          <w:sz w:val="10"/>
          <w:szCs w:val="10"/>
        </w:rPr>
      </w:pPr>
      <w:r w:rsidRPr="00557F39">
        <w:rPr>
          <w:sz w:val="10"/>
          <w:szCs w:val="10"/>
        </w:rPr>
        <w:t>In so far as a guarantee as referred to in Article 11.3 is issued, the following defects are in any case not covered by this guarantee which are wholly or partly the result of:</w:t>
      </w:r>
    </w:p>
    <w:p w14:paraId="6461D4E1" w14:textId="77777777" w:rsidR="007E2C8D" w:rsidRDefault="007E2C8D" w:rsidP="007E2C8D">
      <w:pPr>
        <w:widowControl w:val="0"/>
        <w:numPr>
          <w:ilvl w:val="0"/>
          <w:numId w:val="28"/>
        </w:numPr>
        <w:tabs>
          <w:tab w:val="left" w:pos="567"/>
        </w:tabs>
        <w:adjustRightInd w:val="0"/>
        <w:spacing w:line="360" w:lineRule="auto"/>
        <w:ind w:left="57" w:hanging="57"/>
        <w:rPr>
          <w:sz w:val="10"/>
          <w:szCs w:val="10"/>
        </w:rPr>
      </w:pPr>
      <w:r w:rsidRPr="00557F39">
        <w:rPr>
          <w:sz w:val="10"/>
          <w:szCs w:val="10"/>
        </w:rPr>
        <w:t xml:space="preserve">normal wear and tear; </w:t>
      </w:r>
    </w:p>
    <w:p w14:paraId="1830B9B2" w14:textId="77777777" w:rsidR="007E2C8D" w:rsidRPr="00557F39" w:rsidRDefault="007E2C8D" w:rsidP="007E2C8D">
      <w:pPr>
        <w:widowControl w:val="0"/>
        <w:numPr>
          <w:ilvl w:val="0"/>
          <w:numId w:val="28"/>
        </w:numPr>
        <w:tabs>
          <w:tab w:val="left" w:pos="567"/>
        </w:tabs>
        <w:adjustRightInd w:val="0"/>
        <w:spacing w:line="276" w:lineRule="auto"/>
        <w:ind w:left="567" w:hanging="567"/>
        <w:rPr>
          <w:sz w:val="10"/>
          <w:szCs w:val="10"/>
        </w:rPr>
      </w:pPr>
      <w:r w:rsidRPr="00557F39">
        <w:rPr>
          <w:sz w:val="10"/>
          <w:szCs w:val="10"/>
        </w:rPr>
        <w:t xml:space="preserve">the failure of the Client or its staff to observe instructions or regulations, or by </w:t>
      </w:r>
      <w:proofErr w:type="gramStart"/>
      <w:r w:rsidRPr="00557F39">
        <w:rPr>
          <w:sz w:val="10"/>
          <w:szCs w:val="10"/>
        </w:rPr>
        <w:t>other  than</w:t>
      </w:r>
      <w:proofErr w:type="gramEnd"/>
      <w:r w:rsidRPr="00557F39">
        <w:rPr>
          <w:sz w:val="10"/>
          <w:szCs w:val="10"/>
        </w:rPr>
        <w:t xml:space="preserve"> the normal foreseen use; </w:t>
      </w:r>
      <w:r w:rsidRPr="00557F39">
        <w:rPr>
          <w:sz w:val="10"/>
          <w:szCs w:val="10"/>
        </w:rPr>
        <w:tab/>
        <w:t xml:space="preserve">improper </w:t>
      </w:r>
      <w:r w:rsidRPr="00557F39">
        <w:rPr>
          <w:sz w:val="10"/>
          <w:szCs w:val="10"/>
        </w:rPr>
        <w:t xml:space="preserve">storage, maintenance or use by the Client; </w:t>
      </w:r>
    </w:p>
    <w:p w14:paraId="2050A21B" w14:textId="77777777" w:rsidR="007E2C8D" w:rsidRPr="00557F39" w:rsidRDefault="007E2C8D" w:rsidP="007E2C8D">
      <w:pPr>
        <w:widowControl w:val="0"/>
        <w:spacing w:line="276" w:lineRule="auto"/>
        <w:ind w:left="567" w:hanging="567"/>
        <w:rPr>
          <w:sz w:val="10"/>
          <w:szCs w:val="10"/>
        </w:rPr>
      </w:pPr>
      <w:r w:rsidRPr="00557F39">
        <w:rPr>
          <w:sz w:val="10"/>
          <w:szCs w:val="10"/>
        </w:rPr>
        <w:t>•</w:t>
      </w:r>
      <w:r w:rsidRPr="00557F39">
        <w:rPr>
          <w:sz w:val="10"/>
          <w:szCs w:val="10"/>
        </w:rPr>
        <w:tab/>
        <w:t xml:space="preserve">work by third parties, assembly/installation or repair by third parties or by the Client, without the prior written consent of </w:t>
      </w:r>
      <w:proofErr w:type="spellStart"/>
      <w:r w:rsidRPr="00557F39">
        <w:rPr>
          <w:sz w:val="10"/>
          <w:szCs w:val="10"/>
        </w:rPr>
        <w:t>Hoynck</w:t>
      </w:r>
      <w:proofErr w:type="spellEnd"/>
      <w:r w:rsidRPr="00557F39">
        <w:rPr>
          <w:sz w:val="10"/>
          <w:szCs w:val="10"/>
        </w:rPr>
        <w:t xml:space="preserve">; </w:t>
      </w:r>
    </w:p>
    <w:p w14:paraId="5067A160" w14:textId="77777777" w:rsidR="007E2C8D" w:rsidRDefault="007E2C8D" w:rsidP="007E2C8D">
      <w:pPr>
        <w:widowControl w:val="0"/>
        <w:spacing w:line="276" w:lineRule="auto"/>
        <w:ind w:left="567" w:hanging="567"/>
        <w:rPr>
          <w:sz w:val="10"/>
          <w:szCs w:val="10"/>
        </w:rPr>
      </w:pPr>
      <w:r w:rsidRPr="00557F39">
        <w:rPr>
          <w:sz w:val="10"/>
          <w:szCs w:val="10"/>
        </w:rPr>
        <w:t>•</w:t>
      </w:r>
      <w:r w:rsidRPr="00557F39">
        <w:rPr>
          <w:sz w:val="10"/>
          <w:szCs w:val="10"/>
        </w:rPr>
        <w:tab/>
        <w:t>the application of any government regulation regarding the nature and quality of the materials used</w:t>
      </w:r>
    </w:p>
    <w:p w14:paraId="32A6C93A" w14:textId="77777777" w:rsidR="007E2C8D" w:rsidRPr="00557F39" w:rsidRDefault="007E2C8D" w:rsidP="007E2C8D">
      <w:pPr>
        <w:widowControl w:val="0"/>
        <w:numPr>
          <w:ilvl w:val="0"/>
          <w:numId w:val="28"/>
        </w:numPr>
        <w:tabs>
          <w:tab w:val="left" w:pos="567"/>
        </w:tabs>
        <w:spacing w:line="276" w:lineRule="auto"/>
        <w:ind w:left="567" w:hanging="567"/>
        <w:rPr>
          <w:sz w:val="10"/>
          <w:szCs w:val="10"/>
        </w:rPr>
      </w:pPr>
      <w:r w:rsidRPr="00557F39">
        <w:rPr>
          <w:sz w:val="10"/>
          <w:szCs w:val="10"/>
        </w:rPr>
        <w:t xml:space="preserve">goods produced and delivered to measure according to designs, drawings or other instructions of the Client; </w:t>
      </w:r>
    </w:p>
    <w:p w14:paraId="43827862" w14:textId="77777777" w:rsidR="007E2C8D" w:rsidRDefault="007E2C8D" w:rsidP="007E2C8D">
      <w:pPr>
        <w:widowControl w:val="0"/>
        <w:numPr>
          <w:ilvl w:val="0"/>
          <w:numId w:val="25"/>
        </w:numPr>
        <w:tabs>
          <w:tab w:val="left" w:pos="567"/>
        </w:tabs>
        <w:spacing w:line="276" w:lineRule="auto"/>
        <w:rPr>
          <w:sz w:val="10"/>
          <w:szCs w:val="10"/>
        </w:rPr>
      </w:pPr>
      <w:r w:rsidRPr="00557F39">
        <w:rPr>
          <w:sz w:val="10"/>
          <w:szCs w:val="10"/>
        </w:rPr>
        <w:t>goods which the Client</w:t>
      </w:r>
      <w:r>
        <w:rPr>
          <w:sz w:val="10"/>
          <w:szCs w:val="10"/>
        </w:rPr>
        <w:tab/>
      </w:r>
      <w:r>
        <w:rPr>
          <w:sz w:val="10"/>
          <w:szCs w:val="10"/>
        </w:rPr>
        <w:tab/>
      </w:r>
    </w:p>
    <w:p w14:paraId="7F5117EC" w14:textId="77777777" w:rsidR="007E2C8D" w:rsidRPr="00557F39" w:rsidRDefault="007E2C8D" w:rsidP="007E2C8D">
      <w:pPr>
        <w:widowControl w:val="0"/>
        <w:spacing w:line="276" w:lineRule="auto"/>
        <w:ind w:left="567"/>
        <w:rPr>
          <w:sz w:val="10"/>
          <w:szCs w:val="10"/>
        </w:rPr>
      </w:pPr>
      <w:r w:rsidRPr="00557F39">
        <w:rPr>
          <w:sz w:val="10"/>
          <w:szCs w:val="10"/>
        </w:rPr>
        <w:t xml:space="preserve">has given to </w:t>
      </w:r>
      <w:proofErr w:type="spellStart"/>
      <w:r w:rsidRPr="00557F39">
        <w:rPr>
          <w:sz w:val="10"/>
          <w:szCs w:val="10"/>
        </w:rPr>
        <w:t>Hoynck</w:t>
      </w:r>
      <w:proofErr w:type="spellEnd"/>
      <w:r w:rsidRPr="00557F39">
        <w:rPr>
          <w:sz w:val="10"/>
          <w:szCs w:val="10"/>
        </w:rPr>
        <w:t xml:space="preserve"> for the processing or performance of an assignment or which have been used in consultation with the </w:t>
      </w:r>
    </w:p>
    <w:p w14:paraId="650FAE25" w14:textId="77777777" w:rsidR="007E2C8D" w:rsidRDefault="007E2C8D" w:rsidP="007E2C8D">
      <w:pPr>
        <w:widowControl w:val="0"/>
        <w:spacing w:line="276" w:lineRule="auto"/>
        <w:ind w:left="360"/>
        <w:rPr>
          <w:sz w:val="10"/>
          <w:szCs w:val="10"/>
        </w:rPr>
      </w:pPr>
      <w:r w:rsidRPr="00557F39">
        <w:rPr>
          <w:sz w:val="10"/>
          <w:szCs w:val="10"/>
        </w:rPr>
        <w:tab/>
        <w:t xml:space="preserve">Client; </w:t>
      </w:r>
    </w:p>
    <w:p w14:paraId="2598B38F" w14:textId="77777777" w:rsidR="007E2C8D" w:rsidRDefault="007E2C8D" w:rsidP="007E2C8D">
      <w:pPr>
        <w:widowControl w:val="0"/>
        <w:numPr>
          <w:ilvl w:val="0"/>
          <w:numId w:val="25"/>
        </w:numPr>
        <w:tabs>
          <w:tab w:val="left" w:pos="567"/>
        </w:tabs>
        <w:spacing w:line="276" w:lineRule="auto"/>
        <w:rPr>
          <w:sz w:val="10"/>
          <w:szCs w:val="10"/>
        </w:rPr>
      </w:pPr>
      <w:r w:rsidRPr="00004418">
        <w:rPr>
          <w:sz w:val="10"/>
          <w:szCs w:val="10"/>
        </w:rPr>
        <w:t xml:space="preserve">goods, services and/or </w:t>
      </w:r>
    </w:p>
    <w:p w14:paraId="6E2D40ED" w14:textId="77777777" w:rsidR="007E2C8D" w:rsidRPr="00004418" w:rsidRDefault="007E2C8D" w:rsidP="007E2C8D">
      <w:pPr>
        <w:widowControl w:val="0"/>
        <w:spacing w:line="276" w:lineRule="auto"/>
        <w:ind w:left="567"/>
        <w:rPr>
          <w:sz w:val="10"/>
          <w:szCs w:val="10"/>
        </w:rPr>
      </w:pPr>
      <w:r>
        <w:rPr>
          <w:sz w:val="10"/>
          <w:szCs w:val="10"/>
        </w:rPr>
        <w:tab/>
      </w:r>
      <w:r w:rsidRPr="00004418">
        <w:rPr>
          <w:sz w:val="10"/>
          <w:szCs w:val="10"/>
        </w:rPr>
        <w:t xml:space="preserve">parts thereof purchased by </w:t>
      </w:r>
      <w:proofErr w:type="spellStart"/>
      <w:r w:rsidRPr="00004418">
        <w:rPr>
          <w:sz w:val="10"/>
          <w:szCs w:val="10"/>
        </w:rPr>
        <w:t>Hoynck</w:t>
      </w:r>
      <w:proofErr w:type="spellEnd"/>
      <w:r w:rsidRPr="00004418">
        <w:rPr>
          <w:sz w:val="10"/>
          <w:szCs w:val="10"/>
        </w:rPr>
        <w:t xml:space="preserve"> from third parties, in so far as these third parties have not provided a guarantee to </w:t>
      </w:r>
    </w:p>
    <w:p w14:paraId="5920A4FB" w14:textId="77777777" w:rsidR="007E2C8D" w:rsidRPr="00557F39" w:rsidRDefault="007E2C8D" w:rsidP="007E2C8D">
      <w:pPr>
        <w:widowControl w:val="0"/>
        <w:spacing w:line="276" w:lineRule="auto"/>
        <w:ind w:left="360"/>
        <w:rPr>
          <w:sz w:val="10"/>
          <w:szCs w:val="10"/>
        </w:rPr>
      </w:pPr>
      <w:r w:rsidRPr="00557F39">
        <w:rPr>
          <w:sz w:val="10"/>
          <w:szCs w:val="10"/>
        </w:rPr>
        <w:tab/>
      </w:r>
      <w:proofErr w:type="spellStart"/>
      <w:r w:rsidRPr="00557F39">
        <w:rPr>
          <w:sz w:val="10"/>
          <w:szCs w:val="10"/>
        </w:rPr>
        <w:t>Hoynck</w:t>
      </w:r>
      <w:proofErr w:type="spellEnd"/>
      <w:r w:rsidRPr="00557F39">
        <w:rPr>
          <w:sz w:val="10"/>
          <w:szCs w:val="10"/>
        </w:rPr>
        <w:t xml:space="preserve">; </w:t>
      </w:r>
    </w:p>
    <w:p w14:paraId="546605C7" w14:textId="77777777" w:rsidR="007E2C8D" w:rsidRDefault="007E2C8D" w:rsidP="007E2C8D">
      <w:pPr>
        <w:widowControl w:val="0"/>
        <w:numPr>
          <w:ilvl w:val="0"/>
          <w:numId w:val="25"/>
        </w:numPr>
        <w:tabs>
          <w:tab w:val="left" w:pos="567"/>
        </w:tabs>
        <w:spacing w:line="276" w:lineRule="auto"/>
        <w:rPr>
          <w:sz w:val="10"/>
          <w:szCs w:val="10"/>
        </w:rPr>
      </w:pPr>
      <w:r w:rsidRPr="00557F39">
        <w:rPr>
          <w:sz w:val="10"/>
          <w:szCs w:val="10"/>
        </w:rPr>
        <w:t xml:space="preserve">vandalism, weather </w:t>
      </w:r>
    </w:p>
    <w:p w14:paraId="68F87FE7" w14:textId="77777777" w:rsidR="007E2C8D" w:rsidRDefault="007E2C8D" w:rsidP="007E2C8D">
      <w:pPr>
        <w:widowControl w:val="0"/>
        <w:spacing w:line="276" w:lineRule="auto"/>
        <w:ind w:left="567"/>
        <w:rPr>
          <w:sz w:val="10"/>
          <w:szCs w:val="10"/>
        </w:rPr>
      </w:pPr>
      <w:r>
        <w:rPr>
          <w:sz w:val="10"/>
          <w:szCs w:val="10"/>
        </w:rPr>
        <w:tab/>
      </w:r>
      <w:r w:rsidRPr="00557F39">
        <w:rPr>
          <w:sz w:val="10"/>
          <w:szCs w:val="10"/>
        </w:rPr>
        <w:t xml:space="preserve">impact or other external causes. </w:t>
      </w:r>
    </w:p>
    <w:p w14:paraId="204FAE3E" w14:textId="77777777" w:rsidR="007E2C8D" w:rsidRPr="00557F39" w:rsidRDefault="007E2C8D" w:rsidP="007E2C8D">
      <w:pPr>
        <w:widowControl w:val="0"/>
        <w:spacing w:line="276" w:lineRule="auto"/>
        <w:ind w:left="567"/>
        <w:rPr>
          <w:sz w:val="10"/>
          <w:szCs w:val="10"/>
        </w:rPr>
      </w:pPr>
    </w:p>
    <w:p w14:paraId="2BDC3486" w14:textId="77777777" w:rsidR="007E2C8D" w:rsidRPr="0024651B" w:rsidRDefault="007E2C8D" w:rsidP="007E2C8D">
      <w:pPr>
        <w:widowControl w:val="0"/>
        <w:numPr>
          <w:ilvl w:val="1"/>
          <w:numId w:val="23"/>
        </w:numPr>
        <w:spacing w:line="276" w:lineRule="auto"/>
        <w:ind w:firstLine="0"/>
        <w:rPr>
          <w:sz w:val="10"/>
          <w:szCs w:val="10"/>
        </w:rPr>
      </w:pPr>
      <w:r w:rsidRPr="0024651B">
        <w:rPr>
          <w:sz w:val="10"/>
          <w:szCs w:val="10"/>
        </w:rPr>
        <w:t xml:space="preserve">Any right to a guarantee or complaint will lapse if the Goods have been transported, handled, used, processed or stored by or on behalf of the Client in a faulty manner or in violation of instructions given by or on behalf of </w:t>
      </w:r>
      <w:proofErr w:type="spellStart"/>
      <w:r w:rsidRPr="0024651B">
        <w:rPr>
          <w:sz w:val="10"/>
          <w:szCs w:val="10"/>
        </w:rPr>
        <w:t>Hoynck</w:t>
      </w:r>
      <w:proofErr w:type="spellEnd"/>
      <w:r w:rsidRPr="0024651B">
        <w:rPr>
          <w:sz w:val="10"/>
          <w:szCs w:val="10"/>
        </w:rPr>
        <w:t xml:space="preserve">, or if the usual measures/instructions have not been observed, as well as if the Client fails to fulfil any of its obligations towards </w:t>
      </w:r>
      <w:proofErr w:type="spellStart"/>
      <w:r w:rsidRPr="0024651B">
        <w:rPr>
          <w:sz w:val="10"/>
          <w:szCs w:val="10"/>
        </w:rPr>
        <w:t>Hoynck</w:t>
      </w:r>
      <w:proofErr w:type="spellEnd"/>
      <w:r w:rsidRPr="0024651B">
        <w:rPr>
          <w:sz w:val="10"/>
          <w:szCs w:val="10"/>
        </w:rPr>
        <w:t xml:space="preserve"> arising from the underlying agreement, does not fulfil them properly or on time.</w:t>
      </w:r>
    </w:p>
    <w:p w14:paraId="39D7D4C4" w14:textId="77777777" w:rsidR="007E2C8D" w:rsidRPr="00557F39" w:rsidRDefault="007E2C8D" w:rsidP="007E2C8D">
      <w:pPr>
        <w:widowControl w:val="0"/>
        <w:numPr>
          <w:ilvl w:val="1"/>
          <w:numId w:val="23"/>
        </w:numPr>
        <w:spacing w:line="276" w:lineRule="auto"/>
        <w:ind w:firstLine="0"/>
        <w:rPr>
          <w:sz w:val="10"/>
          <w:szCs w:val="10"/>
        </w:rPr>
      </w:pPr>
      <w:r w:rsidRPr="00557F39">
        <w:rPr>
          <w:sz w:val="10"/>
          <w:szCs w:val="10"/>
        </w:rPr>
        <w:t xml:space="preserve">The Client must carefully inspect or have others inspect the Goods and Services immediately after their delivery, failing which any right to complain, replacement and/or guarantee will lapse. </w:t>
      </w:r>
    </w:p>
    <w:p w14:paraId="280A461C" w14:textId="77777777" w:rsidR="007E2C8D" w:rsidRPr="00557F39" w:rsidRDefault="007E2C8D" w:rsidP="007E2C8D">
      <w:pPr>
        <w:widowControl w:val="0"/>
        <w:numPr>
          <w:ilvl w:val="1"/>
          <w:numId w:val="23"/>
        </w:numPr>
        <w:spacing w:line="276" w:lineRule="auto"/>
        <w:ind w:firstLine="0"/>
        <w:rPr>
          <w:sz w:val="10"/>
          <w:szCs w:val="10"/>
        </w:rPr>
      </w:pPr>
      <w:r w:rsidRPr="00557F39">
        <w:rPr>
          <w:sz w:val="10"/>
          <w:szCs w:val="10"/>
        </w:rPr>
        <w:t>Minor deviations cannot be qualified as a defect and must be accepted by the Client. Deviations which, taking all circumstances into account, in all reasonableness have no or a minor influence on the utility value of the Goods and Services, will always be considered as deviations of minor importance.</w:t>
      </w:r>
    </w:p>
    <w:p w14:paraId="2D307105" w14:textId="77777777" w:rsidR="007E2C8D" w:rsidRPr="00557F39" w:rsidRDefault="007E2C8D" w:rsidP="007E2C8D">
      <w:pPr>
        <w:widowControl w:val="0"/>
        <w:numPr>
          <w:ilvl w:val="1"/>
          <w:numId w:val="23"/>
        </w:numPr>
        <w:spacing w:line="276" w:lineRule="auto"/>
        <w:ind w:firstLine="0"/>
        <w:rPr>
          <w:sz w:val="10"/>
          <w:szCs w:val="10"/>
        </w:rPr>
      </w:pPr>
      <w:r w:rsidRPr="00557F39">
        <w:rPr>
          <w:sz w:val="10"/>
          <w:szCs w:val="10"/>
        </w:rPr>
        <w:t xml:space="preserve">The Client must report any complaints about the Goods and/or Services delivered to </w:t>
      </w:r>
      <w:proofErr w:type="spellStart"/>
      <w:r w:rsidRPr="00557F39">
        <w:rPr>
          <w:sz w:val="10"/>
          <w:szCs w:val="10"/>
        </w:rPr>
        <w:t>Hoynck</w:t>
      </w:r>
      <w:proofErr w:type="spellEnd"/>
      <w:r w:rsidRPr="00557F39">
        <w:rPr>
          <w:sz w:val="10"/>
          <w:szCs w:val="10"/>
        </w:rPr>
        <w:t xml:space="preserve"> in writing immediately after the inspection. In the absence of a timely complaint as well as when a Good and/or Service is put into use, any claim against </w:t>
      </w:r>
      <w:proofErr w:type="spellStart"/>
      <w:r w:rsidRPr="00557F39">
        <w:rPr>
          <w:sz w:val="10"/>
          <w:szCs w:val="10"/>
        </w:rPr>
        <w:t>Hoynck</w:t>
      </w:r>
      <w:proofErr w:type="spellEnd"/>
      <w:r w:rsidRPr="00557F39">
        <w:rPr>
          <w:sz w:val="10"/>
          <w:szCs w:val="10"/>
        </w:rPr>
        <w:t xml:space="preserve"> will lapse.</w:t>
      </w:r>
    </w:p>
    <w:p w14:paraId="366CA648" w14:textId="77777777" w:rsidR="007E2C8D" w:rsidRPr="00557F39" w:rsidRDefault="007E2C8D" w:rsidP="007E2C8D">
      <w:pPr>
        <w:widowControl w:val="0"/>
        <w:numPr>
          <w:ilvl w:val="1"/>
          <w:numId w:val="23"/>
        </w:numPr>
        <w:spacing w:line="276" w:lineRule="auto"/>
        <w:ind w:firstLine="0"/>
        <w:rPr>
          <w:sz w:val="10"/>
          <w:szCs w:val="10"/>
        </w:rPr>
      </w:pPr>
      <w:r w:rsidRPr="00557F39">
        <w:rPr>
          <w:sz w:val="10"/>
          <w:szCs w:val="10"/>
        </w:rPr>
        <w:t xml:space="preserve">If the Client complains, it will be obliged to offer </w:t>
      </w:r>
      <w:proofErr w:type="spellStart"/>
      <w:r w:rsidRPr="00557F39">
        <w:rPr>
          <w:sz w:val="10"/>
          <w:szCs w:val="10"/>
        </w:rPr>
        <w:t>Hoynck</w:t>
      </w:r>
      <w:proofErr w:type="spellEnd"/>
      <w:r w:rsidRPr="00557F39">
        <w:rPr>
          <w:sz w:val="10"/>
          <w:szCs w:val="10"/>
        </w:rPr>
        <w:t xml:space="preserve"> the opportunity to carry out an inspection and to establish the shortcoming. The Client will be obliged to keep the Goods and/or Services about which it has lodged a complaint at </w:t>
      </w:r>
      <w:proofErr w:type="spellStart"/>
      <w:r w:rsidRPr="00557F39">
        <w:rPr>
          <w:sz w:val="10"/>
          <w:szCs w:val="10"/>
        </w:rPr>
        <w:t>Hoynck's</w:t>
      </w:r>
      <w:proofErr w:type="spellEnd"/>
      <w:r w:rsidRPr="00557F39">
        <w:rPr>
          <w:sz w:val="10"/>
          <w:szCs w:val="10"/>
        </w:rPr>
        <w:t xml:space="preserve"> disposal, failing which all rights to specific performance, repair, dissolution and/or compensation or payment will lapse.</w:t>
      </w:r>
    </w:p>
    <w:p w14:paraId="0133ED5B" w14:textId="77777777" w:rsidR="007E2C8D" w:rsidRPr="00557F39" w:rsidRDefault="007E2C8D" w:rsidP="007E2C8D">
      <w:pPr>
        <w:widowControl w:val="0"/>
        <w:numPr>
          <w:ilvl w:val="1"/>
          <w:numId w:val="23"/>
        </w:numPr>
        <w:spacing w:line="276" w:lineRule="auto"/>
        <w:ind w:firstLine="0"/>
        <w:rPr>
          <w:sz w:val="10"/>
          <w:szCs w:val="10"/>
        </w:rPr>
      </w:pPr>
      <w:r w:rsidRPr="00557F39">
        <w:rPr>
          <w:sz w:val="10"/>
          <w:szCs w:val="10"/>
        </w:rPr>
        <w:t xml:space="preserve">The Client must notify </w:t>
      </w:r>
      <w:proofErr w:type="spellStart"/>
      <w:r w:rsidRPr="00557F39">
        <w:rPr>
          <w:sz w:val="10"/>
          <w:szCs w:val="10"/>
        </w:rPr>
        <w:t>Hoynck</w:t>
      </w:r>
      <w:proofErr w:type="spellEnd"/>
      <w:r w:rsidRPr="00557F39">
        <w:rPr>
          <w:sz w:val="10"/>
          <w:szCs w:val="10"/>
        </w:rPr>
        <w:t xml:space="preserve"> in writing of any inaccuracies in its invoices within five days of the invoice date, failing which the Client will be considered to have approved the invoice.</w:t>
      </w:r>
    </w:p>
    <w:p w14:paraId="40255D54" w14:textId="77777777" w:rsidR="007E2C8D" w:rsidRPr="00557F39" w:rsidRDefault="007E2C8D" w:rsidP="007E2C8D">
      <w:pPr>
        <w:widowControl w:val="0"/>
        <w:numPr>
          <w:ilvl w:val="1"/>
          <w:numId w:val="23"/>
        </w:numPr>
        <w:spacing w:line="276" w:lineRule="auto"/>
        <w:ind w:firstLine="0"/>
        <w:rPr>
          <w:sz w:val="10"/>
          <w:szCs w:val="10"/>
        </w:rPr>
      </w:pPr>
      <w:r w:rsidRPr="00557F39">
        <w:rPr>
          <w:sz w:val="10"/>
          <w:szCs w:val="10"/>
        </w:rPr>
        <w:t>Complaints will not suspend the Client’s payment obligation.</w:t>
      </w:r>
    </w:p>
    <w:p w14:paraId="747A2BDE" w14:textId="77777777" w:rsidR="007E2C8D" w:rsidRPr="00557F39" w:rsidRDefault="007E2C8D" w:rsidP="007E2C8D">
      <w:pPr>
        <w:widowControl w:val="0"/>
        <w:numPr>
          <w:ilvl w:val="1"/>
          <w:numId w:val="23"/>
        </w:numPr>
        <w:spacing w:line="276" w:lineRule="auto"/>
        <w:ind w:firstLine="0"/>
        <w:rPr>
          <w:sz w:val="10"/>
          <w:szCs w:val="10"/>
        </w:rPr>
      </w:pPr>
      <w:r w:rsidRPr="00557F39">
        <w:rPr>
          <w:sz w:val="10"/>
          <w:szCs w:val="10"/>
        </w:rPr>
        <w:t>After discovering a shortcoming in a Service, the Client must do everything possible to prevent or limit damage.</w:t>
      </w:r>
    </w:p>
    <w:p w14:paraId="0DF1CC7A" w14:textId="77777777" w:rsidR="007E2C8D" w:rsidRPr="00557F39" w:rsidRDefault="007E2C8D" w:rsidP="007E2C8D">
      <w:pPr>
        <w:widowControl w:val="0"/>
        <w:spacing w:line="276" w:lineRule="auto"/>
        <w:rPr>
          <w:b/>
          <w:sz w:val="10"/>
          <w:szCs w:val="10"/>
        </w:rPr>
      </w:pPr>
    </w:p>
    <w:p w14:paraId="103E1C4C" w14:textId="77777777" w:rsidR="007E2C8D" w:rsidRPr="00557F39" w:rsidRDefault="007E2C8D" w:rsidP="007E2C8D">
      <w:pPr>
        <w:widowControl w:val="0"/>
        <w:numPr>
          <w:ilvl w:val="0"/>
          <w:numId w:val="23"/>
        </w:numPr>
        <w:spacing w:line="276" w:lineRule="auto"/>
        <w:rPr>
          <w:b/>
          <w:sz w:val="10"/>
          <w:szCs w:val="10"/>
        </w:rPr>
      </w:pPr>
      <w:r w:rsidRPr="00557F39">
        <w:rPr>
          <w:b/>
          <w:sz w:val="10"/>
          <w:szCs w:val="10"/>
        </w:rPr>
        <w:t>Retention of title</w:t>
      </w:r>
    </w:p>
    <w:p w14:paraId="39D03706" w14:textId="77777777" w:rsidR="007E2C8D" w:rsidRPr="00557F39" w:rsidRDefault="007E2C8D" w:rsidP="007E2C8D">
      <w:pPr>
        <w:widowControl w:val="0"/>
        <w:numPr>
          <w:ilvl w:val="1"/>
          <w:numId w:val="23"/>
        </w:numPr>
        <w:spacing w:line="276" w:lineRule="auto"/>
        <w:ind w:firstLine="0"/>
        <w:rPr>
          <w:sz w:val="10"/>
          <w:szCs w:val="10"/>
        </w:rPr>
      </w:pPr>
      <w:proofErr w:type="spellStart"/>
      <w:r w:rsidRPr="00557F39">
        <w:rPr>
          <w:sz w:val="10"/>
          <w:szCs w:val="10"/>
        </w:rPr>
        <w:t>Hoynck</w:t>
      </w:r>
      <w:proofErr w:type="spellEnd"/>
      <w:r w:rsidRPr="00557F39">
        <w:rPr>
          <w:sz w:val="10"/>
          <w:szCs w:val="10"/>
        </w:rPr>
        <w:t xml:space="preserve"> will retain title to the Goods delivered and to be delivered until all its claims in respect of the Goods delivered and to be delivered have been paid in full by the Client.</w:t>
      </w:r>
    </w:p>
    <w:p w14:paraId="03DBA97D" w14:textId="77777777" w:rsidR="007E2C8D" w:rsidRPr="00557F39" w:rsidRDefault="007E2C8D" w:rsidP="007E2C8D">
      <w:pPr>
        <w:widowControl w:val="0"/>
        <w:numPr>
          <w:ilvl w:val="1"/>
          <w:numId w:val="23"/>
        </w:numPr>
        <w:spacing w:line="276" w:lineRule="auto"/>
        <w:ind w:firstLine="0"/>
        <w:rPr>
          <w:sz w:val="10"/>
          <w:szCs w:val="10"/>
        </w:rPr>
      </w:pPr>
      <w:r w:rsidRPr="00557F39">
        <w:rPr>
          <w:sz w:val="10"/>
          <w:szCs w:val="10"/>
        </w:rPr>
        <w:t xml:space="preserve">The ownership of Goods that are the property of a supplier of </w:t>
      </w:r>
      <w:proofErr w:type="spellStart"/>
      <w:r w:rsidRPr="00557F39">
        <w:rPr>
          <w:sz w:val="10"/>
          <w:szCs w:val="10"/>
        </w:rPr>
        <w:t>Hoynck</w:t>
      </w:r>
      <w:proofErr w:type="spellEnd"/>
      <w:r w:rsidRPr="00557F39">
        <w:rPr>
          <w:sz w:val="10"/>
          <w:szCs w:val="10"/>
        </w:rPr>
        <w:t xml:space="preserve"> can never be transferred to the Client.</w:t>
      </w:r>
    </w:p>
    <w:p w14:paraId="1D01DEC1" w14:textId="77777777" w:rsidR="007E2C8D" w:rsidRPr="00557F39" w:rsidRDefault="007E2C8D" w:rsidP="007E2C8D">
      <w:pPr>
        <w:widowControl w:val="0"/>
        <w:numPr>
          <w:ilvl w:val="1"/>
          <w:numId w:val="23"/>
        </w:numPr>
        <w:spacing w:line="276" w:lineRule="auto"/>
        <w:ind w:firstLine="0"/>
        <w:rPr>
          <w:sz w:val="10"/>
          <w:szCs w:val="10"/>
        </w:rPr>
      </w:pPr>
      <w:r w:rsidRPr="00557F39">
        <w:rPr>
          <w:sz w:val="10"/>
          <w:szCs w:val="10"/>
        </w:rPr>
        <w:t xml:space="preserve">If the Client is in default in fulfilling its obligations, </w:t>
      </w:r>
      <w:proofErr w:type="spellStart"/>
      <w:r w:rsidRPr="00557F39">
        <w:rPr>
          <w:sz w:val="10"/>
          <w:szCs w:val="10"/>
        </w:rPr>
        <w:t>Hoynck</w:t>
      </w:r>
      <w:proofErr w:type="spellEnd"/>
      <w:r w:rsidRPr="00557F39">
        <w:rPr>
          <w:sz w:val="10"/>
          <w:szCs w:val="10"/>
        </w:rPr>
        <w:t xml:space="preserve"> will be entitled to recover or have others recover its products from the site where they are located at the expense of the Client. In this context, </w:t>
      </w:r>
      <w:proofErr w:type="spellStart"/>
      <w:r w:rsidRPr="00557F39">
        <w:rPr>
          <w:sz w:val="10"/>
          <w:szCs w:val="10"/>
        </w:rPr>
        <w:t>Hoynck</w:t>
      </w:r>
      <w:proofErr w:type="spellEnd"/>
      <w:r w:rsidRPr="00557F39">
        <w:rPr>
          <w:sz w:val="10"/>
          <w:szCs w:val="10"/>
        </w:rPr>
        <w:t xml:space="preserve"> will be entitled to enter the business premises of the Client.</w:t>
      </w:r>
    </w:p>
    <w:p w14:paraId="6BCB4A62" w14:textId="77777777" w:rsidR="007E2C8D" w:rsidRPr="00557F39" w:rsidRDefault="007E2C8D" w:rsidP="007E2C8D">
      <w:pPr>
        <w:widowControl w:val="0"/>
        <w:numPr>
          <w:ilvl w:val="1"/>
          <w:numId w:val="23"/>
        </w:numPr>
        <w:spacing w:line="276" w:lineRule="auto"/>
        <w:ind w:firstLine="0"/>
        <w:rPr>
          <w:sz w:val="10"/>
          <w:szCs w:val="10"/>
        </w:rPr>
      </w:pPr>
      <w:r w:rsidRPr="00557F39">
        <w:rPr>
          <w:sz w:val="10"/>
          <w:szCs w:val="10"/>
        </w:rPr>
        <w:t xml:space="preserve">The Client will not be entitled to pledge, encumber in any way or transfer ownership of the Goods not yet paid for, or the Goods received on loan or for rent. The Client will be obliged to store the Goods delivered under retention of title, on loan and/or for hire with due care and as the recognisable property of </w:t>
      </w:r>
      <w:proofErr w:type="spellStart"/>
      <w:r w:rsidRPr="00557F39">
        <w:rPr>
          <w:sz w:val="10"/>
          <w:szCs w:val="10"/>
        </w:rPr>
        <w:t>Hoynck</w:t>
      </w:r>
      <w:proofErr w:type="spellEnd"/>
      <w:r w:rsidRPr="00557F39">
        <w:rPr>
          <w:sz w:val="10"/>
          <w:szCs w:val="10"/>
        </w:rPr>
        <w:t xml:space="preserve"> or a third party (if owned by a supplier of </w:t>
      </w:r>
      <w:proofErr w:type="spellStart"/>
      <w:r w:rsidRPr="00557F39">
        <w:rPr>
          <w:sz w:val="10"/>
          <w:szCs w:val="10"/>
        </w:rPr>
        <w:t>Hoynck</w:t>
      </w:r>
      <w:proofErr w:type="spellEnd"/>
      <w:r w:rsidRPr="00557F39">
        <w:rPr>
          <w:sz w:val="10"/>
          <w:szCs w:val="10"/>
        </w:rPr>
        <w:t>).</w:t>
      </w:r>
    </w:p>
    <w:p w14:paraId="70F17B3F" w14:textId="77777777" w:rsidR="007E2C8D" w:rsidRPr="00557F39" w:rsidRDefault="007E2C8D" w:rsidP="007E2C8D">
      <w:pPr>
        <w:widowControl w:val="0"/>
        <w:spacing w:line="276" w:lineRule="auto"/>
        <w:rPr>
          <w:sz w:val="10"/>
          <w:szCs w:val="10"/>
        </w:rPr>
      </w:pPr>
    </w:p>
    <w:p w14:paraId="7B122495" w14:textId="77777777" w:rsidR="007E2C8D" w:rsidRPr="00557F39" w:rsidRDefault="007E2C8D" w:rsidP="007E2C8D">
      <w:pPr>
        <w:widowControl w:val="0"/>
        <w:numPr>
          <w:ilvl w:val="0"/>
          <w:numId w:val="23"/>
        </w:numPr>
        <w:spacing w:line="276" w:lineRule="auto"/>
        <w:rPr>
          <w:b/>
          <w:sz w:val="10"/>
          <w:szCs w:val="10"/>
        </w:rPr>
      </w:pPr>
      <w:r w:rsidRPr="00557F39">
        <w:rPr>
          <w:b/>
          <w:sz w:val="10"/>
          <w:szCs w:val="10"/>
        </w:rPr>
        <w:t>Advice</w:t>
      </w:r>
    </w:p>
    <w:p w14:paraId="02125C59" w14:textId="77777777" w:rsidR="007E2C8D" w:rsidRPr="00557F39" w:rsidRDefault="007E2C8D" w:rsidP="007E2C8D">
      <w:pPr>
        <w:widowControl w:val="0"/>
        <w:numPr>
          <w:ilvl w:val="1"/>
          <w:numId w:val="23"/>
        </w:numPr>
        <w:spacing w:line="276" w:lineRule="auto"/>
        <w:ind w:firstLine="0"/>
        <w:rPr>
          <w:sz w:val="10"/>
          <w:szCs w:val="10"/>
        </w:rPr>
      </w:pPr>
      <w:proofErr w:type="spellStart"/>
      <w:r w:rsidRPr="00557F39">
        <w:rPr>
          <w:sz w:val="10"/>
          <w:szCs w:val="10"/>
        </w:rPr>
        <w:t>Hoynck</w:t>
      </w:r>
      <w:proofErr w:type="spellEnd"/>
      <w:r w:rsidRPr="00557F39">
        <w:rPr>
          <w:sz w:val="10"/>
          <w:szCs w:val="10"/>
        </w:rPr>
        <w:t xml:space="preserve"> will do its utmost to achieve the intended results with its advice and other information but does not guarantee these results in any way. </w:t>
      </w:r>
    </w:p>
    <w:p w14:paraId="156D6B52" w14:textId="77777777" w:rsidR="007E2C8D" w:rsidRPr="00557F39" w:rsidRDefault="007E2C8D" w:rsidP="007E2C8D">
      <w:pPr>
        <w:widowControl w:val="0"/>
        <w:numPr>
          <w:ilvl w:val="1"/>
          <w:numId w:val="23"/>
        </w:numPr>
        <w:spacing w:line="276" w:lineRule="auto"/>
        <w:ind w:firstLine="0"/>
        <w:rPr>
          <w:sz w:val="10"/>
          <w:szCs w:val="10"/>
        </w:rPr>
      </w:pPr>
      <w:r w:rsidRPr="00557F39">
        <w:rPr>
          <w:sz w:val="10"/>
          <w:szCs w:val="10"/>
        </w:rPr>
        <w:t xml:space="preserve">The advice issued by </w:t>
      </w:r>
      <w:proofErr w:type="spellStart"/>
      <w:r w:rsidRPr="00557F39">
        <w:rPr>
          <w:sz w:val="10"/>
          <w:szCs w:val="10"/>
        </w:rPr>
        <w:t>Hoynck</w:t>
      </w:r>
      <w:proofErr w:type="spellEnd"/>
      <w:r w:rsidRPr="00557F39">
        <w:rPr>
          <w:sz w:val="10"/>
          <w:szCs w:val="10"/>
        </w:rPr>
        <w:t xml:space="preserve"> is intended exclusively for the Client. Third parties may derive no rights from this advice.</w:t>
      </w:r>
    </w:p>
    <w:p w14:paraId="21BAE9FB" w14:textId="77777777" w:rsidR="007E2C8D" w:rsidRPr="00557F39" w:rsidRDefault="007E2C8D" w:rsidP="007E2C8D">
      <w:pPr>
        <w:widowControl w:val="0"/>
        <w:numPr>
          <w:ilvl w:val="1"/>
          <w:numId w:val="23"/>
        </w:numPr>
        <w:spacing w:line="276" w:lineRule="auto"/>
        <w:ind w:firstLine="0"/>
        <w:rPr>
          <w:sz w:val="10"/>
          <w:szCs w:val="10"/>
        </w:rPr>
      </w:pPr>
      <w:r w:rsidRPr="00557F39">
        <w:rPr>
          <w:sz w:val="10"/>
          <w:szCs w:val="10"/>
        </w:rPr>
        <w:t xml:space="preserve">Unless </w:t>
      </w:r>
      <w:proofErr w:type="spellStart"/>
      <w:r w:rsidRPr="00557F39">
        <w:rPr>
          <w:sz w:val="10"/>
          <w:szCs w:val="10"/>
        </w:rPr>
        <w:t>Hoynck</w:t>
      </w:r>
      <w:proofErr w:type="spellEnd"/>
      <w:r w:rsidRPr="00557F39">
        <w:rPr>
          <w:sz w:val="10"/>
          <w:szCs w:val="10"/>
        </w:rPr>
        <w:t xml:space="preserve"> gives its prior written consent, the Client will not be permitted to publish the content of </w:t>
      </w:r>
      <w:proofErr w:type="spellStart"/>
      <w:r w:rsidRPr="00557F39">
        <w:rPr>
          <w:sz w:val="10"/>
          <w:szCs w:val="10"/>
        </w:rPr>
        <w:t>Hoynck's</w:t>
      </w:r>
      <w:proofErr w:type="spellEnd"/>
      <w:r w:rsidRPr="00557F39">
        <w:rPr>
          <w:sz w:val="10"/>
          <w:szCs w:val="10"/>
        </w:rPr>
        <w:t xml:space="preserve"> advice or provide it to third parties in any other way. </w:t>
      </w:r>
    </w:p>
    <w:p w14:paraId="1AAF0DB7" w14:textId="77777777" w:rsidR="007E2C8D" w:rsidRPr="00557F39" w:rsidRDefault="007E2C8D" w:rsidP="007E2C8D">
      <w:pPr>
        <w:widowControl w:val="0"/>
        <w:spacing w:line="276" w:lineRule="auto"/>
        <w:rPr>
          <w:sz w:val="10"/>
          <w:szCs w:val="10"/>
        </w:rPr>
      </w:pPr>
    </w:p>
    <w:p w14:paraId="48ADDC8D" w14:textId="77777777" w:rsidR="007E2C8D" w:rsidRPr="00557F39" w:rsidRDefault="007E2C8D" w:rsidP="007E2C8D">
      <w:pPr>
        <w:widowControl w:val="0"/>
        <w:numPr>
          <w:ilvl w:val="0"/>
          <w:numId w:val="23"/>
        </w:numPr>
        <w:spacing w:line="276" w:lineRule="auto"/>
        <w:rPr>
          <w:sz w:val="10"/>
          <w:szCs w:val="10"/>
        </w:rPr>
      </w:pPr>
      <w:r w:rsidRPr="00557F39">
        <w:rPr>
          <w:b/>
          <w:sz w:val="10"/>
          <w:szCs w:val="10"/>
        </w:rPr>
        <w:t>Payment</w:t>
      </w:r>
    </w:p>
    <w:p w14:paraId="50F2FA78" w14:textId="77777777" w:rsidR="007E2C8D" w:rsidRPr="00557F39" w:rsidRDefault="007E2C8D" w:rsidP="007E2C8D">
      <w:pPr>
        <w:widowControl w:val="0"/>
        <w:numPr>
          <w:ilvl w:val="1"/>
          <w:numId w:val="23"/>
        </w:numPr>
        <w:spacing w:line="276" w:lineRule="auto"/>
        <w:ind w:firstLine="0"/>
        <w:rPr>
          <w:sz w:val="10"/>
          <w:szCs w:val="10"/>
        </w:rPr>
      </w:pPr>
      <w:r w:rsidRPr="00557F39">
        <w:rPr>
          <w:sz w:val="10"/>
          <w:szCs w:val="10"/>
        </w:rPr>
        <w:t xml:space="preserve">Unless otherwise agreed in writing, </w:t>
      </w:r>
      <w:proofErr w:type="spellStart"/>
      <w:r w:rsidRPr="00557F39">
        <w:rPr>
          <w:sz w:val="10"/>
          <w:szCs w:val="10"/>
        </w:rPr>
        <w:t>Hoynck's</w:t>
      </w:r>
      <w:proofErr w:type="spellEnd"/>
      <w:r w:rsidRPr="00557F39">
        <w:rPr>
          <w:sz w:val="10"/>
          <w:szCs w:val="10"/>
        </w:rPr>
        <w:t xml:space="preserve"> invoices must be paid within 14 days of the invoice date, in the currency specified on the invoice and exclusively in the manner indicated on the invoice.</w:t>
      </w:r>
    </w:p>
    <w:p w14:paraId="147FA0FE" w14:textId="77777777" w:rsidR="007E2C8D" w:rsidRPr="00557F39" w:rsidRDefault="007E2C8D" w:rsidP="007E2C8D">
      <w:pPr>
        <w:widowControl w:val="0"/>
        <w:numPr>
          <w:ilvl w:val="1"/>
          <w:numId w:val="23"/>
        </w:numPr>
        <w:spacing w:line="276" w:lineRule="auto"/>
        <w:ind w:firstLine="0"/>
        <w:rPr>
          <w:sz w:val="10"/>
          <w:szCs w:val="10"/>
        </w:rPr>
      </w:pPr>
      <w:proofErr w:type="spellStart"/>
      <w:r w:rsidRPr="00557F39">
        <w:rPr>
          <w:sz w:val="10"/>
          <w:szCs w:val="10"/>
        </w:rPr>
        <w:t>Hoynck</w:t>
      </w:r>
      <w:proofErr w:type="spellEnd"/>
      <w:r w:rsidRPr="00557F39">
        <w:rPr>
          <w:sz w:val="10"/>
          <w:szCs w:val="10"/>
        </w:rPr>
        <w:t xml:space="preserve"> will always be entitled to request full or partial advance payment and/or obtain security for payment in some other way.</w:t>
      </w:r>
    </w:p>
    <w:p w14:paraId="7F4FEA1D" w14:textId="77777777" w:rsidR="007E2C8D" w:rsidRPr="00557F39" w:rsidRDefault="007E2C8D" w:rsidP="007E2C8D">
      <w:pPr>
        <w:widowControl w:val="0"/>
        <w:numPr>
          <w:ilvl w:val="1"/>
          <w:numId w:val="23"/>
        </w:numPr>
        <w:spacing w:line="276" w:lineRule="auto"/>
        <w:ind w:firstLine="0"/>
        <w:rPr>
          <w:sz w:val="10"/>
          <w:szCs w:val="10"/>
        </w:rPr>
      </w:pPr>
      <w:proofErr w:type="spellStart"/>
      <w:r w:rsidRPr="00557F39">
        <w:rPr>
          <w:sz w:val="10"/>
          <w:szCs w:val="10"/>
        </w:rPr>
        <w:t>Hoynck</w:t>
      </w:r>
      <w:proofErr w:type="spellEnd"/>
      <w:r w:rsidRPr="00557F39">
        <w:rPr>
          <w:sz w:val="10"/>
          <w:szCs w:val="10"/>
        </w:rPr>
        <w:t xml:space="preserve"> will be entitled to invoice partial deliveries separately. </w:t>
      </w:r>
    </w:p>
    <w:p w14:paraId="37D5636E" w14:textId="77777777" w:rsidR="007E2C8D" w:rsidRPr="00557F39" w:rsidRDefault="007E2C8D" w:rsidP="007E2C8D">
      <w:pPr>
        <w:widowControl w:val="0"/>
        <w:numPr>
          <w:ilvl w:val="1"/>
          <w:numId w:val="23"/>
        </w:numPr>
        <w:spacing w:line="276" w:lineRule="auto"/>
        <w:ind w:firstLine="0"/>
        <w:rPr>
          <w:sz w:val="10"/>
          <w:szCs w:val="10"/>
        </w:rPr>
      </w:pPr>
      <w:r w:rsidRPr="00557F39">
        <w:rPr>
          <w:sz w:val="10"/>
          <w:szCs w:val="10"/>
        </w:rPr>
        <w:t xml:space="preserve">The Client will waive any right to suspension and setoff. </w:t>
      </w:r>
      <w:proofErr w:type="spellStart"/>
      <w:r w:rsidRPr="00557F39">
        <w:rPr>
          <w:sz w:val="10"/>
          <w:szCs w:val="10"/>
        </w:rPr>
        <w:t>Hoynck</w:t>
      </w:r>
      <w:proofErr w:type="spellEnd"/>
      <w:r w:rsidRPr="00557F39">
        <w:rPr>
          <w:sz w:val="10"/>
          <w:szCs w:val="10"/>
        </w:rPr>
        <w:t xml:space="preserve"> will always be entitled to set off the amounts it owes the Client against the amounts the Client and/or businesses affiliated with the Client owe or owes </w:t>
      </w:r>
      <w:proofErr w:type="spellStart"/>
      <w:r w:rsidRPr="00557F39">
        <w:rPr>
          <w:sz w:val="10"/>
          <w:szCs w:val="10"/>
        </w:rPr>
        <w:t>Hoynck</w:t>
      </w:r>
      <w:proofErr w:type="spellEnd"/>
      <w:r w:rsidRPr="00557F39">
        <w:rPr>
          <w:sz w:val="10"/>
          <w:szCs w:val="10"/>
        </w:rPr>
        <w:t>, regardless of whether these amounts are due and payable.</w:t>
      </w:r>
    </w:p>
    <w:p w14:paraId="10544769" w14:textId="77777777" w:rsidR="007E2C8D" w:rsidRPr="00557F39" w:rsidRDefault="007E2C8D" w:rsidP="007E2C8D">
      <w:pPr>
        <w:widowControl w:val="0"/>
        <w:numPr>
          <w:ilvl w:val="1"/>
          <w:numId w:val="23"/>
        </w:numPr>
        <w:spacing w:line="276" w:lineRule="auto"/>
        <w:ind w:firstLine="0"/>
        <w:rPr>
          <w:sz w:val="10"/>
          <w:szCs w:val="10"/>
        </w:rPr>
      </w:pPr>
      <w:r w:rsidRPr="00557F39">
        <w:rPr>
          <w:sz w:val="10"/>
          <w:szCs w:val="10"/>
        </w:rPr>
        <w:t xml:space="preserve">If payment is not received on time, the Client, with no notice of default being required, will owe interest of 1% per month on the invoice amount, calculated from the due date up to and including the date of payment, with part of a month being considered as a full month and without prejudice to </w:t>
      </w:r>
      <w:proofErr w:type="spellStart"/>
      <w:r w:rsidRPr="00557F39">
        <w:rPr>
          <w:sz w:val="10"/>
          <w:szCs w:val="10"/>
        </w:rPr>
        <w:t>Hoynck's</w:t>
      </w:r>
      <w:proofErr w:type="spellEnd"/>
      <w:r w:rsidRPr="00557F39">
        <w:rPr>
          <w:sz w:val="10"/>
          <w:szCs w:val="10"/>
        </w:rPr>
        <w:t xml:space="preserve"> right to claim full damages.</w:t>
      </w:r>
    </w:p>
    <w:p w14:paraId="0C442F76" w14:textId="77777777" w:rsidR="007E2C8D" w:rsidRPr="00557F39" w:rsidRDefault="007E2C8D" w:rsidP="007E2C8D">
      <w:pPr>
        <w:widowControl w:val="0"/>
        <w:numPr>
          <w:ilvl w:val="1"/>
          <w:numId w:val="23"/>
        </w:numPr>
        <w:spacing w:line="276" w:lineRule="auto"/>
        <w:ind w:firstLine="0"/>
        <w:rPr>
          <w:sz w:val="10"/>
          <w:szCs w:val="10"/>
        </w:rPr>
      </w:pPr>
      <w:r w:rsidRPr="00557F39">
        <w:rPr>
          <w:sz w:val="10"/>
          <w:szCs w:val="10"/>
        </w:rPr>
        <w:t xml:space="preserve">The Client will be liable for all costs related to collection. The extrajudicial collection costs will amount to at least 15% of the amount to be collected, subject to a minimum of EUR 500. </w:t>
      </w:r>
    </w:p>
    <w:p w14:paraId="2EDD6AB4" w14:textId="77777777" w:rsidR="007E2C8D" w:rsidRPr="00557F39" w:rsidRDefault="007E2C8D" w:rsidP="007E2C8D">
      <w:pPr>
        <w:widowControl w:val="0"/>
        <w:numPr>
          <w:ilvl w:val="1"/>
          <w:numId w:val="23"/>
        </w:numPr>
        <w:spacing w:line="276" w:lineRule="auto"/>
        <w:ind w:firstLine="0"/>
        <w:rPr>
          <w:sz w:val="10"/>
          <w:szCs w:val="10"/>
        </w:rPr>
      </w:pPr>
      <w:r w:rsidRPr="00557F39">
        <w:rPr>
          <w:sz w:val="10"/>
          <w:szCs w:val="10"/>
        </w:rPr>
        <w:t xml:space="preserve">If payment of an agreed instalment is not made by the due date, or if the Client has been declared bankrupt or put into liquidation, petitioned for a provisional or final suspension of payment of debts, if the statutory debt rescheduling arrangement </w:t>
      </w:r>
      <w:r w:rsidRPr="00557F39">
        <w:rPr>
          <w:sz w:val="10"/>
          <w:szCs w:val="10"/>
        </w:rPr>
        <w:br/>
        <w:t>[</w:t>
      </w:r>
      <w:proofErr w:type="spellStart"/>
      <w:r w:rsidRPr="00557F39">
        <w:rPr>
          <w:sz w:val="10"/>
          <w:szCs w:val="10"/>
        </w:rPr>
        <w:t>wettelijke</w:t>
      </w:r>
      <w:proofErr w:type="spellEnd"/>
      <w:r w:rsidRPr="00557F39">
        <w:rPr>
          <w:sz w:val="10"/>
          <w:szCs w:val="10"/>
        </w:rPr>
        <w:t xml:space="preserve"> </w:t>
      </w:r>
      <w:proofErr w:type="spellStart"/>
      <w:r w:rsidRPr="00557F39">
        <w:rPr>
          <w:sz w:val="10"/>
          <w:szCs w:val="10"/>
        </w:rPr>
        <w:t>schuldsaneringsregeling</w:t>
      </w:r>
      <w:proofErr w:type="spellEnd"/>
      <w:r w:rsidRPr="00557F39">
        <w:rPr>
          <w:sz w:val="10"/>
          <w:szCs w:val="10"/>
        </w:rPr>
        <w:t xml:space="preserve">, or WSNP] has been declared applicable to the Client and/or the Client’s property and/or claims are attached, the full </w:t>
      </w:r>
      <w:r w:rsidRPr="00557F39">
        <w:rPr>
          <w:sz w:val="10"/>
          <w:szCs w:val="10"/>
        </w:rPr>
        <w:t xml:space="preserve">invoice amount becomes immediately due and payable. If one of these situations occurs, the Client must inform </w:t>
      </w:r>
      <w:proofErr w:type="spellStart"/>
      <w:r w:rsidRPr="00557F39">
        <w:rPr>
          <w:sz w:val="10"/>
          <w:szCs w:val="10"/>
        </w:rPr>
        <w:t>Hoynck</w:t>
      </w:r>
      <w:proofErr w:type="spellEnd"/>
      <w:r w:rsidRPr="00557F39">
        <w:rPr>
          <w:sz w:val="10"/>
          <w:szCs w:val="10"/>
        </w:rPr>
        <w:t xml:space="preserve"> of that fact immediately.</w:t>
      </w:r>
    </w:p>
    <w:p w14:paraId="7F535500" w14:textId="77777777" w:rsidR="007E2C8D" w:rsidRPr="00557F39" w:rsidRDefault="007E2C8D" w:rsidP="007E2C8D">
      <w:pPr>
        <w:widowControl w:val="0"/>
        <w:numPr>
          <w:ilvl w:val="1"/>
          <w:numId w:val="23"/>
        </w:numPr>
        <w:spacing w:line="276" w:lineRule="auto"/>
        <w:ind w:firstLine="0"/>
        <w:rPr>
          <w:sz w:val="10"/>
          <w:szCs w:val="10"/>
        </w:rPr>
      </w:pPr>
      <w:r w:rsidRPr="00557F39">
        <w:rPr>
          <w:sz w:val="10"/>
          <w:szCs w:val="10"/>
        </w:rPr>
        <w:t>The Client’s payments will first be used to pay any outstanding costs, and then to pay the interest due, and finally the longest outstanding invoices, even if the Client stipulates the payment is for a more recent invoice.</w:t>
      </w:r>
      <w:r w:rsidRPr="00557F39">
        <w:rPr>
          <w:sz w:val="10"/>
          <w:szCs w:val="10"/>
        </w:rPr>
        <w:br/>
      </w:r>
      <w:r w:rsidRPr="00557F39">
        <w:rPr>
          <w:sz w:val="10"/>
          <w:szCs w:val="10"/>
        </w:rPr>
        <w:br/>
      </w:r>
    </w:p>
    <w:p w14:paraId="3AF0EA7E" w14:textId="77777777" w:rsidR="007E2C8D" w:rsidRPr="00557F39" w:rsidRDefault="007E2C8D" w:rsidP="007E2C8D">
      <w:pPr>
        <w:widowControl w:val="0"/>
        <w:numPr>
          <w:ilvl w:val="0"/>
          <w:numId w:val="23"/>
        </w:numPr>
        <w:spacing w:line="276" w:lineRule="auto"/>
        <w:rPr>
          <w:sz w:val="10"/>
          <w:szCs w:val="10"/>
        </w:rPr>
      </w:pPr>
      <w:r w:rsidRPr="00557F39">
        <w:rPr>
          <w:b/>
          <w:sz w:val="10"/>
          <w:szCs w:val="10"/>
        </w:rPr>
        <w:t>Cancellation</w:t>
      </w:r>
    </w:p>
    <w:p w14:paraId="4760C99A" w14:textId="77777777" w:rsidR="007E2C8D" w:rsidRPr="00557F39" w:rsidRDefault="007E2C8D" w:rsidP="007E2C8D">
      <w:pPr>
        <w:widowControl w:val="0"/>
        <w:numPr>
          <w:ilvl w:val="1"/>
          <w:numId w:val="23"/>
        </w:numPr>
        <w:spacing w:line="276" w:lineRule="auto"/>
        <w:ind w:firstLine="0"/>
        <w:rPr>
          <w:b/>
          <w:sz w:val="10"/>
          <w:szCs w:val="10"/>
        </w:rPr>
      </w:pPr>
      <w:r w:rsidRPr="00557F39">
        <w:rPr>
          <w:sz w:val="10"/>
          <w:szCs w:val="10"/>
        </w:rPr>
        <w:t xml:space="preserve">The Client may cancel an order only if </w:t>
      </w:r>
      <w:proofErr w:type="spellStart"/>
      <w:r w:rsidRPr="00557F39">
        <w:rPr>
          <w:sz w:val="10"/>
          <w:szCs w:val="10"/>
        </w:rPr>
        <w:t>Hoynck</w:t>
      </w:r>
      <w:proofErr w:type="spellEnd"/>
      <w:r w:rsidRPr="00557F39">
        <w:rPr>
          <w:sz w:val="10"/>
          <w:szCs w:val="10"/>
        </w:rPr>
        <w:t xml:space="preserve"> is reimbursed for all reasonable costs that </w:t>
      </w:r>
      <w:proofErr w:type="spellStart"/>
      <w:r w:rsidRPr="00557F39">
        <w:rPr>
          <w:sz w:val="10"/>
          <w:szCs w:val="10"/>
        </w:rPr>
        <w:t>Hoynck</w:t>
      </w:r>
      <w:proofErr w:type="spellEnd"/>
      <w:r w:rsidRPr="00557F39">
        <w:rPr>
          <w:sz w:val="10"/>
          <w:szCs w:val="10"/>
        </w:rPr>
        <w:t xml:space="preserve"> has incurred to perform this assignment and for its work, plus VAT. </w:t>
      </w:r>
      <w:r w:rsidRPr="00557F39">
        <w:rPr>
          <w:sz w:val="10"/>
          <w:szCs w:val="10"/>
        </w:rPr>
        <w:br/>
      </w:r>
    </w:p>
    <w:p w14:paraId="6722ED03" w14:textId="77777777" w:rsidR="007E2C8D" w:rsidRPr="00557F39" w:rsidRDefault="007E2C8D" w:rsidP="007E2C8D">
      <w:pPr>
        <w:widowControl w:val="0"/>
        <w:numPr>
          <w:ilvl w:val="0"/>
          <w:numId w:val="23"/>
        </w:numPr>
        <w:spacing w:line="276" w:lineRule="auto"/>
        <w:rPr>
          <w:sz w:val="10"/>
          <w:szCs w:val="10"/>
        </w:rPr>
      </w:pPr>
      <w:r w:rsidRPr="00557F39">
        <w:rPr>
          <w:b/>
          <w:sz w:val="10"/>
          <w:szCs w:val="10"/>
        </w:rPr>
        <w:t>Liability and indemnity</w:t>
      </w:r>
    </w:p>
    <w:p w14:paraId="41EB84A6" w14:textId="77777777" w:rsidR="007E2C8D" w:rsidRPr="00557F39" w:rsidRDefault="007E2C8D" w:rsidP="007E2C8D">
      <w:pPr>
        <w:widowControl w:val="0"/>
        <w:numPr>
          <w:ilvl w:val="1"/>
          <w:numId w:val="23"/>
        </w:numPr>
        <w:spacing w:line="276" w:lineRule="auto"/>
        <w:ind w:firstLine="0"/>
        <w:rPr>
          <w:sz w:val="10"/>
          <w:szCs w:val="10"/>
        </w:rPr>
      </w:pPr>
      <w:r w:rsidRPr="00557F39">
        <w:rPr>
          <w:sz w:val="10"/>
          <w:szCs w:val="10"/>
        </w:rPr>
        <w:t xml:space="preserve">Except for the provisions in Article 11.2, the Client will have no claim whatsoever against </w:t>
      </w:r>
      <w:proofErr w:type="spellStart"/>
      <w:r w:rsidRPr="00557F39">
        <w:rPr>
          <w:sz w:val="10"/>
          <w:szCs w:val="10"/>
        </w:rPr>
        <w:t>Hoynck</w:t>
      </w:r>
      <w:proofErr w:type="spellEnd"/>
      <w:r w:rsidRPr="00557F39">
        <w:rPr>
          <w:sz w:val="10"/>
          <w:szCs w:val="10"/>
        </w:rPr>
        <w:t xml:space="preserve"> as a result of defects in or in relation to the Goods and/or Services supplied by </w:t>
      </w:r>
      <w:proofErr w:type="spellStart"/>
      <w:r w:rsidRPr="00557F39">
        <w:rPr>
          <w:sz w:val="10"/>
          <w:szCs w:val="10"/>
        </w:rPr>
        <w:t>Hoynck</w:t>
      </w:r>
      <w:proofErr w:type="spellEnd"/>
      <w:r w:rsidRPr="00557F39">
        <w:rPr>
          <w:sz w:val="10"/>
          <w:szCs w:val="10"/>
        </w:rPr>
        <w:t xml:space="preserve">. </w:t>
      </w:r>
      <w:proofErr w:type="spellStart"/>
      <w:r w:rsidRPr="00557F39">
        <w:rPr>
          <w:sz w:val="10"/>
          <w:szCs w:val="10"/>
        </w:rPr>
        <w:t>Hoynck</w:t>
      </w:r>
      <w:proofErr w:type="spellEnd"/>
      <w:r w:rsidRPr="00557F39">
        <w:rPr>
          <w:sz w:val="10"/>
          <w:szCs w:val="10"/>
        </w:rPr>
        <w:t xml:space="preserve"> will therefore not be liable for direct and/or indirect damage, including property damage, non-material damage, lost income, business interruption loss, reputational damage and any other consequential damage, whatever its cause, unless </w:t>
      </w:r>
      <w:proofErr w:type="spellStart"/>
      <w:r w:rsidRPr="00557F39">
        <w:rPr>
          <w:sz w:val="10"/>
          <w:szCs w:val="10"/>
        </w:rPr>
        <w:t>Hoynck</w:t>
      </w:r>
      <w:proofErr w:type="spellEnd"/>
      <w:r w:rsidRPr="00557F39">
        <w:rPr>
          <w:sz w:val="10"/>
          <w:szCs w:val="10"/>
        </w:rPr>
        <w:t xml:space="preserve"> acts with intent or wilful recklessness.</w:t>
      </w:r>
    </w:p>
    <w:p w14:paraId="034CB81D" w14:textId="77777777" w:rsidR="007E2C8D" w:rsidRPr="00557F39" w:rsidRDefault="007E2C8D" w:rsidP="007E2C8D">
      <w:pPr>
        <w:widowControl w:val="0"/>
        <w:numPr>
          <w:ilvl w:val="1"/>
          <w:numId w:val="23"/>
        </w:numPr>
        <w:spacing w:line="276" w:lineRule="auto"/>
        <w:ind w:firstLine="0"/>
        <w:rPr>
          <w:sz w:val="10"/>
          <w:szCs w:val="10"/>
        </w:rPr>
      </w:pPr>
      <w:r w:rsidRPr="00557F39">
        <w:rPr>
          <w:sz w:val="10"/>
          <w:szCs w:val="10"/>
        </w:rPr>
        <w:t xml:space="preserve">Neither will </w:t>
      </w:r>
      <w:proofErr w:type="spellStart"/>
      <w:r w:rsidRPr="00557F39">
        <w:rPr>
          <w:sz w:val="10"/>
          <w:szCs w:val="10"/>
        </w:rPr>
        <w:t>Hoynck</w:t>
      </w:r>
      <w:proofErr w:type="spellEnd"/>
      <w:r w:rsidRPr="00557F39">
        <w:rPr>
          <w:sz w:val="10"/>
          <w:szCs w:val="10"/>
        </w:rPr>
        <w:t xml:space="preserve"> be liable in the above sense for the acts of its employees or other persons who fall within its scope of risk, including any gross or other negligence or an intentional act or omission on their part</w:t>
      </w:r>
    </w:p>
    <w:p w14:paraId="313FE1EA" w14:textId="77777777" w:rsidR="007E2C8D" w:rsidRPr="00557F39" w:rsidRDefault="007E2C8D" w:rsidP="007E2C8D">
      <w:pPr>
        <w:widowControl w:val="0"/>
        <w:numPr>
          <w:ilvl w:val="1"/>
          <w:numId w:val="23"/>
        </w:numPr>
        <w:spacing w:line="276" w:lineRule="auto"/>
        <w:ind w:firstLine="0"/>
        <w:rPr>
          <w:sz w:val="10"/>
          <w:szCs w:val="10"/>
        </w:rPr>
      </w:pPr>
      <w:proofErr w:type="spellStart"/>
      <w:r w:rsidRPr="00557F39">
        <w:rPr>
          <w:sz w:val="10"/>
          <w:szCs w:val="10"/>
        </w:rPr>
        <w:t>Hoynck</w:t>
      </w:r>
      <w:proofErr w:type="spellEnd"/>
      <w:r w:rsidRPr="00557F39">
        <w:rPr>
          <w:sz w:val="10"/>
          <w:szCs w:val="10"/>
        </w:rPr>
        <w:t xml:space="preserve"> will not be liable for any advice or recommendations it makes to the Client. </w:t>
      </w:r>
    </w:p>
    <w:p w14:paraId="7ACA9C62" w14:textId="77777777" w:rsidR="007E2C8D" w:rsidRPr="00557F39" w:rsidRDefault="007E2C8D" w:rsidP="007E2C8D">
      <w:pPr>
        <w:widowControl w:val="0"/>
        <w:numPr>
          <w:ilvl w:val="1"/>
          <w:numId w:val="23"/>
        </w:numPr>
        <w:spacing w:line="276" w:lineRule="auto"/>
        <w:ind w:firstLine="0"/>
        <w:rPr>
          <w:sz w:val="10"/>
          <w:szCs w:val="10"/>
        </w:rPr>
      </w:pPr>
      <w:proofErr w:type="spellStart"/>
      <w:r w:rsidRPr="00557F39">
        <w:rPr>
          <w:sz w:val="10"/>
          <w:szCs w:val="10"/>
        </w:rPr>
        <w:t>Hoynck</w:t>
      </w:r>
      <w:proofErr w:type="spellEnd"/>
      <w:r w:rsidRPr="00557F39">
        <w:rPr>
          <w:sz w:val="10"/>
          <w:szCs w:val="10"/>
        </w:rPr>
        <w:t xml:space="preserve"> will not liable for deviations, errors and defects or their consequences that have gone unnoticed in the samples, models or examples approved or corrected by the Client.</w:t>
      </w:r>
    </w:p>
    <w:p w14:paraId="49DE4C4B" w14:textId="77777777" w:rsidR="007E2C8D" w:rsidRPr="00557F39" w:rsidRDefault="007E2C8D" w:rsidP="007E2C8D">
      <w:pPr>
        <w:widowControl w:val="0"/>
        <w:numPr>
          <w:ilvl w:val="1"/>
          <w:numId w:val="23"/>
        </w:numPr>
        <w:spacing w:line="276" w:lineRule="auto"/>
        <w:ind w:firstLine="0"/>
        <w:rPr>
          <w:sz w:val="10"/>
          <w:szCs w:val="10"/>
        </w:rPr>
      </w:pPr>
      <w:r w:rsidRPr="00557F39">
        <w:rPr>
          <w:sz w:val="10"/>
          <w:szCs w:val="10"/>
        </w:rPr>
        <w:t xml:space="preserve">In all cases where </w:t>
      </w:r>
      <w:proofErr w:type="spellStart"/>
      <w:r w:rsidRPr="00557F39">
        <w:rPr>
          <w:sz w:val="10"/>
          <w:szCs w:val="10"/>
        </w:rPr>
        <w:t>Hoynck</w:t>
      </w:r>
      <w:proofErr w:type="spellEnd"/>
      <w:r w:rsidRPr="00557F39">
        <w:rPr>
          <w:sz w:val="10"/>
          <w:szCs w:val="10"/>
        </w:rPr>
        <w:t xml:space="preserve"> is obliged to pay compensation, this will never exceed the invoice value of the Services provided as a result of or in connection with which the damage was caused. If the damage is covered by business liability insurance policy of </w:t>
      </w:r>
      <w:proofErr w:type="spellStart"/>
      <w:r w:rsidRPr="00557F39">
        <w:rPr>
          <w:sz w:val="10"/>
          <w:szCs w:val="10"/>
        </w:rPr>
        <w:t>Hoynck</w:t>
      </w:r>
      <w:proofErr w:type="spellEnd"/>
      <w:r w:rsidRPr="00557F39">
        <w:rPr>
          <w:sz w:val="10"/>
          <w:szCs w:val="10"/>
        </w:rPr>
        <w:t>, the damage compensation will, moreover, never be higher than the amount actually paid out by the insurer.</w:t>
      </w:r>
    </w:p>
    <w:p w14:paraId="7021BA47" w14:textId="77777777" w:rsidR="007E2C8D" w:rsidRPr="00557F39" w:rsidRDefault="007E2C8D" w:rsidP="007E2C8D">
      <w:pPr>
        <w:widowControl w:val="0"/>
        <w:numPr>
          <w:ilvl w:val="1"/>
          <w:numId w:val="23"/>
        </w:numPr>
        <w:spacing w:line="276" w:lineRule="auto"/>
        <w:ind w:firstLine="0"/>
        <w:rPr>
          <w:sz w:val="10"/>
          <w:szCs w:val="10"/>
        </w:rPr>
      </w:pPr>
      <w:r w:rsidRPr="00557F39">
        <w:rPr>
          <w:sz w:val="10"/>
          <w:szCs w:val="10"/>
        </w:rPr>
        <w:t xml:space="preserve">Unless such is acknowledged by </w:t>
      </w:r>
      <w:proofErr w:type="spellStart"/>
      <w:r w:rsidRPr="00557F39">
        <w:rPr>
          <w:sz w:val="10"/>
          <w:szCs w:val="10"/>
        </w:rPr>
        <w:t>Hoynck</w:t>
      </w:r>
      <w:proofErr w:type="spellEnd"/>
      <w:r w:rsidRPr="00557F39">
        <w:rPr>
          <w:sz w:val="10"/>
          <w:szCs w:val="10"/>
        </w:rPr>
        <w:t xml:space="preserve">, every claim against </w:t>
      </w:r>
      <w:proofErr w:type="spellStart"/>
      <w:r w:rsidRPr="00557F39">
        <w:rPr>
          <w:sz w:val="10"/>
          <w:szCs w:val="10"/>
        </w:rPr>
        <w:t>Hoynck</w:t>
      </w:r>
      <w:proofErr w:type="spellEnd"/>
      <w:r w:rsidRPr="00557F39">
        <w:rPr>
          <w:sz w:val="10"/>
          <w:szCs w:val="10"/>
        </w:rPr>
        <w:t xml:space="preserve"> will automatically lapse 12 months after the claim arose.</w:t>
      </w:r>
    </w:p>
    <w:p w14:paraId="58F4183F" w14:textId="77777777" w:rsidR="007E2C8D" w:rsidRPr="00557F39" w:rsidRDefault="007E2C8D" w:rsidP="007E2C8D">
      <w:pPr>
        <w:widowControl w:val="0"/>
        <w:numPr>
          <w:ilvl w:val="1"/>
          <w:numId w:val="23"/>
        </w:numPr>
        <w:spacing w:line="276" w:lineRule="auto"/>
        <w:ind w:firstLine="0"/>
        <w:rPr>
          <w:sz w:val="10"/>
          <w:szCs w:val="10"/>
        </w:rPr>
      </w:pPr>
      <w:r w:rsidRPr="00557F39">
        <w:rPr>
          <w:sz w:val="10"/>
          <w:szCs w:val="10"/>
        </w:rPr>
        <w:t xml:space="preserve">The Client will indemnify </w:t>
      </w:r>
      <w:proofErr w:type="spellStart"/>
      <w:r w:rsidRPr="00557F39">
        <w:rPr>
          <w:sz w:val="10"/>
          <w:szCs w:val="10"/>
        </w:rPr>
        <w:t>Hoynck</w:t>
      </w:r>
      <w:proofErr w:type="spellEnd"/>
      <w:r w:rsidRPr="00557F39">
        <w:rPr>
          <w:sz w:val="10"/>
          <w:szCs w:val="10"/>
        </w:rPr>
        <w:t xml:space="preserve">, its employees and any ancillary staff engaged by </w:t>
      </w:r>
      <w:proofErr w:type="spellStart"/>
      <w:r w:rsidRPr="00557F39">
        <w:rPr>
          <w:sz w:val="10"/>
          <w:szCs w:val="10"/>
        </w:rPr>
        <w:t>Hoynck</w:t>
      </w:r>
      <w:proofErr w:type="spellEnd"/>
      <w:r w:rsidRPr="00557F39">
        <w:rPr>
          <w:sz w:val="10"/>
          <w:szCs w:val="10"/>
        </w:rPr>
        <w:t xml:space="preserve"> for the performance of the agreement against third-party claims (including administrative and/or criminal penalties), as well as claims from </w:t>
      </w:r>
      <w:proofErr w:type="spellStart"/>
      <w:r w:rsidRPr="00557F39">
        <w:rPr>
          <w:sz w:val="10"/>
          <w:szCs w:val="10"/>
        </w:rPr>
        <w:t>Hoynck's</w:t>
      </w:r>
      <w:proofErr w:type="spellEnd"/>
      <w:r w:rsidRPr="00557F39">
        <w:rPr>
          <w:sz w:val="10"/>
          <w:szCs w:val="10"/>
        </w:rPr>
        <w:t xml:space="preserve"> employees, who suffer damage relating to the performance of the agreement because of acts or omissions of the Client and/or the inaccuracy or incompleteness of data or information provided by or on behalf of the Client.</w:t>
      </w:r>
    </w:p>
    <w:p w14:paraId="27531CCD" w14:textId="77777777" w:rsidR="007E2C8D" w:rsidRPr="00557F39" w:rsidRDefault="007E2C8D" w:rsidP="007E2C8D">
      <w:pPr>
        <w:widowControl w:val="0"/>
        <w:spacing w:line="276" w:lineRule="auto"/>
        <w:rPr>
          <w:sz w:val="10"/>
          <w:szCs w:val="10"/>
        </w:rPr>
      </w:pPr>
    </w:p>
    <w:p w14:paraId="3A84BE3D" w14:textId="77777777" w:rsidR="007E2C8D" w:rsidRPr="00557F39" w:rsidRDefault="007E2C8D" w:rsidP="007E2C8D">
      <w:pPr>
        <w:widowControl w:val="0"/>
        <w:numPr>
          <w:ilvl w:val="0"/>
          <w:numId w:val="23"/>
        </w:numPr>
        <w:spacing w:line="276" w:lineRule="auto"/>
        <w:rPr>
          <w:b/>
          <w:sz w:val="10"/>
          <w:szCs w:val="10"/>
        </w:rPr>
      </w:pPr>
      <w:proofErr w:type="spellStart"/>
      <w:r w:rsidRPr="00557F39">
        <w:rPr>
          <w:b/>
          <w:sz w:val="10"/>
          <w:szCs w:val="10"/>
        </w:rPr>
        <w:t>Hoynck</w:t>
      </w:r>
      <w:proofErr w:type="spellEnd"/>
      <w:r w:rsidRPr="00557F39">
        <w:rPr>
          <w:b/>
          <w:sz w:val="10"/>
          <w:szCs w:val="10"/>
        </w:rPr>
        <w:t xml:space="preserve"> staff</w:t>
      </w:r>
    </w:p>
    <w:p w14:paraId="1182F4DE" w14:textId="77777777" w:rsidR="007E2C8D" w:rsidRPr="00557F39" w:rsidRDefault="007E2C8D" w:rsidP="007E2C8D">
      <w:pPr>
        <w:widowControl w:val="0"/>
        <w:numPr>
          <w:ilvl w:val="1"/>
          <w:numId w:val="23"/>
        </w:numPr>
        <w:spacing w:line="276" w:lineRule="auto"/>
        <w:ind w:firstLine="0"/>
        <w:rPr>
          <w:sz w:val="10"/>
          <w:szCs w:val="10"/>
        </w:rPr>
      </w:pPr>
      <w:r w:rsidRPr="00557F39">
        <w:rPr>
          <w:sz w:val="10"/>
          <w:szCs w:val="10"/>
        </w:rPr>
        <w:t xml:space="preserve">Unless the Client has obtained </w:t>
      </w:r>
      <w:proofErr w:type="spellStart"/>
      <w:r w:rsidRPr="00557F39">
        <w:rPr>
          <w:sz w:val="10"/>
          <w:szCs w:val="10"/>
        </w:rPr>
        <w:t>Hoynck’s</w:t>
      </w:r>
      <w:proofErr w:type="spellEnd"/>
      <w:r w:rsidRPr="00557F39">
        <w:rPr>
          <w:sz w:val="10"/>
          <w:szCs w:val="10"/>
        </w:rPr>
        <w:t xml:space="preserve"> prior written consent, the Client may not enter into an employment contract with any person employed or who has been employed by </w:t>
      </w:r>
      <w:proofErr w:type="spellStart"/>
      <w:r w:rsidRPr="00557F39">
        <w:rPr>
          <w:sz w:val="10"/>
          <w:szCs w:val="10"/>
        </w:rPr>
        <w:t>Hoynck</w:t>
      </w:r>
      <w:proofErr w:type="spellEnd"/>
      <w:r w:rsidRPr="00557F39">
        <w:rPr>
          <w:sz w:val="10"/>
          <w:szCs w:val="10"/>
        </w:rPr>
        <w:t xml:space="preserve"> in the previous 12 months or hire this person to perform work in some other way for the Client in so far as that work is not performed on the basis of an agreement with </w:t>
      </w:r>
      <w:proofErr w:type="spellStart"/>
      <w:r w:rsidRPr="00557F39">
        <w:rPr>
          <w:sz w:val="10"/>
          <w:szCs w:val="10"/>
        </w:rPr>
        <w:t>Hoynck</w:t>
      </w:r>
      <w:proofErr w:type="spellEnd"/>
      <w:r w:rsidRPr="00557F39">
        <w:rPr>
          <w:sz w:val="10"/>
          <w:szCs w:val="10"/>
        </w:rPr>
        <w:t xml:space="preserve">. </w:t>
      </w:r>
    </w:p>
    <w:p w14:paraId="67F89FCB" w14:textId="77777777" w:rsidR="007E2C8D" w:rsidRPr="00557F39" w:rsidRDefault="007E2C8D" w:rsidP="007E2C8D">
      <w:pPr>
        <w:widowControl w:val="0"/>
        <w:numPr>
          <w:ilvl w:val="1"/>
          <w:numId w:val="23"/>
        </w:numPr>
        <w:spacing w:line="276" w:lineRule="auto"/>
        <w:ind w:firstLine="0"/>
        <w:rPr>
          <w:sz w:val="10"/>
          <w:szCs w:val="10"/>
        </w:rPr>
      </w:pPr>
      <w:r w:rsidRPr="00557F39">
        <w:rPr>
          <w:sz w:val="10"/>
          <w:szCs w:val="10"/>
        </w:rPr>
        <w:t xml:space="preserve">The prohibition under this article will apply from the date of the first agreement between </w:t>
      </w:r>
      <w:proofErr w:type="spellStart"/>
      <w:r w:rsidRPr="00557F39">
        <w:rPr>
          <w:sz w:val="10"/>
          <w:szCs w:val="10"/>
        </w:rPr>
        <w:t>Hoynck</w:t>
      </w:r>
      <w:proofErr w:type="spellEnd"/>
      <w:r w:rsidRPr="00557F39">
        <w:rPr>
          <w:sz w:val="10"/>
          <w:szCs w:val="10"/>
        </w:rPr>
        <w:t xml:space="preserve"> and the Client and will apply until 12 months has passed since the performance of the final </w:t>
      </w:r>
      <w:r w:rsidRPr="00557F39">
        <w:rPr>
          <w:sz w:val="10"/>
          <w:szCs w:val="10"/>
        </w:rPr>
        <w:lastRenderedPageBreak/>
        <w:t>assignment for or agreement with the Client.</w:t>
      </w:r>
    </w:p>
    <w:p w14:paraId="481722F6" w14:textId="77777777" w:rsidR="007E2C8D" w:rsidRPr="00557F39" w:rsidRDefault="007E2C8D" w:rsidP="007E2C8D">
      <w:pPr>
        <w:widowControl w:val="0"/>
        <w:numPr>
          <w:ilvl w:val="1"/>
          <w:numId w:val="23"/>
        </w:numPr>
        <w:spacing w:line="276" w:lineRule="auto"/>
        <w:ind w:firstLine="0"/>
        <w:rPr>
          <w:sz w:val="10"/>
          <w:szCs w:val="10"/>
        </w:rPr>
      </w:pPr>
      <w:r w:rsidRPr="00557F39">
        <w:rPr>
          <w:sz w:val="10"/>
          <w:szCs w:val="10"/>
        </w:rPr>
        <w:t xml:space="preserve">If the prohibition in this Article 17 is violated, the Client will forfeit a fine to </w:t>
      </w:r>
      <w:proofErr w:type="spellStart"/>
      <w:r w:rsidRPr="00557F39">
        <w:rPr>
          <w:sz w:val="10"/>
          <w:szCs w:val="10"/>
        </w:rPr>
        <w:t>Hoynck</w:t>
      </w:r>
      <w:proofErr w:type="spellEnd"/>
      <w:r w:rsidRPr="00557F39">
        <w:rPr>
          <w:sz w:val="10"/>
          <w:szCs w:val="10"/>
        </w:rPr>
        <w:t xml:space="preserve"> of EUR 10,000 per violation and EUR 250 for each day that the violation continues, without prejudice to </w:t>
      </w:r>
      <w:proofErr w:type="spellStart"/>
      <w:r w:rsidRPr="00557F39">
        <w:rPr>
          <w:sz w:val="10"/>
          <w:szCs w:val="10"/>
        </w:rPr>
        <w:t>Hoynck’s</w:t>
      </w:r>
      <w:proofErr w:type="spellEnd"/>
      <w:r w:rsidRPr="00557F39">
        <w:rPr>
          <w:sz w:val="10"/>
          <w:szCs w:val="10"/>
        </w:rPr>
        <w:t xml:space="preserve"> right to compensation for the damage caused by the violation and its right to claim specific performance of this agreement. </w:t>
      </w:r>
    </w:p>
    <w:p w14:paraId="3AA506A4" w14:textId="77777777" w:rsidR="007E2C8D" w:rsidRPr="00557F39" w:rsidRDefault="007E2C8D" w:rsidP="007E2C8D">
      <w:pPr>
        <w:widowControl w:val="0"/>
        <w:spacing w:line="276" w:lineRule="auto"/>
        <w:rPr>
          <w:b/>
          <w:sz w:val="10"/>
          <w:szCs w:val="10"/>
        </w:rPr>
      </w:pPr>
    </w:p>
    <w:p w14:paraId="67FCA229" w14:textId="77777777" w:rsidR="007E2C8D" w:rsidRPr="00557F39" w:rsidRDefault="007E2C8D" w:rsidP="007E2C8D">
      <w:pPr>
        <w:pStyle w:val="Plattetekstinspringen3"/>
        <w:widowControl w:val="0"/>
        <w:numPr>
          <w:ilvl w:val="0"/>
          <w:numId w:val="23"/>
        </w:numPr>
        <w:tabs>
          <w:tab w:val="left" w:pos="-1134"/>
          <w:tab w:val="left" w:pos="0"/>
        </w:tabs>
        <w:spacing w:after="0" w:line="276" w:lineRule="auto"/>
        <w:rPr>
          <w:b/>
          <w:sz w:val="10"/>
          <w:szCs w:val="10"/>
          <w:lang w:val="en-US"/>
        </w:rPr>
      </w:pPr>
      <w:r w:rsidRPr="00557F39">
        <w:rPr>
          <w:b/>
          <w:sz w:val="10"/>
          <w:szCs w:val="10"/>
          <w:lang w:val="en-US"/>
        </w:rPr>
        <w:t>Protection of personal data</w:t>
      </w:r>
    </w:p>
    <w:p w14:paraId="61E5DDE7" w14:textId="77777777" w:rsidR="007E2C8D" w:rsidRPr="00557F39" w:rsidRDefault="007E2C8D" w:rsidP="007E2C8D">
      <w:pPr>
        <w:widowControl w:val="0"/>
        <w:numPr>
          <w:ilvl w:val="1"/>
          <w:numId w:val="23"/>
        </w:numPr>
        <w:spacing w:line="276" w:lineRule="auto"/>
        <w:ind w:firstLine="0"/>
        <w:rPr>
          <w:sz w:val="10"/>
          <w:szCs w:val="10"/>
        </w:rPr>
      </w:pPr>
      <w:r w:rsidRPr="00557F39">
        <w:rPr>
          <w:sz w:val="10"/>
          <w:szCs w:val="10"/>
        </w:rPr>
        <w:t xml:space="preserve">When collecting, processing or further processing personal data of or for the Client under the agreement, </w:t>
      </w:r>
      <w:proofErr w:type="spellStart"/>
      <w:r w:rsidRPr="00557F39">
        <w:rPr>
          <w:sz w:val="10"/>
          <w:szCs w:val="10"/>
        </w:rPr>
        <w:t>Hoynck</w:t>
      </w:r>
      <w:proofErr w:type="spellEnd"/>
      <w:r w:rsidRPr="00557F39">
        <w:rPr>
          <w:sz w:val="10"/>
          <w:szCs w:val="10"/>
        </w:rPr>
        <w:t xml:space="preserve"> will comply with its obligations under the General Data Protection Regulation (GDPR), the GDPR Implementation Act and, as from its entry into force, the </w:t>
      </w:r>
      <w:proofErr w:type="spellStart"/>
      <w:r w:rsidRPr="00557F39">
        <w:rPr>
          <w:sz w:val="10"/>
          <w:szCs w:val="10"/>
        </w:rPr>
        <w:t>ePrivacy</w:t>
      </w:r>
      <w:proofErr w:type="spellEnd"/>
      <w:r w:rsidRPr="00557F39">
        <w:rPr>
          <w:sz w:val="10"/>
          <w:szCs w:val="10"/>
        </w:rPr>
        <w:t xml:space="preserve"> Regulation and related legislation, and adopt appropriate protective measures. </w:t>
      </w:r>
    </w:p>
    <w:p w14:paraId="4A7ECD0B" w14:textId="77777777" w:rsidR="007E2C8D" w:rsidRPr="00557F39" w:rsidRDefault="007E2C8D" w:rsidP="007E2C8D">
      <w:pPr>
        <w:widowControl w:val="0"/>
        <w:numPr>
          <w:ilvl w:val="1"/>
          <w:numId w:val="23"/>
        </w:numPr>
        <w:spacing w:line="276" w:lineRule="auto"/>
        <w:ind w:firstLine="0"/>
        <w:rPr>
          <w:sz w:val="10"/>
          <w:szCs w:val="10"/>
        </w:rPr>
      </w:pPr>
      <w:r w:rsidRPr="00557F39">
        <w:rPr>
          <w:sz w:val="10"/>
          <w:szCs w:val="10"/>
        </w:rPr>
        <w:t xml:space="preserve">If </w:t>
      </w:r>
      <w:proofErr w:type="spellStart"/>
      <w:r w:rsidRPr="00557F39">
        <w:rPr>
          <w:sz w:val="10"/>
          <w:szCs w:val="10"/>
        </w:rPr>
        <w:t>Hoynck</w:t>
      </w:r>
      <w:proofErr w:type="spellEnd"/>
      <w:r w:rsidRPr="00557F39">
        <w:rPr>
          <w:sz w:val="10"/>
          <w:szCs w:val="10"/>
        </w:rPr>
        <w:t xml:space="preserve"> believes it must be regarded as the processor within the meaning of the GDPR, the Client must, immediately at </w:t>
      </w:r>
      <w:proofErr w:type="spellStart"/>
      <w:r w:rsidRPr="00557F39">
        <w:rPr>
          <w:sz w:val="10"/>
          <w:szCs w:val="10"/>
        </w:rPr>
        <w:t>Hoynck’s</w:t>
      </w:r>
      <w:proofErr w:type="spellEnd"/>
      <w:r w:rsidRPr="00557F39">
        <w:rPr>
          <w:sz w:val="10"/>
          <w:szCs w:val="10"/>
        </w:rPr>
        <w:t xml:space="preserve"> request and as a supplement to the provisions of this article, enter into and sign a written processing agreement with </w:t>
      </w:r>
      <w:proofErr w:type="spellStart"/>
      <w:r w:rsidRPr="00557F39">
        <w:rPr>
          <w:sz w:val="10"/>
          <w:szCs w:val="10"/>
        </w:rPr>
        <w:t>Hoynck</w:t>
      </w:r>
      <w:proofErr w:type="spellEnd"/>
      <w:r w:rsidRPr="00557F39">
        <w:rPr>
          <w:sz w:val="10"/>
          <w:szCs w:val="10"/>
        </w:rPr>
        <w:t xml:space="preserve">, under the model that </w:t>
      </w:r>
      <w:proofErr w:type="spellStart"/>
      <w:r w:rsidRPr="00557F39">
        <w:rPr>
          <w:sz w:val="10"/>
          <w:szCs w:val="10"/>
        </w:rPr>
        <w:t>Hoynck</w:t>
      </w:r>
      <w:proofErr w:type="spellEnd"/>
      <w:r w:rsidRPr="00557F39">
        <w:rPr>
          <w:sz w:val="10"/>
          <w:szCs w:val="10"/>
        </w:rPr>
        <w:t xml:space="preserve"> will provide.</w:t>
      </w:r>
    </w:p>
    <w:p w14:paraId="7D8D0EEF" w14:textId="77777777" w:rsidR="007E2C8D" w:rsidRPr="00557F39" w:rsidRDefault="007E2C8D" w:rsidP="007E2C8D">
      <w:pPr>
        <w:widowControl w:val="0"/>
        <w:numPr>
          <w:ilvl w:val="1"/>
          <w:numId w:val="23"/>
        </w:numPr>
        <w:spacing w:line="276" w:lineRule="auto"/>
        <w:ind w:firstLine="0"/>
        <w:rPr>
          <w:sz w:val="10"/>
          <w:szCs w:val="10"/>
        </w:rPr>
      </w:pPr>
      <w:r w:rsidRPr="00557F39">
        <w:rPr>
          <w:sz w:val="10"/>
          <w:szCs w:val="10"/>
        </w:rPr>
        <w:t xml:space="preserve">The Client will indemnify </w:t>
      </w:r>
      <w:proofErr w:type="spellStart"/>
      <w:r w:rsidRPr="00557F39">
        <w:rPr>
          <w:sz w:val="10"/>
          <w:szCs w:val="10"/>
        </w:rPr>
        <w:t>Hoynck</w:t>
      </w:r>
      <w:proofErr w:type="spellEnd"/>
      <w:r w:rsidRPr="00557F39">
        <w:rPr>
          <w:sz w:val="10"/>
          <w:szCs w:val="10"/>
        </w:rPr>
        <w:t xml:space="preserve"> against all third-party claims (including from at least users and government agencies), financial government sanctions and costs (including costs of legal representation), resulting from the Client’s violation of any legal regulation relating to the processing of personal data.</w:t>
      </w:r>
    </w:p>
    <w:p w14:paraId="2782F544" w14:textId="77777777" w:rsidR="007E2C8D" w:rsidRPr="00557F39" w:rsidRDefault="007E2C8D" w:rsidP="007E2C8D">
      <w:pPr>
        <w:pStyle w:val="Plattetekstinspringen3"/>
        <w:spacing w:line="276" w:lineRule="auto"/>
        <w:ind w:left="0"/>
        <w:rPr>
          <w:sz w:val="10"/>
          <w:szCs w:val="10"/>
          <w:lang w:val="en-US"/>
        </w:rPr>
      </w:pPr>
    </w:p>
    <w:p w14:paraId="6607F0B7" w14:textId="77777777" w:rsidR="007E2C8D" w:rsidRPr="00557F39" w:rsidRDefault="007E2C8D" w:rsidP="007E2C8D">
      <w:pPr>
        <w:pStyle w:val="Plattetekstinspringen3"/>
        <w:widowControl w:val="0"/>
        <w:numPr>
          <w:ilvl w:val="0"/>
          <w:numId w:val="23"/>
        </w:numPr>
        <w:tabs>
          <w:tab w:val="left" w:pos="-1134"/>
          <w:tab w:val="left" w:pos="0"/>
        </w:tabs>
        <w:spacing w:after="0" w:line="276" w:lineRule="auto"/>
        <w:rPr>
          <w:sz w:val="10"/>
          <w:szCs w:val="10"/>
          <w:lang w:val="en-US"/>
        </w:rPr>
      </w:pPr>
      <w:r w:rsidRPr="00557F39">
        <w:rPr>
          <w:b/>
          <w:sz w:val="10"/>
          <w:szCs w:val="10"/>
          <w:lang w:val="en-US"/>
        </w:rPr>
        <w:t>Representation</w:t>
      </w:r>
    </w:p>
    <w:p w14:paraId="59AA9377" w14:textId="77777777" w:rsidR="007E2C8D" w:rsidRPr="00557F39" w:rsidRDefault="007E2C8D" w:rsidP="007E2C8D">
      <w:pPr>
        <w:widowControl w:val="0"/>
        <w:numPr>
          <w:ilvl w:val="1"/>
          <w:numId w:val="23"/>
        </w:numPr>
        <w:spacing w:line="276" w:lineRule="auto"/>
        <w:ind w:firstLine="0"/>
        <w:rPr>
          <w:sz w:val="10"/>
          <w:szCs w:val="10"/>
        </w:rPr>
      </w:pPr>
      <w:r w:rsidRPr="00557F39">
        <w:rPr>
          <w:sz w:val="10"/>
          <w:szCs w:val="10"/>
        </w:rPr>
        <w:t xml:space="preserve">When acting on behalf of one or more other parties, the Client, without prejudice to the liability of those other parties, will be liable towards </w:t>
      </w:r>
      <w:proofErr w:type="spellStart"/>
      <w:r w:rsidRPr="00557F39">
        <w:rPr>
          <w:sz w:val="10"/>
          <w:szCs w:val="10"/>
        </w:rPr>
        <w:t>Hoynck</w:t>
      </w:r>
      <w:proofErr w:type="spellEnd"/>
      <w:r w:rsidRPr="00557F39">
        <w:rPr>
          <w:sz w:val="10"/>
          <w:szCs w:val="10"/>
        </w:rPr>
        <w:t xml:space="preserve"> as though acting personally as a client.</w:t>
      </w:r>
    </w:p>
    <w:p w14:paraId="7FE82726" w14:textId="77777777" w:rsidR="007E2C8D" w:rsidRPr="00557F39" w:rsidRDefault="007E2C8D" w:rsidP="007E2C8D">
      <w:pPr>
        <w:widowControl w:val="0"/>
        <w:numPr>
          <w:ilvl w:val="1"/>
          <w:numId w:val="23"/>
        </w:numPr>
        <w:spacing w:line="276" w:lineRule="auto"/>
        <w:ind w:firstLine="0"/>
        <w:rPr>
          <w:sz w:val="10"/>
          <w:szCs w:val="10"/>
        </w:rPr>
      </w:pPr>
      <w:r w:rsidRPr="00557F39">
        <w:rPr>
          <w:sz w:val="10"/>
          <w:szCs w:val="10"/>
        </w:rPr>
        <w:t xml:space="preserve">If </w:t>
      </w:r>
      <w:proofErr w:type="spellStart"/>
      <w:r w:rsidRPr="00557F39">
        <w:rPr>
          <w:sz w:val="10"/>
          <w:szCs w:val="10"/>
        </w:rPr>
        <w:t>Hoynck</w:t>
      </w:r>
      <w:proofErr w:type="spellEnd"/>
      <w:r w:rsidRPr="00557F39">
        <w:rPr>
          <w:sz w:val="10"/>
          <w:szCs w:val="10"/>
        </w:rPr>
        <w:t xml:space="preserve"> concludes an agreement with two or more natural persons or legal entitles, all clients will always be jointly and severally liable towards </w:t>
      </w:r>
      <w:proofErr w:type="spellStart"/>
      <w:r w:rsidRPr="00557F39">
        <w:rPr>
          <w:sz w:val="10"/>
          <w:szCs w:val="10"/>
        </w:rPr>
        <w:t>Hoynck</w:t>
      </w:r>
      <w:proofErr w:type="spellEnd"/>
      <w:r w:rsidRPr="00557F39">
        <w:rPr>
          <w:sz w:val="10"/>
          <w:szCs w:val="10"/>
        </w:rPr>
        <w:t>.</w:t>
      </w:r>
    </w:p>
    <w:p w14:paraId="0832E4BA" w14:textId="77777777" w:rsidR="007E2C8D" w:rsidRPr="00557F39" w:rsidRDefault="007E2C8D" w:rsidP="007E2C8D">
      <w:pPr>
        <w:widowControl w:val="0"/>
        <w:numPr>
          <w:ilvl w:val="1"/>
          <w:numId w:val="23"/>
        </w:numPr>
        <w:spacing w:line="276" w:lineRule="auto"/>
        <w:ind w:firstLine="0"/>
        <w:rPr>
          <w:sz w:val="10"/>
          <w:szCs w:val="10"/>
        </w:rPr>
      </w:pPr>
      <w:r w:rsidRPr="00557F39">
        <w:rPr>
          <w:sz w:val="10"/>
          <w:szCs w:val="10"/>
        </w:rPr>
        <w:t xml:space="preserve">If </w:t>
      </w:r>
      <w:proofErr w:type="spellStart"/>
      <w:r w:rsidRPr="00557F39">
        <w:rPr>
          <w:sz w:val="10"/>
          <w:szCs w:val="10"/>
        </w:rPr>
        <w:t>Hoynck</w:t>
      </w:r>
      <w:proofErr w:type="spellEnd"/>
      <w:r w:rsidRPr="00557F39">
        <w:rPr>
          <w:sz w:val="10"/>
          <w:szCs w:val="10"/>
        </w:rPr>
        <w:t xml:space="preserve"> concludes an agreement with a company under incorporation, the founders will remain jointly and severally liable in full for the entire agreement, even after it has been ratified.</w:t>
      </w:r>
    </w:p>
    <w:p w14:paraId="237D7A3B" w14:textId="77777777" w:rsidR="007E2C8D" w:rsidRPr="00557F39" w:rsidRDefault="007E2C8D" w:rsidP="007E2C8D">
      <w:pPr>
        <w:widowControl w:val="0"/>
        <w:spacing w:line="276" w:lineRule="auto"/>
        <w:rPr>
          <w:sz w:val="10"/>
          <w:szCs w:val="10"/>
        </w:rPr>
      </w:pPr>
    </w:p>
    <w:p w14:paraId="1FC6E7ED" w14:textId="77777777" w:rsidR="007E2C8D" w:rsidRPr="00557F39" w:rsidRDefault="007E2C8D" w:rsidP="007E2C8D">
      <w:pPr>
        <w:pStyle w:val="Plattetekstinspringen3"/>
        <w:widowControl w:val="0"/>
        <w:numPr>
          <w:ilvl w:val="0"/>
          <w:numId w:val="23"/>
        </w:numPr>
        <w:tabs>
          <w:tab w:val="left" w:pos="-1134"/>
        </w:tabs>
        <w:spacing w:after="0" w:line="276" w:lineRule="auto"/>
        <w:rPr>
          <w:b/>
          <w:sz w:val="10"/>
          <w:szCs w:val="10"/>
          <w:lang w:val="en-US"/>
        </w:rPr>
      </w:pPr>
      <w:r w:rsidRPr="00557F39">
        <w:rPr>
          <w:b/>
          <w:sz w:val="10"/>
          <w:szCs w:val="10"/>
          <w:lang w:val="en-US"/>
        </w:rPr>
        <w:t>Applicable law and competent court</w:t>
      </w:r>
    </w:p>
    <w:p w14:paraId="2CBC354F" w14:textId="77777777" w:rsidR="007E2C8D" w:rsidRPr="00557F39" w:rsidRDefault="007E2C8D" w:rsidP="007E2C8D">
      <w:pPr>
        <w:widowControl w:val="0"/>
        <w:numPr>
          <w:ilvl w:val="1"/>
          <w:numId w:val="23"/>
        </w:numPr>
        <w:spacing w:line="276" w:lineRule="auto"/>
        <w:ind w:firstLine="0"/>
        <w:rPr>
          <w:sz w:val="10"/>
          <w:szCs w:val="10"/>
        </w:rPr>
      </w:pPr>
      <w:r w:rsidRPr="00557F39">
        <w:rPr>
          <w:sz w:val="10"/>
          <w:szCs w:val="10"/>
        </w:rPr>
        <w:t xml:space="preserve">The agreement or agreements between </w:t>
      </w:r>
      <w:proofErr w:type="spellStart"/>
      <w:r w:rsidRPr="00557F39">
        <w:rPr>
          <w:sz w:val="10"/>
          <w:szCs w:val="10"/>
        </w:rPr>
        <w:t>Hoynck</w:t>
      </w:r>
      <w:proofErr w:type="spellEnd"/>
      <w:r w:rsidRPr="00557F39">
        <w:rPr>
          <w:sz w:val="10"/>
          <w:szCs w:val="10"/>
        </w:rPr>
        <w:t xml:space="preserve"> and the Client will be governed by Dutch law.</w:t>
      </w:r>
    </w:p>
    <w:p w14:paraId="4B55D2BE" w14:textId="77777777" w:rsidR="007E2C8D" w:rsidRPr="00557F39" w:rsidRDefault="007E2C8D" w:rsidP="007E2C8D">
      <w:pPr>
        <w:widowControl w:val="0"/>
        <w:numPr>
          <w:ilvl w:val="1"/>
          <w:numId w:val="23"/>
        </w:numPr>
        <w:spacing w:line="276" w:lineRule="auto"/>
        <w:ind w:firstLine="0"/>
        <w:rPr>
          <w:sz w:val="10"/>
          <w:szCs w:val="10"/>
        </w:rPr>
      </w:pPr>
      <w:r w:rsidRPr="00557F39">
        <w:rPr>
          <w:sz w:val="10"/>
          <w:szCs w:val="10"/>
        </w:rPr>
        <w:t xml:space="preserve">The United Nations Convention on Contracts for the International Sale of Goods (Vienna Sales Convention 1980) will not apply to the agreement or agreements between </w:t>
      </w:r>
      <w:proofErr w:type="spellStart"/>
      <w:r w:rsidRPr="00557F39">
        <w:rPr>
          <w:sz w:val="10"/>
          <w:szCs w:val="10"/>
        </w:rPr>
        <w:t>Hoynck</w:t>
      </w:r>
      <w:proofErr w:type="spellEnd"/>
      <w:r w:rsidRPr="00557F39">
        <w:rPr>
          <w:sz w:val="10"/>
          <w:szCs w:val="10"/>
        </w:rPr>
        <w:t xml:space="preserve"> and the Client and is expressly excluded.</w:t>
      </w:r>
    </w:p>
    <w:p w14:paraId="3682A1F5" w14:textId="77777777" w:rsidR="007E2C8D" w:rsidRPr="00557F39" w:rsidRDefault="007E2C8D" w:rsidP="007E2C8D">
      <w:pPr>
        <w:widowControl w:val="0"/>
        <w:numPr>
          <w:ilvl w:val="1"/>
          <w:numId w:val="23"/>
        </w:numPr>
        <w:spacing w:line="276" w:lineRule="auto"/>
        <w:ind w:firstLine="0"/>
        <w:rPr>
          <w:sz w:val="10"/>
          <w:szCs w:val="10"/>
        </w:rPr>
      </w:pPr>
      <w:r w:rsidRPr="00557F39">
        <w:rPr>
          <w:sz w:val="10"/>
          <w:szCs w:val="10"/>
        </w:rPr>
        <w:t xml:space="preserve">Any disputes between </w:t>
      </w:r>
      <w:proofErr w:type="spellStart"/>
      <w:r w:rsidRPr="00557F39">
        <w:rPr>
          <w:sz w:val="10"/>
          <w:szCs w:val="10"/>
        </w:rPr>
        <w:t>Hoynck</w:t>
      </w:r>
      <w:proofErr w:type="spellEnd"/>
      <w:r w:rsidRPr="00557F39">
        <w:rPr>
          <w:sz w:val="10"/>
          <w:szCs w:val="10"/>
        </w:rPr>
        <w:t xml:space="preserve"> and the Client will be submitted exclusively to the competent court in the district of Limburg, </w:t>
      </w:r>
      <w:proofErr w:type="spellStart"/>
      <w:r w:rsidRPr="00557F39">
        <w:rPr>
          <w:sz w:val="10"/>
          <w:szCs w:val="10"/>
        </w:rPr>
        <w:t>Roermond</w:t>
      </w:r>
      <w:proofErr w:type="spellEnd"/>
      <w:r w:rsidRPr="00557F39">
        <w:rPr>
          <w:sz w:val="10"/>
          <w:szCs w:val="10"/>
        </w:rPr>
        <w:t xml:space="preserve"> location, the Netherlands. In deviation from this provision, </w:t>
      </w:r>
      <w:proofErr w:type="spellStart"/>
      <w:r w:rsidRPr="00557F39">
        <w:rPr>
          <w:sz w:val="10"/>
          <w:szCs w:val="10"/>
        </w:rPr>
        <w:t>Hoynck</w:t>
      </w:r>
      <w:proofErr w:type="spellEnd"/>
      <w:r w:rsidRPr="00557F39">
        <w:rPr>
          <w:sz w:val="10"/>
          <w:szCs w:val="10"/>
        </w:rPr>
        <w:t xml:space="preserve"> will also be entitled at all times to submit a dispute or claim to the competent court of the place where the Client has its registered office or actual place of business.</w:t>
      </w:r>
    </w:p>
    <w:p w14:paraId="4C8C132A" w14:textId="77777777" w:rsidR="007E2C8D" w:rsidRPr="00557F39" w:rsidRDefault="007E2C8D" w:rsidP="007E2C8D">
      <w:pPr>
        <w:pStyle w:val="Plattetekstinspringen3"/>
        <w:spacing w:line="276" w:lineRule="auto"/>
        <w:ind w:left="0"/>
        <w:rPr>
          <w:sz w:val="10"/>
          <w:szCs w:val="10"/>
          <w:lang w:val="en-US"/>
        </w:rPr>
      </w:pPr>
    </w:p>
    <w:p w14:paraId="34C7FFF6" w14:textId="77777777" w:rsidR="007E2C8D" w:rsidRPr="00ED1E98" w:rsidRDefault="007E2C8D" w:rsidP="007E2C8D">
      <w:pPr>
        <w:pStyle w:val="Plattetekstinspringen3"/>
        <w:widowControl w:val="0"/>
        <w:numPr>
          <w:ilvl w:val="0"/>
          <w:numId w:val="23"/>
        </w:numPr>
        <w:tabs>
          <w:tab w:val="left" w:pos="-1134"/>
        </w:tabs>
        <w:spacing w:after="0" w:line="276" w:lineRule="auto"/>
        <w:rPr>
          <w:sz w:val="10"/>
          <w:szCs w:val="10"/>
        </w:rPr>
      </w:pPr>
      <w:bookmarkStart w:id="0" w:name="_Hlk506795823"/>
      <w:r w:rsidRPr="00ED1E98">
        <w:rPr>
          <w:b/>
          <w:sz w:val="10"/>
          <w:szCs w:val="10"/>
        </w:rPr>
        <w:t>Final provisions</w:t>
      </w:r>
    </w:p>
    <w:p w14:paraId="77B341B4" w14:textId="77777777" w:rsidR="007E2C8D" w:rsidRPr="00ED1E98" w:rsidRDefault="007E2C8D" w:rsidP="007E2C8D">
      <w:pPr>
        <w:widowControl w:val="0"/>
        <w:numPr>
          <w:ilvl w:val="1"/>
          <w:numId w:val="23"/>
        </w:numPr>
        <w:spacing w:line="276" w:lineRule="auto"/>
        <w:ind w:firstLine="0"/>
        <w:rPr>
          <w:sz w:val="10"/>
          <w:szCs w:val="10"/>
        </w:rPr>
      </w:pPr>
      <w:r w:rsidRPr="00ED1E98">
        <w:rPr>
          <w:sz w:val="10"/>
          <w:szCs w:val="10"/>
        </w:rPr>
        <w:t xml:space="preserve">The nullity or voidability of any provision of these General Conditions of Sale or of agreements to which these conditions apply will not affect the validity of the other provisions. </w:t>
      </w:r>
      <w:proofErr w:type="spellStart"/>
      <w:r w:rsidRPr="00ED1E98">
        <w:rPr>
          <w:sz w:val="10"/>
          <w:szCs w:val="10"/>
        </w:rPr>
        <w:t>Hoynck</w:t>
      </w:r>
      <w:proofErr w:type="spellEnd"/>
      <w:r w:rsidRPr="00ED1E98">
        <w:rPr>
          <w:sz w:val="10"/>
          <w:szCs w:val="10"/>
        </w:rPr>
        <w:t xml:space="preserve"> and the Client must replace any nullified or voided provisions with valid provisions whose meaning is as similar as possible to that of the nullified or voided provisions.</w:t>
      </w:r>
    </w:p>
    <w:p w14:paraId="32EC7F37" w14:textId="77777777" w:rsidR="007E2C8D" w:rsidRPr="00ED1E98" w:rsidRDefault="007E2C8D" w:rsidP="007E2C8D">
      <w:pPr>
        <w:widowControl w:val="0"/>
        <w:numPr>
          <w:ilvl w:val="1"/>
          <w:numId w:val="23"/>
        </w:numPr>
        <w:spacing w:line="276" w:lineRule="auto"/>
        <w:ind w:firstLine="0"/>
        <w:rPr>
          <w:sz w:val="10"/>
          <w:szCs w:val="10"/>
        </w:rPr>
      </w:pPr>
      <w:r w:rsidRPr="00ED1E98">
        <w:rPr>
          <w:sz w:val="10"/>
          <w:szCs w:val="10"/>
        </w:rPr>
        <w:t>The Dutch text will be decisive for construing and interpreting these General Conditions of Sale.</w:t>
      </w:r>
      <w:bookmarkEnd w:id="0"/>
    </w:p>
    <w:p w14:paraId="35D93F51" w14:textId="77777777" w:rsidR="007E2C8D" w:rsidRPr="00ED1E98" w:rsidRDefault="007E2C8D" w:rsidP="007E2C8D">
      <w:pPr>
        <w:widowControl w:val="0"/>
        <w:spacing w:line="276" w:lineRule="auto"/>
        <w:rPr>
          <w:sz w:val="10"/>
          <w:szCs w:val="10"/>
        </w:rPr>
      </w:pPr>
    </w:p>
    <w:p w14:paraId="6A5ED433" w14:textId="77777777" w:rsidR="007E2C8D" w:rsidRPr="00ED1E98" w:rsidRDefault="007E2C8D" w:rsidP="007E2C8D">
      <w:pPr>
        <w:widowControl w:val="0"/>
        <w:spacing w:line="276" w:lineRule="auto"/>
        <w:rPr>
          <w:sz w:val="10"/>
          <w:szCs w:val="10"/>
        </w:rPr>
      </w:pPr>
    </w:p>
    <w:p w14:paraId="6D623BDF" w14:textId="77777777" w:rsidR="007E2C8D" w:rsidRPr="0011303E" w:rsidRDefault="007E2C8D" w:rsidP="0011303E"/>
    <w:sectPr w:rsidR="007E2C8D" w:rsidRPr="0011303E" w:rsidSect="007E2C8D">
      <w:type w:val="continuous"/>
      <w:pgSz w:w="11901" w:h="16840"/>
      <w:pgMar w:top="3175" w:right="1304" w:bottom="-1565" w:left="3119" w:header="1701" w:footer="851" w:gutter="0"/>
      <w:cols w:num="4" w:space="40"/>
      <w:formProt w:val="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98C193" w14:textId="77777777" w:rsidR="00EC7AAB" w:rsidRDefault="00EC7AAB">
      <w:r>
        <w:separator/>
      </w:r>
    </w:p>
  </w:endnote>
  <w:endnote w:type="continuationSeparator" w:id="0">
    <w:p w14:paraId="36D78448" w14:textId="77777777" w:rsidR="00EC7AAB" w:rsidRDefault="00EC7A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287" w:usb1="00000000" w:usb2="00000000" w:usb3="00000000" w:csb0="0000009F" w:csb1="00000000"/>
  </w:font>
  <w:font w:name="Lucida Grande">
    <w:panose1 w:val="020B0600040502020204"/>
    <w:charset w:val="00"/>
    <w:family w:val="swiss"/>
    <w:pitch w:val="variable"/>
    <w:sig w:usb0="E1000AEF" w:usb1="5000A1FF" w:usb2="00000000" w:usb3="00000000" w:csb0="000001BF" w:csb1="00000000"/>
  </w:font>
  <w:font w:name="Times">
    <w:panose1 w:val="020B0604020202020204"/>
    <w:charset w:val="00"/>
    <w:family w:val="auto"/>
    <w:pitch w:val="variable"/>
    <w:sig w:usb0="E00002FF" w:usb1="5000205A" w:usb2="00000000" w:usb3="00000000" w:csb0="0000019F" w:csb1="00000000"/>
  </w:font>
  <w:font w:name="KIX Barcode">
    <w:altName w:val="Courier New"/>
    <w:panose1 w:val="020B0604020202020204"/>
    <w:charset w:val="00"/>
    <w:family w:val="swiss"/>
    <w:pitch w:val="variable"/>
    <w:sig w:usb0="8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60D05F" w14:textId="77777777" w:rsidR="007E2C8D" w:rsidRDefault="007E2C8D" w:rsidP="007E2C8D"/>
  <w:tbl>
    <w:tblPr>
      <w:tblpPr w:leftFromText="181" w:rightFromText="181" w:vertAnchor="page" w:horzAnchor="page" w:tblpX="3063" w:tblpY="15565"/>
      <w:tblOverlap w:val="never"/>
      <w:tblW w:w="7258" w:type="dxa"/>
      <w:tblLayout w:type="fixed"/>
      <w:tblCellMar>
        <w:left w:w="0" w:type="dxa"/>
        <w:right w:w="0" w:type="dxa"/>
      </w:tblCellMar>
      <w:tblLook w:val="00A0" w:firstRow="1" w:lastRow="0" w:firstColumn="1" w:lastColumn="0" w:noHBand="0" w:noVBand="0"/>
    </w:tblPr>
    <w:tblGrid>
      <w:gridCol w:w="4536"/>
      <w:gridCol w:w="2722"/>
    </w:tblGrid>
    <w:tr w:rsidR="007E2C8D" w:rsidRPr="00041D51" w14:paraId="544BEDDF" w14:textId="77777777" w:rsidTr="003535AD">
      <w:trPr>
        <w:trHeight w:hRule="exact" w:val="198"/>
      </w:trPr>
      <w:tc>
        <w:tcPr>
          <w:tcW w:w="4536" w:type="dxa"/>
          <w:shd w:val="clear" w:color="auto" w:fill="auto"/>
        </w:tcPr>
        <w:p w14:paraId="3112CFCF" w14:textId="115CCD58" w:rsidR="007E2C8D" w:rsidRPr="008E3E1A" w:rsidRDefault="00295425" w:rsidP="007E2C8D">
          <w:pPr>
            <w:pStyle w:val="Voettekst"/>
            <w:rPr>
              <w:color w:val="00336F"/>
            </w:rPr>
          </w:pPr>
          <w:r>
            <w:rPr>
              <w:color w:val="00336F"/>
            </w:rPr>
            <w:t>xxx</w:t>
          </w:r>
        </w:p>
      </w:tc>
      <w:tc>
        <w:tcPr>
          <w:tcW w:w="2722" w:type="dxa"/>
        </w:tcPr>
        <w:p w14:paraId="39BAF4BE" w14:textId="28F65C2B" w:rsidR="007E2C8D" w:rsidRPr="008E3E1A" w:rsidRDefault="008E3E1A" w:rsidP="007E2C8D">
          <w:pPr>
            <w:pStyle w:val="Voettekst"/>
            <w:jc w:val="right"/>
            <w:rPr>
              <w:color w:val="00336F"/>
            </w:rPr>
          </w:pPr>
          <w:r w:rsidRPr="008E3E1A">
            <w:rPr>
              <w:color w:val="00336F"/>
            </w:rPr>
            <w:t>12</w:t>
          </w:r>
          <w:r w:rsidR="00A00CB7" w:rsidRPr="008E3E1A">
            <w:rPr>
              <w:color w:val="00336F"/>
            </w:rPr>
            <w:t>/0</w:t>
          </w:r>
          <w:r w:rsidRPr="008E3E1A">
            <w:rPr>
              <w:color w:val="00336F"/>
            </w:rPr>
            <w:t>9</w:t>
          </w:r>
          <w:r w:rsidR="00A00CB7" w:rsidRPr="008E3E1A">
            <w:rPr>
              <w:color w:val="00336F"/>
            </w:rPr>
            <w:t>/202</w:t>
          </w:r>
          <w:r w:rsidR="00A83A2B" w:rsidRPr="008E3E1A">
            <w:rPr>
              <w:color w:val="00336F"/>
            </w:rPr>
            <w:t>3</w:t>
          </w:r>
        </w:p>
      </w:tc>
    </w:tr>
    <w:tr w:rsidR="007E2C8D" w:rsidRPr="00041D51" w14:paraId="1CE71DA9" w14:textId="77777777" w:rsidTr="003535AD">
      <w:trPr>
        <w:trHeight w:hRule="exact" w:val="198"/>
      </w:trPr>
      <w:tc>
        <w:tcPr>
          <w:tcW w:w="4536" w:type="dxa"/>
          <w:shd w:val="clear" w:color="auto" w:fill="auto"/>
        </w:tcPr>
        <w:p w14:paraId="7FF15D79" w14:textId="79DB0846" w:rsidR="007E2C8D" w:rsidRPr="008E3E1A" w:rsidRDefault="007E2C8D" w:rsidP="007E2C8D">
          <w:pPr>
            <w:pStyle w:val="Voettekst"/>
            <w:rPr>
              <w:color w:val="00336F"/>
            </w:rPr>
          </w:pPr>
          <w:r w:rsidRPr="008E3E1A">
            <w:rPr>
              <w:color w:val="00336F"/>
            </w:rPr>
            <w:t xml:space="preserve">Offer </w:t>
          </w:r>
          <w:r w:rsidR="008E3E1A" w:rsidRPr="008E3E1A">
            <w:rPr>
              <w:color w:val="00336F"/>
            </w:rPr>
            <w:t>Intersolar 2024</w:t>
          </w:r>
        </w:p>
      </w:tc>
      <w:tc>
        <w:tcPr>
          <w:tcW w:w="2722" w:type="dxa"/>
        </w:tcPr>
        <w:p w14:paraId="699BE683" w14:textId="37A70318" w:rsidR="007E2C8D" w:rsidRPr="008E3E1A" w:rsidRDefault="007E2C8D" w:rsidP="007E2C8D">
          <w:pPr>
            <w:pStyle w:val="Voettekst"/>
            <w:tabs>
              <w:tab w:val="left" w:pos="453"/>
            </w:tabs>
            <w:jc w:val="right"/>
            <w:rPr>
              <w:color w:val="00336F"/>
            </w:rPr>
          </w:pPr>
          <w:r w:rsidRPr="008E3E1A">
            <w:rPr>
              <w:color w:val="00336F"/>
            </w:rPr>
            <w:t xml:space="preserve">Page </w:t>
          </w:r>
          <w:r w:rsidRPr="008E3E1A">
            <w:rPr>
              <w:color w:val="00336F"/>
            </w:rPr>
            <w:fldChar w:fldCharType="begin"/>
          </w:r>
          <w:r w:rsidRPr="008E3E1A">
            <w:rPr>
              <w:color w:val="00336F"/>
            </w:rPr>
            <w:instrText xml:space="preserve"> PAGE </w:instrText>
          </w:r>
          <w:r w:rsidRPr="008E3E1A">
            <w:rPr>
              <w:color w:val="00336F"/>
            </w:rPr>
            <w:fldChar w:fldCharType="separate"/>
          </w:r>
          <w:r w:rsidRPr="008E3E1A">
            <w:rPr>
              <w:color w:val="00336F"/>
            </w:rPr>
            <w:t>3</w:t>
          </w:r>
          <w:r w:rsidRPr="008E3E1A">
            <w:rPr>
              <w:color w:val="00336F"/>
            </w:rPr>
            <w:fldChar w:fldCharType="end"/>
          </w:r>
          <w:r w:rsidRPr="008E3E1A">
            <w:rPr>
              <w:color w:val="00336F"/>
            </w:rPr>
            <w:t xml:space="preserve"> of </w:t>
          </w:r>
          <w:r w:rsidR="00A00CB7" w:rsidRPr="008E3E1A">
            <w:rPr>
              <w:color w:val="00336F"/>
            </w:rPr>
            <w:t>1</w:t>
          </w:r>
          <w:r w:rsidR="007B6196">
            <w:rPr>
              <w:color w:val="00336F"/>
            </w:rPr>
            <w:t>1</w:t>
          </w:r>
        </w:p>
      </w:tc>
    </w:tr>
    <w:tr w:rsidR="007E2C8D" w:rsidRPr="00041D51" w14:paraId="4E34F17F" w14:textId="77777777" w:rsidTr="003535AD">
      <w:trPr>
        <w:trHeight w:hRule="exact" w:val="198"/>
      </w:trPr>
      <w:tc>
        <w:tcPr>
          <w:tcW w:w="4536" w:type="dxa"/>
          <w:shd w:val="clear" w:color="auto" w:fill="auto"/>
        </w:tcPr>
        <w:p w14:paraId="6969AFB6" w14:textId="77777777" w:rsidR="007E2C8D" w:rsidRPr="008E3E1A" w:rsidRDefault="007E2C8D" w:rsidP="007E2C8D">
          <w:pPr>
            <w:pStyle w:val="Voettekst"/>
            <w:rPr>
              <w:color w:val="00336F"/>
            </w:rPr>
          </w:pPr>
        </w:p>
      </w:tc>
      <w:tc>
        <w:tcPr>
          <w:tcW w:w="2722" w:type="dxa"/>
        </w:tcPr>
        <w:p w14:paraId="1686D8B9" w14:textId="77777777" w:rsidR="007E2C8D" w:rsidRPr="008E3E1A" w:rsidRDefault="007E2C8D" w:rsidP="007E2C8D">
          <w:pPr>
            <w:pStyle w:val="Voettekst"/>
            <w:jc w:val="right"/>
            <w:rPr>
              <w:color w:val="00336F"/>
            </w:rPr>
          </w:pPr>
        </w:p>
      </w:tc>
    </w:tr>
    <w:tr w:rsidR="007E2C8D" w:rsidRPr="00041D51" w14:paraId="1414FDB2" w14:textId="77777777" w:rsidTr="003535AD">
      <w:trPr>
        <w:trHeight w:hRule="exact" w:val="198"/>
      </w:trPr>
      <w:tc>
        <w:tcPr>
          <w:tcW w:w="4536" w:type="dxa"/>
          <w:shd w:val="clear" w:color="auto" w:fill="auto"/>
        </w:tcPr>
        <w:p w14:paraId="60216921" w14:textId="77777777" w:rsidR="007E2C8D" w:rsidRPr="008E3E1A" w:rsidRDefault="007E2C8D" w:rsidP="007E2C8D">
          <w:pPr>
            <w:pStyle w:val="Voettekst"/>
            <w:rPr>
              <w:color w:val="00336F"/>
            </w:rPr>
          </w:pPr>
        </w:p>
      </w:tc>
      <w:tc>
        <w:tcPr>
          <w:tcW w:w="2722" w:type="dxa"/>
        </w:tcPr>
        <w:p w14:paraId="7CCB0894" w14:textId="77777777" w:rsidR="007E2C8D" w:rsidRPr="008E3E1A" w:rsidRDefault="007E2C8D" w:rsidP="007E2C8D">
          <w:pPr>
            <w:pStyle w:val="Voettekst"/>
            <w:jc w:val="right"/>
            <w:rPr>
              <w:color w:val="00336F"/>
            </w:rPr>
          </w:pPr>
          <w:r w:rsidRPr="008E3E1A">
            <w:rPr>
              <w:color w:val="00336F"/>
            </w:rPr>
            <w:t>INITIALS</w:t>
          </w:r>
        </w:p>
      </w:tc>
    </w:tr>
  </w:tbl>
  <w:p w14:paraId="045546BF" w14:textId="77777777" w:rsidR="007E2C8D" w:rsidRDefault="007E2C8D" w:rsidP="007E2C8D">
    <w:pPr>
      <w:pStyle w:val="Voettekst"/>
    </w:pPr>
    <w:r>
      <w:rPr>
        <w:noProof/>
        <w:lang w:val="nl-NL" w:eastAsia="nl-NL"/>
      </w:rPr>
      <mc:AlternateContent>
        <mc:Choice Requires="wps">
          <w:drawing>
            <wp:anchor distT="0" distB="0" distL="114300" distR="114300" simplePos="0" relativeHeight="251661312" behindDoc="0" locked="0" layoutInCell="1" allowOverlap="1" wp14:anchorId="4FB6BE53" wp14:editId="30B067D2">
              <wp:simplePos x="0" y="0"/>
              <wp:positionH relativeFrom="page">
                <wp:posOffset>1944370</wp:posOffset>
              </wp:positionH>
              <wp:positionV relativeFrom="page">
                <wp:posOffset>9717405</wp:posOffset>
              </wp:positionV>
              <wp:extent cx="4608195" cy="0"/>
              <wp:effectExtent l="0" t="0" r="1905" b="0"/>
              <wp:wrapNone/>
              <wp:docPr id="7"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4608195" cy="0"/>
                      </a:xfrm>
                      <a:prstGeom prst="line">
                        <a:avLst/>
                      </a:prstGeom>
                      <a:noFill/>
                      <a:ln w="6350">
                        <a:solidFill>
                          <a:srgbClr val="00336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B9BAE9" id="Line 5" o:spid="_x0000_s1026" style="position:absolute;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53.1pt,765.15pt" to="515.95pt,76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" strokecolor="#00336f" strokeweight=".5pt">
              <o:lock v:ext="edit" shapetype="f"/>
              <w10:wrap anchorx="page" anchory="page"/>
            </v:line>
          </w:pict>
        </mc:Fallback>
      </mc:AlternateContent>
    </w:r>
  </w:p>
  <w:p w14:paraId="5687BFE3" w14:textId="77777777" w:rsidR="007E2C8D" w:rsidRDefault="007E2C8D" w:rsidP="007E2C8D"/>
  <w:p w14:paraId="30D951A4" w14:textId="77777777" w:rsidR="007E2C8D" w:rsidRDefault="007E2C8D" w:rsidP="007E2C8D"/>
  <w:p w14:paraId="1C1DC2D1" w14:textId="77777777" w:rsidR="007E2C8D" w:rsidRDefault="007E2C8D" w:rsidP="007E2C8D"/>
  <w:p w14:paraId="3CC79548" w14:textId="77777777" w:rsidR="007E2C8D" w:rsidRDefault="007E2C8D" w:rsidP="007E2C8D"/>
  <w:p w14:paraId="51269C63" w14:textId="77777777" w:rsidR="007E2C8D" w:rsidRDefault="007E2C8D" w:rsidP="007E2C8D"/>
  <w:p w14:paraId="514A6492" w14:textId="77777777" w:rsidR="007E2C8D" w:rsidRDefault="007E2C8D" w:rsidP="007E2C8D"/>
  <w:p w14:paraId="552E6051" w14:textId="77777777" w:rsidR="007E2C8D" w:rsidRDefault="007E2C8D">
    <w:pPr>
      <w:pStyle w:val="Voet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E8832F" w14:textId="4D47A2B9" w:rsidR="009C112C" w:rsidRDefault="00123595" w:rsidP="00123595">
    <w:pPr>
      <w:pStyle w:val="Voettekst"/>
      <w:tabs>
        <w:tab w:val="clear" w:pos="4536"/>
        <w:tab w:val="clear" w:pos="9072"/>
        <w:tab w:val="left" w:pos="5405"/>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7F9F4B" w14:textId="77777777" w:rsidR="00EC7AAB" w:rsidRDefault="00EC7AAB">
      <w:r>
        <w:separator/>
      </w:r>
    </w:p>
  </w:footnote>
  <w:footnote w:type="continuationSeparator" w:id="0">
    <w:p w14:paraId="73E5433F" w14:textId="77777777" w:rsidR="00EC7AAB" w:rsidRDefault="00EC7A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6FE2C3" w14:textId="1B86882F" w:rsidR="00773B1F" w:rsidRDefault="00167437" w:rsidP="00123595">
    <w:pPr>
      <w:pStyle w:val="Koptekst"/>
      <w:tabs>
        <w:tab w:val="left" w:pos="284"/>
        <w:tab w:val="left" w:pos="1560"/>
      </w:tabs>
      <w:spacing w:line="360" w:lineRule="auto"/>
    </w:pPr>
    <w:r>
      <w:rPr>
        <w:noProof/>
      </w:rPr>
      <w:drawing>
        <wp:anchor distT="0" distB="0" distL="114300" distR="114300" simplePos="0" relativeHeight="251659264" behindDoc="1" locked="0" layoutInCell="1" allowOverlap="1" wp14:anchorId="13234400" wp14:editId="0110CB9D">
          <wp:simplePos x="0" y="0"/>
          <wp:positionH relativeFrom="page">
            <wp:posOffset>0</wp:posOffset>
          </wp:positionH>
          <wp:positionV relativeFrom="paragraph">
            <wp:posOffset>-1064260</wp:posOffset>
          </wp:positionV>
          <wp:extent cx="7538400" cy="10660409"/>
          <wp:effectExtent l="0" t="0" r="5715" b="7620"/>
          <wp:wrapNone/>
          <wp:docPr id="708" name="Afbeelding 7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 name="Afbeelding 708"/>
                  <pic:cNvPicPr/>
                </pic:nvPicPr>
                <pic:blipFill>
                  <a:blip r:embed="rId1"/>
                  <a:stretch>
                    <a:fillRect/>
                  </a:stretch>
                </pic:blipFill>
                <pic:spPr>
                  <a:xfrm>
                    <a:off x="0" y="0"/>
                    <a:ext cx="7538400" cy="10660409"/>
                  </a:xfrm>
                  <a:prstGeom prst="rect">
                    <a:avLst/>
                  </a:prstGeom>
                </pic:spPr>
              </pic:pic>
            </a:graphicData>
          </a:graphic>
          <wp14:sizeRelH relativeFrom="margin">
            <wp14:pctWidth>0</wp14:pctWidth>
          </wp14:sizeRelH>
          <wp14:sizeRelV relativeFrom="margin">
            <wp14:pctHeight>0</wp14:pctHeight>
          </wp14:sizeRelV>
        </wp:anchor>
      </w:drawing>
    </w:r>
  </w:p>
  <w:p w14:paraId="6A5B0FC1" w14:textId="031E88EA" w:rsidR="00773B1F" w:rsidRDefault="00773B1F" w:rsidP="004E278F">
    <w:pPr>
      <w:pStyle w:val="Koptekst"/>
      <w:tabs>
        <w:tab w:val="left" w:pos="284"/>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0192F3" w14:textId="14793B05" w:rsidR="00D66101" w:rsidRDefault="00D66101">
    <w:pPr>
      <w:pStyle w:val="Koptekst"/>
    </w:pPr>
    <w:r>
      <w:rPr>
        <w:noProof/>
      </w:rPr>
      <w:drawing>
        <wp:anchor distT="0" distB="0" distL="114300" distR="114300" simplePos="0" relativeHeight="251658240" behindDoc="1" locked="0" layoutInCell="1" allowOverlap="1" wp14:anchorId="09D9DCC0" wp14:editId="5FA1A95B">
          <wp:simplePos x="0" y="0"/>
          <wp:positionH relativeFrom="page">
            <wp:posOffset>0</wp:posOffset>
          </wp:positionH>
          <wp:positionV relativeFrom="paragraph">
            <wp:posOffset>-1061720</wp:posOffset>
          </wp:positionV>
          <wp:extent cx="7537450" cy="10659066"/>
          <wp:effectExtent l="0" t="0" r="6350" b="9525"/>
          <wp:wrapNone/>
          <wp:docPr id="709" name="Afbeelding 7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 name="Afbeelding 709"/>
                  <pic:cNvPicPr/>
                </pic:nvPicPr>
                <pic:blipFill>
                  <a:blip r:embed="rId1"/>
                  <a:stretch>
                    <a:fillRect/>
                  </a:stretch>
                </pic:blipFill>
                <pic:spPr>
                  <a:xfrm>
                    <a:off x="0" y="0"/>
                    <a:ext cx="7537450" cy="10659066"/>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D40A021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0000043"/>
    <w:multiLevelType w:val="singleLevel"/>
    <w:tmpl w:val="00010409"/>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006854A5"/>
    <w:multiLevelType w:val="multilevel"/>
    <w:tmpl w:val="1B0E410A"/>
    <w:lvl w:ilvl="0">
      <w:start w:val="1"/>
      <w:numFmt w:val="decimal"/>
      <w:suff w:val="space"/>
      <w:lvlText w:val="Article %1"/>
      <w:lvlJc w:val="left"/>
      <w:pPr>
        <w:ind w:left="0" w:firstLine="0"/>
      </w:pPr>
      <w:rPr>
        <w:rFonts w:ascii="Arial" w:hAnsi="Arial" w:cs="Arial" w:hint="default"/>
        <w:b/>
        <w:i w:val="0"/>
        <w:sz w:val="10"/>
        <w:szCs w:val="10"/>
      </w:rPr>
    </w:lvl>
    <w:lvl w:ilvl="1">
      <w:start w:val="1"/>
      <w:numFmt w:val="decimal"/>
      <w:lvlText w:val="%1.%2"/>
      <w:lvlJc w:val="left"/>
      <w:pPr>
        <w:tabs>
          <w:tab w:val="num" w:pos="0"/>
        </w:tabs>
        <w:ind w:left="0" w:hanging="737"/>
      </w:pPr>
      <w:rPr>
        <w:rFonts w:ascii="Arial" w:hAnsi="Arial" w:cs="Arial" w:hint="default"/>
        <w:b/>
        <w:sz w:val="10"/>
        <w:szCs w:val="10"/>
      </w:rPr>
    </w:lvl>
    <w:lvl w:ilvl="2">
      <w:start w:val="1"/>
      <w:numFmt w:val="bullet"/>
      <w:lvlText w:val=""/>
      <w:lvlJc w:val="left"/>
      <w:pPr>
        <w:tabs>
          <w:tab w:val="num" w:pos="567"/>
        </w:tabs>
        <w:ind w:left="567" w:hanging="567"/>
      </w:pPr>
      <w:rPr>
        <w:rFonts w:ascii="Symbol" w:hAnsi="Symbol" w:hint="default"/>
        <w:color w:val="auto"/>
        <w:sz w:val="20"/>
      </w:rPr>
    </w:lvl>
    <w:lvl w:ilvl="3">
      <w:start w:val="1"/>
      <w:numFmt w:val="lowerRoman"/>
      <w:lvlText w:val="%4"/>
      <w:lvlJc w:val="right"/>
      <w:pPr>
        <w:tabs>
          <w:tab w:val="num" w:pos="1152"/>
        </w:tabs>
        <w:ind w:left="1152" w:hanging="144"/>
      </w:pPr>
      <w:rPr>
        <w:rFonts w:hint="default"/>
      </w:rPr>
    </w:lvl>
    <w:lvl w:ilvl="4">
      <w:start w:val="1"/>
      <w:numFmt w:val="decimal"/>
      <w:lvlText w:val="%5)"/>
      <w:lvlJc w:val="left"/>
      <w:pPr>
        <w:tabs>
          <w:tab w:val="num" w:pos="1296"/>
        </w:tabs>
        <w:ind w:left="1296" w:hanging="432"/>
      </w:pPr>
      <w:rPr>
        <w:rFonts w:hint="default"/>
      </w:rPr>
    </w:lvl>
    <w:lvl w:ilvl="5">
      <w:start w:val="1"/>
      <w:numFmt w:val="lowerLetter"/>
      <w:lvlText w:val="%6)"/>
      <w:lvlJc w:val="left"/>
      <w:pPr>
        <w:tabs>
          <w:tab w:val="num" w:pos="1440"/>
        </w:tabs>
        <w:ind w:left="1440" w:hanging="432"/>
      </w:pPr>
      <w:rPr>
        <w:rFonts w:hint="default"/>
      </w:rPr>
    </w:lvl>
    <w:lvl w:ilvl="6">
      <w:start w:val="1"/>
      <w:numFmt w:val="lowerRoman"/>
      <w:lvlText w:val="%7)"/>
      <w:lvlJc w:val="right"/>
      <w:pPr>
        <w:tabs>
          <w:tab w:val="num" w:pos="1584"/>
        </w:tabs>
        <w:ind w:left="1584" w:hanging="288"/>
      </w:pPr>
      <w:rPr>
        <w:rFonts w:hint="default"/>
      </w:rPr>
    </w:lvl>
    <w:lvl w:ilvl="7">
      <w:start w:val="1"/>
      <w:numFmt w:val="lowerLetter"/>
      <w:lvlText w:val="%8."/>
      <w:lvlJc w:val="left"/>
      <w:pPr>
        <w:tabs>
          <w:tab w:val="num" w:pos="1728"/>
        </w:tabs>
        <w:ind w:left="1728" w:hanging="432"/>
      </w:pPr>
      <w:rPr>
        <w:rFonts w:hint="default"/>
      </w:rPr>
    </w:lvl>
    <w:lvl w:ilvl="8">
      <w:start w:val="1"/>
      <w:numFmt w:val="lowerRoman"/>
      <w:lvlText w:val="%9."/>
      <w:lvlJc w:val="right"/>
      <w:pPr>
        <w:tabs>
          <w:tab w:val="num" w:pos="1872"/>
        </w:tabs>
        <w:ind w:left="1872" w:hanging="144"/>
      </w:pPr>
      <w:rPr>
        <w:rFonts w:hint="default"/>
      </w:rPr>
    </w:lvl>
  </w:abstractNum>
  <w:abstractNum w:abstractNumId="4" w15:restartNumberingAfterBreak="0">
    <w:nsid w:val="068962A1"/>
    <w:multiLevelType w:val="hybridMultilevel"/>
    <w:tmpl w:val="EBE443AA"/>
    <w:lvl w:ilvl="0" w:tplc="00050409">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05103F"/>
    <w:multiLevelType w:val="hybridMultilevel"/>
    <w:tmpl w:val="EF0C36D2"/>
    <w:lvl w:ilvl="0" w:tplc="00050409">
      <w:start w:val="1"/>
      <w:numFmt w:val="bullet"/>
      <w:lvlText w:val=""/>
      <w:lvlJc w:val="left"/>
      <w:pPr>
        <w:tabs>
          <w:tab w:val="num" w:pos="360"/>
        </w:tabs>
        <w:ind w:left="360" w:hanging="360"/>
      </w:pPr>
      <w:rPr>
        <w:rFonts w:ascii="Wingdings" w:hAnsi="Wingdings" w:hint="default"/>
      </w:rPr>
    </w:lvl>
    <w:lvl w:ilvl="1" w:tplc="00030409" w:tentative="1">
      <w:start w:val="1"/>
      <w:numFmt w:val="bullet"/>
      <w:pStyle w:val="ormal"/>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83E2F6A"/>
    <w:multiLevelType w:val="hybridMultilevel"/>
    <w:tmpl w:val="3184E81A"/>
    <w:lvl w:ilvl="0" w:tplc="B8541C0A">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594127"/>
    <w:multiLevelType w:val="hybridMultilevel"/>
    <w:tmpl w:val="5ABE9A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CB4633E"/>
    <w:multiLevelType w:val="hybridMultilevel"/>
    <w:tmpl w:val="0F28E3E8"/>
    <w:lvl w:ilvl="0" w:tplc="D91A33A0">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0562970"/>
    <w:multiLevelType w:val="hybridMultilevel"/>
    <w:tmpl w:val="D116BF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14B7A21"/>
    <w:multiLevelType w:val="hybridMultilevel"/>
    <w:tmpl w:val="F586CFEE"/>
    <w:lvl w:ilvl="0" w:tplc="07FEFA60">
      <w:numFmt w:val="bullet"/>
      <w:lvlText w:val="-"/>
      <w:lvlJc w:val="left"/>
      <w:pPr>
        <w:ind w:left="720" w:hanging="360"/>
      </w:pPr>
      <w:rPr>
        <w:rFonts w:ascii="Arial" w:eastAsia="Times New Roman" w:hAnsi="Arial" w:cs="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24FC04C5"/>
    <w:multiLevelType w:val="hybridMultilevel"/>
    <w:tmpl w:val="44B67660"/>
    <w:lvl w:ilvl="0" w:tplc="00050409">
      <w:start w:val="1"/>
      <w:numFmt w:val="bullet"/>
      <w:lvlText w:val=""/>
      <w:lvlJc w:val="left"/>
      <w:pPr>
        <w:tabs>
          <w:tab w:val="num" w:pos="360"/>
        </w:tabs>
        <w:ind w:left="360" w:hanging="360"/>
      </w:pPr>
      <w:rPr>
        <w:rFonts w:ascii="Wingdings" w:hAnsi="Wingdings" w:hint="default"/>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7FB0B34"/>
    <w:multiLevelType w:val="multilevel"/>
    <w:tmpl w:val="D116BF0C"/>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3" w15:restartNumberingAfterBreak="0">
    <w:nsid w:val="280324EC"/>
    <w:multiLevelType w:val="hybridMultilevel"/>
    <w:tmpl w:val="38A09B3E"/>
    <w:lvl w:ilvl="0" w:tplc="01629344">
      <w:start w:val="1"/>
      <w:numFmt w:val="bullet"/>
      <w:lvlText w:val=""/>
      <w:lvlJc w:val="left"/>
      <w:pPr>
        <w:tabs>
          <w:tab w:val="num" w:pos="857"/>
        </w:tabs>
        <w:ind w:left="857" w:hanging="284"/>
      </w:pPr>
      <w:rPr>
        <w:rFonts w:ascii="Wingdings" w:hAnsi="Wingdings" w:hint="default"/>
        <w:b w:val="0"/>
        <w:i w:val="0"/>
        <w:color w:val="auto"/>
        <w:spacing w:val="0"/>
        <w:kern w:val="16"/>
        <w:sz w:val="20"/>
      </w:rPr>
    </w:lvl>
    <w:lvl w:ilvl="1" w:tplc="00030409" w:tentative="1">
      <w:start w:val="1"/>
      <w:numFmt w:val="bullet"/>
      <w:lvlText w:val="o"/>
      <w:lvlJc w:val="left"/>
      <w:pPr>
        <w:tabs>
          <w:tab w:val="num" w:pos="2013"/>
        </w:tabs>
        <w:ind w:left="2013" w:hanging="360"/>
      </w:pPr>
      <w:rPr>
        <w:rFonts w:ascii="Courier New" w:hAnsi="Courier New" w:hint="default"/>
      </w:rPr>
    </w:lvl>
    <w:lvl w:ilvl="2" w:tplc="00050409" w:tentative="1">
      <w:start w:val="1"/>
      <w:numFmt w:val="bullet"/>
      <w:lvlText w:val=""/>
      <w:lvlJc w:val="left"/>
      <w:pPr>
        <w:tabs>
          <w:tab w:val="num" w:pos="2733"/>
        </w:tabs>
        <w:ind w:left="2733" w:hanging="360"/>
      </w:pPr>
      <w:rPr>
        <w:rFonts w:ascii="Wingdings" w:hAnsi="Wingdings" w:hint="default"/>
      </w:rPr>
    </w:lvl>
    <w:lvl w:ilvl="3" w:tplc="00010409" w:tentative="1">
      <w:start w:val="1"/>
      <w:numFmt w:val="bullet"/>
      <w:lvlText w:val=""/>
      <w:lvlJc w:val="left"/>
      <w:pPr>
        <w:tabs>
          <w:tab w:val="num" w:pos="3453"/>
        </w:tabs>
        <w:ind w:left="3453" w:hanging="360"/>
      </w:pPr>
      <w:rPr>
        <w:rFonts w:ascii="Symbol" w:hAnsi="Symbol" w:hint="default"/>
      </w:rPr>
    </w:lvl>
    <w:lvl w:ilvl="4" w:tplc="00030409" w:tentative="1">
      <w:start w:val="1"/>
      <w:numFmt w:val="bullet"/>
      <w:lvlText w:val="o"/>
      <w:lvlJc w:val="left"/>
      <w:pPr>
        <w:tabs>
          <w:tab w:val="num" w:pos="4173"/>
        </w:tabs>
        <w:ind w:left="4173" w:hanging="360"/>
      </w:pPr>
      <w:rPr>
        <w:rFonts w:ascii="Courier New" w:hAnsi="Courier New" w:hint="default"/>
      </w:rPr>
    </w:lvl>
    <w:lvl w:ilvl="5" w:tplc="00050409" w:tentative="1">
      <w:start w:val="1"/>
      <w:numFmt w:val="bullet"/>
      <w:lvlText w:val=""/>
      <w:lvlJc w:val="left"/>
      <w:pPr>
        <w:tabs>
          <w:tab w:val="num" w:pos="4893"/>
        </w:tabs>
        <w:ind w:left="4893" w:hanging="360"/>
      </w:pPr>
      <w:rPr>
        <w:rFonts w:ascii="Wingdings" w:hAnsi="Wingdings" w:hint="default"/>
      </w:rPr>
    </w:lvl>
    <w:lvl w:ilvl="6" w:tplc="00010409" w:tentative="1">
      <w:start w:val="1"/>
      <w:numFmt w:val="bullet"/>
      <w:lvlText w:val=""/>
      <w:lvlJc w:val="left"/>
      <w:pPr>
        <w:tabs>
          <w:tab w:val="num" w:pos="5613"/>
        </w:tabs>
        <w:ind w:left="5613" w:hanging="360"/>
      </w:pPr>
      <w:rPr>
        <w:rFonts w:ascii="Symbol" w:hAnsi="Symbol" w:hint="default"/>
      </w:rPr>
    </w:lvl>
    <w:lvl w:ilvl="7" w:tplc="00030409" w:tentative="1">
      <w:start w:val="1"/>
      <w:numFmt w:val="bullet"/>
      <w:lvlText w:val="o"/>
      <w:lvlJc w:val="left"/>
      <w:pPr>
        <w:tabs>
          <w:tab w:val="num" w:pos="6333"/>
        </w:tabs>
        <w:ind w:left="6333" w:hanging="360"/>
      </w:pPr>
      <w:rPr>
        <w:rFonts w:ascii="Courier New" w:hAnsi="Courier New" w:hint="default"/>
      </w:rPr>
    </w:lvl>
    <w:lvl w:ilvl="8" w:tplc="00050409" w:tentative="1">
      <w:start w:val="1"/>
      <w:numFmt w:val="bullet"/>
      <w:lvlText w:val=""/>
      <w:lvlJc w:val="left"/>
      <w:pPr>
        <w:tabs>
          <w:tab w:val="num" w:pos="7053"/>
        </w:tabs>
        <w:ind w:left="7053" w:hanging="360"/>
      </w:pPr>
      <w:rPr>
        <w:rFonts w:ascii="Wingdings" w:hAnsi="Wingdings" w:hint="default"/>
      </w:rPr>
    </w:lvl>
  </w:abstractNum>
  <w:abstractNum w:abstractNumId="14" w15:restartNumberingAfterBreak="0">
    <w:nsid w:val="29253250"/>
    <w:multiLevelType w:val="hybridMultilevel"/>
    <w:tmpl w:val="1EC4CD18"/>
    <w:lvl w:ilvl="0" w:tplc="00050409">
      <w:start w:val="1"/>
      <w:numFmt w:val="bullet"/>
      <w:lvlText w:val=""/>
      <w:lvlJc w:val="left"/>
      <w:pPr>
        <w:tabs>
          <w:tab w:val="num" w:pos="930"/>
        </w:tabs>
        <w:ind w:left="930" w:hanging="360"/>
      </w:pPr>
      <w:rPr>
        <w:rFonts w:ascii="Wingdings" w:hAnsi="Wingdings" w:hint="default"/>
      </w:rPr>
    </w:lvl>
    <w:lvl w:ilvl="1" w:tplc="00030409" w:tentative="1">
      <w:start w:val="1"/>
      <w:numFmt w:val="bullet"/>
      <w:lvlText w:val="o"/>
      <w:lvlJc w:val="left"/>
      <w:pPr>
        <w:tabs>
          <w:tab w:val="num" w:pos="2010"/>
        </w:tabs>
        <w:ind w:left="2010" w:hanging="360"/>
      </w:pPr>
      <w:rPr>
        <w:rFonts w:ascii="Courier New" w:hAnsi="Courier New" w:hint="default"/>
      </w:rPr>
    </w:lvl>
    <w:lvl w:ilvl="2" w:tplc="00050409" w:tentative="1">
      <w:start w:val="1"/>
      <w:numFmt w:val="bullet"/>
      <w:lvlText w:val=""/>
      <w:lvlJc w:val="left"/>
      <w:pPr>
        <w:tabs>
          <w:tab w:val="num" w:pos="2730"/>
        </w:tabs>
        <w:ind w:left="2730" w:hanging="360"/>
      </w:pPr>
      <w:rPr>
        <w:rFonts w:ascii="Wingdings" w:hAnsi="Wingdings" w:hint="default"/>
      </w:rPr>
    </w:lvl>
    <w:lvl w:ilvl="3" w:tplc="00010409" w:tentative="1">
      <w:start w:val="1"/>
      <w:numFmt w:val="bullet"/>
      <w:lvlText w:val=""/>
      <w:lvlJc w:val="left"/>
      <w:pPr>
        <w:tabs>
          <w:tab w:val="num" w:pos="3450"/>
        </w:tabs>
        <w:ind w:left="3450" w:hanging="360"/>
      </w:pPr>
      <w:rPr>
        <w:rFonts w:ascii="Symbol" w:hAnsi="Symbol" w:hint="default"/>
      </w:rPr>
    </w:lvl>
    <w:lvl w:ilvl="4" w:tplc="00030409" w:tentative="1">
      <w:start w:val="1"/>
      <w:numFmt w:val="bullet"/>
      <w:lvlText w:val="o"/>
      <w:lvlJc w:val="left"/>
      <w:pPr>
        <w:tabs>
          <w:tab w:val="num" w:pos="4170"/>
        </w:tabs>
        <w:ind w:left="4170" w:hanging="360"/>
      </w:pPr>
      <w:rPr>
        <w:rFonts w:ascii="Courier New" w:hAnsi="Courier New" w:hint="default"/>
      </w:rPr>
    </w:lvl>
    <w:lvl w:ilvl="5" w:tplc="00050409" w:tentative="1">
      <w:start w:val="1"/>
      <w:numFmt w:val="bullet"/>
      <w:lvlText w:val=""/>
      <w:lvlJc w:val="left"/>
      <w:pPr>
        <w:tabs>
          <w:tab w:val="num" w:pos="4890"/>
        </w:tabs>
        <w:ind w:left="4890" w:hanging="360"/>
      </w:pPr>
      <w:rPr>
        <w:rFonts w:ascii="Wingdings" w:hAnsi="Wingdings" w:hint="default"/>
      </w:rPr>
    </w:lvl>
    <w:lvl w:ilvl="6" w:tplc="00010409" w:tentative="1">
      <w:start w:val="1"/>
      <w:numFmt w:val="bullet"/>
      <w:lvlText w:val=""/>
      <w:lvlJc w:val="left"/>
      <w:pPr>
        <w:tabs>
          <w:tab w:val="num" w:pos="5610"/>
        </w:tabs>
        <w:ind w:left="5610" w:hanging="360"/>
      </w:pPr>
      <w:rPr>
        <w:rFonts w:ascii="Symbol" w:hAnsi="Symbol" w:hint="default"/>
      </w:rPr>
    </w:lvl>
    <w:lvl w:ilvl="7" w:tplc="00030409" w:tentative="1">
      <w:start w:val="1"/>
      <w:numFmt w:val="bullet"/>
      <w:lvlText w:val="o"/>
      <w:lvlJc w:val="left"/>
      <w:pPr>
        <w:tabs>
          <w:tab w:val="num" w:pos="6330"/>
        </w:tabs>
        <w:ind w:left="6330" w:hanging="360"/>
      </w:pPr>
      <w:rPr>
        <w:rFonts w:ascii="Courier New" w:hAnsi="Courier New" w:hint="default"/>
      </w:rPr>
    </w:lvl>
    <w:lvl w:ilvl="8" w:tplc="00050409" w:tentative="1">
      <w:start w:val="1"/>
      <w:numFmt w:val="bullet"/>
      <w:lvlText w:val=""/>
      <w:lvlJc w:val="left"/>
      <w:pPr>
        <w:tabs>
          <w:tab w:val="num" w:pos="7050"/>
        </w:tabs>
        <w:ind w:left="7050" w:hanging="360"/>
      </w:pPr>
      <w:rPr>
        <w:rFonts w:ascii="Wingdings" w:hAnsi="Wingdings" w:hint="default"/>
      </w:rPr>
    </w:lvl>
  </w:abstractNum>
  <w:abstractNum w:abstractNumId="15" w15:restartNumberingAfterBreak="0">
    <w:nsid w:val="2A2C20E4"/>
    <w:multiLevelType w:val="hybridMultilevel"/>
    <w:tmpl w:val="1EE0034C"/>
    <w:lvl w:ilvl="0" w:tplc="04130001">
      <w:start w:val="1"/>
      <w:numFmt w:val="bullet"/>
      <w:lvlText w:val=""/>
      <w:lvlJc w:val="left"/>
      <w:pPr>
        <w:tabs>
          <w:tab w:val="num" w:pos="360"/>
        </w:tabs>
        <w:ind w:left="360" w:hanging="360"/>
      </w:pPr>
      <w:rPr>
        <w:rFonts w:ascii="Symbol" w:hAnsi="Symbol" w:hint="default"/>
      </w:rPr>
    </w:lvl>
    <w:lvl w:ilvl="1" w:tplc="04130003" w:tentative="1">
      <w:start w:val="1"/>
      <w:numFmt w:val="bullet"/>
      <w:lvlText w:val="o"/>
      <w:lvlJc w:val="left"/>
      <w:pPr>
        <w:tabs>
          <w:tab w:val="num" w:pos="1080"/>
        </w:tabs>
        <w:ind w:left="1080" w:hanging="360"/>
      </w:pPr>
      <w:rPr>
        <w:rFonts w:ascii="Courier New" w:hAnsi="Courier New" w:cs="Symbol" w:hint="default"/>
      </w:rPr>
    </w:lvl>
    <w:lvl w:ilvl="2" w:tplc="04130005" w:tentative="1">
      <w:start w:val="1"/>
      <w:numFmt w:val="bullet"/>
      <w:lvlText w:val=""/>
      <w:lvlJc w:val="left"/>
      <w:pPr>
        <w:tabs>
          <w:tab w:val="num" w:pos="1800"/>
        </w:tabs>
        <w:ind w:left="1800" w:hanging="360"/>
      </w:pPr>
      <w:rPr>
        <w:rFonts w:ascii="Wingdings" w:hAnsi="Wingdings" w:hint="default"/>
      </w:rPr>
    </w:lvl>
    <w:lvl w:ilvl="3" w:tplc="04130001" w:tentative="1">
      <w:start w:val="1"/>
      <w:numFmt w:val="bullet"/>
      <w:lvlText w:val=""/>
      <w:lvlJc w:val="left"/>
      <w:pPr>
        <w:tabs>
          <w:tab w:val="num" w:pos="2520"/>
        </w:tabs>
        <w:ind w:left="2520" w:hanging="360"/>
      </w:pPr>
      <w:rPr>
        <w:rFonts w:ascii="Symbol" w:hAnsi="Symbol" w:hint="default"/>
      </w:rPr>
    </w:lvl>
    <w:lvl w:ilvl="4" w:tplc="04130003" w:tentative="1">
      <w:start w:val="1"/>
      <w:numFmt w:val="bullet"/>
      <w:lvlText w:val="o"/>
      <w:lvlJc w:val="left"/>
      <w:pPr>
        <w:tabs>
          <w:tab w:val="num" w:pos="3240"/>
        </w:tabs>
        <w:ind w:left="3240" w:hanging="360"/>
      </w:pPr>
      <w:rPr>
        <w:rFonts w:ascii="Courier New" w:hAnsi="Courier New" w:cs="Symbol" w:hint="default"/>
      </w:rPr>
    </w:lvl>
    <w:lvl w:ilvl="5" w:tplc="04130005" w:tentative="1">
      <w:start w:val="1"/>
      <w:numFmt w:val="bullet"/>
      <w:lvlText w:val=""/>
      <w:lvlJc w:val="left"/>
      <w:pPr>
        <w:tabs>
          <w:tab w:val="num" w:pos="3960"/>
        </w:tabs>
        <w:ind w:left="3960" w:hanging="360"/>
      </w:pPr>
      <w:rPr>
        <w:rFonts w:ascii="Wingdings" w:hAnsi="Wingdings" w:hint="default"/>
      </w:rPr>
    </w:lvl>
    <w:lvl w:ilvl="6" w:tplc="04130001" w:tentative="1">
      <w:start w:val="1"/>
      <w:numFmt w:val="bullet"/>
      <w:lvlText w:val=""/>
      <w:lvlJc w:val="left"/>
      <w:pPr>
        <w:tabs>
          <w:tab w:val="num" w:pos="4680"/>
        </w:tabs>
        <w:ind w:left="4680" w:hanging="360"/>
      </w:pPr>
      <w:rPr>
        <w:rFonts w:ascii="Symbol" w:hAnsi="Symbol" w:hint="default"/>
      </w:rPr>
    </w:lvl>
    <w:lvl w:ilvl="7" w:tplc="04130003" w:tentative="1">
      <w:start w:val="1"/>
      <w:numFmt w:val="bullet"/>
      <w:lvlText w:val="o"/>
      <w:lvlJc w:val="left"/>
      <w:pPr>
        <w:tabs>
          <w:tab w:val="num" w:pos="5400"/>
        </w:tabs>
        <w:ind w:left="5400" w:hanging="360"/>
      </w:pPr>
      <w:rPr>
        <w:rFonts w:ascii="Courier New" w:hAnsi="Courier New" w:cs="Symbol" w:hint="default"/>
      </w:rPr>
    </w:lvl>
    <w:lvl w:ilvl="8" w:tplc="04130005" w:tentative="1">
      <w:start w:val="1"/>
      <w:numFmt w:val="bullet"/>
      <w:lvlText w:val=""/>
      <w:lvlJc w:val="left"/>
      <w:pPr>
        <w:tabs>
          <w:tab w:val="num" w:pos="6120"/>
        </w:tabs>
        <w:ind w:left="6120" w:hanging="360"/>
      </w:pPr>
      <w:rPr>
        <w:rFonts w:ascii="Wingdings" w:hAnsi="Wingdings" w:hint="default"/>
      </w:rPr>
    </w:lvl>
  </w:abstractNum>
  <w:abstractNum w:abstractNumId="16" w15:restartNumberingAfterBreak="0">
    <w:nsid w:val="2B0A5772"/>
    <w:multiLevelType w:val="hybridMultilevel"/>
    <w:tmpl w:val="7520B2C2"/>
    <w:lvl w:ilvl="0" w:tplc="00050409">
      <w:start w:val="1"/>
      <w:numFmt w:val="bullet"/>
      <w:lvlText w:val=""/>
      <w:lvlJc w:val="left"/>
      <w:pPr>
        <w:ind w:left="776" w:hanging="360"/>
      </w:pPr>
      <w:rPr>
        <w:rFonts w:ascii="Wingdings" w:hAnsi="Wingdings" w:hint="default"/>
      </w:rPr>
    </w:lvl>
    <w:lvl w:ilvl="1" w:tplc="04130003" w:tentative="1">
      <w:start w:val="1"/>
      <w:numFmt w:val="bullet"/>
      <w:lvlText w:val="o"/>
      <w:lvlJc w:val="left"/>
      <w:pPr>
        <w:ind w:left="1496" w:hanging="360"/>
      </w:pPr>
      <w:rPr>
        <w:rFonts w:ascii="Courier New" w:hAnsi="Courier New" w:cs="Courier New" w:hint="default"/>
      </w:rPr>
    </w:lvl>
    <w:lvl w:ilvl="2" w:tplc="04130005" w:tentative="1">
      <w:start w:val="1"/>
      <w:numFmt w:val="bullet"/>
      <w:lvlText w:val=""/>
      <w:lvlJc w:val="left"/>
      <w:pPr>
        <w:ind w:left="2216" w:hanging="360"/>
      </w:pPr>
      <w:rPr>
        <w:rFonts w:ascii="Wingdings" w:hAnsi="Wingdings" w:hint="default"/>
      </w:rPr>
    </w:lvl>
    <w:lvl w:ilvl="3" w:tplc="04130001" w:tentative="1">
      <w:start w:val="1"/>
      <w:numFmt w:val="bullet"/>
      <w:lvlText w:val=""/>
      <w:lvlJc w:val="left"/>
      <w:pPr>
        <w:ind w:left="2936" w:hanging="360"/>
      </w:pPr>
      <w:rPr>
        <w:rFonts w:ascii="Symbol" w:hAnsi="Symbol" w:hint="default"/>
      </w:rPr>
    </w:lvl>
    <w:lvl w:ilvl="4" w:tplc="04130003" w:tentative="1">
      <w:start w:val="1"/>
      <w:numFmt w:val="bullet"/>
      <w:lvlText w:val="o"/>
      <w:lvlJc w:val="left"/>
      <w:pPr>
        <w:ind w:left="3656" w:hanging="360"/>
      </w:pPr>
      <w:rPr>
        <w:rFonts w:ascii="Courier New" w:hAnsi="Courier New" w:cs="Courier New" w:hint="default"/>
      </w:rPr>
    </w:lvl>
    <w:lvl w:ilvl="5" w:tplc="04130005" w:tentative="1">
      <w:start w:val="1"/>
      <w:numFmt w:val="bullet"/>
      <w:lvlText w:val=""/>
      <w:lvlJc w:val="left"/>
      <w:pPr>
        <w:ind w:left="4376" w:hanging="360"/>
      </w:pPr>
      <w:rPr>
        <w:rFonts w:ascii="Wingdings" w:hAnsi="Wingdings" w:hint="default"/>
      </w:rPr>
    </w:lvl>
    <w:lvl w:ilvl="6" w:tplc="04130001" w:tentative="1">
      <w:start w:val="1"/>
      <w:numFmt w:val="bullet"/>
      <w:lvlText w:val=""/>
      <w:lvlJc w:val="left"/>
      <w:pPr>
        <w:ind w:left="5096" w:hanging="360"/>
      </w:pPr>
      <w:rPr>
        <w:rFonts w:ascii="Symbol" w:hAnsi="Symbol" w:hint="default"/>
      </w:rPr>
    </w:lvl>
    <w:lvl w:ilvl="7" w:tplc="04130003" w:tentative="1">
      <w:start w:val="1"/>
      <w:numFmt w:val="bullet"/>
      <w:lvlText w:val="o"/>
      <w:lvlJc w:val="left"/>
      <w:pPr>
        <w:ind w:left="5816" w:hanging="360"/>
      </w:pPr>
      <w:rPr>
        <w:rFonts w:ascii="Courier New" w:hAnsi="Courier New" w:cs="Courier New" w:hint="default"/>
      </w:rPr>
    </w:lvl>
    <w:lvl w:ilvl="8" w:tplc="04130005" w:tentative="1">
      <w:start w:val="1"/>
      <w:numFmt w:val="bullet"/>
      <w:lvlText w:val=""/>
      <w:lvlJc w:val="left"/>
      <w:pPr>
        <w:ind w:left="6536" w:hanging="360"/>
      </w:pPr>
      <w:rPr>
        <w:rFonts w:ascii="Wingdings" w:hAnsi="Wingdings" w:hint="default"/>
      </w:rPr>
    </w:lvl>
  </w:abstractNum>
  <w:abstractNum w:abstractNumId="17" w15:restartNumberingAfterBreak="0">
    <w:nsid w:val="33DF2567"/>
    <w:multiLevelType w:val="hybridMultilevel"/>
    <w:tmpl w:val="52666FC8"/>
    <w:lvl w:ilvl="0" w:tplc="00050409">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98403A9"/>
    <w:multiLevelType w:val="hybridMultilevel"/>
    <w:tmpl w:val="2CDEAAA8"/>
    <w:lvl w:ilvl="0" w:tplc="000504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4B6A5BF4"/>
    <w:multiLevelType w:val="hybridMultilevel"/>
    <w:tmpl w:val="D952C176"/>
    <w:lvl w:ilvl="0" w:tplc="01629344">
      <w:start w:val="1"/>
      <w:numFmt w:val="bullet"/>
      <w:lvlText w:val=""/>
      <w:lvlJc w:val="left"/>
      <w:pPr>
        <w:tabs>
          <w:tab w:val="num" w:pos="284"/>
        </w:tabs>
        <w:ind w:left="284" w:hanging="284"/>
      </w:pPr>
      <w:rPr>
        <w:rFonts w:ascii="Wingdings" w:hAnsi="Wingdings" w:hint="default"/>
        <w:b w:val="0"/>
        <w:i w:val="0"/>
        <w:color w:val="auto"/>
        <w:spacing w:val="0"/>
        <w:kern w:val="16"/>
        <w:sz w:val="20"/>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537A3697"/>
    <w:multiLevelType w:val="hybridMultilevel"/>
    <w:tmpl w:val="D4AC7240"/>
    <w:lvl w:ilvl="0" w:tplc="00050409">
      <w:start w:val="1"/>
      <w:numFmt w:val="bullet"/>
      <w:lvlText w:val=""/>
      <w:lvlJc w:val="left"/>
      <w:pPr>
        <w:tabs>
          <w:tab w:val="num" w:pos="360"/>
        </w:tabs>
        <w:ind w:left="360" w:hanging="360"/>
      </w:pPr>
      <w:rPr>
        <w:rFonts w:ascii="Wingdings" w:hAnsi="Wingdings" w:hint="default"/>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5BE22443"/>
    <w:multiLevelType w:val="hybridMultilevel"/>
    <w:tmpl w:val="50A8C356"/>
    <w:lvl w:ilvl="0" w:tplc="3AB44DBA">
      <w:start w:val="1"/>
      <w:numFmt w:val="bullet"/>
      <w:lvlText w:val=""/>
      <w:lvlJc w:val="left"/>
      <w:pPr>
        <w:tabs>
          <w:tab w:val="num" w:pos="340"/>
        </w:tabs>
        <w:ind w:left="340" w:hanging="340"/>
      </w:pPr>
      <w:rPr>
        <w:rFonts w:ascii="Wingdings" w:hAnsi="Wingdings" w:hint="default"/>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5D9A3533"/>
    <w:multiLevelType w:val="hybridMultilevel"/>
    <w:tmpl w:val="5C4AFF6A"/>
    <w:lvl w:ilvl="0" w:tplc="00050409">
      <w:start w:val="1"/>
      <w:numFmt w:val="bullet"/>
      <w:lvlText w:val=""/>
      <w:lvlJc w:val="left"/>
      <w:pPr>
        <w:tabs>
          <w:tab w:val="num" w:pos="360"/>
        </w:tabs>
        <w:ind w:left="360" w:hanging="360"/>
      </w:pPr>
      <w:rPr>
        <w:rFonts w:ascii="Wingdings" w:hAnsi="Wingdings" w:hint="default"/>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662C6E6C"/>
    <w:multiLevelType w:val="hybridMultilevel"/>
    <w:tmpl w:val="F4506C1A"/>
    <w:lvl w:ilvl="0" w:tplc="86A62A84">
      <w:start w:val="120"/>
      <w:numFmt w:val="decimal"/>
      <w:lvlText w:val="%1"/>
      <w:lvlJc w:val="left"/>
      <w:pPr>
        <w:tabs>
          <w:tab w:val="num" w:pos="360"/>
        </w:tabs>
        <w:ind w:left="360" w:hanging="360"/>
      </w:pPr>
      <w:rPr>
        <w:rFonts w:hint="default"/>
      </w:r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24" w15:restartNumberingAfterBreak="0">
    <w:nsid w:val="6A005BFA"/>
    <w:multiLevelType w:val="hybridMultilevel"/>
    <w:tmpl w:val="82F2E114"/>
    <w:lvl w:ilvl="0" w:tplc="00050409">
      <w:start w:val="1"/>
      <w:numFmt w:val="bullet"/>
      <w:lvlText w:val=""/>
      <w:lvlJc w:val="left"/>
      <w:pPr>
        <w:tabs>
          <w:tab w:val="num" w:pos="1494"/>
        </w:tabs>
        <w:ind w:left="1494" w:hanging="360"/>
      </w:pPr>
      <w:rPr>
        <w:rFonts w:ascii="Wingdings" w:hAnsi="Wingdings" w:hint="default"/>
      </w:rPr>
    </w:lvl>
    <w:lvl w:ilvl="1" w:tplc="00030409" w:tentative="1">
      <w:start w:val="1"/>
      <w:numFmt w:val="bullet"/>
      <w:lvlText w:val="o"/>
      <w:lvlJc w:val="left"/>
      <w:pPr>
        <w:tabs>
          <w:tab w:val="num" w:pos="2574"/>
        </w:tabs>
        <w:ind w:left="2574" w:hanging="360"/>
      </w:pPr>
      <w:rPr>
        <w:rFonts w:ascii="Courier New" w:hAnsi="Courier New" w:hint="default"/>
      </w:rPr>
    </w:lvl>
    <w:lvl w:ilvl="2" w:tplc="00050409" w:tentative="1">
      <w:start w:val="1"/>
      <w:numFmt w:val="bullet"/>
      <w:lvlText w:val=""/>
      <w:lvlJc w:val="left"/>
      <w:pPr>
        <w:tabs>
          <w:tab w:val="num" w:pos="3294"/>
        </w:tabs>
        <w:ind w:left="3294" w:hanging="360"/>
      </w:pPr>
      <w:rPr>
        <w:rFonts w:ascii="Wingdings" w:hAnsi="Wingdings" w:hint="default"/>
      </w:rPr>
    </w:lvl>
    <w:lvl w:ilvl="3" w:tplc="00010409" w:tentative="1">
      <w:start w:val="1"/>
      <w:numFmt w:val="bullet"/>
      <w:lvlText w:val=""/>
      <w:lvlJc w:val="left"/>
      <w:pPr>
        <w:tabs>
          <w:tab w:val="num" w:pos="4014"/>
        </w:tabs>
        <w:ind w:left="4014" w:hanging="360"/>
      </w:pPr>
      <w:rPr>
        <w:rFonts w:ascii="Symbol" w:hAnsi="Symbol" w:hint="default"/>
      </w:rPr>
    </w:lvl>
    <w:lvl w:ilvl="4" w:tplc="00030409" w:tentative="1">
      <w:start w:val="1"/>
      <w:numFmt w:val="bullet"/>
      <w:lvlText w:val="o"/>
      <w:lvlJc w:val="left"/>
      <w:pPr>
        <w:tabs>
          <w:tab w:val="num" w:pos="4734"/>
        </w:tabs>
        <w:ind w:left="4734" w:hanging="360"/>
      </w:pPr>
      <w:rPr>
        <w:rFonts w:ascii="Courier New" w:hAnsi="Courier New" w:hint="default"/>
      </w:rPr>
    </w:lvl>
    <w:lvl w:ilvl="5" w:tplc="00050409" w:tentative="1">
      <w:start w:val="1"/>
      <w:numFmt w:val="bullet"/>
      <w:lvlText w:val=""/>
      <w:lvlJc w:val="left"/>
      <w:pPr>
        <w:tabs>
          <w:tab w:val="num" w:pos="5454"/>
        </w:tabs>
        <w:ind w:left="5454" w:hanging="360"/>
      </w:pPr>
      <w:rPr>
        <w:rFonts w:ascii="Wingdings" w:hAnsi="Wingdings" w:hint="default"/>
      </w:rPr>
    </w:lvl>
    <w:lvl w:ilvl="6" w:tplc="00010409" w:tentative="1">
      <w:start w:val="1"/>
      <w:numFmt w:val="bullet"/>
      <w:lvlText w:val=""/>
      <w:lvlJc w:val="left"/>
      <w:pPr>
        <w:tabs>
          <w:tab w:val="num" w:pos="6174"/>
        </w:tabs>
        <w:ind w:left="6174" w:hanging="360"/>
      </w:pPr>
      <w:rPr>
        <w:rFonts w:ascii="Symbol" w:hAnsi="Symbol" w:hint="default"/>
      </w:rPr>
    </w:lvl>
    <w:lvl w:ilvl="7" w:tplc="00030409" w:tentative="1">
      <w:start w:val="1"/>
      <w:numFmt w:val="bullet"/>
      <w:lvlText w:val="o"/>
      <w:lvlJc w:val="left"/>
      <w:pPr>
        <w:tabs>
          <w:tab w:val="num" w:pos="6894"/>
        </w:tabs>
        <w:ind w:left="6894" w:hanging="360"/>
      </w:pPr>
      <w:rPr>
        <w:rFonts w:ascii="Courier New" w:hAnsi="Courier New" w:hint="default"/>
      </w:rPr>
    </w:lvl>
    <w:lvl w:ilvl="8" w:tplc="00050409" w:tentative="1">
      <w:start w:val="1"/>
      <w:numFmt w:val="bullet"/>
      <w:lvlText w:val=""/>
      <w:lvlJc w:val="left"/>
      <w:pPr>
        <w:tabs>
          <w:tab w:val="num" w:pos="7614"/>
        </w:tabs>
        <w:ind w:left="7614" w:hanging="360"/>
      </w:pPr>
      <w:rPr>
        <w:rFonts w:ascii="Wingdings" w:hAnsi="Wingdings" w:hint="default"/>
      </w:rPr>
    </w:lvl>
  </w:abstractNum>
  <w:abstractNum w:abstractNumId="25" w15:restartNumberingAfterBreak="0">
    <w:nsid w:val="71146033"/>
    <w:multiLevelType w:val="hybridMultilevel"/>
    <w:tmpl w:val="C1A2E57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71773617"/>
    <w:multiLevelType w:val="hybridMultilevel"/>
    <w:tmpl w:val="86ECB562"/>
    <w:lvl w:ilvl="0" w:tplc="00050409">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73EA2FCF"/>
    <w:multiLevelType w:val="hybridMultilevel"/>
    <w:tmpl w:val="8FDC6E02"/>
    <w:lvl w:ilvl="0" w:tplc="00050409">
      <w:start w:val="1"/>
      <w:numFmt w:val="bullet"/>
      <w:lvlText w:val=""/>
      <w:lvlJc w:val="left"/>
      <w:pPr>
        <w:tabs>
          <w:tab w:val="num" w:pos="360"/>
        </w:tabs>
        <w:ind w:left="360" w:hanging="360"/>
      </w:pPr>
      <w:rPr>
        <w:rFonts w:ascii="Wingdings" w:hAnsi="Wingdings" w:hint="default"/>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78830169"/>
    <w:multiLevelType w:val="hybridMultilevel"/>
    <w:tmpl w:val="89C82220"/>
    <w:lvl w:ilvl="0" w:tplc="D91A33A0">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7EA25841"/>
    <w:multiLevelType w:val="hybridMultilevel"/>
    <w:tmpl w:val="CA4A248E"/>
    <w:lvl w:ilvl="0" w:tplc="CAC46B5A">
      <w:numFmt w:val="bullet"/>
      <w:lvlText w:val="-"/>
      <w:lvlJc w:val="left"/>
      <w:pPr>
        <w:ind w:left="720" w:hanging="360"/>
      </w:pPr>
      <w:rPr>
        <w:rFonts w:ascii="Arial" w:eastAsia="Times New Roman" w:hAnsi="Arial" w:cs="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862787098">
    <w:abstractNumId w:val="1"/>
    <w:lvlOverride w:ilvl="0">
      <w:lvl w:ilvl="0">
        <w:start w:val="1"/>
        <w:numFmt w:val="bullet"/>
        <w:lvlText w:val=""/>
        <w:legacy w:legacy="1" w:legacySpace="340" w:legacyIndent="510"/>
        <w:lvlJc w:val="left"/>
        <w:pPr>
          <w:ind w:left="-199" w:hanging="510"/>
        </w:pPr>
        <w:rPr>
          <w:rFonts w:ascii="Wingdings" w:hAnsi="Wingdings" w:hint="default"/>
          <w:sz w:val="20"/>
        </w:rPr>
      </w:lvl>
    </w:lvlOverride>
  </w:num>
  <w:num w:numId="2" w16cid:durableId="1316493263">
    <w:abstractNumId w:val="5"/>
  </w:num>
  <w:num w:numId="3" w16cid:durableId="235406899">
    <w:abstractNumId w:val="24"/>
  </w:num>
  <w:num w:numId="4" w16cid:durableId="2361324">
    <w:abstractNumId w:val="27"/>
  </w:num>
  <w:num w:numId="5" w16cid:durableId="1195772636">
    <w:abstractNumId w:val="11"/>
  </w:num>
  <w:num w:numId="6" w16cid:durableId="761878890">
    <w:abstractNumId w:val="22"/>
  </w:num>
  <w:num w:numId="7" w16cid:durableId="757293938">
    <w:abstractNumId w:val="23"/>
  </w:num>
  <w:num w:numId="8" w16cid:durableId="1724672548">
    <w:abstractNumId w:val="14"/>
  </w:num>
  <w:num w:numId="9" w16cid:durableId="688069383">
    <w:abstractNumId w:val="2"/>
  </w:num>
  <w:num w:numId="10" w16cid:durableId="476189095">
    <w:abstractNumId w:val="21"/>
  </w:num>
  <w:num w:numId="11" w16cid:durableId="656150130">
    <w:abstractNumId w:val="20"/>
  </w:num>
  <w:num w:numId="12" w16cid:durableId="31658043">
    <w:abstractNumId w:val="19"/>
  </w:num>
  <w:num w:numId="13" w16cid:durableId="2088113144">
    <w:abstractNumId w:val="13"/>
  </w:num>
  <w:num w:numId="14" w16cid:durableId="2035225377">
    <w:abstractNumId w:val="15"/>
  </w:num>
  <w:num w:numId="15" w16cid:durableId="1377970597">
    <w:abstractNumId w:val="28"/>
  </w:num>
  <w:num w:numId="16" w16cid:durableId="642123738">
    <w:abstractNumId w:val="17"/>
  </w:num>
  <w:num w:numId="17" w16cid:durableId="1981615212">
    <w:abstractNumId w:val="26"/>
  </w:num>
  <w:num w:numId="18" w16cid:durableId="649484412">
    <w:abstractNumId w:val="4"/>
  </w:num>
  <w:num w:numId="19" w16cid:durableId="16202264">
    <w:abstractNumId w:val="8"/>
  </w:num>
  <w:num w:numId="20" w16cid:durableId="1342777279">
    <w:abstractNumId w:val="29"/>
  </w:num>
  <w:num w:numId="21" w16cid:durableId="267976893">
    <w:abstractNumId w:val="10"/>
  </w:num>
  <w:num w:numId="22" w16cid:durableId="1725907023">
    <w:abstractNumId w:val="0"/>
  </w:num>
  <w:num w:numId="23" w16cid:durableId="923883428">
    <w:abstractNumId w:val="3"/>
  </w:num>
  <w:num w:numId="24" w16cid:durableId="1095908031">
    <w:abstractNumId w:val="18"/>
  </w:num>
  <w:num w:numId="25" w16cid:durableId="267853335">
    <w:abstractNumId w:val="25"/>
  </w:num>
  <w:num w:numId="26" w16cid:durableId="544801875">
    <w:abstractNumId w:val="7"/>
  </w:num>
  <w:num w:numId="27" w16cid:durableId="627441904">
    <w:abstractNumId w:val="6"/>
  </w:num>
  <w:num w:numId="28" w16cid:durableId="1571160463">
    <w:abstractNumId w:val="9"/>
  </w:num>
  <w:num w:numId="29" w16cid:durableId="989137125">
    <w:abstractNumId w:val="12"/>
  </w:num>
  <w:num w:numId="30" w16cid:durableId="8122570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1"/>
  <w:embedSystemFonts/>
  <w:proofState w:spelling="clean" w:grammar="clean"/>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73CA"/>
    <w:rsid w:val="0003105C"/>
    <w:rsid w:val="00045F24"/>
    <w:rsid w:val="00046AF9"/>
    <w:rsid w:val="000807EB"/>
    <w:rsid w:val="000A4991"/>
    <w:rsid w:val="000F0686"/>
    <w:rsid w:val="000F545D"/>
    <w:rsid w:val="0011303E"/>
    <w:rsid w:val="00117AE2"/>
    <w:rsid w:val="00123595"/>
    <w:rsid w:val="00137109"/>
    <w:rsid w:val="00145614"/>
    <w:rsid w:val="00146297"/>
    <w:rsid w:val="00163781"/>
    <w:rsid w:val="00167437"/>
    <w:rsid w:val="001753F5"/>
    <w:rsid w:val="0018515C"/>
    <w:rsid w:val="00190CDB"/>
    <w:rsid w:val="001934B1"/>
    <w:rsid w:val="001977F8"/>
    <w:rsid w:val="00197FE1"/>
    <w:rsid w:val="001A1B40"/>
    <w:rsid w:val="001B3BFF"/>
    <w:rsid w:val="001E2008"/>
    <w:rsid w:val="002039F2"/>
    <w:rsid w:val="00246DB4"/>
    <w:rsid w:val="00290E68"/>
    <w:rsid w:val="00295425"/>
    <w:rsid w:val="002C4EAA"/>
    <w:rsid w:val="002D34E5"/>
    <w:rsid w:val="00301321"/>
    <w:rsid w:val="00332047"/>
    <w:rsid w:val="0034091E"/>
    <w:rsid w:val="00363C44"/>
    <w:rsid w:val="003651F6"/>
    <w:rsid w:val="00372107"/>
    <w:rsid w:val="00387C16"/>
    <w:rsid w:val="003E40B8"/>
    <w:rsid w:val="003F577A"/>
    <w:rsid w:val="004044E6"/>
    <w:rsid w:val="004236CA"/>
    <w:rsid w:val="0045147C"/>
    <w:rsid w:val="00464570"/>
    <w:rsid w:val="004B67A6"/>
    <w:rsid w:val="004C7CAD"/>
    <w:rsid w:val="004E0C3C"/>
    <w:rsid w:val="004E278F"/>
    <w:rsid w:val="004E2B29"/>
    <w:rsid w:val="00560749"/>
    <w:rsid w:val="00576A21"/>
    <w:rsid w:val="005812C8"/>
    <w:rsid w:val="00585214"/>
    <w:rsid w:val="005B1F05"/>
    <w:rsid w:val="005D29F5"/>
    <w:rsid w:val="005E0B9C"/>
    <w:rsid w:val="005E4F05"/>
    <w:rsid w:val="005F0351"/>
    <w:rsid w:val="00633F99"/>
    <w:rsid w:val="006475AD"/>
    <w:rsid w:val="00655D7E"/>
    <w:rsid w:val="006736E5"/>
    <w:rsid w:val="00687AAC"/>
    <w:rsid w:val="00691E16"/>
    <w:rsid w:val="006D0E97"/>
    <w:rsid w:val="006D5B89"/>
    <w:rsid w:val="006E0EA4"/>
    <w:rsid w:val="006F4B7E"/>
    <w:rsid w:val="00773B1F"/>
    <w:rsid w:val="00796B48"/>
    <w:rsid w:val="007A592F"/>
    <w:rsid w:val="007B6196"/>
    <w:rsid w:val="007C2823"/>
    <w:rsid w:val="007C4582"/>
    <w:rsid w:val="007E2C8D"/>
    <w:rsid w:val="0083336F"/>
    <w:rsid w:val="008354BF"/>
    <w:rsid w:val="008524F8"/>
    <w:rsid w:val="008555BF"/>
    <w:rsid w:val="0087354C"/>
    <w:rsid w:val="00885793"/>
    <w:rsid w:val="00892A86"/>
    <w:rsid w:val="008E3E1A"/>
    <w:rsid w:val="008F27F9"/>
    <w:rsid w:val="008F3BCD"/>
    <w:rsid w:val="009354DA"/>
    <w:rsid w:val="0094117E"/>
    <w:rsid w:val="0094542E"/>
    <w:rsid w:val="0097772D"/>
    <w:rsid w:val="009C0AAD"/>
    <w:rsid w:val="009C112C"/>
    <w:rsid w:val="009E2439"/>
    <w:rsid w:val="009E600B"/>
    <w:rsid w:val="00A00CB7"/>
    <w:rsid w:val="00A2231C"/>
    <w:rsid w:val="00A42D3F"/>
    <w:rsid w:val="00A83A2B"/>
    <w:rsid w:val="00AA7A8B"/>
    <w:rsid w:val="00AB1143"/>
    <w:rsid w:val="00AB2C4D"/>
    <w:rsid w:val="00AB38B5"/>
    <w:rsid w:val="00AC11BF"/>
    <w:rsid w:val="00B23B6A"/>
    <w:rsid w:val="00B367F5"/>
    <w:rsid w:val="00B37497"/>
    <w:rsid w:val="00B71EC7"/>
    <w:rsid w:val="00BA175B"/>
    <w:rsid w:val="00BA76F7"/>
    <w:rsid w:val="00BB292C"/>
    <w:rsid w:val="00C0308A"/>
    <w:rsid w:val="00C50F29"/>
    <w:rsid w:val="00C5137E"/>
    <w:rsid w:val="00C56C20"/>
    <w:rsid w:val="00C67F1C"/>
    <w:rsid w:val="00C941DA"/>
    <w:rsid w:val="00CF7B8A"/>
    <w:rsid w:val="00D54236"/>
    <w:rsid w:val="00D66101"/>
    <w:rsid w:val="00D81114"/>
    <w:rsid w:val="00D81167"/>
    <w:rsid w:val="00D84A04"/>
    <w:rsid w:val="00D9561B"/>
    <w:rsid w:val="00DA0CB0"/>
    <w:rsid w:val="00DA6DB4"/>
    <w:rsid w:val="00DB1762"/>
    <w:rsid w:val="00DD4D75"/>
    <w:rsid w:val="00DD5B8B"/>
    <w:rsid w:val="00DD6888"/>
    <w:rsid w:val="00DF29F7"/>
    <w:rsid w:val="00E00A25"/>
    <w:rsid w:val="00E5794B"/>
    <w:rsid w:val="00EA73CA"/>
    <w:rsid w:val="00EB3B8A"/>
    <w:rsid w:val="00EC7AAB"/>
    <w:rsid w:val="00ED0976"/>
    <w:rsid w:val="00EE37AF"/>
    <w:rsid w:val="00F36650"/>
    <w:rsid w:val="00F528D6"/>
    <w:rsid w:val="00F568AD"/>
    <w:rsid w:val="00F6679A"/>
    <w:rsid w:val="00F9405B"/>
    <w:rsid w:val="00FF645B"/>
  </w:rsids>
  <m:mathPr>
    <m:mathFont m:val="Cambria Math"/>
    <m:brkBin m:val="before"/>
    <m:brkBinSub m:val="--"/>
    <m:smallFrac m:val="0"/>
    <m:dispDef/>
    <m:lMargin m:val="0"/>
    <m:rMargin m:val="0"/>
    <m:defJc m:val="centerGroup"/>
    <m:wrapIndent m:val="1440"/>
    <m:intLim m:val="subSup"/>
    <m:naryLim m:val="undOvr"/>
  </m:mathPr>
  <w:themeFontLang w:val="nl-NL"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oNotEmbedSmartTags/>
  <w:decimalSymbol w:val=","/>
  <w:listSeparator w:val=";"/>
  <w14:docId w14:val="6C24099D"/>
  <w14:defaultImageDpi w14:val="300"/>
  <w15:docId w15:val="{810F050B-7651-9545-8CC1-2CA2B9DAD3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nl-NL" w:eastAsia="nl-NL"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Pr>
      <w:rFonts w:ascii="Arial" w:hAnsi="Arial"/>
      <w:lang w:val="en-GB" w:eastAsia="en-US"/>
    </w:rPr>
  </w:style>
  <w:style w:type="paragraph" w:styleId="Kop1">
    <w:name w:val="heading 1"/>
    <w:basedOn w:val="Standaard"/>
    <w:next w:val="Standaard"/>
    <w:link w:val="Kop1Char"/>
    <w:qFormat/>
    <w:rsid w:val="007E2C8D"/>
    <w:pPr>
      <w:keepNext/>
      <w:spacing w:before="240" w:after="60"/>
      <w:outlineLvl w:val="0"/>
    </w:pPr>
    <w:rPr>
      <w:b/>
      <w:kern w:val="32"/>
      <w:sz w:val="32"/>
      <w:szCs w:val="32"/>
      <w:lang w:val="nl-NL"/>
    </w:rPr>
  </w:style>
  <w:style w:type="paragraph" w:styleId="Kop2">
    <w:name w:val="heading 2"/>
    <w:basedOn w:val="Standaard"/>
    <w:next w:val="Standaard"/>
    <w:link w:val="Kop2Char"/>
    <w:qFormat/>
    <w:rsid w:val="007E2C8D"/>
    <w:pPr>
      <w:keepNext/>
      <w:outlineLvl w:val="1"/>
    </w:pPr>
    <w:rPr>
      <w:rFonts w:ascii="Trebuchet MS" w:hAnsi="Trebuchet MS"/>
      <w:b/>
      <w:bCs/>
      <w:sz w:val="28"/>
      <w:lang w:val="x-none" w:eastAsia="nl-NL"/>
    </w:rPr>
  </w:style>
  <w:style w:type="paragraph" w:styleId="Kop3">
    <w:name w:val="heading 3"/>
    <w:basedOn w:val="Standaard"/>
    <w:next w:val="Standaard"/>
    <w:link w:val="Kop3Char"/>
    <w:qFormat/>
    <w:rsid w:val="007E2C8D"/>
    <w:pPr>
      <w:keepNext/>
      <w:spacing w:before="240" w:after="60"/>
      <w:outlineLvl w:val="2"/>
    </w:pPr>
    <w:rPr>
      <w:b/>
      <w:sz w:val="26"/>
      <w:szCs w:val="26"/>
      <w:lang w:val="nl-NL"/>
    </w:rPr>
  </w:style>
  <w:style w:type="paragraph" w:styleId="Kop4">
    <w:name w:val="heading 4"/>
    <w:basedOn w:val="Standaard"/>
    <w:next w:val="Standaard"/>
    <w:link w:val="Kop4Char"/>
    <w:qFormat/>
    <w:rsid w:val="007E2C8D"/>
    <w:pPr>
      <w:keepNext/>
      <w:outlineLvl w:val="3"/>
    </w:pPr>
    <w:rPr>
      <w:rFonts w:ascii="Trebuchet MS" w:hAnsi="Trebuchet MS"/>
      <w:b/>
      <w:bCs/>
      <w:szCs w:val="18"/>
      <w:lang w:val="x-none" w:eastAsia="nl-NL"/>
    </w:rPr>
  </w:style>
  <w:style w:type="paragraph" w:styleId="Kop5">
    <w:name w:val="heading 5"/>
    <w:basedOn w:val="Standaard"/>
    <w:next w:val="Standaard"/>
    <w:link w:val="Kop5Char"/>
    <w:qFormat/>
    <w:rsid w:val="007E2C8D"/>
    <w:pPr>
      <w:keepNext/>
      <w:ind w:right="56"/>
      <w:jc w:val="right"/>
      <w:outlineLvl w:val="4"/>
    </w:pPr>
    <w:rPr>
      <w:rFonts w:ascii="Trebuchet MS" w:hAnsi="Trebuchet MS"/>
      <w:b/>
      <w:bCs/>
      <w:szCs w:val="18"/>
      <w:lang w:val="x-none" w:eastAsia="nl-NL"/>
    </w:rPr>
  </w:style>
  <w:style w:type="paragraph" w:styleId="Kop7">
    <w:name w:val="heading 7"/>
    <w:basedOn w:val="Standaard"/>
    <w:next w:val="Standaard"/>
    <w:link w:val="Kop7Char"/>
    <w:qFormat/>
    <w:rsid w:val="007E2C8D"/>
    <w:pPr>
      <w:spacing w:before="240" w:after="60"/>
      <w:outlineLvl w:val="6"/>
    </w:pPr>
    <w:rPr>
      <w:rFonts w:ascii="Trebuchet MS" w:hAnsi="Trebuchet MS"/>
      <w:sz w:val="24"/>
      <w:szCs w:val="24"/>
      <w:lang w:val="x-none" w:eastAsia="nl-NL"/>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customStyle="1" w:styleId="Kopjegroen">
    <w:name w:val="Kopje groen"/>
    <w:basedOn w:val="Standaard"/>
    <w:rPr>
      <w:b/>
      <w:color w:val="008000"/>
    </w:rPr>
  </w:style>
  <w:style w:type="paragraph" w:customStyle="1" w:styleId="Opsommingpunt">
    <w:name w:val="Opsomming (punt)"/>
    <w:basedOn w:val="Standaard"/>
    <w:pPr>
      <w:spacing w:before="120"/>
      <w:ind w:left="284" w:hanging="284"/>
    </w:pPr>
  </w:style>
  <w:style w:type="paragraph" w:styleId="Koptekst">
    <w:name w:val="header"/>
    <w:aliases w:val="Koptekst rood vierkantje"/>
    <w:basedOn w:val="Standaard"/>
    <w:pPr>
      <w:tabs>
        <w:tab w:val="center" w:pos="4536"/>
        <w:tab w:val="right" w:pos="9072"/>
      </w:tabs>
    </w:pPr>
  </w:style>
  <w:style w:type="paragraph" w:styleId="Voettekst">
    <w:name w:val="footer"/>
    <w:basedOn w:val="Standaard"/>
    <w:link w:val="VoettekstChar"/>
    <w:pPr>
      <w:tabs>
        <w:tab w:val="center" w:pos="4536"/>
        <w:tab w:val="right" w:pos="9072"/>
      </w:tabs>
    </w:pPr>
  </w:style>
  <w:style w:type="paragraph" w:customStyle="1" w:styleId="Hoofdstukroodvierkantje">
    <w:name w:val="Hoofdstuk rood vierkantje"/>
    <w:basedOn w:val="Standaard"/>
    <w:next w:val="Standaard"/>
    <w:pPr>
      <w:spacing w:after="1134"/>
      <w:ind w:left="283" w:hanging="283"/>
    </w:pPr>
    <w:rPr>
      <w:b/>
      <w:color w:val="008000"/>
      <w:sz w:val="22"/>
      <w:lang w:val="de-DE"/>
    </w:rPr>
  </w:style>
  <w:style w:type="character" w:styleId="Paginanummer">
    <w:name w:val="page number"/>
    <w:basedOn w:val="Standaardalinea-lettertype"/>
  </w:style>
  <w:style w:type="paragraph" w:styleId="Ballontekst">
    <w:name w:val="Balloon Text"/>
    <w:basedOn w:val="Standaard"/>
    <w:link w:val="BallontekstChar"/>
    <w:semiHidden/>
    <w:unhideWhenUsed/>
    <w:rsid w:val="008F3BCD"/>
    <w:rPr>
      <w:rFonts w:ascii="Lucida Grande" w:hAnsi="Lucida Grande"/>
      <w:sz w:val="18"/>
      <w:szCs w:val="18"/>
    </w:rPr>
  </w:style>
  <w:style w:type="character" w:customStyle="1" w:styleId="BallontekstChar">
    <w:name w:val="Ballontekst Char"/>
    <w:link w:val="Ballontekst"/>
    <w:uiPriority w:val="99"/>
    <w:semiHidden/>
    <w:rsid w:val="008F3BCD"/>
    <w:rPr>
      <w:rFonts w:ascii="Lucida Grande" w:hAnsi="Lucida Grande"/>
      <w:sz w:val="18"/>
      <w:szCs w:val="18"/>
      <w:lang w:eastAsia="en-US"/>
    </w:rPr>
  </w:style>
  <w:style w:type="paragraph" w:customStyle="1" w:styleId="Tabellabellinks">
    <w:name w:val="Tabel label links"/>
    <w:basedOn w:val="Standaard"/>
    <w:link w:val="TabellabellinksChar"/>
    <w:rsid w:val="0011303E"/>
    <w:pPr>
      <w:spacing w:before="20"/>
    </w:pPr>
    <w:rPr>
      <w:rFonts w:ascii="Trebuchet MS" w:hAnsi="Trebuchet MS"/>
      <w:b/>
      <w:sz w:val="18"/>
      <w:lang w:val="x-none" w:eastAsia="nl-NL"/>
    </w:rPr>
  </w:style>
  <w:style w:type="character" w:customStyle="1" w:styleId="TabellabellinksChar">
    <w:name w:val="Tabel label links Char"/>
    <w:link w:val="Tabellabellinks"/>
    <w:rsid w:val="0011303E"/>
    <w:rPr>
      <w:rFonts w:ascii="Trebuchet MS" w:hAnsi="Trebuchet MS"/>
      <w:b/>
      <w:sz w:val="18"/>
      <w:lang w:val="x-none"/>
    </w:rPr>
  </w:style>
  <w:style w:type="paragraph" w:customStyle="1" w:styleId="Tabelveldlinks">
    <w:name w:val="Tabel veld links"/>
    <w:basedOn w:val="Standaard"/>
    <w:link w:val="TabelveldlinksChar"/>
    <w:rsid w:val="0011303E"/>
    <w:pPr>
      <w:spacing w:before="20"/>
    </w:pPr>
    <w:rPr>
      <w:rFonts w:ascii="Trebuchet MS" w:hAnsi="Trebuchet MS"/>
      <w:sz w:val="18"/>
      <w:lang w:val="x-none" w:eastAsia="nl-NL"/>
    </w:rPr>
  </w:style>
  <w:style w:type="character" w:customStyle="1" w:styleId="TabelveldlinksChar">
    <w:name w:val="Tabel veld links Char"/>
    <w:link w:val="Tabelveldlinks"/>
    <w:rsid w:val="0011303E"/>
    <w:rPr>
      <w:rFonts w:ascii="Trebuchet MS" w:hAnsi="Trebuchet MS"/>
      <w:sz w:val="18"/>
      <w:lang w:val="x-none"/>
    </w:rPr>
  </w:style>
  <w:style w:type="character" w:styleId="Nadruk">
    <w:name w:val="Emphasis"/>
    <w:qFormat/>
    <w:rsid w:val="0011303E"/>
    <w:rPr>
      <w:b/>
      <w:iCs/>
    </w:rPr>
  </w:style>
  <w:style w:type="paragraph" w:customStyle="1" w:styleId="ormal">
    <w:name w:val="ormal"/>
    <w:basedOn w:val="Standaard"/>
    <w:rsid w:val="0011303E"/>
    <w:pPr>
      <w:numPr>
        <w:ilvl w:val="1"/>
        <w:numId w:val="2"/>
      </w:numPr>
    </w:pPr>
    <w:rPr>
      <w:rFonts w:ascii="Times" w:hAnsi="Times"/>
      <w:sz w:val="24"/>
      <w:lang w:val="nl-NL"/>
    </w:rPr>
  </w:style>
  <w:style w:type="paragraph" w:customStyle="1" w:styleId="Tabellabelrechts">
    <w:name w:val="Tabel label rechts"/>
    <w:basedOn w:val="Tabellabellinks"/>
    <w:rsid w:val="0011303E"/>
    <w:pPr>
      <w:jc w:val="right"/>
    </w:pPr>
  </w:style>
  <w:style w:type="paragraph" w:customStyle="1" w:styleId="Tabelveldrechts">
    <w:name w:val="Tabel veld rechts"/>
    <w:basedOn w:val="Tabelveldlinks"/>
    <w:rsid w:val="0011303E"/>
    <w:pPr>
      <w:jc w:val="right"/>
    </w:pPr>
  </w:style>
  <w:style w:type="paragraph" w:styleId="Plattetekstinspringen">
    <w:name w:val="Body Text Indent"/>
    <w:basedOn w:val="Standaard"/>
    <w:link w:val="PlattetekstinspringenChar"/>
    <w:rsid w:val="0011303E"/>
    <w:pPr>
      <w:tabs>
        <w:tab w:val="left" w:pos="284"/>
        <w:tab w:val="left" w:pos="567"/>
        <w:tab w:val="left" w:pos="1134"/>
        <w:tab w:val="left" w:pos="1701"/>
        <w:tab w:val="left" w:pos="2268"/>
        <w:tab w:val="left" w:pos="6237"/>
        <w:tab w:val="decimal" w:pos="7796"/>
      </w:tabs>
      <w:ind w:left="567"/>
    </w:pPr>
    <w:rPr>
      <w:color w:val="000000"/>
      <w:lang w:eastAsia="x-none"/>
    </w:rPr>
  </w:style>
  <w:style w:type="character" w:customStyle="1" w:styleId="PlattetekstinspringenChar">
    <w:name w:val="Platte tekst inspringen Char"/>
    <w:basedOn w:val="Standaardalinea-lettertype"/>
    <w:link w:val="Plattetekstinspringen"/>
    <w:rsid w:val="0011303E"/>
    <w:rPr>
      <w:rFonts w:ascii="Arial" w:hAnsi="Arial"/>
      <w:color w:val="000000"/>
      <w:lang w:val="en-GB" w:eastAsia="x-none"/>
    </w:rPr>
  </w:style>
  <w:style w:type="character" w:customStyle="1" w:styleId="VoettekstChar">
    <w:name w:val="Voettekst Char"/>
    <w:basedOn w:val="Standaardalinea-lettertype"/>
    <w:link w:val="Voettekst"/>
    <w:uiPriority w:val="99"/>
    <w:rsid w:val="007E2C8D"/>
    <w:rPr>
      <w:rFonts w:ascii="Arial" w:hAnsi="Arial"/>
      <w:lang w:val="en-GB" w:eastAsia="en-US"/>
    </w:rPr>
  </w:style>
  <w:style w:type="paragraph" w:styleId="Plattetekstinspringen3">
    <w:name w:val="Body Text Indent 3"/>
    <w:basedOn w:val="Standaard"/>
    <w:link w:val="Plattetekstinspringen3Char"/>
    <w:unhideWhenUsed/>
    <w:rsid w:val="007E2C8D"/>
    <w:pPr>
      <w:spacing w:after="120"/>
      <w:ind w:left="283"/>
    </w:pPr>
    <w:rPr>
      <w:sz w:val="16"/>
      <w:szCs w:val="16"/>
    </w:rPr>
  </w:style>
  <w:style w:type="character" w:customStyle="1" w:styleId="Plattetekstinspringen3Char">
    <w:name w:val="Platte tekst inspringen 3 Char"/>
    <w:basedOn w:val="Standaardalinea-lettertype"/>
    <w:link w:val="Plattetekstinspringen3"/>
    <w:rsid w:val="007E2C8D"/>
    <w:rPr>
      <w:rFonts w:ascii="Arial" w:hAnsi="Arial"/>
      <w:sz w:val="16"/>
      <w:szCs w:val="16"/>
      <w:lang w:val="en-GB" w:eastAsia="en-US"/>
    </w:rPr>
  </w:style>
  <w:style w:type="character" w:customStyle="1" w:styleId="Kop1Char">
    <w:name w:val="Kop 1 Char"/>
    <w:basedOn w:val="Standaardalinea-lettertype"/>
    <w:link w:val="Kop1"/>
    <w:rsid w:val="007E2C8D"/>
    <w:rPr>
      <w:rFonts w:ascii="Arial" w:hAnsi="Arial"/>
      <w:b/>
      <w:kern w:val="32"/>
      <w:sz w:val="32"/>
      <w:szCs w:val="32"/>
      <w:lang w:eastAsia="en-US"/>
    </w:rPr>
  </w:style>
  <w:style w:type="character" w:customStyle="1" w:styleId="Kop2Char">
    <w:name w:val="Kop 2 Char"/>
    <w:basedOn w:val="Standaardalinea-lettertype"/>
    <w:link w:val="Kop2"/>
    <w:rsid w:val="007E2C8D"/>
    <w:rPr>
      <w:rFonts w:ascii="Trebuchet MS" w:hAnsi="Trebuchet MS"/>
      <w:b/>
      <w:bCs/>
      <w:sz w:val="28"/>
      <w:lang w:val="x-none"/>
    </w:rPr>
  </w:style>
  <w:style w:type="character" w:customStyle="1" w:styleId="Kop3Char">
    <w:name w:val="Kop 3 Char"/>
    <w:basedOn w:val="Standaardalinea-lettertype"/>
    <w:link w:val="Kop3"/>
    <w:rsid w:val="007E2C8D"/>
    <w:rPr>
      <w:rFonts w:ascii="Arial" w:hAnsi="Arial"/>
      <w:b/>
      <w:sz w:val="26"/>
      <w:szCs w:val="26"/>
      <w:lang w:eastAsia="en-US"/>
    </w:rPr>
  </w:style>
  <w:style w:type="character" w:customStyle="1" w:styleId="Kop4Char">
    <w:name w:val="Kop 4 Char"/>
    <w:basedOn w:val="Standaardalinea-lettertype"/>
    <w:link w:val="Kop4"/>
    <w:rsid w:val="007E2C8D"/>
    <w:rPr>
      <w:rFonts w:ascii="Trebuchet MS" w:hAnsi="Trebuchet MS"/>
      <w:b/>
      <w:bCs/>
      <w:szCs w:val="18"/>
      <w:lang w:val="x-none"/>
    </w:rPr>
  </w:style>
  <w:style w:type="character" w:customStyle="1" w:styleId="Kop5Char">
    <w:name w:val="Kop 5 Char"/>
    <w:basedOn w:val="Standaardalinea-lettertype"/>
    <w:link w:val="Kop5"/>
    <w:rsid w:val="007E2C8D"/>
    <w:rPr>
      <w:rFonts w:ascii="Trebuchet MS" w:hAnsi="Trebuchet MS"/>
      <w:b/>
      <w:bCs/>
      <w:szCs w:val="18"/>
      <w:lang w:val="x-none"/>
    </w:rPr>
  </w:style>
  <w:style w:type="character" w:customStyle="1" w:styleId="Kop7Char">
    <w:name w:val="Kop 7 Char"/>
    <w:basedOn w:val="Standaardalinea-lettertype"/>
    <w:link w:val="Kop7"/>
    <w:rsid w:val="007E2C8D"/>
    <w:rPr>
      <w:rFonts w:ascii="Trebuchet MS" w:hAnsi="Trebuchet MS"/>
      <w:sz w:val="24"/>
      <w:szCs w:val="24"/>
      <w:lang w:val="x-none"/>
    </w:rPr>
  </w:style>
  <w:style w:type="table" w:styleId="Tabelraster">
    <w:name w:val="Table Grid"/>
    <w:basedOn w:val="Standaardtabel"/>
    <w:rsid w:val="007E2C8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Verwijzingopmerking">
    <w:name w:val="annotation reference"/>
    <w:rsid w:val="007E2C8D"/>
    <w:rPr>
      <w:sz w:val="18"/>
      <w:szCs w:val="18"/>
    </w:rPr>
  </w:style>
  <w:style w:type="paragraph" w:styleId="Tekstopmerking">
    <w:name w:val="annotation text"/>
    <w:basedOn w:val="Standaard"/>
    <w:link w:val="TekstopmerkingChar"/>
    <w:rsid w:val="007E2C8D"/>
    <w:pPr>
      <w:tabs>
        <w:tab w:val="left" w:pos="567"/>
      </w:tabs>
    </w:pPr>
    <w:rPr>
      <w:sz w:val="24"/>
      <w:szCs w:val="24"/>
      <w:lang w:val="x-none"/>
    </w:rPr>
  </w:style>
  <w:style w:type="character" w:customStyle="1" w:styleId="TekstopmerkingChar">
    <w:name w:val="Tekst opmerking Char"/>
    <w:basedOn w:val="Standaardalinea-lettertype"/>
    <w:link w:val="Tekstopmerking"/>
    <w:rsid w:val="007E2C8D"/>
    <w:rPr>
      <w:rFonts w:ascii="Arial" w:hAnsi="Arial"/>
      <w:sz w:val="24"/>
      <w:szCs w:val="24"/>
      <w:lang w:val="x-none" w:eastAsia="en-US"/>
    </w:rPr>
  </w:style>
  <w:style w:type="paragraph" w:styleId="Onderwerpvanopmerking">
    <w:name w:val="annotation subject"/>
    <w:basedOn w:val="Tekstopmerking"/>
    <w:next w:val="Tekstopmerking"/>
    <w:link w:val="OnderwerpvanopmerkingChar"/>
    <w:rsid w:val="007E2C8D"/>
    <w:rPr>
      <w:b/>
      <w:bCs/>
    </w:rPr>
  </w:style>
  <w:style w:type="character" w:customStyle="1" w:styleId="OnderwerpvanopmerkingChar">
    <w:name w:val="Onderwerp van opmerking Char"/>
    <w:basedOn w:val="TekstopmerkingChar"/>
    <w:link w:val="Onderwerpvanopmerking"/>
    <w:rsid w:val="007E2C8D"/>
    <w:rPr>
      <w:rFonts w:ascii="Arial" w:hAnsi="Arial"/>
      <w:b/>
      <w:bCs/>
      <w:sz w:val="24"/>
      <w:szCs w:val="24"/>
      <w:lang w:val="x-none" w:eastAsia="en-US"/>
    </w:rPr>
  </w:style>
  <w:style w:type="paragraph" w:customStyle="1" w:styleId="Kolomlinks">
    <w:name w:val="Kolom links"/>
    <w:basedOn w:val="Standaard"/>
    <w:rsid w:val="007E2C8D"/>
    <w:pPr>
      <w:tabs>
        <w:tab w:val="left" w:pos="567"/>
      </w:tabs>
      <w:jc w:val="right"/>
    </w:pPr>
    <w:rPr>
      <w:b/>
      <w:sz w:val="18"/>
      <w:szCs w:val="24"/>
      <w:lang w:val="en-US"/>
    </w:rPr>
  </w:style>
  <w:style w:type="character" w:styleId="Hyperlink">
    <w:name w:val="Hyperlink"/>
    <w:rsid w:val="007E2C8D"/>
    <w:rPr>
      <w:color w:val="0000FF"/>
      <w:u w:val="single"/>
    </w:rPr>
  </w:style>
  <w:style w:type="paragraph" w:styleId="Bijschrift">
    <w:name w:val="caption"/>
    <w:basedOn w:val="Standaard"/>
    <w:next w:val="Standaard"/>
    <w:qFormat/>
    <w:rsid w:val="007E2C8D"/>
    <w:pPr>
      <w:spacing w:after="120" w:line="480" w:lineRule="auto"/>
    </w:pPr>
    <w:rPr>
      <w:rFonts w:ascii="Trebuchet MS" w:hAnsi="Trebuchet MS"/>
      <w:b/>
      <w:bCs/>
      <w:sz w:val="24"/>
      <w:szCs w:val="24"/>
      <w:lang w:val="nl-NL" w:eastAsia="nl-NL"/>
    </w:rPr>
  </w:style>
  <w:style w:type="paragraph" w:customStyle="1" w:styleId="Standaardklein">
    <w:name w:val="Standaard klein"/>
    <w:basedOn w:val="Kop3"/>
    <w:rsid w:val="007E2C8D"/>
    <w:pPr>
      <w:tabs>
        <w:tab w:val="left" w:pos="659"/>
      </w:tabs>
      <w:spacing w:before="0" w:after="0"/>
    </w:pPr>
    <w:rPr>
      <w:rFonts w:ascii="Trebuchet MS" w:hAnsi="Trebuchet MS"/>
      <w:sz w:val="16"/>
      <w:szCs w:val="18"/>
      <w:lang w:eastAsia="nl-NL"/>
    </w:rPr>
  </w:style>
  <w:style w:type="paragraph" w:customStyle="1" w:styleId="Standaardrechts">
    <w:name w:val="Standaard + rechts"/>
    <w:basedOn w:val="Standaard"/>
    <w:rsid w:val="007E2C8D"/>
    <w:pPr>
      <w:jc w:val="right"/>
    </w:pPr>
    <w:rPr>
      <w:rFonts w:ascii="Trebuchet MS" w:hAnsi="Trebuchet MS"/>
      <w:lang w:val="nl-NL" w:eastAsia="nl-NL"/>
    </w:rPr>
  </w:style>
  <w:style w:type="character" w:customStyle="1" w:styleId="AdresChar">
    <w:name w:val="Adres Char"/>
    <w:link w:val="Adres"/>
    <w:locked/>
    <w:rsid w:val="007E2C8D"/>
    <w:rPr>
      <w:rFonts w:ascii="Trebuchet MS" w:hAnsi="Trebuchet MS"/>
      <w:szCs w:val="24"/>
    </w:rPr>
  </w:style>
  <w:style w:type="paragraph" w:customStyle="1" w:styleId="Adres">
    <w:name w:val="Adres"/>
    <w:basedOn w:val="Standaard"/>
    <w:link w:val="AdresChar"/>
    <w:rsid w:val="007E2C8D"/>
    <w:pPr>
      <w:spacing w:line="260" w:lineRule="exact"/>
    </w:pPr>
    <w:rPr>
      <w:rFonts w:ascii="Trebuchet MS" w:hAnsi="Trebuchet MS"/>
      <w:szCs w:val="24"/>
      <w:lang w:val="nl-NL" w:eastAsia="nl-NL"/>
    </w:rPr>
  </w:style>
  <w:style w:type="character" w:customStyle="1" w:styleId="Adreslabel">
    <w:name w:val="Adreslabel"/>
    <w:rsid w:val="007E2C8D"/>
    <w:rPr>
      <w:rFonts w:ascii="Trebuchet MS" w:hAnsi="Trebuchet MS" w:cs="Arial"/>
      <w:b/>
      <w:sz w:val="18"/>
    </w:rPr>
  </w:style>
  <w:style w:type="paragraph" w:customStyle="1" w:styleId="Adresveld">
    <w:name w:val="Adresveld"/>
    <w:basedOn w:val="Standaard"/>
    <w:link w:val="AdresveldChar"/>
    <w:rsid w:val="007E2C8D"/>
    <w:pPr>
      <w:spacing w:before="20"/>
    </w:pPr>
    <w:rPr>
      <w:rFonts w:ascii="Trebuchet MS" w:hAnsi="Trebuchet MS"/>
      <w:sz w:val="18"/>
      <w:lang w:val="x-none" w:eastAsia="nl-NL"/>
    </w:rPr>
  </w:style>
  <w:style w:type="character" w:customStyle="1" w:styleId="AdresveldChar">
    <w:name w:val="Adresveld Char"/>
    <w:link w:val="Adresveld"/>
    <w:rsid w:val="007E2C8D"/>
    <w:rPr>
      <w:rFonts w:ascii="Trebuchet MS" w:hAnsi="Trebuchet MS"/>
      <w:sz w:val="18"/>
      <w:lang w:val="x-none"/>
    </w:rPr>
  </w:style>
  <w:style w:type="paragraph" w:customStyle="1" w:styleId="Transporttekstaanduiding">
    <w:name w:val="Transporttekst aanduiding"/>
    <w:basedOn w:val="Standaard"/>
    <w:rsid w:val="007E2C8D"/>
    <w:pPr>
      <w:jc w:val="right"/>
    </w:pPr>
    <w:rPr>
      <w:rFonts w:ascii="Trebuchet MS" w:hAnsi="Trebuchet MS"/>
      <w:lang w:val="nl-NL" w:eastAsia="nl-NL"/>
    </w:rPr>
  </w:style>
  <w:style w:type="paragraph" w:customStyle="1" w:styleId="OpmaakprofielKIXBarcode">
    <w:name w:val="Opmaakprofiel KIX Barcode"/>
    <w:basedOn w:val="Standaard"/>
    <w:rsid w:val="007E2C8D"/>
    <w:pPr>
      <w:spacing w:before="60"/>
    </w:pPr>
    <w:rPr>
      <w:rFonts w:ascii="KIX Barcode" w:hAnsi="KIX Barcode"/>
      <w:lang w:val="nl-NL" w:eastAsia="nl-NL"/>
    </w:rPr>
  </w:style>
  <w:style w:type="paragraph" w:customStyle="1" w:styleId="Tabellabellinkkop">
    <w:name w:val="Tabel label link kop"/>
    <w:basedOn w:val="Tabellabellinks"/>
    <w:rsid w:val="007E2C8D"/>
    <w:pPr>
      <w:spacing w:before="120"/>
    </w:pPr>
  </w:style>
  <w:style w:type="paragraph" w:styleId="Normaalweb">
    <w:name w:val="Normal (Web)"/>
    <w:basedOn w:val="Standaard"/>
    <w:uiPriority w:val="99"/>
    <w:semiHidden/>
    <w:unhideWhenUsed/>
    <w:rsid w:val="00D9561B"/>
    <w:pPr>
      <w:spacing w:before="100" w:beforeAutospacing="1" w:after="100" w:afterAutospacing="1"/>
    </w:pPr>
    <w:rPr>
      <w:rFonts w:ascii="Times New Roman" w:hAnsi="Times New Roman"/>
      <w:sz w:val="24"/>
      <w:szCs w:val="24"/>
      <w:lang w:val="nl-NL" w:eastAsia="nl-NL"/>
    </w:rPr>
  </w:style>
  <w:style w:type="character" w:customStyle="1" w:styleId="apple-tab-span">
    <w:name w:val="apple-tab-span"/>
    <w:basedOn w:val="Standaardalinea-lettertype"/>
    <w:rsid w:val="00D9561B"/>
  </w:style>
  <w:style w:type="paragraph" w:styleId="Lijstalinea">
    <w:name w:val="List Paragraph"/>
    <w:basedOn w:val="Standaard"/>
    <w:uiPriority w:val="34"/>
    <w:qFormat/>
    <w:rsid w:val="00655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5857964">
      <w:bodyDiv w:val="1"/>
      <w:marLeft w:val="0"/>
      <w:marRight w:val="0"/>
      <w:marTop w:val="0"/>
      <w:marBottom w:val="0"/>
      <w:divBdr>
        <w:top w:val="none" w:sz="0" w:space="0" w:color="auto"/>
        <w:left w:val="none" w:sz="0" w:space="0" w:color="auto"/>
        <w:bottom w:val="none" w:sz="0" w:space="0" w:color="auto"/>
        <w:right w:val="none" w:sz="0" w:space="0" w:color="auto"/>
      </w:divBdr>
    </w:div>
    <w:div w:id="56494826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2.myclimate.org/en/event_calculators/new" TargetMode="External"/><Relationship Id="rId13" Type="http://schemas.openxmlformats.org/officeDocument/2006/relationships/header" Target="header2.xml"/><Relationship Id="rId1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yperlink" Target="mailto:e.kunst@hoynck.com" TargetMode="External"/><Relationship Id="rId12" Type="http://schemas.openxmlformats.org/officeDocument/2006/relationships/footer" Target="footer1.xml"/><Relationship Id="rId17" Type="http://schemas.openxmlformats.org/officeDocument/2006/relationships/customXml" Target="../customXml/item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Office-th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1F6710B92E7F34698B572761D02A44E" ma:contentTypeVersion="13" ma:contentTypeDescription="Create a new document." ma:contentTypeScope="" ma:versionID="70090b5c1ea0f3c4049e3122ddd397dc">
  <xsd:schema xmlns:xsd="http://www.w3.org/2001/XMLSchema" xmlns:xs="http://www.w3.org/2001/XMLSchema" xmlns:p="http://schemas.microsoft.com/office/2006/metadata/properties" xmlns:ns2="4e5d9fd2-8862-4150-a193-f0cbc987155d" xmlns:ns3="9912593c-e36c-4591-ab3a-ea133e5dce0c" targetNamespace="http://schemas.microsoft.com/office/2006/metadata/properties" ma:root="true" ma:fieldsID="0b5e5d53a3a3b87c81bfe2fd190a912b" ns2:_="" ns3:_="">
    <xsd:import namespace="4e5d9fd2-8862-4150-a193-f0cbc987155d"/>
    <xsd:import namespace="9912593c-e36c-4591-ab3a-ea133e5dce0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e5d9fd2-8862-4150-a193-f0cbc987155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146a2ee6-d9dd-47e0-a4da-e599dab697a4"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912593c-e36c-4591-ab3a-ea133e5dce0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c0a3de09-7947-47a7-aba1-f45fd3d2b9d8}" ma:internalName="TaxCatchAll" ma:showField="CatchAllData" ma:web="9912593c-e36c-4591-ab3a-ea133e5dce0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9912593c-e36c-4591-ab3a-ea133e5dce0c" xsi:nil="true"/>
    <lcf76f155ced4ddcb4097134ff3c332f xmlns="4e5d9fd2-8862-4150-a193-f0cbc987155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6D76D78-9D2A-460D-A437-F8FF73EE7C28}"/>
</file>

<file path=customXml/itemProps2.xml><?xml version="1.0" encoding="utf-8"?>
<ds:datastoreItem xmlns:ds="http://schemas.openxmlformats.org/officeDocument/2006/customXml" ds:itemID="{B1D033AB-23DA-4657-A3D5-A1FE31A41CAC}"/>
</file>

<file path=customXml/itemProps3.xml><?xml version="1.0" encoding="utf-8"?>
<ds:datastoreItem xmlns:ds="http://schemas.openxmlformats.org/officeDocument/2006/customXml" ds:itemID="{67E7A326-7A3C-4723-88E6-0694C9ABB4FA}"/>
</file>

<file path=docProps/app.xml><?xml version="1.0" encoding="utf-8"?>
<Properties xmlns="http://schemas.openxmlformats.org/officeDocument/2006/extended-properties" xmlns:vt="http://schemas.openxmlformats.org/officeDocument/2006/docPropsVTypes">
  <Template>Normal.dotm</Template>
  <TotalTime>3</TotalTime>
  <Pages>12</Pages>
  <Words>5815</Words>
  <Characters>31985</Characters>
  <Application>Microsoft Office Word</Application>
  <DocSecurity>0</DocSecurity>
  <Lines>266</Lines>
  <Paragraphs>75</Paragraphs>
  <ScaleCrop>false</ScaleCrop>
  <HeadingPairs>
    <vt:vector size="2" baseType="variant">
      <vt:variant>
        <vt:lpstr>Titel</vt:lpstr>
      </vt:variant>
      <vt:variant>
        <vt:i4>1</vt:i4>
      </vt:variant>
    </vt:vector>
  </HeadingPairs>
  <TitlesOfParts>
    <vt:vector size="1" baseType="lpstr">
      <vt:lpstr>HBV-UK Letter</vt:lpstr>
    </vt:vector>
  </TitlesOfParts>
  <Company>Hoynck</Company>
  <LinksUpToDate>false</LinksUpToDate>
  <CharactersWithSpaces>37725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HBV-UK Letter</dc:title>
  <dc:subject/>
  <dc:creator>Jos van Lier</dc:creator>
  <cp:keywords/>
  <cp:lastModifiedBy>Michaela Keller</cp:lastModifiedBy>
  <cp:revision>5</cp:revision>
  <cp:lastPrinted>2018-11-23T16:37:00Z</cp:lastPrinted>
  <dcterms:created xsi:type="dcterms:W3CDTF">2025-04-10T07:00:00Z</dcterms:created>
  <dcterms:modified xsi:type="dcterms:W3CDTF">2025-11-13T16:49:00Z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0x01010071F6710B92E7F34698B572761D02A44E</vt:lpwstr>
  </property>
</Properties>
</file>