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  <w:r w:rsidRPr="000B2F51">
        <w:rPr>
          <w:noProof/>
          <w:sz w:val="28"/>
          <w:lang w:eastAsia="es-MX"/>
        </w:rPr>
        <w:drawing>
          <wp:anchor distT="0" distB="0" distL="114300" distR="114300" simplePos="0" relativeHeight="251659264" behindDoc="1" locked="0" layoutInCell="1" allowOverlap="1" wp14:anchorId="7C48F903" wp14:editId="1685EF43">
            <wp:simplePos x="0" y="0"/>
            <wp:positionH relativeFrom="column">
              <wp:posOffset>4901565</wp:posOffset>
            </wp:positionH>
            <wp:positionV relativeFrom="paragraph">
              <wp:posOffset>-328295</wp:posOffset>
            </wp:positionV>
            <wp:extent cx="1231773" cy="1743075"/>
            <wp:effectExtent l="0" t="0" r="0" b="0"/>
            <wp:wrapNone/>
            <wp:docPr id="3" name="Imagen 3" descr="Archivo:Escudo CUCEI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vo:Escudo CUCEI.sv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773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2F51">
        <w:rPr>
          <w:noProof/>
          <w:sz w:val="28"/>
          <w:lang w:eastAsia="es-MX"/>
        </w:rPr>
        <w:drawing>
          <wp:anchor distT="0" distB="0" distL="114300" distR="114300" simplePos="0" relativeHeight="251658240" behindDoc="1" locked="0" layoutInCell="1" allowOverlap="1" wp14:anchorId="2B38AAE4" wp14:editId="3800C698">
            <wp:simplePos x="0" y="0"/>
            <wp:positionH relativeFrom="margin">
              <wp:posOffset>-518160</wp:posOffset>
            </wp:positionH>
            <wp:positionV relativeFrom="paragraph">
              <wp:posOffset>-337821</wp:posOffset>
            </wp:positionV>
            <wp:extent cx="1352550" cy="1837137"/>
            <wp:effectExtent l="0" t="0" r="0" b="0"/>
            <wp:wrapNone/>
            <wp:docPr id="2" name="Imagen 2" descr="Archivo:Escudo UdeG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Escudo UdeG.sv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004" cy="183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F51">
        <w:rPr>
          <w:sz w:val="28"/>
        </w:rPr>
        <w:t>Administración de bases de datos</w:t>
      </w:r>
    </w:p>
    <w:p w:rsidR="000B2F51" w:rsidRPr="001F66D8" w:rsidRDefault="000B2F51" w:rsidP="000B2F51">
      <w:pPr>
        <w:rPr>
          <w:color w:val="000000" w:themeColor="text1"/>
          <w:sz w:val="28"/>
        </w:rPr>
      </w:pP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  <w:r w:rsidRPr="001F66D8">
        <w:rPr>
          <w:color w:val="000000" w:themeColor="text1"/>
          <w:sz w:val="28"/>
        </w:rPr>
        <w:t>D07</w:t>
      </w: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  <w:r w:rsidRPr="001F66D8">
        <w:rPr>
          <w:color w:val="000000" w:themeColor="text1"/>
          <w:sz w:val="28"/>
        </w:rPr>
        <w:t>M-J 7-9 AM</w:t>
      </w: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</w:p>
    <w:p w:rsidR="000B2F51" w:rsidRPr="001F66D8" w:rsidRDefault="00C83B70" w:rsidP="000B2F51">
      <w:pPr>
        <w:jc w:val="center"/>
        <w:rPr>
          <w:b/>
          <w:color w:val="000000" w:themeColor="text1"/>
          <w:sz w:val="32"/>
        </w:rPr>
      </w:pPr>
      <w:r w:rsidRPr="00C83B70">
        <w:rPr>
          <w:b/>
          <w:color w:val="000000" w:themeColor="text1"/>
          <w:sz w:val="32"/>
        </w:rPr>
        <w:t xml:space="preserve">Práctica 16: Respaldo y recuperación en </w:t>
      </w:r>
      <w:proofErr w:type="spellStart"/>
      <w:r w:rsidRPr="00C83B70">
        <w:rPr>
          <w:b/>
          <w:color w:val="000000" w:themeColor="text1"/>
          <w:sz w:val="32"/>
        </w:rPr>
        <w:t>MongoDB</w:t>
      </w:r>
      <w:proofErr w:type="spellEnd"/>
    </w:p>
    <w:p w:rsidR="000B731F" w:rsidRPr="001F66D8" w:rsidRDefault="000B731F" w:rsidP="000B2F51">
      <w:pPr>
        <w:jc w:val="center"/>
        <w:rPr>
          <w:b/>
          <w:color w:val="000000" w:themeColor="text1"/>
          <w:sz w:val="32"/>
        </w:rPr>
      </w:pPr>
    </w:p>
    <w:p w:rsidR="000B2F51" w:rsidRDefault="000B2F51" w:rsidP="000B2F51">
      <w:pPr>
        <w:jc w:val="center"/>
        <w:rPr>
          <w:color w:val="000000" w:themeColor="text1"/>
          <w:sz w:val="28"/>
        </w:rPr>
      </w:pPr>
    </w:p>
    <w:p w:rsidR="005F12CD" w:rsidRDefault="005F12CD" w:rsidP="000B2F51">
      <w:pPr>
        <w:jc w:val="center"/>
        <w:rPr>
          <w:color w:val="000000" w:themeColor="text1"/>
          <w:sz w:val="28"/>
        </w:rPr>
      </w:pPr>
    </w:p>
    <w:p w:rsidR="005F12CD" w:rsidRDefault="005F12CD" w:rsidP="000B2F51">
      <w:pPr>
        <w:jc w:val="center"/>
        <w:rPr>
          <w:color w:val="000000" w:themeColor="text1"/>
          <w:sz w:val="28"/>
        </w:rPr>
      </w:pPr>
    </w:p>
    <w:p w:rsidR="005F12CD" w:rsidRDefault="005F12CD" w:rsidP="000B2F51">
      <w:pPr>
        <w:jc w:val="center"/>
        <w:rPr>
          <w:color w:val="000000" w:themeColor="text1"/>
          <w:sz w:val="28"/>
        </w:rPr>
      </w:pPr>
    </w:p>
    <w:p w:rsidR="005F12CD" w:rsidRDefault="005F12CD" w:rsidP="000B2F51">
      <w:pPr>
        <w:jc w:val="center"/>
        <w:rPr>
          <w:color w:val="000000" w:themeColor="text1"/>
          <w:sz w:val="28"/>
        </w:rPr>
      </w:pPr>
    </w:p>
    <w:p w:rsidR="005F12CD" w:rsidRDefault="005F12CD" w:rsidP="000B2F51">
      <w:pPr>
        <w:jc w:val="center"/>
        <w:rPr>
          <w:color w:val="000000" w:themeColor="text1"/>
          <w:sz w:val="28"/>
        </w:rPr>
      </w:pPr>
    </w:p>
    <w:p w:rsidR="005F12CD" w:rsidRPr="001F66D8" w:rsidRDefault="005F12CD" w:rsidP="000B2F51">
      <w:pPr>
        <w:jc w:val="center"/>
        <w:rPr>
          <w:color w:val="000000" w:themeColor="text1"/>
          <w:sz w:val="28"/>
        </w:rPr>
      </w:pPr>
      <w:bookmarkStart w:id="0" w:name="_GoBack"/>
      <w:bookmarkEnd w:id="0"/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</w:p>
    <w:p w:rsidR="000B2F51" w:rsidRPr="001F66D8" w:rsidRDefault="000B2F51" w:rsidP="000B731F">
      <w:pPr>
        <w:rPr>
          <w:color w:val="000000" w:themeColor="text1"/>
          <w:sz w:val="28"/>
        </w:rPr>
      </w:pP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  <w:r w:rsidRPr="001F66D8">
        <w:rPr>
          <w:color w:val="000000" w:themeColor="text1"/>
          <w:sz w:val="28"/>
        </w:rPr>
        <w:t>Centro Universitario de Ciencias Exactas e Ingenierías</w:t>
      </w:r>
    </w:p>
    <w:p w:rsidR="000B2F51" w:rsidRPr="001F66D8" w:rsidRDefault="000B2F51" w:rsidP="000B2F51">
      <w:pPr>
        <w:jc w:val="center"/>
        <w:rPr>
          <w:color w:val="000000" w:themeColor="text1"/>
          <w:sz w:val="28"/>
        </w:rPr>
      </w:pPr>
      <w:r w:rsidRPr="001F66D8">
        <w:rPr>
          <w:color w:val="000000" w:themeColor="text1"/>
          <w:sz w:val="28"/>
        </w:rPr>
        <w:t>Universidad de Guadalajara</w:t>
      </w:r>
    </w:p>
    <w:p w:rsidR="00190D5D" w:rsidRPr="001F66D8" w:rsidRDefault="000B2F51" w:rsidP="00C764B6">
      <w:pPr>
        <w:jc w:val="center"/>
        <w:rPr>
          <w:color w:val="000000" w:themeColor="text1"/>
          <w:sz w:val="28"/>
        </w:rPr>
      </w:pPr>
      <w:r w:rsidRPr="001F66D8">
        <w:rPr>
          <w:color w:val="000000" w:themeColor="text1"/>
          <w:sz w:val="28"/>
        </w:rPr>
        <w:t>2024ª</w:t>
      </w:r>
    </w:p>
    <w:p w:rsidR="00120EAD" w:rsidRDefault="00120EAD" w:rsidP="00C83B70">
      <w:pPr>
        <w:rPr>
          <w:color w:val="000000" w:themeColor="text1"/>
        </w:rPr>
      </w:pPr>
    </w:p>
    <w:p w:rsidR="00C83B70" w:rsidRPr="00C83B70" w:rsidRDefault="00C83B70" w:rsidP="00C83B70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s-MX"/>
        </w:rPr>
      </w:pPr>
      <w:r w:rsidRPr="00C83B70">
        <w:rPr>
          <w:rFonts w:ascii="Arial" w:eastAsia="Times New Roman" w:hAnsi="Arial" w:cs="Arial"/>
          <w:b/>
          <w:spacing w:val="3"/>
          <w:sz w:val="24"/>
          <w:szCs w:val="21"/>
          <w:lang w:eastAsia="es-MX"/>
        </w:rPr>
        <w:lastRenderedPageBreak/>
        <w:t xml:space="preserve">Generar el procedimiento para el respaldo y recuperación de una sola base de datos (50 </w:t>
      </w:r>
      <w:proofErr w:type="spellStart"/>
      <w:r w:rsidRPr="00C83B70">
        <w:rPr>
          <w:rFonts w:ascii="Arial" w:eastAsia="Times New Roman" w:hAnsi="Arial" w:cs="Arial"/>
          <w:b/>
          <w:spacing w:val="3"/>
          <w:sz w:val="24"/>
          <w:szCs w:val="21"/>
          <w:lang w:eastAsia="es-MX"/>
        </w:rPr>
        <w:t>pts</w:t>
      </w:r>
      <w:proofErr w:type="spellEnd"/>
      <w:r w:rsidRPr="00C83B70">
        <w:rPr>
          <w:rFonts w:ascii="Arial" w:eastAsia="Times New Roman" w:hAnsi="Arial" w:cs="Arial"/>
          <w:b/>
          <w:spacing w:val="3"/>
          <w:sz w:val="24"/>
          <w:szCs w:val="21"/>
          <w:lang w:eastAsia="es-MX"/>
        </w:rPr>
        <w:t>)</w:t>
      </w:r>
    </w:p>
    <w:p w:rsidR="00C83B70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t>Dar permisos de respaldo y recuperación al usuario administrador.</w:t>
      </w:r>
    </w:p>
    <w:p w:rsidR="00C83B70" w:rsidRDefault="00C83B70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</w:p>
    <w:p w:rsidR="000C0283" w:rsidRDefault="000C0283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Entramos como usuario administrado. </w:t>
      </w:r>
      <w:proofErr w:type="spell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mongosh</w:t>
      </w:r>
      <w:proofErr w:type="spell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-u </w:t>
      </w:r>
      <w:proofErr w:type="spell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admon</w:t>
      </w:r>
      <w:proofErr w:type="spell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authenticationDatabase</w:t>
      </w:r>
      <w:proofErr w:type="spell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admin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 y otorgamos los siguientes permisos:</w:t>
      </w:r>
    </w:p>
    <w:p w:rsidR="00C83B70" w:rsidRPr="00C83B70" w:rsidRDefault="000C0283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737232F2" wp14:editId="334E82AF">
            <wp:extent cx="6339840" cy="4047744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8204" cy="40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t>Crear una base de datos, en dicha base de datos crear una colección y a la colección insertarle documentos.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Se crea una base de datos y una nueva colección: 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use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</w:p>
    <w:p w:rsid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proofErr w:type="spellStart"/>
      <w:proofErr w:type="gram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db.createCollection</w:t>
      </w:r>
      <w:proofErr w:type="spellEnd"/>
      <w:proofErr w:type="gram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("artistas")</w:t>
      </w:r>
    </w:p>
    <w:p w:rsidR="00C83B70" w:rsidRDefault="000C0283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91E254C" wp14:editId="076FEDF6">
            <wp:extent cx="6351905" cy="3389376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538" cy="33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Se insertan los registros: </w:t>
      </w:r>
      <w:proofErr w:type="spellStart"/>
      <w:proofErr w:type="gram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db.artistas</w:t>
      </w:r>
      <w:proofErr w:type="gram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.insertMany</w:t>
      </w:r>
      <w:proofErr w:type="spell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([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{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nombre: "Pablo Picasso",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estilo: "Cubismo",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nacionalidad: "</w:t>
      </w:r>
      <w:proofErr w:type="spell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Espanol</w:t>
      </w:r>
      <w:proofErr w:type="spell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"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},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{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nombre: "</w:t>
      </w:r>
      <w:proofErr w:type="spell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Vincent</w:t>
      </w:r>
      <w:proofErr w:type="spell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van Gogh",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estilo: "Postimpresionismo",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nacionalidad: "</w:t>
      </w:r>
      <w:proofErr w:type="spell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Holandes</w:t>
      </w:r>
      <w:proofErr w:type="spell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"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},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{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nombre: "Leonardo da Vinci",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estilo: "Renacimiento",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 xml:space="preserve">    nacionalidad: "</w:t>
      </w:r>
      <w:proofErr w:type="gramStart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Italiano</w:t>
      </w:r>
      <w:proofErr w:type="gramEnd"/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"</w:t>
      </w:r>
    </w:p>
    <w:p w:rsidR="000C0283" w:rsidRPr="000C0283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lastRenderedPageBreak/>
        <w:t xml:space="preserve">  }</w:t>
      </w:r>
    </w:p>
    <w:p w:rsidR="00C83B70" w:rsidRDefault="000C0283" w:rsidP="000C0283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0C0283">
        <w:rPr>
          <w:rFonts w:ascii="Arial" w:eastAsia="Times New Roman" w:hAnsi="Arial" w:cs="Arial"/>
          <w:spacing w:val="3"/>
          <w:szCs w:val="21"/>
          <w:lang w:eastAsia="es-MX"/>
        </w:rPr>
        <w:t>]);</w:t>
      </w:r>
    </w:p>
    <w:p w:rsidR="000C0283" w:rsidRDefault="000C0283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4EB12DDD" wp14:editId="050E21D2">
            <wp:extent cx="6376035" cy="3377184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127" cy="3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83" w:rsidRDefault="00B8360F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Utilizando el comando </w:t>
      </w:r>
      <w:proofErr w:type="spellStart"/>
      <w:proofErr w:type="gramStart"/>
      <w:r>
        <w:rPr>
          <w:rFonts w:ascii="Arial" w:eastAsia="Times New Roman" w:hAnsi="Arial" w:cs="Arial"/>
          <w:spacing w:val="3"/>
          <w:szCs w:val="21"/>
          <w:lang w:eastAsia="es-MX"/>
        </w:rPr>
        <w:t>find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>(</w:t>
      </w:r>
      <w:proofErr w:type="gramEnd"/>
      <w:r>
        <w:rPr>
          <w:rFonts w:ascii="Arial" w:eastAsia="Times New Roman" w:hAnsi="Arial" w:cs="Arial"/>
          <w:spacing w:val="3"/>
          <w:szCs w:val="21"/>
          <w:lang w:eastAsia="es-MX"/>
        </w:rPr>
        <w:t>) se pueden observar los registros:</w:t>
      </w:r>
    </w:p>
    <w:p w:rsidR="00B8360F" w:rsidRPr="00C83B70" w:rsidRDefault="00B8360F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377B8A09" wp14:editId="4869C851">
            <wp:extent cx="6351905" cy="358444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9561" cy="35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t xml:space="preserve">Crear un usuario con el rol </w:t>
      </w:r>
      <w:proofErr w:type="spellStart"/>
      <w:r w:rsidRPr="00C83B70">
        <w:rPr>
          <w:rFonts w:ascii="Arial" w:eastAsia="Times New Roman" w:hAnsi="Arial" w:cs="Arial"/>
          <w:spacing w:val="3"/>
          <w:szCs w:val="21"/>
          <w:lang w:eastAsia="es-MX"/>
        </w:rPr>
        <w:t>dbAdmin</w:t>
      </w:r>
      <w:proofErr w:type="spellEnd"/>
      <w:r w:rsidRPr="00C83B70">
        <w:rPr>
          <w:rFonts w:ascii="Arial" w:eastAsia="Times New Roman" w:hAnsi="Arial" w:cs="Arial"/>
          <w:spacing w:val="3"/>
          <w:szCs w:val="21"/>
          <w:lang w:eastAsia="es-MX"/>
        </w:rPr>
        <w:t xml:space="preserve"> en la nueva base de datos.</w:t>
      </w:r>
    </w:p>
    <w:p w:rsidR="00B8360F" w:rsidRPr="00B8360F" w:rsidRDefault="00B8360F" w:rsidP="00B8360F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lastRenderedPageBreak/>
        <w:t xml:space="preserve">Se usa este comando para la creación del usuario: </w:t>
      </w:r>
      <w:proofErr w:type="spellStart"/>
      <w:proofErr w:type="gram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db.createUser</w:t>
      </w:r>
      <w:proofErr w:type="spellEnd"/>
      <w:proofErr w:type="gram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({ 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user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: "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dbadminuser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", 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pwd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: "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dbadmin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", roles: [{ role: "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dbAdmin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", 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db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:</w:t>
      </w:r>
    </w:p>
    <w:p w:rsidR="00C83B70" w:rsidRDefault="00B8360F" w:rsidP="00B8360F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"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  <w:proofErr w:type="gram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" }</w:t>
      </w:r>
      <w:proofErr w:type="gram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] })</w:t>
      </w:r>
    </w:p>
    <w:p w:rsidR="00C83B70" w:rsidRPr="00C83B70" w:rsidRDefault="00B8360F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22A327C6" wp14:editId="6FCF2937">
            <wp:extent cx="6363069" cy="303580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459" cy="30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t>Generar el respaldo de esa única base de datos.</w:t>
      </w:r>
    </w:p>
    <w:p w:rsidR="00C83B70" w:rsidRDefault="00B8360F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>En el símbolo del sistema o CMD. Se escribe este comando para iniciar el respaldo:</w:t>
      </w:r>
    </w:p>
    <w:p w:rsidR="00B8360F" w:rsidRDefault="00B8360F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mongodump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username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admon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authenticationDatabase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admin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db</w:t>
      </w:r>
      <w:proofErr w:type="spellEnd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B8360F"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</w:p>
    <w:p w:rsidR="00B8360F" w:rsidRDefault="00B8360F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389BE607" wp14:editId="2A48A5C6">
            <wp:extent cx="6412865" cy="3401568"/>
            <wp:effectExtent l="0" t="0" r="698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0334" cy="34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Default="00BF0191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lastRenderedPageBreak/>
        <w:t xml:space="preserve">Para comprobar el respaldo nos vamos a la dirección desde donde se aplicó el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dump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>: “</w:t>
      </w:r>
      <w:r w:rsidRPr="00BF0191">
        <w:rPr>
          <w:rFonts w:ascii="Arial" w:eastAsia="Times New Roman" w:hAnsi="Arial" w:cs="Arial"/>
          <w:spacing w:val="3"/>
          <w:szCs w:val="21"/>
          <w:lang w:eastAsia="es-MX"/>
        </w:rPr>
        <w:t>C:\</w:t>
      </w:r>
      <w:proofErr w:type="spellStart"/>
      <w:r w:rsidRPr="00BF0191">
        <w:rPr>
          <w:rFonts w:ascii="Arial" w:eastAsia="Times New Roman" w:hAnsi="Arial" w:cs="Arial"/>
          <w:spacing w:val="3"/>
          <w:szCs w:val="21"/>
          <w:lang w:eastAsia="es-MX"/>
        </w:rPr>
        <w:t>Users</w:t>
      </w:r>
      <w:proofErr w:type="spellEnd"/>
      <w:r w:rsidRPr="00BF0191">
        <w:rPr>
          <w:rFonts w:ascii="Arial" w:eastAsia="Times New Roman" w:hAnsi="Arial" w:cs="Arial"/>
          <w:spacing w:val="3"/>
          <w:szCs w:val="21"/>
          <w:lang w:eastAsia="es-MX"/>
        </w:rPr>
        <w:t>\baruj</w:t>
      </w: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” ahí se encuentra la carpeta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dump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>.</w:t>
      </w:r>
    </w:p>
    <w:p w:rsidR="00BF0191" w:rsidRDefault="00BF0191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1E958365" wp14:editId="78139299">
            <wp:extent cx="6303010" cy="3791712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8489" cy="37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91" w:rsidRDefault="00BF0191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>Dentro de la carpeta se tiene el respaldo de la base de datos.</w:t>
      </w:r>
    </w:p>
    <w:p w:rsidR="00BF0191" w:rsidRPr="00C83B70" w:rsidRDefault="00BF0191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283FD363" wp14:editId="4D2603A7">
            <wp:extent cx="6303010" cy="3511296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0035" cy="35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lastRenderedPageBreak/>
        <w:t>Borrar la base de datos.</w:t>
      </w:r>
    </w:p>
    <w:p w:rsidR="00C83B70" w:rsidRDefault="00BF0191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>Se le da permisos al usuario creado.</w:t>
      </w:r>
    </w:p>
    <w:p w:rsidR="00C83B70" w:rsidRDefault="00BF0191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56F50B5F" wp14:editId="3291F730">
            <wp:extent cx="6364224" cy="31553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677" cy="31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91" w:rsidRDefault="002B3316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Nos conectamos con el usuario y comprobamos los registros de la base de datos. 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mongosh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-u 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dbadminuser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authenticationDatabase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</w:p>
    <w:p w:rsidR="00BF0191" w:rsidRDefault="00BF0191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5EF8C0D7" wp14:editId="4114841C">
            <wp:extent cx="6363970" cy="3767328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258" cy="37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16" w:rsidRPr="002B3316" w:rsidRDefault="002B3316" w:rsidP="002B3316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lastRenderedPageBreak/>
        <w:t xml:space="preserve">Eliminamos la base de datos usando: </w:t>
      </w:r>
    </w:p>
    <w:p w:rsidR="00BF0191" w:rsidRDefault="002B3316" w:rsidP="002B3316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proofErr w:type="spellStart"/>
      <w:proofErr w:type="gram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db.dropDatabase</w:t>
      </w:r>
      <w:proofErr w:type="spellEnd"/>
      <w:proofErr w:type="gram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()</w:t>
      </w:r>
    </w:p>
    <w:p w:rsidR="00BF0191" w:rsidRPr="00C83B70" w:rsidRDefault="00BF0191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58D7A720" wp14:editId="18B2F346">
            <wp:extent cx="6363970" cy="3389376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8257" cy="33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t>Consultar las bases de datos existentes para corroborar que fue borrada.</w:t>
      </w:r>
    </w:p>
    <w:p w:rsidR="00C83B70" w:rsidRDefault="002B3316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Al conectarnos con el usuario de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admin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>, podemos observar que no se encuentra la base de datos, puesto que se eliminó.</w:t>
      </w:r>
    </w:p>
    <w:p w:rsidR="00C83B70" w:rsidRPr="00C83B70" w:rsidRDefault="002B3316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10A15356" wp14:editId="4F386C23">
            <wp:extent cx="6327648" cy="315531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0013" cy="31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Pr="002B3316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lastRenderedPageBreak/>
        <w:t>Hacer la recuperación de la base de datos.</w:t>
      </w:r>
    </w:p>
    <w:p w:rsidR="002B3316" w:rsidRDefault="002B3316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>En el CMD se utiliza el siguiente comando para hacer la recuperación:</w:t>
      </w:r>
    </w:p>
    <w:p w:rsidR="002B3316" w:rsidRDefault="002B3316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mongorestore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username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admon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authenticationDatabase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admin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--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db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 xml:space="preserve"> 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dump</w:t>
      </w:r>
      <w:proofErr w:type="spellEnd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/</w:t>
      </w:r>
      <w:proofErr w:type="spellStart"/>
      <w:r w:rsidRPr="002B3316"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</w:p>
    <w:p w:rsidR="002B3316" w:rsidRDefault="002B3316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5DD00309" wp14:editId="054E0C9A">
            <wp:extent cx="6339840" cy="3694176"/>
            <wp:effectExtent l="0" t="0" r="381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2143" cy="36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Pr="00C83B70" w:rsidRDefault="00C83B70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</w:p>
    <w:p w:rsidR="00C83B70" w:rsidRDefault="00C83B70" w:rsidP="00C83B70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pacing w:val="3"/>
          <w:szCs w:val="21"/>
          <w:lang w:eastAsia="es-MX"/>
        </w:rPr>
      </w:pPr>
      <w:r w:rsidRPr="00C83B70">
        <w:rPr>
          <w:rFonts w:ascii="Arial" w:eastAsia="Times New Roman" w:hAnsi="Arial" w:cs="Arial"/>
          <w:spacing w:val="3"/>
          <w:szCs w:val="21"/>
          <w:lang w:eastAsia="es-MX"/>
        </w:rPr>
        <w:t>Conectarse a la base de datos y consultar la colección para corroborar que se haya hecho la recuperación de manera correcta.</w:t>
      </w:r>
    </w:p>
    <w:p w:rsidR="00C83B70" w:rsidRDefault="005E724A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Al conectarnos con el usuario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admin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, podemos notar que usando el comando show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databases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>, aparece la base de datos que fue recuperada.</w:t>
      </w:r>
    </w:p>
    <w:p w:rsidR="005E724A" w:rsidRDefault="005E724A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93882E4" wp14:editId="23E9E86D">
            <wp:extent cx="6315075" cy="3535680"/>
            <wp:effectExtent l="0" t="0" r="9525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0669" cy="35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Default="005E724A" w:rsidP="00C83B70">
      <w:pPr>
        <w:spacing w:before="100" w:beforeAutospacing="1" w:after="100" w:afterAutospacing="1" w:line="240" w:lineRule="auto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rFonts w:ascii="Arial" w:eastAsia="Times New Roman" w:hAnsi="Arial" w:cs="Arial"/>
          <w:spacing w:val="3"/>
          <w:szCs w:val="21"/>
          <w:lang w:eastAsia="es-MX"/>
        </w:rPr>
        <w:t>U</w:t>
      </w:r>
      <w:r w:rsidRPr="00633AE6">
        <w:rPr>
          <w:rFonts w:ascii="Arial" w:eastAsia="Times New Roman" w:hAnsi="Arial" w:cs="Arial"/>
          <w:color w:val="000000" w:themeColor="text1"/>
          <w:spacing w:val="3"/>
          <w:szCs w:val="21"/>
          <w:lang w:eastAsia="es-MX"/>
        </w:rPr>
        <w:t>san</w:t>
      </w:r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do “use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” para movernos a esa base de datos, podemos utilizar show 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collections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 xml:space="preserve"> para ver las colecciones y </w:t>
      </w:r>
      <w:proofErr w:type="spellStart"/>
      <w:proofErr w:type="gramStart"/>
      <w:r>
        <w:rPr>
          <w:rFonts w:ascii="Arial" w:eastAsia="Times New Roman" w:hAnsi="Arial" w:cs="Arial"/>
          <w:spacing w:val="3"/>
          <w:szCs w:val="21"/>
          <w:lang w:eastAsia="es-MX"/>
        </w:rPr>
        <w:t>find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>(</w:t>
      </w:r>
      <w:proofErr w:type="gramEnd"/>
      <w:r>
        <w:rPr>
          <w:rFonts w:ascii="Arial" w:eastAsia="Times New Roman" w:hAnsi="Arial" w:cs="Arial"/>
          <w:spacing w:val="3"/>
          <w:szCs w:val="21"/>
          <w:lang w:eastAsia="es-MX"/>
        </w:rPr>
        <w:t>) para ver que la colección haya recuperado sus datos.</w:t>
      </w:r>
    </w:p>
    <w:p w:rsidR="005E724A" w:rsidRPr="00C83B70" w:rsidRDefault="005E724A" w:rsidP="00700A3D">
      <w:pPr>
        <w:spacing w:before="100" w:beforeAutospacing="1" w:after="100" w:afterAutospacing="1" w:line="240" w:lineRule="auto"/>
        <w:ind w:left="-567"/>
        <w:rPr>
          <w:rFonts w:ascii="Arial" w:eastAsia="Times New Roman" w:hAnsi="Arial" w:cs="Arial"/>
          <w:spacing w:val="3"/>
          <w:szCs w:val="21"/>
          <w:lang w:eastAsia="es-MX"/>
        </w:rPr>
      </w:pPr>
      <w:r>
        <w:rPr>
          <w:noProof/>
          <w:lang w:eastAsia="es-MX"/>
        </w:rPr>
        <w:drawing>
          <wp:inline distT="0" distB="0" distL="0" distR="0" wp14:anchorId="0B1A235A" wp14:editId="7F45DE0A">
            <wp:extent cx="6351905" cy="38404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0845" cy="38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0" w:rsidRPr="00C83B70" w:rsidRDefault="00C83B70" w:rsidP="00C83B70">
      <w:pPr>
        <w:rPr>
          <w:rFonts w:ascii="Arial" w:eastAsia="Times New Roman" w:hAnsi="Arial" w:cs="Arial"/>
          <w:spacing w:val="3"/>
          <w:szCs w:val="21"/>
          <w:lang w:eastAsia="es-MX"/>
        </w:rPr>
      </w:pPr>
    </w:p>
    <w:p w:rsidR="00C83B70" w:rsidRPr="00633AE6" w:rsidRDefault="00C83B70" w:rsidP="00C83B70">
      <w:pPr>
        <w:rPr>
          <w:rFonts w:ascii="Arial" w:eastAsia="Times New Roman" w:hAnsi="Arial" w:cs="Arial"/>
          <w:spacing w:val="3"/>
          <w:szCs w:val="21"/>
          <w:lang w:eastAsia="es-MX"/>
        </w:rPr>
      </w:pPr>
    </w:p>
    <w:p w:rsidR="00C83B70" w:rsidRPr="00633AE6" w:rsidRDefault="00C83B70" w:rsidP="00C83B70">
      <w:pPr>
        <w:rPr>
          <w:rFonts w:ascii="Arial" w:eastAsia="Times New Roman" w:hAnsi="Arial" w:cs="Arial"/>
          <w:b/>
          <w:spacing w:val="3"/>
          <w:sz w:val="24"/>
          <w:szCs w:val="21"/>
          <w:lang w:eastAsia="es-MX"/>
        </w:rPr>
      </w:pPr>
      <w:r w:rsidRPr="00633AE6">
        <w:rPr>
          <w:rFonts w:ascii="Arial" w:eastAsia="Times New Roman" w:hAnsi="Arial" w:cs="Arial"/>
          <w:b/>
          <w:spacing w:val="3"/>
          <w:sz w:val="24"/>
          <w:szCs w:val="21"/>
          <w:lang w:eastAsia="es-MX"/>
        </w:rPr>
        <w:t xml:space="preserve">Hacer el mismo procedimiento de respaldo y recuperación para una colección (50 </w:t>
      </w:r>
      <w:proofErr w:type="spellStart"/>
      <w:r w:rsidRPr="00633AE6">
        <w:rPr>
          <w:rFonts w:ascii="Arial" w:eastAsia="Times New Roman" w:hAnsi="Arial" w:cs="Arial"/>
          <w:b/>
          <w:spacing w:val="3"/>
          <w:sz w:val="24"/>
          <w:szCs w:val="21"/>
          <w:lang w:eastAsia="es-MX"/>
        </w:rPr>
        <w:t>pts</w:t>
      </w:r>
      <w:proofErr w:type="spellEnd"/>
      <w:r w:rsidRPr="00633AE6">
        <w:rPr>
          <w:rFonts w:ascii="Arial" w:eastAsia="Times New Roman" w:hAnsi="Arial" w:cs="Arial"/>
          <w:b/>
          <w:spacing w:val="3"/>
          <w:sz w:val="24"/>
          <w:szCs w:val="21"/>
          <w:lang w:eastAsia="es-MX"/>
        </w:rPr>
        <w:t>)</w:t>
      </w:r>
    </w:p>
    <w:p w:rsidR="00C83B70" w:rsidRPr="00633AE6" w:rsidRDefault="00C83B70" w:rsidP="00C83B70">
      <w:pPr>
        <w:rPr>
          <w:rFonts w:ascii="Arial" w:eastAsia="Times New Roman" w:hAnsi="Arial" w:cs="Arial"/>
          <w:spacing w:val="3"/>
          <w:szCs w:val="21"/>
          <w:lang w:eastAsia="es-MX"/>
        </w:rPr>
      </w:pPr>
    </w:p>
    <w:p w:rsidR="00C83B70" w:rsidRPr="00633AE6" w:rsidRDefault="00633AE6" w:rsidP="00C83B70">
      <w:pPr>
        <w:rPr>
          <w:rFonts w:ascii="Arial" w:eastAsia="Times New Roman" w:hAnsi="Arial" w:cs="Arial"/>
          <w:spacing w:val="3"/>
          <w:szCs w:val="21"/>
          <w:lang w:eastAsia="es-MX"/>
        </w:rPr>
      </w:pPr>
      <w:r w:rsidRPr="00633AE6">
        <w:rPr>
          <w:rFonts w:ascii="Arial" w:eastAsia="Times New Roman" w:hAnsi="Arial" w:cs="Arial"/>
          <w:spacing w:val="3"/>
          <w:szCs w:val="21"/>
          <w:lang w:eastAsia="es-MX"/>
        </w:rPr>
        <w:t xml:space="preserve">Para empezar, necesitamos conectarnos </w:t>
      </w:r>
      <w:r>
        <w:rPr>
          <w:rFonts w:ascii="Arial" w:eastAsia="Times New Roman" w:hAnsi="Arial" w:cs="Arial"/>
          <w:spacing w:val="3"/>
          <w:szCs w:val="21"/>
          <w:lang w:eastAsia="es-MX"/>
        </w:rPr>
        <w:t>y ver las bases de datos actuales, en este caso nos vamos a conectar a la base de datos respaldada anteriormente “</w:t>
      </w:r>
      <w:proofErr w:type="spellStart"/>
      <w:r>
        <w:rPr>
          <w:rFonts w:ascii="Arial" w:eastAsia="Times New Roman" w:hAnsi="Arial" w:cs="Arial"/>
          <w:spacing w:val="3"/>
          <w:szCs w:val="21"/>
          <w:lang w:eastAsia="es-MX"/>
        </w:rPr>
        <w:t>baseactual</w:t>
      </w:r>
      <w:proofErr w:type="spellEnd"/>
      <w:r>
        <w:rPr>
          <w:rFonts w:ascii="Arial" w:eastAsia="Times New Roman" w:hAnsi="Arial" w:cs="Arial"/>
          <w:spacing w:val="3"/>
          <w:szCs w:val="21"/>
          <w:lang w:eastAsia="es-MX"/>
        </w:rPr>
        <w:t>”</w:t>
      </w:r>
    </w:p>
    <w:p w:rsidR="00C83B70" w:rsidRDefault="00633AE6" w:rsidP="00700A3D">
      <w:pPr>
        <w:ind w:left="-567"/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31606D14" wp14:editId="38BE4796">
            <wp:extent cx="6339839" cy="3669792"/>
            <wp:effectExtent l="0" t="0" r="444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6625" cy="36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E6" w:rsidRDefault="00633AE6" w:rsidP="00C83B70">
      <w:pPr>
        <w:rPr>
          <w:color w:val="000000" w:themeColor="text1"/>
        </w:rPr>
      </w:pPr>
      <w:r>
        <w:rPr>
          <w:color w:val="000000" w:themeColor="text1"/>
        </w:rPr>
        <w:t>Creamos una nueva colección llamada “estilos”, en la cual agregaremos solo 3 registros. Y observamos las colecciones existentes.</w:t>
      </w:r>
    </w:p>
    <w:p w:rsidR="00633AE6" w:rsidRDefault="00633AE6" w:rsidP="00700A3D">
      <w:pPr>
        <w:ind w:left="-567"/>
        <w:rPr>
          <w:color w:val="000000" w:themeColor="text1"/>
        </w:rPr>
      </w:pPr>
      <w:r>
        <w:rPr>
          <w:noProof/>
          <w:lang w:eastAsia="es-MX"/>
        </w:rPr>
        <w:lastRenderedPageBreak/>
        <w:drawing>
          <wp:inline distT="0" distB="0" distL="0" distR="0" wp14:anchorId="25A34DB6" wp14:editId="579E84E2">
            <wp:extent cx="6363970" cy="37429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19" cy="37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BB" w:rsidRDefault="00022FBB" w:rsidP="00C83B70">
      <w:pPr>
        <w:rPr>
          <w:color w:val="000000" w:themeColor="text1"/>
        </w:rPr>
      </w:pPr>
      <w:r>
        <w:rPr>
          <w:color w:val="000000" w:themeColor="text1"/>
        </w:rPr>
        <w:t xml:space="preserve">Utilizando el comando </w:t>
      </w:r>
      <w:proofErr w:type="spellStart"/>
      <w:proofErr w:type="gramStart"/>
      <w:r>
        <w:rPr>
          <w:color w:val="000000" w:themeColor="text1"/>
        </w:rPr>
        <w:t>find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), estos registros se pueden observar.</w:t>
      </w:r>
    </w:p>
    <w:p w:rsidR="00022FBB" w:rsidRDefault="00022FBB" w:rsidP="00700A3D">
      <w:pPr>
        <w:ind w:left="-567"/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4E7DC743" wp14:editId="27DD213C">
            <wp:extent cx="6388100" cy="37795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5123" cy="37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E6" w:rsidRPr="00633AE6" w:rsidRDefault="00633AE6" w:rsidP="00633AE6">
      <w:pPr>
        <w:rPr>
          <w:color w:val="000000" w:themeColor="text1"/>
        </w:rPr>
      </w:pPr>
      <w:r>
        <w:rPr>
          <w:color w:val="000000" w:themeColor="text1"/>
        </w:rPr>
        <w:t xml:space="preserve">Entrando al CMD, ingresamos el siguiente comando: </w:t>
      </w:r>
    </w:p>
    <w:p w:rsidR="00633AE6" w:rsidRDefault="00633AE6" w:rsidP="00633AE6">
      <w:pPr>
        <w:rPr>
          <w:color w:val="000000" w:themeColor="text1"/>
        </w:rPr>
      </w:pPr>
      <w:proofErr w:type="spellStart"/>
      <w:r w:rsidRPr="00633AE6">
        <w:rPr>
          <w:color w:val="000000" w:themeColor="text1"/>
        </w:rPr>
        <w:lastRenderedPageBreak/>
        <w:t>mongodump</w:t>
      </w:r>
      <w:proofErr w:type="spellEnd"/>
      <w:r w:rsidRPr="00633AE6">
        <w:rPr>
          <w:color w:val="000000" w:themeColor="text1"/>
        </w:rPr>
        <w:t xml:space="preserve"> --</w:t>
      </w:r>
      <w:proofErr w:type="spellStart"/>
      <w:r w:rsidRPr="00633AE6">
        <w:rPr>
          <w:color w:val="000000" w:themeColor="text1"/>
        </w:rPr>
        <w:t>username</w:t>
      </w:r>
      <w:proofErr w:type="spellEnd"/>
      <w:r w:rsidRPr="00633AE6">
        <w:rPr>
          <w:color w:val="000000" w:themeColor="text1"/>
        </w:rPr>
        <w:t xml:space="preserve"> </w:t>
      </w:r>
      <w:proofErr w:type="spellStart"/>
      <w:r w:rsidRPr="00633AE6">
        <w:rPr>
          <w:color w:val="000000" w:themeColor="text1"/>
        </w:rPr>
        <w:t>admon</w:t>
      </w:r>
      <w:proofErr w:type="spellEnd"/>
      <w:r w:rsidRPr="00633AE6">
        <w:rPr>
          <w:color w:val="000000" w:themeColor="text1"/>
        </w:rPr>
        <w:t xml:space="preserve"> --</w:t>
      </w:r>
      <w:proofErr w:type="spellStart"/>
      <w:r w:rsidRPr="00633AE6">
        <w:rPr>
          <w:color w:val="000000" w:themeColor="text1"/>
        </w:rPr>
        <w:t>authenticationDatabase</w:t>
      </w:r>
      <w:proofErr w:type="spellEnd"/>
      <w:r w:rsidRPr="00633AE6">
        <w:rPr>
          <w:color w:val="000000" w:themeColor="text1"/>
        </w:rPr>
        <w:t xml:space="preserve"> </w:t>
      </w:r>
      <w:proofErr w:type="spellStart"/>
      <w:r w:rsidRPr="00633AE6">
        <w:rPr>
          <w:color w:val="000000" w:themeColor="text1"/>
        </w:rPr>
        <w:t>admin</w:t>
      </w:r>
      <w:proofErr w:type="spellEnd"/>
      <w:r w:rsidRPr="00633AE6">
        <w:rPr>
          <w:color w:val="000000" w:themeColor="text1"/>
        </w:rPr>
        <w:t xml:space="preserve"> --</w:t>
      </w:r>
      <w:proofErr w:type="spellStart"/>
      <w:r w:rsidRPr="00633AE6">
        <w:rPr>
          <w:color w:val="000000" w:themeColor="text1"/>
        </w:rPr>
        <w:t>db</w:t>
      </w:r>
      <w:proofErr w:type="spellEnd"/>
      <w:r w:rsidRPr="00633AE6">
        <w:rPr>
          <w:color w:val="000000" w:themeColor="text1"/>
        </w:rPr>
        <w:t xml:space="preserve"> </w:t>
      </w:r>
      <w:proofErr w:type="spellStart"/>
      <w:r w:rsidRPr="00633AE6">
        <w:rPr>
          <w:color w:val="000000" w:themeColor="text1"/>
        </w:rPr>
        <w:t>baseactual</w:t>
      </w:r>
      <w:proofErr w:type="spellEnd"/>
      <w:r w:rsidRPr="00633AE6">
        <w:rPr>
          <w:color w:val="000000" w:themeColor="text1"/>
        </w:rPr>
        <w:t xml:space="preserve"> --</w:t>
      </w:r>
      <w:proofErr w:type="spellStart"/>
      <w:r w:rsidRPr="00633AE6">
        <w:rPr>
          <w:color w:val="000000" w:themeColor="text1"/>
        </w:rPr>
        <w:t>collection</w:t>
      </w:r>
      <w:proofErr w:type="spellEnd"/>
      <w:r w:rsidRPr="00633AE6">
        <w:rPr>
          <w:color w:val="000000" w:themeColor="text1"/>
        </w:rPr>
        <w:t xml:space="preserve"> estilos</w:t>
      </w:r>
    </w:p>
    <w:p w:rsidR="00633AE6" w:rsidRDefault="00633AE6" w:rsidP="00633AE6">
      <w:pPr>
        <w:rPr>
          <w:color w:val="000000" w:themeColor="text1"/>
        </w:rPr>
      </w:pPr>
      <w:r>
        <w:rPr>
          <w:color w:val="000000" w:themeColor="text1"/>
        </w:rPr>
        <w:t xml:space="preserve">con ello se crea el respaldo de la colección en el directorio de </w:t>
      </w:r>
      <w:proofErr w:type="spellStart"/>
      <w:r>
        <w:rPr>
          <w:color w:val="000000" w:themeColor="text1"/>
        </w:rPr>
        <w:t>baseactual</w:t>
      </w:r>
      <w:proofErr w:type="spellEnd"/>
      <w:r>
        <w:rPr>
          <w:color w:val="000000" w:themeColor="text1"/>
        </w:rPr>
        <w:t xml:space="preserve">, como se puede observar </w:t>
      </w:r>
      <w:r w:rsidR="00022FBB">
        <w:rPr>
          <w:color w:val="000000" w:themeColor="text1"/>
        </w:rPr>
        <w:t xml:space="preserve">en el explorador de archivos, podemos notar el respaldo de la colección. </w:t>
      </w:r>
    </w:p>
    <w:p w:rsidR="00633AE6" w:rsidRDefault="00633AE6" w:rsidP="00700A3D">
      <w:pPr>
        <w:ind w:left="-567"/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0D92AE34" wp14:editId="73DE4350">
            <wp:extent cx="6351905" cy="3864864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2963" cy="3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BB" w:rsidRDefault="00022FBB" w:rsidP="00C83B70">
      <w:pPr>
        <w:rPr>
          <w:color w:val="000000" w:themeColor="text1"/>
        </w:rPr>
      </w:pPr>
      <w:r>
        <w:rPr>
          <w:color w:val="000000" w:themeColor="text1"/>
        </w:rPr>
        <w:t xml:space="preserve">Eliminamos la colección con </w:t>
      </w:r>
      <w:proofErr w:type="spellStart"/>
      <w:proofErr w:type="gramStart"/>
      <w:r>
        <w:rPr>
          <w:color w:val="000000" w:themeColor="text1"/>
        </w:rPr>
        <w:t>db.estilos</w:t>
      </w:r>
      <w:proofErr w:type="gramEnd"/>
      <w:r>
        <w:rPr>
          <w:color w:val="000000" w:themeColor="text1"/>
        </w:rPr>
        <w:t>.drop</w:t>
      </w:r>
      <w:proofErr w:type="spellEnd"/>
      <w:r>
        <w:rPr>
          <w:color w:val="000000" w:themeColor="text1"/>
        </w:rPr>
        <w:t>()</w:t>
      </w:r>
    </w:p>
    <w:p w:rsidR="00022FBB" w:rsidRDefault="00022FBB" w:rsidP="00700A3D">
      <w:pPr>
        <w:ind w:left="-567"/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572DAA7D" wp14:editId="3F706E3A">
            <wp:extent cx="6388608" cy="31553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473" cy="31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BB" w:rsidRDefault="00022FBB" w:rsidP="00C83B7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Usando show </w:t>
      </w:r>
      <w:proofErr w:type="spellStart"/>
      <w:r>
        <w:rPr>
          <w:color w:val="000000" w:themeColor="text1"/>
        </w:rPr>
        <w:t>collections</w:t>
      </w:r>
      <w:proofErr w:type="spellEnd"/>
      <w:r>
        <w:rPr>
          <w:color w:val="000000" w:themeColor="text1"/>
        </w:rPr>
        <w:t>, podemos notar que se ha eliminado la colección de estilos.</w:t>
      </w:r>
    </w:p>
    <w:p w:rsidR="00022FBB" w:rsidRDefault="00022FBB" w:rsidP="00EA02A3">
      <w:pPr>
        <w:ind w:left="-567"/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4F40AE45" wp14:editId="1E2064CE">
            <wp:extent cx="6376035" cy="3523488"/>
            <wp:effectExtent l="0" t="0" r="571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1640" cy="35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6F" w:rsidRPr="00C7236F" w:rsidRDefault="00022FBB" w:rsidP="00C7236F">
      <w:pPr>
        <w:rPr>
          <w:color w:val="000000" w:themeColor="text1"/>
        </w:rPr>
      </w:pPr>
      <w:r>
        <w:rPr>
          <w:color w:val="000000" w:themeColor="text1"/>
        </w:rPr>
        <w:t>Ahora, lo importante será recuperar</w:t>
      </w:r>
      <w:r w:rsidR="00C7236F">
        <w:rPr>
          <w:color w:val="000000" w:themeColor="text1"/>
        </w:rPr>
        <w:t xml:space="preserve"> la colección y para ello, se aplicará el comando similar al anterior, sin embargo, se especifica la colección.</w:t>
      </w:r>
    </w:p>
    <w:p w:rsidR="00C7236F" w:rsidRDefault="00C7236F" w:rsidP="00C7236F">
      <w:pPr>
        <w:rPr>
          <w:color w:val="000000" w:themeColor="text1"/>
        </w:rPr>
      </w:pPr>
      <w:proofErr w:type="spellStart"/>
      <w:r w:rsidRPr="00C7236F">
        <w:rPr>
          <w:color w:val="000000" w:themeColor="text1"/>
        </w:rPr>
        <w:t>mongorestore</w:t>
      </w:r>
      <w:proofErr w:type="spellEnd"/>
      <w:r w:rsidRPr="00C7236F">
        <w:rPr>
          <w:color w:val="000000" w:themeColor="text1"/>
        </w:rPr>
        <w:t xml:space="preserve"> --</w:t>
      </w:r>
      <w:proofErr w:type="spellStart"/>
      <w:r w:rsidRPr="00C7236F">
        <w:rPr>
          <w:color w:val="000000" w:themeColor="text1"/>
        </w:rPr>
        <w:t>username</w:t>
      </w:r>
      <w:proofErr w:type="spellEnd"/>
      <w:r w:rsidRPr="00C7236F">
        <w:rPr>
          <w:color w:val="000000" w:themeColor="text1"/>
        </w:rPr>
        <w:t xml:space="preserve"> </w:t>
      </w:r>
      <w:proofErr w:type="spellStart"/>
      <w:r w:rsidRPr="00C7236F">
        <w:rPr>
          <w:color w:val="000000" w:themeColor="text1"/>
        </w:rPr>
        <w:t>admon</w:t>
      </w:r>
      <w:proofErr w:type="spellEnd"/>
      <w:r w:rsidRPr="00C7236F">
        <w:rPr>
          <w:color w:val="000000" w:themeColor="text1"/>
        </w:rPr>
        <w:t xml:space="preserve"> --</w:t>
      </w:r>
      <w:proofErr w:type="spellStart"/>
      <w:r w:rsidRPr="00C7236F">
        <w:rPr>
          <w:color w:val="000000" w:themeColor="text1"/>
        </w:rPr>
        <w:t>authenticationDatabase</w:t>
      </w:r>
      <w:proofErr w:type="spellEnd"/>
      <w:r w:rsidRPr="00C7236F">
        <w:rPr>
          <w:color w:val="000000" w:themeColor="text1"/>
        </w:rPr>
        <w:t xml:space="preserve"> </w:t>
      </w:r>
      <w:proofErr w:type="spellStart"/>
      <w:r w:rsidRPr="00C7236F">
        <w:rPr>
          <w:color w:val="000000" w:themeColor="text1"/>
        </w:rPr>
        <w:t>admin</w:t>
      </w:r>
      <w:proofErr w:type="spellEnd"/>
      <w:r w:rsidRPr="00C7236F">
        <w:rPr>
          <w:color w:val="000000" w:themeColor="text1"/>
        </w:rPr>
        <w:t xml:space="preserve"> --</w:t>
      </w:r>
      <w:proofErr w:type="spellStart"/>
      <w:r w:rsidRPr="00C7236F">
        <w:rPr>
          <w:color w:val="000000" w:themeColor="text1"/>
        </w:rPr>
        <w:t>db</w:t>
      </w:r>
      <w:proofErr w:type="spellEnd"/>
      <w:r w:rsidRPr="00C7236F">
        <w:rPr>
          <w:color w:val="000000" w:themeColor="text1"/>
        </w:rPr>
        <w:t xml:space="preserve"> </w:t>
      </w:r>
      <w:proofErr w:type="spellStart"/>
      <w:r w:rsidRPr="00C7236F">
        <w:rPr>
          <w:color w:val="000000" w:themeColor="text1"/>
        </w:rPr>
        <w:t>baseactual</w:t>
      </w:r>
      <w:proofErr w:type="spellEnd"/>
      <w:r w:rsidRPr="00C7236F">
        <w:rPr>
          <w:color w:val="000000" w:themeColor="text1"/>
        </w:rPr>
        <w:t xml:space="preserve"> --</w:t>
      </w:r>
      <w:proofErr w:type="spellStart"/>
      <w:r w:rsidRPr="00C7236F">
        <w:rPr>
          <w:color w:val="000000" w:themeColor="text1"/>
        </w:rPr>
        <w:t>collection</w:t>
      </w:r>
      <w:proofErr w:type="spellEnd"/>
      <w:r w:rsidRPr="00C7236F">
        <w:rPr>
          <w:color w:val="000000" w:themeColor="text1"/>
        </w:rPr>
        <w:t xml:space="preserve"> estilos </w:t>
      </w:r>
      <w:proofErr w:type="spellStart"/>
      <w:r w:rsidRPr="00C7236F">
        <w:rPr>
          <w:color w:val="000000" w:themeColor="text1"/>
        </w:rPr>
        <w:t>dump</w:t>
      </w:r>
      <w:proofErr w:type="spellEnd"/>
      <w:r w:rsidRPr="00C7236F">
        <w:rPr>
          <w:color w:val="000000" w:themeColor="text1"/>
        </w:rPr>
        <w:t>/</w:t>
      </w:r>
      <w:proofErr w:type="spellStart"/>
      <w:r w:rsidRPr="00C7236F">
        <w:rPr>
          <w:color w:val="000000" w:themeColor="text1"/>
        </w:rPr>
        <w:t>baseactual</w:t>
      </w:r>
      <w:proofErr w:type="spellEnd"/>
      <w:r w:rsidRPr="00C7236F">
        <w:rPr>
          <w:color w:val="000000" w:themeColor="text1"/>
        </w:rPr>
        <w:t>/</w:t>
      </w:r>
      <w:proofErr w:type="spellStart"/>
      <w:r w:rsidRPr="00C7236F">
        <w:rPr>
          <w:color w:val="000000" w:themeColor="text1"/>
        </w:rPr>
        <w:t>estilos.bson</w:t>
      </w:r>
      <w:proofErr w:type="spellEnd"/>
    </w:p>
    <w:p w:rsidR="00C7236F" w:rsidRDefault="00C7236F" w:rsidP="00EA02A3">
      <w:pPr>
        <w:ind w:left="-567"/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4DCFCC1C" wp14:editId="1A364EC2">
            <wp:extent cx="6363970" cy="354787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9942" cy="35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E6" w:rsidRDefault="00C7236F" w:rsidP="00C83B7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Ahora, se puede observar que se restauró la colección con el comando de show </w:t>
      </w:r>
      <w:proofErr w:type="spellStart"/>
      <w:r>
        <w:rPr>
          <w:color w:val="000000" w:themeColor="text1"/>
        </w:rPr>
        <w:t>collections</w:t>
      </w:r>
      <w:proofErr w:type="spellEnd"/>
      <w:r>
        <w:rPr>
          <w:color w:val="000000" w:themeColor="text1"/>
        </w:rPr>
        <w:t xml:space="preserve"> y se pueden ver sus registros con el comando </w:t>
      </w:r>
      <w:proofErr w:type="spellStart"/>
      <w:proofErr w:type="gramStart"/>
      <w:r>
        <w:rPr>
          <w:color w:val="000000" w:themeColor="text1"/>
        </w:rPr>
        <w:t>find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:rsidR="00C7236F" w:rsidRPr="001F66D8" w:rsidRDefault="00C7236F" w:rsidP="00EA02A3">
      <w:pPr>
        <w:ind w:left="-567"/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64C89B46" wp14:editId="021D707B">
            <wp:extent cx="6351905" cy="40843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9163" cy="40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36F" w:rsidRPr="001F66D8" w:rsidSect="005F41C0">
      <w:pgSz w:w="12240" w:h="15840"/>
      <w:pgMar w:top="1417" w:right="1701" w:bottom="993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B63FFC"/>
    <w:multiLevelType w:val="multilevel"/>
    <w:tmpl w:val="CE2E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F51"/>
    <w:rsid w:val="00002D0B"/>
    <w:rsid w:val="00022FBB"/>
    <w:rsid w:val="000A2F3C"/>
    <w:rsid w:val="000B2F51"/>
    <w:rsid w:val="000B731F"/>
    <w:rsid w:val="000C0283"/>
    <w:rsid w:val="00120EAD"/>
    <w:rsid w:val="00190D5D"/>
    <w:rsid w:val="00192B05"/>
    <w:rsid w:val="001B3276"/>
    <w:rsid w:val="001C7516"/>
    <w:rsid w:val="001F66D8"/>
    <w:rsid w:val="0029496F"/>
    <w:rsid w:val="002B3316"/>
    <w:rsid w:val="002B68FC"/>
    <w:rsid w:val="004141C6"/>
    <w:rsid w:val="004278EC"/>
    <w:rsid w:val="00441758"/>
    <w:rsid w:val="004A5217"/>
    <w:rsid w:val="004D5542"/>
    <w:rsid w:val="004F317D"/>
    <w:rsid w:val="0057628A"/>
    <w:rsid w:val="005E320B"/>
    <w:rsid w:val="005E724A"/>
    <w:rsid w:val="005F12CD"/>
    <w:rsid w:val="005F41C0"/>
    <w:rsid w:val="00633AE6"/>
    <w:rsid w:val="00642119"/>
    <w:rsid w:val="00666E3C"/>
    <w:rsid w:val="00691582"/>
    <w:rsid w:val="006D466D"/>
    <w:rsid w:val="006F0AB0"/>
    <w:rsid w:val="00700A3D"/>
    <w:rsid w:val="007167DC"/>
    <w:rsid w:val="00720608"/>
    <w:rsid w:val="0073050A"/>
    <w:rsid w:val="007C330C"/>
    <w:rsid w:val="007D3E76"/>
    <w:rsid w:val="0083617C"/>
    <w:rsid w:val="00860A9E"/>
    <w:rsid w:val="00880989"/>
    <w:rsid w:val="00905AD5"/>
    <w:rsid w:val="00940423"/>
    <w:rsid w:val="009819AA"/>
    <w:rsid w:val="009F4FCC"/>
    <w:rsid w:val="00A05CB8"/>
    <w:rsid w:val="00B044A0"/>
    <w:rsid w:val="00B64C08"/>
    <w:rsid w:val="00B76057"/>
    <w:rsid w:val="00B8360F"/>
    <w:rsid w:val="00BF0191"/>
    <w:rsid w:val="00BF2A2B"/>
    <w:rsid w:val="00C34691"/>
    <w:rsid w:val="00C7236F"/>
    <w:rsid w:val="00C7331D"/>
    <w:rsid w:val="00C764B6"/>
    <w:rsid w:val="00C83B70"/>
    <w:rsid w:val="00CC125B"/>
    <w:rsid w:val="00CF391B"/>
    <w:rsid w:val="00D03CE0"/>
    <w:rsid w:val="00D13194"/>
    <w:rsid w:val="00D138CF"/>
    <w:rsid w:val="00D442C1"/>
    <w:rsid w:val="00D72815"/>
    <w:rsid w:val="00DA0A14"/>
    <w:rsid w:val="00DA0A87"/>
    <w:rsid w:val="00E13590"/>
    <w:rsid w:val="00E36B42"/>
    <w:rsid w:val="00E42B36"/>
    <w:rsid w:val="00E638EA"/>
    <w:rsid w:val="00E93406"/>
    <w:rsid w:val="00EA02A3"/>
    <w:rsid w:val="00EA4C32"/>
    <w:rsid w:val="00EB3241"/>
    <w:rsid w:val="00EE3738"/>
    <w:rsid w:val="00FA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207A5"/>
  <w15:chartTrackingRefBased/>
  <w15:docId w15:val="{776A811A-71A3-4AE2-9AA1-54F96A2E1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B73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0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731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6F0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1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15</Pages>
  <Words>640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baruj</dc:creator>
  <cp:keywords/>
  <dc:description/>
  <cp:lastModifiedBy>baruj</cp:lastModifiedBy>
  <cp:revision>8</cp:revision>
  <dcterms:created xsi:type="dcterms:W3CDTF">2024-03-19T23:16:00Z</dcterms:created>
  <dcterms:modified xsi:type="dcterms:W3CDTF">2025-05-09T21:23:00Z</dcterms:modified>
</cp:coreProperties>
</file>