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25" w:rsidRPr="00FF6725" w:rsidRDefault="00FF6725" w:rsidP="00FF672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kern w:val="36"/>
          <w:sz w:val="40"/>
          <w:szCs w:val="40"/>
        </w:rPr>
      </w:pPr>
      <w:r>
        <w:rPr>
          <w:rFonts w:ascii="Georgia" w:eastAsia="Times New Roman" w:hAnsi="Georgia" w:cs="Times New Roman"/>
          <w:b/>
          <w:kern w:val="36"/>
          <w:sz w:val="40"/>
          <w:szCs w:val="40"/>
        </w:rPr>
        <w:t xml:space="preserve">                    </w:t>
      </w:r>
      <w:r w:rsidRPr="00FF6725">
        <w:rPr>
          <w:rFonts w:ascii="Georgia" w:eastAsia="Times New Roman" w:hAnsi="Georgia" w:cs="Times New Roman"/>
          <w:b/>
          <w:kern w:val="36"/>
          <w:sz w:val="40"/>
          <w:szCs w:val="40"/>
        </w:rPr>
        <w:t>Decision Trees</w:t>
      </w:r>
    </w:p>
    <w:p w:rsidR="00FF6725" w:rsidRDefault="00FF672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FF6725" w:rsidRPr="00FF6725" w:rsidRDefault="00FF6725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FF6725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A decision tree is a tree where each node represents a </w:t>
      </w:r>
      <w:proofErr w:type="gramStart"/>
      <w:r w:rsidRPr="00FF6725">
        <w:rPr>
          <w:rFonts w:ascii="Georgia" w:hAnsi="Georgia"/>
          <w:spacing w:val="-1"/>
          <w:sz w:val="28"/>
          <w:szCs w:val="28"/>
          <w:shd w:val="clear" w:color="auto" w:fill="FFFFFF"/>
        </w:rPr>
        <w:t>feature(</w:t>
      </w:r>
      <w:proofErr w:type="gramEnd"/>
      <w:r w:rsidRPr="00FF6725">
        <w:rPr>
          <w:rFonts w:ascii="Georgia" w:hAnsi="Georgia"/>
          <w:spacing w:val="-1"/>
          <w:sz w:val="28"/>
          <w:szCs w:val="28"/>
          <w:shd w:val="clear" w:color="auto" w:fill="FFFFFF"/>
        </w:rPr>
        <w:t>attribute), each link(branch) represents a decision(rule) and each leaf represents an outcome(categorical or continues value).</w:t>
      </w:r>
    </w:p>
    <w:p w:rsid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i/>
          <w:iCs/>
          <w:spacing w:val="-1"/>
          <w:sz w:val="28"/>
          <w:szCs w:val="28"/>
        </w:rPr>
      </w:pPr>
    </w:p>
    <w:p w:rsidR="00FF6725" w:rsidRP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28"/>
          <w:szCs w:val="28"/>
        </w:rPr>
      </w:pPr>
      <w:r w:rsidRPr="00FF6725">
        <w:rPr>
          <w:rFonts w:ascii="Georgia" w:eastAsia="Times New Roman" w:hAnsi="Georgia" w:cs="Times New Roman"/>
          <w:b/>
          <w:bCs/>
          <w:i/>
          <w:iCs/>
          <w:spacing w:val="-1"/>
          <w:sz w:val="28"/>
          <w:szCs w:val="28"/>
        </w:rPr>
        <w:t>Why Decision trees?</w:t>
      </w:r>
    </w:p>
    <w:p w:rsidR="00FF6725" w:rsidRPr="00FF6725" w:rsidRDefault="00FF6725" w:rsidP="00FF672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FF6725">
        <w:rPr>
          <w:rFonts w:ascii="Georgia" w:eastAsia="Times New Roman" w:hAnsi="Georgia" w:cs="Times New Roman"/>
          <w:spacing w:val="-1"/>
          <w:sz w:val="28"/>
          <w:szCs w:val="28"/>
        </w:rPr>
        <w:t>We have couple of other algorithms there, so why do we</w:t>
      </w:r>
      <w:r>
        <w:rPr>
          <w:rFonts w:ascii="Georgia" w:eastAsia="Times New Roman" w:hAnsi="Georgia" w:cs="Times New Roman"/>
          <w:spacing w:val="-1"/>
          <w:sz w:val="28"/>
          <w:szCs w:val="28"/>
        </w:rPr>
        <w:t xml:space="preserve"> have to choose Decision trees?</w:t>
      </w:r>
    </w:p>
    <w:p w:rsidR="00FF6725" w:rsidRPr="00FF6725" w:rsidRDefault="00FF6725" w:rsidP="00FF672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Decision tress often mimic the human level thinking so </w:t>
      </w:r>
      <w:proofErr w:type="spellStart"/>
      <w:proofErr w:type="gramStart"/>
      <w:r w:rsidRPr="00FF6725">
        <w:rPr>
          <w:rFonts w:ascii="Georgia" w:eastAsia="Times New Roman" w:hAnsi="Georgia" w:cs="Segoe UI"/>
          <w:spacing w:val="-1"/>
          <w:sz w:val="28"/>
          <w:szCs w:val="28"/>
        </w:rPr>
        <w:t>its</w:t>
      </w:r>
      <w:proofErr w:type="spellEnd"/>
      <w:proofErr w:type="gramEnd"/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 so simple to understand the data and make some good interpretations.</w:t>
      </w:r>
    </w:p>
    <w:p w:rsidR="00FF6725" w:rsidRDefault="00FF6725" w:rsidP="00FF672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Decision trees actually make you see the logic for the data to </w:t>
      </w:r>
      <w:proofErr w:type="gramStart"/>
      <w:r w:rsidRPr="00FF6725">
        <w:rPr>
          <w:rFonts w:ascii="Georgia" w:eastAsia="Times New Roman" w:hAnsi="Georgia" w:cs="Segoe UI"/>
          <w:spacing w:val="-1"/>
          <w:sz w:val="28"/>
          <w:szCs w:val="28"/>
        </w:rPr>
        <w:t>interpret(</w:t>
      </w:r>
      <w:proofErr w:type="gramEnd"/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not like black box algorithms like </w:t>
      </w:r>
      <w:proofErr w:type="spellStart"/>
      <w:r w:rsidRPr="00FF6725">
        <w:rPr>
          <w:rFonts w:ascii="Georgia" w:eastAsia="Times New Roman" w:hAnsi="Georgia" w:cs="Segoe UI"/>
          <w:spacing w:val="-1"/>
          <w:sz w:val="28"/>
          <w:szCs w:val="28"/>
        </w:rPr>
        <w:t>SVM,NN,etc</w:t>
      </w:r>
      <w:proofErr w:type="spellEnd"/>
      <w:r w:rsidRPr="00FF6725">
        <w:rPr>
          <w:rFonts w:ascii="Georgia" w:eastAsia="Times New Roman" w:hAnsi="Georgia" w:cs="Segoe UI"/>
          <w:spacing w:val="-1"/>
          <w:sz w:val="28"/>
          <w:szCs w:val="28"/>
        </w:rPr>
        <w:t>..)</w:t>
      </w:r>
    </w:p>
    <w:p w:rsidR="00FF6725" w:rsidRDefault="00FF6725" w:rsidP="00FF6725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8"/>
          <w:szCs w:val="28"/>
        </w:rPr>
      </w:pPr>
    </w:p>
    <w:p w:rsidR="00FF6725" w:rsidRDefault="00FF6725" w:rsidP="00FF6725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8"/>
          <w:szCs w:val="28"/>
        </w:rPr>
      </w:pPr>
      <w:r>
        <w:rPr>
          <w:noProof/>
        </w:rPr>
        <w:drawing>
          <wp:inline distT="0" distB="0" distL="0" distR="0">
            <wp:extent cx="6327648" cy="2735884"/>
            <wp:effectExtent l="0" t="0" r="0" b="7620"/>
            <wp:docPr id="1" name="Picture 1" descr="https://cdn-images-1.medium.com/max/1200/1*KiACler1SYEI-0m1ctQ9-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KiACler1SYEI-0m1ctQ9-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252" cy="27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25" w:rsidRDefault="00FF6725" w:rsidP="00FF6725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8"/>
          <w:szCs w:val="28"/>
        </w:rPr>
      </w:pPr>
    </w:p>
    <w:p w:rsid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</w:pPr>
    </w:p>
    <w:p w:rsid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</w:pPr>
    </w:p>
    <w:p w:rsid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</w:pPr>
    </w:p>
    <w:p w:rsid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</w:pPr>
    </w:p>
    <w:p w:rsid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</w:pPr>
    </w:p>
    <w:p w:rsidR="00FF6725" w:rsidRPr="00FF6725" w:rsidRDefault="00FF6725" w:rsidP="00FF672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28"/>
          <w:szCs w:val="28"/>
        </w:rPr>
      </w:pPr>
      <w:r w:rsidRPr="00FF6725"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  <w:t>Okay so how to build this??</w:t>
      </w:r>
    </w:p>
    <w:p w:rsidR="00FF6725" w:rsidRPr="00FF6725" w:rsidRDefault="00FF6725" w:rsidP="00FF672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FF6725">
        <w:rPr>
          <w:rFonts w:ascii="Georgia" w:eastAsia="Times New Roman" w:hAnsi="Georgia" w:cs="Times New Roman"/>
          <w:spacing w:val="-1"/>
          <w:sz w:val="28"/>
          <w:szCs w:val="28"/>
        </w:rPr>
        <w:t>There are couple of algorithms t</w:t>
      </w:r>
      <w:r>
        <w:rPr>
          <w:rFonts w:ascii="Georgia" w:eastAsia="Times New Roman" w:hAnsi="Georgia" w:cs="Times New Roman"/>
          <w:spacing w:val="-1"/>
          <w:sz w:val="28"/>
          <w:szCs w:val="28"/>
        </w:rPr>
        <w:t>here to build a decision tree ,</w:t>
      </w:r>
      <w:bookmarkStart w:id="0" w:name="_GoBack"/>
      <w:bookmarkEnd w:id="0"/>
      <w:r w:rsidRPr="00FF6725">
        <w:rPr>
          <w:rFonts w:ascii="Georgia" w:eastAsia="Times New Roman" w:hAnsi="Georgia" w:cs="Times New Roman"/>
          <w:spacing w:val="-1"/>
          <w:sz w:val="28"/>
          <w:szCs w:val="28"/>
        </w:rPr>
        <w:t>we only talk about a few which are</w:t>
      </w:r>
    </w:p>
    <w:p w:rsidR="00FF6725" w:rsidRPr="00FF6725" w:rsidRDefault="00FF6725" w:rsidP="00FF6725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CART (Classification and Regression Trees) </w:t>
      </w:r>
      <w:r w:rsidRPr="00FF6725">
        <w:rPr>
          <w:rFonts w:ascii="Times New Roman" w:eastAsia="Times New Roman" w:hAnsi="Times New Roman" w:cs="Times New Roman"/>
          <w:spacing w:val="-1"/>
          <w:sz w:val="28"/>
          <w:szCs w:val="28"/>
        </w:rPr>
        <w:t>→</w:t>
      </w:r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 uses</w:t>
      </w:r>
      <w:r w:rsidRPr="00FF6725">
        <w:rPr>
          <w:rFonts w:ascii="Georgia" w:eastAsia="Times New Roman" w:hAnsi="Georgia" w:cs="Georgia"/>
          <w:spacing w:val="-1"/>
          <w:sz w:val="28"/>
          <w:szCs w:val="28"/>
        </w:rPr>
        <w:t> </w:t>
      </w:r>
      <w:r w:rsidRPr="00FF6725">
        <w:rPr>
          <w:rFonts w:ascii="Georgia" w:eastAsia="Times New Roman" w:hAnsi="Georgia" w:cs="Segoe UI"/>
          <w:b/>
          <w:bCs/>
          <w:i/>
          <w:iCs/>
          <w:spacing w:val="-1"/>
          <w:sz w:val="28"/>
          <w:szCs w:val="28"/>
        </w:rPr>
        <w:t xml:space="preserve">Gini </w:t>
      </w:r>
      <w:proofErr w:type="gramStart"/>
      <w:r w:rsidRPr="00FF6725">
        <w:rPr>
          <w:rFonts w:ascii="Georgia" w:eastAsia="Times New Roman" w:hAnsi="Georgia" w:cs="Segoe UI"/>
          <w:b/>
          <w:bCs/>
          <w:i/>
          <w:iCs/>
          <w:spacing w:val="-1"/>
          <w:sz w:val="28"/>
          <w:szCs w:val="28"/>
        </w:rPr>
        <w:t>Index(</w:t>
      </w:r>
      <w:proofErr w:type="gramEnd"/>
      <w:r w:rsidRPr="00FF6725">
        <w:rPr>
          <w:rFonts w:ascii="Georgia" w:eastAsia="Times New Roman" w:hAnsi="Georgia" w:cs="Segoe UI"/>
          <w:b/>
          <w:bCs/>
          <w:i/>
          <w:iCs/>
          <w:spacing w:val="-1"/>
          <w:sz w:val="28"/>
          <w:szCs w:val="28"/>
        </w:rPr>
        <w:t>Classification)</w:t>
      </w:r>
      <w:r w:rsidRPr="00FF6725">
        <w:rPr>
          <w:rFonts w:ascii="Georgia" w:eastAsia="Times New Roman" w:hAnsi="Georgia" w:cs="Segoe UI"/>
          <w:spacing w:val="-1"/>
          <w:sz w:val="28"/>
          <w:szCs w:val="28"/>
        </w:rPr>
        <w:t> as metric.</w:t>
      </w:r>
    </w:p>
    <w:p w:rsidR="00FF6725" w:rsidRPr="00FF6725" w:rsidRDefault="00FF6725" w:rsidP="00FF672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ID3 (Iterative </w:t>
      </w:r>
      <w:proofErr w:type="spellStart"/>
      <w:r w:rsidRPr="00FF6725">
        <w:rPr>
          <w:rFonts w:ascii="Georgia" w:eastAsia="Times New Roman" w:hAnsi="Georgia" w:cs="Segoe UI"/>
          <w:spacing w:val="-1"/>
          <w:sz w:val="28"/>
          <w:szCs w:val="28"/>
        </w:rPr>
        <w:t>Dichotomiser</w:t>
      </w:r>
      <w:proofErr w:type="spellEnd"/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 3) </w:t>
      </w:r>
      <w:r w:rsidRPr="00FF6725">
        <w:rPr>
          <w:rFonts w:ascii="Times New Roman" w:eastAsia="Times New Roman" w:hAnsi="Times New Roman" w:cs="Times New Roman"/>
          <w:spacing w:val="-1"/>
          <w:sz w:val="28"/>
          <w:szCs w:val="28"/>
        </w:rPr>
        <w:t>→</w:t>
      </w:r>
      <w:r w:rsidRPr="00FF6725">
        <w:rPr>
          <w:rFonts w:ascii="Georgia" w:eastAsia="Times New Roman" w:hAnsi="Georgia" w:cs="Segoe UI"/>
          <w:spacing w:val="-1"/>
          <w:sz w:val="28"/>
          <w:szCs w:val="28"/>
        </w:rPr>
        <w:t xml:space="preserve"> uses</w:t>
      </w:r>
      <w:r w:rsidRPr="00FF6725">
        <w:rPr>
          <w:rFonts w:ascii="Georgia" w:eastAsia="Times New Roman" w:hAnsi="Georgia" w:cs="Georgia"/>
          <w:spacing w:val="-1"/>
          <w:sz w:val="28"/>
          <w:szCs w:val="28"/>
        </w:rPr>
        <w:t> </w:t>
      </w:r>
      <w:r w:rsidRPr="00FF6725">
        <w:rPr>
          <w:rFonts w:ascii="Georgia" w:eastAsia="Times New Roman" w:hAnsi="Georgia" w:cs="Segoe UI"/>
          <w:b/>
          <w:bCs/>
          <w:i/>
          <w:iCs/>
          <w:spacing w:val="-1"/>
          <w:sz w:val="28"/>
          <w:szCs w:val="28"/>
        </w:rPr>
        <w:t>Entropy function </w:t>
      </w:r>
      <w:r w:rsidRPr="00FF6725">
        <w:rPr>
          <w:rFonts w:ascii="Georgia" w:eastAsia="Times New Roman" w:hAnsi="Georgia" w:cs="Segoe UI"/>
          <w:spacing w:val="-1"/>
          <w:sz w:val="28"/>
          <w:szCs w:val="28"/>
        </w:rPr>
        <w:t>and </w:t>
      </w:r>
      <w:hyperlink r:id="rId7" w:tgtFrame="_blank" w:tooltip="Information gain in decision trees" w:history="1">
        <w:r w:rsidRPr="00FF6725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28"/>
            <w:szCs w:val="28"/>
          </w:rPr>
          <w:t>Information gain</w:t>
        </w:r>
      </w:hyperlink>
      <w:r w:rsidRPr="00FF6725">
        <w:rPr>
          <w:rFonts w:ascii="Georgia" w:eastAsia="Times New Roman" w:hAnsi="Georgia" w:cs="Segoe UI"/>
          <w:b/>
          <w:bCs/>
          <w:i/>
          <w:iCs/>
          <w:spacing w:val="-1"/>
          <w:sz w:val="28"/>
          <w:szCs w:val="28"/>
        </w:rPr>
        <w:t> </w:t>
      </w:r>
      <w:r w:rsidRPr="00FF6725">
        <w:rPr>
          <w:rFonts w:ascii="Georgia" w:eastAsia="Times New Roman" w:hAnsi="Georgia" w:cs="Segoe UI"/>
          <w:spacing w:val="-1"/>
          <w:sz w:val="28"/>
          <w:szCs w:val="28"/>
        </w:rPr>
        <w:t>as metrics.</w:t>
      </w:r>
    </w:p>
    <w:p w:rsidR="00FF6725" w:rsidRPr="00FF6725" w:rsidRDefault="00FF6725" w:rsidP="00FF6725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8"/>
          <w:szCs w:val="28"/>
        </w:rPr>
      </w:pPr>
    </w:p>
    <w:p w:rsidR="00FF6725" w:rsidRDefault="00FF672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FF6725" w:rsidRDefault="00FF6725"/>
    <w:sectPr w:rsidR="00FF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3025C"/>
    <w:multiLevelType w:val="multilevel"/>
    <w:tmpl w:val="814E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F4EF7"/>
    <w:multiLevelType w:val="multilevel"/>
    <w:tmpl w:val="256A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25"/>
    <w:rsid w:val="00F07C33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F6725"/>
    <w:rPr>
      <w:b/>
      <w:bCs/>
    </w:rPr>
  </w:style>
  <w:style w:type="paragraph" w:customStyle="1" w:styleId="graf">
    <w:name w:val="graf"/>
    <w:basedOn w:val="Normal"/>
    <w:rsid w:val="00FF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2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67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F6725"/>
    <w:rPr>
      <w:b/>
      <w:bCs/>
    </w:rPr>
  </w:style>
  <w:style w:type="paragraph" w:customStyle="1" w:styleId="graf">
    <w:name w:val="graf"/>
    <w:basedOn w:val="Normal"/>
    <w:rsid w:val="00FF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2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67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861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572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formation_gain_in_decision_tr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Barun Kumar</dc:creator>
  <cp:lastModifiedBy>Barun Kumar</cp:lastModifiedBy>
  <cp:revision>1</cp:revision>
  <dcterms:created xsi:type="dcterms:W3CDTF">2019-04-23T10:50:00Z</dcterms:created>
  <dcterms:modified xsi:type="dcterms:W3CDTF">2019-04-23T13:04:00Z</dcterms:modified>
</cp:coreProperties>
</file>