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F4976" w14:textId="77777777" w:rsidR="009243DA" w:rsidRPr="000D1F19" w:rsidRDefault="000D1F19" w:rsidP="000D1F1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4B74181C" wp14:editId="3FCDC669">
            <wp:simplePos x="0" y="0"/>
            <wp:positionH relativeFrom="margin">
              <wp:posOffset>4216791</wp:posOffset>
            </wp:positionH>
            <wp:positionV relativeFrom="margin">
              <wp:posOffset>-188106</wp:posOffset>
            </wp:positionV>
            <wp:extent cx="1714500" cy="155321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707_210817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F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Jessie Martina </w:t>
      </w:r>
      <w:proofErr w:type="spellStart"/>
      <w:r w:rsidRPr="000D1F19">
        <w:rPr>
          <w:rFonts w:ascii="Times New Roman" w:hAnsi="Times New Roman" w:cs="Times New Roman"/>
          <w:b/>
          <w:bCs/>
          <w:sz w:val="32"/>
          <w:szCs w:val="32"/>
          <w:lang w:val="en-US"/>
        </w:rPr>
        <w:t>Krikken</w:t>
      </w:r>
      <w:proofErr w:type="spellEnd"/>
    </w:p>
    <w:p w14:paraId="346217E6" w14:textId="77777777" w:rsidR="000D1F19" w:rsidRDefault="000D1F19">
      <w:pPr>
        <w:rPr>
          <w:rFonts w:ascii="Times New Roman" w:hAnsi="Times New Roman" w:cs="Times New Roman"/>
          <w:b/>
          <w:bCs/>
          <w:lang w:val="en-US"/>
        </w:rPr>
      </w:pPr>
    </w:p>
    <w:p w14:paraId="323B98D7" w14:textId="77777777" w:rsidR="000D1F19" w:rsidRDefault="000D1F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13-02-1994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Muntzmate</w:t>
      </w:r>
      <w:proofErr w:type="spellEnd"/>
      <w:r>
        <w:rPr>
          <w:rFonts w:ascii="Times New Roman" w:hAnsi="Times New Roman" w:cs="Times New Roman"/>
          <w:lang w:val="en-US"/>
        </w:rPr>
        <w:t xml:space="preserve"> 20</w:t>
      </w:r>
    </w:p>
    <w:p w14:paraId="3363321E" w14:textId="77777777" w:rsidR="000D1F19" w:rsidRDefault="000D1F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06-12912767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8014 LE Zwolle</w:t>
      </w:r>
    </w:p>
    <w:p w14:paraId="7F8683B5" w14:textId="77777777" w:rsidR="000D1F19" w:rsidRDefault="000D1F19">
      <w:pPr>
        <w:rPr>
          <w:rFonts w:ascii="Times New Roman" w:hAnsi="Times New Roman" w:cs="Times New Roman"/>
          <w:lang w:val="en-US"/>
        </w:rPr>
      </w:pPr>
      <w:r w:rsidRPr="000D1F19">
        <w:rPr>
          <w:rFonts w:ascii="Times New Roman" w:hAnsi="Times New Roman" w:cs="Times New Roman"/>
          <w:lang w:val="en-US"/>
        </w:rPr>
        <w:t>krikken.jessie@gmail.com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Samenwonend</w:t>
      </w:r>
      <w:proofErr w:type="spellEnd"/>
    </w:p>
    <w:p w14:paraId="6677BCA6" w14:textId="77777777" w:rsidR="000D1F19" w:rsidRPr="008A2C79" w:rsidRDefault="000C7D41">
      <w:pPr>
        <w:rPr>
          <w:rFonts w:ascii="Times New Roman" w:hAnsi="Times New Roman" w:cs="Times New Roman"/>
        </w:rPr>
      </w:pPr>
      <w:proofErr w:type="gramStart"/>
      <w:r w:rsidRPr="008A2C79">
        <w:rPr>
          <w:rFonts w:ascii="Times New Roman" w:hAnsi="Times New Roman" w:cs="Times New Roman"/>
        </w:rPr>
        <w:t>www.jessiekrikken.nl</w:t>
      </w:r>
      <w:proofErr w:type="gramEnd"/>
    </w:p>
    <w:p w14:paraId="1A8D1CED" w14:textId="77777777" w:rsidR="000D1F19" w:rsidRPr="008A2C79" w:rsidRDefault="000D1F19">
      <w:pPr>
        <w:rPr>
          <w:rFonts w:ascii="Times New Roman" w:hAnsi="Times New Roman" w:cs="Times New Roman"/>
        </w:rPr>
      </w:pPr>
    </w:p>
    <w:p w14:paraId="329B63CD" w14:textId="77777777" w:rsidR="000D1F19" w:rsidRPr="008A2C79" w:rsidRDefault="000D1F19">
      <w:pPr>
        <w:rPr>
          <w:rFonts w:ascii="Times New Roman" w:hAnsi="Times New Roman" w:cs="Times New Roman"/>
        </w:rPr>
      </w:pPr>
    </w:p>
    <w:p w14:paraId="0E506FB1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Over mij</w:t>
      </w:r>
    </w:p>
    <w:p w14:paraId="3ED97FF7" w14:textId="77777777" w:rsidR="00055054" w:rsidRPr="004148B7" w:rsidRDefault="00055054" w:rsidP="00055054">
      <w:pPr>
        <w:rPr>
          <w:rFonts w:ascii="Times New Roman" w:hAnsi="Times New Roman" w:cs="Times New Roman"/>
        </w:rPr>
      </w:pPr>
    </w:p>
    <w:p w14:paraId="390EF615" w14:textId="77777777" w:rsidR="00055054" w:rsidRDefault="00055054" w:rsidP="00055054">
      <w:pPr>
        <w:rPr>
          <w:rFonts w:ascii="Times New Roman" w:hAnsi="Times New Roman" w:cs="Times New Roman"/>
        </w:rPr>
      </w:pPr>
      <w:r w:rsidRPr="00233D6A">
        <w:rPr>
          <w:rFonts w:ascii="Times New Roman" w:hAnsi="Times New Roman" w:cs="Times New Roman"/>
        </w:rPr>
        <w:t>Jonge jurist</w:t>
      </w:r>
      <w:r>
        <w:rPr>
          <w:rFonts w:ascii="Times New Roman" w:hAnsi="Times New Roman" w:cs="Times New Roman"/>
        </w:rPr>
        <w:t>e</w:t>
      </w:r>
      <w:r w:rsidRPr="00233D6A">
        <w:rPr>
          <w:rFonts w:ascii="Times New Roman" w:hAnsi="Times New Roman" w:cs="Times New Roman"/>
        </w:rPr>
        <w:t xml:space="preserve"> met groot rechtvaardigheid</w:t>
      </w:r>
      <w:r>
        <w:rPr>
          <w:rFonts w:ascii="Times New Roman" w:hAnsi="Times New Roman" w:cs="Times New Roman"/>
        </w:rPr>
        <w:t xml:space="preserve">sgevoel en inlevingsvermogen. Vanuit overzicht </w:t>
      </w:r>
      <w:r w:rsidR="00E34F57">
        <w:rPr>
          <w:rFonts w:ascii="Times New Roman" w:hAnsi="Times New Roman" w:cs="Times New Roman"/>
        </w:rPr>
        <w:t xml:space="preserve">efficiënt </w:t>
      </w:r>
      <w:r>
        <w:rPr>
          <w:rFonts w:ascii="Times New Roman" w:hAnsi="Times New Roman" w:cs="Times New Roman"/>
        </w:rPr>
        <w:t>kunnen plannen en organiseren</w:t>
      </w:r>
      <w:r w:rsidR="00CE43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met oog voor detail. Slim, en snel lerend. Schrijverstalent vanuit analyse. Zin in het verder ontwikkelen van zowel mijzelf als mijn juridische vaardigheden.</w:t>
      </w:r>
    </w:p>
    <w:p w14:paraId="0E0344D2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2E73E0D1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Opleiding</w:t>
      </w:r>
    </w:p>
    <w:p w14:paraId="2E847211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2A18BC3C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Master Nederlands Recht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maart</w:t>
      </w:r>
      <w:proofErr w:type="gramEnd"/>
      <w:r>
        <w:rPr>
          <w:rFonts w:ascii="Times New Roman" w:hAnsi="Times New Roman" w:cs="Times New Roman"/>
          <w:b/>
          <w:bCs/>
        </w:rPr>
        <w:t xml:space="preserve"> 2017 – juli 2019</w:t>
      </w:r>
    </w:p>
    <w:p w14:paraId="11FA1D45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4341A0E1" w14:textId="77777777" w:rsidR="00055054" w:rsidRPr="00A22B36" w:rsidRDefault="00055054" w:rsidP="00055054">
      <w:pPr>
        <w:rPr>
          <w:rFonts w:ascii="Times New Roman" w:hAnsi="Times New Roman" w:cs="Times New Roman"/>
          <w:u w:val="single"/>
        </w:rPr>
      </w:pPr>
      <w:r w:rsidRPr="00A22B36">
        <w:rPr>
          <w:rFonts w:ascii="Times New Roman" w:hAnsi="Times New Roman" w:cs="Times New Roman"/>
          <w:u w:val="single"/>
        </w:rPr>
        <w:t>Specialisatie Arbeidsrecht</w:t>
      </w:r>
    </w:p>
    <w:p w14:paraId="47C5B626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06E9A48D" w14:textId="77777777" w:rsidR="00055054" w:rsidRPr="00913D76" w:rsidRDefault="00055054" w:rsidP="00055054">
      <w:pPr>
        <w:rPr>
          <w:rFonts w:ascii="Times New Roman" w:hAnsi="Times New Roman" w:cs="Times New Roman"/>
        </w:rPr>
      </w:pPr>
      <w:r w:rsidRPr="00A22B36">
        <w:rPr>
          <w:rFonts w:ascii="Times New Roman" w:hAnsi="Times New Roman" w:cs="Times New Roman"/>
          <w:i/>
          <w:iCs/>
        </w:rPr>
        <w:t>Paper Sociale Zekerheidsrecht</w:t>
      </w:r>
      <w:r>
        <w:rPr>
          <w:rFonts w:ascii="Times New Roman" w:hAnsi="Times New Roman" w:cs="Times New Roman"/>
        </w:rPr>
        <w:tab/>
      </w:r>
      <w:r w:rsidR="007E0382">
        <w:rPr>
          <w:rFonts w:ascii="Times New Roman" w:hAnsi="Times New Roman" w:cs="Times New Roman"/>
        </w:rPr>
        <w:tab/>
      </w:r>
      <w:r w:rsidR="007E0382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7E0382">
        <w:rPr>
          <w:rFonts w:ascii="Times New Roman" w:hAnsi="Times New Roman" w:cs="Times New Roman"/>
        </w:rPr>
        <w:t>januari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Cijfer: 8</w:t>
      </w:r>
    </w:p>
    <w:p w14:paraId="4C5A7968" w14:textId="77777777" w:rsidR="00055054" w:rsidRDefault="00055054" w:rsidP="0005505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 Polenfraude in de WW</w:t>
      </w:r>
      <w:r w:rsidR="005D3315">
        <w:rPr>
          <w:rFonts w:ascii="Times New Roman" w:hAnsi="Times New Roman" w:cs="Times New Roman"/>
        </w:rPr>
        <w:t>: ‘</w:t>
      </w:r>
      <w:r w:rsidR="00E562E9">
        <w:rPr>
          <w:rFonts w:ascii="Times New Roman" w:hAnsi="Times New Roman" w:cs="Times New Roman"/>
        </w:rPr>
        <w:t>Werkt Verordening 883/2004 deze fraude in de hand en welke maatregelen kunnen hiertegen genomen worden</w:t>
      </w:r>
      <w:r w:rsidR="00B763B0">
        <w:rPr>
          <w:rFonts w:ascii="Times New Roman" w:hAnsi="Times New Roman" w:cs="Times New Roman"/>
        </w:rPr>
        <w:t>?’</w:t>
      </w:r>
      <w:r w:rsidR="00E562E9" w:rsidRPr="00A22B36">
        <w:rPr>
          <w:rFonts w:ascii="Times New Roman" w:hAnsi="Times New Roman" w:cs="Times New Roman"/>
          <w:i/>
          <w:iCs/>
        </w:rPr>
        <w:t xml:space="preserve"> </w:t>
      </w:r>
    </w:p>
    <w:p w14:paraId="45F06FDC" w14:textId="77777777" w:rsidR="00E562E9" w:rsidRPr="00A22B36" w:rsidRDefault="00E562E9" w:rsidP="00055054">
      <w:pPr>
        <w:rPr>
          <w:rFonts w:ascii="Times New Roman" w:hAnsi="Times New Roman" w:cs="Times New Roman"/>
          <w:i/>
          <w:iCs/>
        </w:rPr>
      </w:pPr>
    </w:p>
    <w:p w14:paraId="34002609" w14:textId="77777777" w:rsidR="00055054" w:rsidRPr="00E562E9" w:rsidRDefault="00055054" w:rsidP="00055054">
      <w:pPr>
        <w:rPr>
          <w:rFonts w:ascii="Times New Roman" w:hAnsi="Times New Roman" w:cs="Times New Roman"/>
          <w:lang w:val="en-US"/>
        </w:rPr>
      </w:pPr>
      <w:r w:rsidRPr="00E562E9">
        <w:rPr>
          <w:rFonts w:ascii="Times New Roman" w:hAnsi="Times New Roman" w:cs="Times New Roman"/>
          <w:i/>
          <w:iCs/>
          <w:lang w:val="en-US"/>
        </w:rPr>
        <w:t xml:space="preserve">Paper International </w:t>
      </w:r>
      <w:proofErr w:type="spellStart"/>
      <w:r w:rsidRPr="00E562E9">
        <w:rPr>
          <w:rFonts w:ascii="Times New Roman" w:hAnsi="Times New Roman" w:cs="Times New Roman"/>
          <w:i/>
          <w:iCs/>
          <w:lang w:val="en-US"/>
        </w:rPr>
        <w:t>Labour</w:t>
      </w:r>
      <w:proofErr w:type="spellEnd"/>
      <w:r w:rsidRPr="00E562E9">
        <w:rPr>
          <w:rFonts w:ascii="Times New Roman" w:hAnsi="Times New Roman" w:cs="Times New Roman"/>
          <w:i/>
          <w:iCs/>
          <w:lang w:val="en-US"/>
        </w:rPr>
        <w:t xml:space="preserve"> Law</w:t>
      </w:r>
      <w:r w:rsidRPr="00E562E9">
        <w:rPr>
          <w:rFonts w:ascii="Times New Roman" w:hAnsi="Times New Roman" w:cs="Times New Roman"/>
          <w:lang w:val="en-US"/>
        </w:rPr>
        <w:tab/>
      </w:r>
      <w:r w:rsidR="006C1684">
        <w:rPr>
          <w:rFonts w:ascii="Times New Roman" w:hAnsi="Times New Roman" w:cs="Times New Roman"/>
          <w:lang w:val="en-US"/>
        </w:rPr>
        <w:tab/>
      </w:r>
      <w:r w:rsidR="006C1684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proofErr w:type="spellStart"/>
      <w:r w:rsidR="006C1684">
        <w:rPr>
          <w:rFonts w:ascii="Times New Roman" w:hAnsi="Times New Roman" w:cs="Times New Roman"/>
          <w:lang w:val="en-US"/>
        </w:rPr>
        <w:t>juli</w:t>
      </w:r>
      <w:proofErr w:type="spellEnd"/>
      <w:r w:rsidR="006C1684">
        <w:rPr>
          <w:rFonts w:ascii="Times New Roman" w:hAnsi="Times New Roman" w:cs="Times New Roman"/>
          <w:lang w:val="en-US"/>
        </w:rPr>
        <w:t xml:space="preserve"> 2018</w:t>
      </w:r>
      <w:r w:rsidRPr="00E562E9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proofErr w:type="spellStart"/>
      <w:r w:rsidRPr="00E562E9">
        <w:rPr>
          <w:rFonts w:ascii="Times New Roman" w:hAnsi="Times New Roman" w:cs="Times New Roman"/>
          <w:lang w:val="en-US"/>
        </w:rPr>
        <w:t>Cijfer</w:t>
      </w:r>
      <w:proofErr w:type="spellEnd"/>
      <w:r w:rsidRPr="00E562E9">
        <w:rPr>
          <w:rFonts w:ascii="Times New Roman" w:hAnsi="Times New Roman" w:cs="Times New Roman"/>
          <w:lang w:val="en-US"/>
        </w:rPr>
        <w:t>: 8</w:t>
      </w:r>
    </w:p>
    <w:p w14:paraId="04BFFC51" w14:textId="77777777" w:rsidR="00055054" w:rsidRDefault="00C4292C" w:rsidP="00055054">
      <w:pPr>
        <w:rPr>
          <w:rFonts w:ascii="Times New Roman" w:hAnsi="Times New Roman" w:cs="Times New Roman"/>
          <w:color w:val="000000" w:themeColor="text1"/>
        </w:rPr>
      </w:pPr>
      <w:r w:rsidRPr="00723F75">
        <w:rPr>
          <w:rFonts w:ascii="Times New Roman" w:hAnsi="Times New Roman" w:cs="Times New Roman"/>
        </w:rPr>
        <w:t>O</w:t>
      </w:r>
      <w:r w:rsidR="00055054">
        <w:rPr>
          <w:rFonts w:ascii="Times New Roman" w:hAnsi="Times New Roman" w:cs="Times New Roman"/>
        </w:rPr>
        <w:t xml:space="preserve">nderzoeksvraag: </w:t>
      </w:r>
      <w:r w:rsidR="00055054" w:rsidRPr="00E72674">
        <w:rPr>
          <w:rFonts w:ascii="Times New Roman" w:hAnsi="Times New Roman" w:cs="Times New Roman"/>
          <w:color w:val="000000" w:themeColor="text1"/>
        </w:rPr>
        <w:t xml:space="preserve">‘Levert ratificatie van de ILO Conventie </w:t>
      </w:r>
      <w:proofErr w:type="spellStart"/>
      <w:r w:rsidR="00055054" w:rsidRPr="00E72674">
        <w:rPr>
          <w:rFonts w:ascii="Times New Roman" w:hAnsi="Times New Roman" w:cs="Times New Roman"/>
          <w:color w:val="000000" w:themeColor="text1"/>
        </w:rPr>
        <w:t>Social</w:t>
      </w:r>
      <w:proofErr w:type="spellEnd"/>
      <w:r w:rsidR="00055054" w:rsidRPr="00E72674">
        <w:rPr>
          <w:rFonts w:ascii="Times New Roman" w:hAnsi="Times New Roman" w:cs="Times New Roman"/>
          <w:color w:val="000000" w:themeColor="text1"/>
        </w:rPr>
        <w:t xml:space="preserve"> Security (Minimum Standards) 1952 (No. 102) een bijdrage aan vermindering van kinderarbeid in de kleinschalige goud mijnbouw in de Filipijnen?</w:t>
      </w:r>
      <w:r w:rsidR="00055054">
        <w:rPr>
          <w:rFonts w:ascii="Times New Roman" w:hAnsi="Times New Roman" w:cs="Times New Roman"/>
          <w:color w:val="000000" w:themeColor="text1"/>
        </w:rPr>
        <w:t>’</w:t>
      </w:r>
    </w:p>
    <w:p w14:paraId="543F691F" w14:textId="77777777" w:rsidR="00055054" w:rsidRDefault="00055054" w:rsidP="00055054">
      <w:pPr>
        <w:rPr>
          <w:rFonts w:ascii="Times New Roman" w:hAnsi="Times New Roman" w:cs="Times New Roman"/>
          <w:color w:val="000000" w:themeColor="text1"/>
        </w:rPr>
      </w:pPr>
    </w:p>
    <w:p w14:paraId="11B4C7E8" w14:textId="5F65BD36" w:rsidR="00C73726" w:rsidRDefault="00C73726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Master Nederlands Recht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maart</w:t>
      </w:r>
      <w:proofErr w:type="gramEnd"/>
      <w:r>
        <w:rPr>
          <w:rFonts w:ascii="Times New Roman" w:hAnsi="Times New Roman" w:cs="Times New Roman"/>
          <w:b/>
          <w:bCs/>
        </w:rPr>
        <w:t xml:space="preserve"> 2017 – juli 2019</w:t>
      </w:r>
    </w:p>
    <w:p w14:paraId="5D18A7B8" w14:textId="77777777" w:rsidR="00C73726" w:rsidRDefault="00C73726" w:rsidP="00055054">
      <w:pPr>
        <w:rPr>
          <w:rFonts w:ascii="Times New Roman" w:hAnsi="Times New Roman" w:cs="Times New Roman"/>
          <w:color w:val="000000" w:themeColor="text1"/>
        </w:rPr>
      </w:pPr>
    </w:p>
    <w:p w14:paraId="1FB09EDC" w14:textId="77777777" w:rsidR="00055054" w:rsidRPr="006E61EC" w:rsidRDefault="00055054" w:rsidP="00055054">
      <w:pPr>
        <w:rPr>
          <w:rFonts w:ascii="Times New Roman" w:hAnsi="Times New Roman" w:cs="Times New Roman"/>
          <w:u w:val="single"/>
        </w:rPr>
      </w:pPr>
      <w:r w:rsidRPr="006E61EC">
        <w:rPr>
          <w:rFonts w:ascii="Times New Roman" w:hAnsi="Times New Roman" w:cs="Times New Roman"/>
          <w:u w:val="single"/>
        </w:rPr>
        <w:t>Specialisatie Privaatrecht</w:t>
      </w:r>
    </w:p>
    <w:p w14:paraId="55CB142B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6AD1A2F0" w14:textId="77777777" w:rsidR="00055054" w:rsidRDefault="00723F75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Gekozen seminaar: </w:t>
      </w:r>
      <w:r w:rsidR="00055054">
        <w:rPr>
          <w:rFonts w:ascii="Times New Roman" w:hAnsi="Times New Roman" w:cs="Times New Roman"/>
        </w:rPr>
        <w:t>Privaatrecht 3 (Aansprakelijkheidsrecht).</w:t>
      </w:r>
    </w:p>
    <w:p w14:paraId="0764D1EB" w14:textId="77777777" w:rsidR="00055054" w:rsidRPr="00200AD1" w:rsidRDefault="00D94850" w:rsidP="00055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Keuzevakken:</w:t>
      </w:r>
      <w:r w:rsidR="00055054">
        <w:rPr>
          <w:rFonts w:ascii="Times New Roman" w:hAnsi="Times New Roman" w:cs="Times New Roman"/>
        </w:rPr>
        <w:t xml:space="preserve"> Ondernemingsrecht 1 (</w:t>
      </w:r>
      <w:proofErr w:type="gramStart"/>
      <w:r w:rsidR="00055054">
        <w:rPr>
          <w:rFonts w:ascii="Times New Roman" w:hAnsi="Times New Roman" w:cs="Times New Roman"/>
        </w:rPr>
        <w:t>NV- en</w:t>
      </w:r>
      <w:proofErr w:type="gramEnd"/>
      <w:r w:rsidR="00055054">
        <w:rPr>
          <w:rFonts w:ascii="Times New Roman" w:hAnsi="Times New Roman" w:cs="Times New Roman"/>
        </w:rPr>
        <w:t xml:space="preserve"> BV recht) en Letselschade en Beroepsziekten.</w:t>
      </w:r>
    </w:p>
    <w:p w14:paraId="41D5DA3F" w14:textId="77777777" w:rsidR="00055054" w:rsidRPr="00200AD1" w:rsidRDefault="00055054" w:rsidP="000550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226D5E" w14:textId="7666DE49" w:rsidR="00055054" w:rsidRPr="00CA54DA" w:rsidRDefault="00055054" w:rsidP="0049598E">
      <w:pPr>
        <w:ind w:left="5664" w:hanging="5664"/>
        <w:rPr>
          <w:rFonts w:ascii="Times New Roman" w:hAnsi="Times New Roman" w:cs="Times New Roman"/>
          <w:b/>
        </w:rPr>
      </w:pPr>
      <w:r w:rsidRPr="00CA54DA">
        <w:rPr>
          <w:rFonts w:ascii="Times New Roman" w:hAnsi="Times New Roman" w:cs="Times New Roman"/>
          <w:b/>
        </w:rPr>
        <w:t>Scriptie over burn-out en werkgeversaansprakelijkheid</w:t>
      </w:r>
      <w:r w:rsidRPr="00CA54DA">
        <w:rPr>
          <w:rFonts w:ascii="Times New Roman" w:hAnsi="Times New Roman" w:cs="Times New Roman"/>
          <w:b/>
        </w:rPr>
        <w:tab/>
      </w:r>
      <w:r w:rsidRPr="00CA54DA">
        <w:rPr>
          <w:rFonts w:ascii="Times New Roman" w:hAnsi="Times New Roman" w:cs="Times New Roman"/>
          <w:b/>
        </w:rPr>
        <w:tab/>
      </w:r>
      <w:r w:rsidR="0049598E" w:rsidRPr="00CA54DA">
        <w:rPr>
          <w:rFonts w:ascii="Times New Roman" w:hAnsi="Times New Roman" w:cs="Times New Roman"/>
          <w:b/>
        </w:rPr>
        <w:t xml:space="preserve">maart – juli 2019 </w:t>
      </w:r>
    </w:p>
    <w:p w14:paraId="77CA77C0" w14:textId="77777777" w:rsidR="0049598E" w:rsidRPr="0049598E" w:rsidRDefault="0049598E" w:rsidP="00495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5C72">
        <w:rPr>
          <w:rFonts w:ascii="Times New Roman" w:hAnsi="Times New Roman" w:cs="Times New Roman"/>
        </w:rPr>
        <w:t>Cijfer: 7</w:t>
      </w:r>
    </w:p>
    <w:p w14:paraId="2D610154" w14:textId="0C5929A9" w:rsidR="002459A0" w:rsidRDefault="00576209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Beschrijvende scriptie met o</w:t>
      </w:r>
      <w:r w:rsidR="009E5E01">
        <w:rPr>
          <w:rFonts w:ascii="Times New Roman" w:hAnsi="Times New Roman" w:cs="Times New Roman"/>
        </w:rPr>
        <w:t>nderzoeksvraag</w:t>
      </w:r>
      <w:r w:rsidR="00055054">
        <w:rPr>
          <w:rFonts w:ascii="Times New Roman" w:hAnsi="Times New Roman" w:cs="Times New Roman"/>
        </w:rPr>
        <w:t xml:space="preserve">: ‘Welke factoren spelen een rol bij de beoordeling van de aansprakelijkheid van de werkgever voor de burn-out van de werknemer op grond van art. 7:658 BW?’ </w:t>
      </w:r>
    </w:p>
    <w:p w14:paraId="7D7CC1AA" w14:textId="1D7438BA" w:rsidR="00055054" w:rsidRPr="00576209" w:rsidRDefault="00055054" w:rsidP="0005505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Vanuit de juridische kant wordt artikel 7:658 BW </w:t>
      </w:r>
      <w:r w:rsidR="00B14D9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itvoerig besproken inclusief alle jurisprudentie op het gebied van art. 7:658 BW en burn-out.</w:t>
      </w:r>
      <w:r w:rsidR="00B14D93">
        <w:rPr>
          <w:rFonts w:ascii="Times New Roman" w:hAnsi="Times New Roman" w:cs="Times New Roman"/>
        </w:rPr>
        <w:t xml:space="preserve"> Daarnaast uiteenzetting burn-out</w:t>
      </w:r>
      <w:r>
        <w:rPr>
          <w:rFonts w:ascii="Times New Roman" w:hAnsi="Times New Roman" w:cs="Times New Roman"/>
        </w:rPr>
        <w:t xml:space="preserve"> </w:t>
      </w:r>
      <w:r w:rsidR="00B14D93">
        <w:rPr>
          <w:rFonts w:ascii="Times New Roman" w:hAnsi="Times New Roman" w:cs="Times New Roman"/>
        </w:rPr>
        <w:t>vanuit de medische kant.</w:t>
      </w:r>
      <w:r w:rsidR="00576209">
        <w:rPr>
          <w:rFonts w:ascii="Times New Roman" w:hAnsi="Times New Roman" w:cs="Times New Roman"/>
          <w:iCs/>
        </w:rPr>
        <w:t xml:space="preserve"> </w:t>
      </w:r>
    </w:p>
    <w:p w14:paraId="361E81E8" w14:textId="77777777" w:rsidR="00055054" w:rsidRDefault="00055054" w:rsidP="00055054">
      <w:pPr>
        <w:rPr>
          <w:rFonts w:ascii="Times New Roman" w:hAnsi="Times New Roman" w:cs="Times New Roman"/>
          <w:i/>
          <w:iCs/>
        </w:rPr>
      </w:pPr>
    </w:p>
    <w:p w14:paraId="29360204" w14:textId="77777777" w:rsidR="00DF1AA0" w:rsidRPr="00B17C71" w:rsidRDefault="00DF1AA0" w:rsidP="00055054">
      <w:pPr>
        <w:rPr>
          <w:rFonts w:ascii="Times New Roman" w:hAnsi="Times New Roman" w:cs="Times New Roman"/>
          <w:i/>
          <w:iCs/>
        </w:rPr>
      </w:pPr>
      <w:bookmarkStart w:id="0" w:name="_GoBack"/>
      <w:bookmarkEnd w:id="0"/>
    </w:p>
    <w:p w14:paraId="4B6A7187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RUG Bachelor afstudeerrichting Nederlands Recht</w:t>
      </w:r>
      <w:r>
        <w:rPr>
          <w:rFonts w:ascii="Times New Roman" w:hAnsi="Times New Roman" w:cs="Times New Roman"/>
          <w:b/>
          <w:bCs/>
        </w:rPr>
        <w:tab/>
        <w:t>september 2013 – februari 2017</w:t>
      </w:r>
    </w:p>
    <w:p w14:paraId="4D92367D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7D412935" w14:textId="77777777" w:rsidR="00055054" w:rsidRDefault="00002B22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vakken:</w:t>
      </w:r>
      <w:r w:rsidR="00055054">
        <w:rPr>
          <w:rFonts w:ascii="Times New Roman" w:hAnsi="Times New Roman" w:cs="Times New Roman"/>
        </w:rPr>
        <w:t xml:space="preserve"> Gelijke monniken, gelijke kappen, Formeel Belastingrecht 1 en Bedrijfseconomie voor Fiscalisten.</w:t>
      </w:r>
    </w:p>
    <w:p w14:paraId="47D6C140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4C09CC7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Studentenrechtbank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Eindcijfer</w:t>
      </w:r>
      <w:r w:rsidRPr="000759F7">
        <w:rPr>
          <w:rFonts w:ascii="Times New Roman" w:hAnsi="Times New Roman" w:cs="Times New Roman"/>
        </w:rPr>
        <w:t>: 7,5</w:t>
      </w:r>
    </w:p>
    <w:p w14:paraId="3C4B40AE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Cijfer zitting: 8,4</w:t>
      </w:r>
    </w:p>
    <w:p w14:paraId="2DFD2A81" w14:textId="77777777" w:rsidR="00986597" w:rsidRDefault="00104036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Fiscale casus</w:t>
      </w:r>
      <w:r w:rsidR="00D55CD7">
        <w:rPr>
          <w:rFonts w:ascii="Times New Roman" w:hAnsi="Times New Roman" w:cs="Times New Roman"/>
        </w:rPr>
        <w:t xml:space="preserve">: </w:t>
      </w:r>
      <w:r w:rsidR="003B0421">
        <w:rPr>
          <w:rFonts w:ascii="Times New Roman" w:hAnsi="Times New Roman" w:cs="Times New Roman"/>
        </w:rPr>
        <w:t>‘M</w:t>
      </w:r>
      <w:r w:rsidR="00D55CD7">
        <w:rPr>
          <w:rFonts w:ascii="Times New Roman" w:hAnsi="Times New Roman" w:cs="Times New Roman"/>
        </w:rPr>
        <w:t>oet</w:t>
      </w:r>
      <w:r w:rsidR="00055054">
        <w:rPr>
          <w:rFonts w:ascii="Times New Roman" w:hAnsi="Times New Roman" w:cs="Times New Roman"/>
        </w:rPr>
        <w:t xml:space="preserve"> de winst van de verkoop van een onroerend goed belast worden als resultaat uit overige werkzaamheden op grond van artikel 3.90 en 3.91 Wet IB 2001</w:t>
      </w:r>
      <w:r w:rsidR="00DB2FB9">
        <w:rPr>
          <w:rFonts w:ascii="Times New Roman" w:hAnsi="Times New Roman" w:cs="Times New Roman"/>
        </w:rPr>
        <w:t>?’</w:t>
      </w:r>
      <w:r w:rsidR="00055054">
        <w:rPr>
          <w:rFonts w:ascii="Times New Roman" w:hAnsi="Times New Roman" w:cs="Times New Roman"/>
        </w:rPr>
        <w:t xml:space="preserve"> </w:t>
      </w:r>
    </w:p>
    <w:p w14:paraId="645461CA" w14:textId="77777777" w:rsidR="00055054" w:rsidRDefault="0010679A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Mijn rol: belanghebbende.</w:t>
      </w:r>
    </w:p>
    <w:p w14:paraId="143874CD" w14:textId="77777777" w:rsidR="00060B14" w:rsidRDefault="00060B14" w:rsidP="00055054">
      <w:pPr>
        <w:rPr>
          <w:rFonts w:ascii="Times New Roman" w:hAnsi="Times New Roman" w:cs="Times New Roman"/>
        </w:rPr>
      </w:pPr>
    </w:p>
    <w:p w14:paraId="54E59DF6" w14:textId="77777777" w:rsidR="00060B14" w:rsidRDefault="00060B1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Tijdens de </w:t>
      </w:r>
      <w:proofErr w:type="spellStart"/>
      <w:r>
        <w:rPr>
          <w:rFonts w:ascii="Times New Roman" w:hAnsi="Times New Roman" w:cs="Times New Roman"/>
        </w:rPr>
        <w:t>bachelorperiode</w:t>
      </w:r>
      <w:proofErr w:type="spellEnd"/>
      <w:r>
        <w:rPr>
          <w:rFonts w:ascii="Times New Roman" w:hAnsi="Times New Roman" w:cs="Times New Roman"/>
        </w:rPr>
        <w:t xml:space="preserve"> heb ik de ziekte van Pfeiffer gehad waardoor studievertraging en enkele lage cijfers.</w:t>
      </w:r>
    </w:p>
    <w:p w14:paraId="07E9B6C5" w14:textId="77777777" w:rsidR="00E56FCF" w:rsidRDefault="00E56FCF" w:rsidP="00055054">
      <w:pPr>
        <w:rPr>
          <w:rFonts w:ascii="Times New Roman" w:hAnsi="Times New Roman" w:cs="Times New Roman"/>
        </w:rPr>
      </w:pPr>
    </w:p>
    <w:p w14:paraId="2C155339" w14:textId="77777777" w:rsidR="00E56FCF" w:rsidRDefault="00E56FCF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 bovenstaande schrijfopdrachten zijn te vinden op www.jessiekrikken.nl</w:t>
      </w:r>
    </w:p>
    <w:p w14:paraId="49267943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6406EB16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Propedeuse Bedrijfskunde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2012 - 2013</w:t>
      </w:r>
    </w:p>
    <w:p w14:paraId="78758C79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</w:p>
    <w:p w14:paraId="509AE3DC" w14:textId="77777777" w:rsidR="00055054" w:rsidRPr="0061581F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VWO </w:t>
      </w:r>
      <w:proofErr w:type="spellStart"/>
      <w:r>
        <w:rPr>
          <w:rFonts w:ascii="Times New Roman" w:hAnsi="Times New Roman" w:cs="Times New Roman"/>
          <w:b/>
          <w:bCs/>
        </w:rPr>
        <w:t>Esdal</w:t>
      </w:r>
      <w:proofErr w:type="spellEnd"/>
      <w:r>
        <w:rPr>
          <w:rFonts w:ascii="Times New Roman" w:hAnsi="Times New Roman" w:cs="Times New Roman"/>
          <w:b/>
          <w:bCs/>
        </w:rPr>
        <w:t xml:space="preserve"> College </w:t>
      </w:r>
      <w:r>
        <w:rPr>
          <w:rFonts w:ascii="Times New Roman" w:hAnsi="Times New Roman" w:cs="Times New Roman"/>
          <w:b/>
          <w:bCs/>
        </w:rPr>
        <w:tab/>
        <w:t>Emmen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2006 – 2012</w:t>
      </w:r>
    </w:p>
    <w:p w14:paraId="612449F5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48363071" w14:textId="77777777" w:rsidR="004E262F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Profielen</w:t>
      </w:r>
      <w:r w:rsidR="004E262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Economie en Maatschappij en Cultuur en Maatschappij</w:t>
      </w:r>
      <w:r w:rsidR="004E262F">
        <w:rPr>
          <w:rFonts w:ascii="Times New Roman" w:hAnsi="Times New Roman" w:cs="Times New Roman"/>
        </w:rPr>
        <w:t xml:space="preserve">. </w:t>
      </w:r>
    </w:p>
    <w:p w14:paraId="61ED433A" w14:textId="77777777" w:rsidR="00055054" w:rsidRDefault="004E262F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Profielvakken:</w:t>
      </w:r>
      <w:r w:rsidR="00055054">
        <w:rPr>
          <w:rFonts w:ascii="Times New Roman" w:hAnsi="Times New Roman" w:cs="Times New Roman"/>
        </w:rPr>
        <w:t xml:space="preserve"> Management en Organisatie, Maatschappijwetenschappen, Frans en Duits.</w:t>
      </w:r>
    </w:p>
    <w:p w14:paraId="663902A7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Meegedaan aan het Model European </w:t>
      </w:r>
      <w:proofErr w:type="spellStart"/>
      <w:r>
        <w:rPr>
          <w:rFonts w:ascii="Times New Roman" w:hAnsi="Times New Roman" w:cs="Times New Roman"/>
        </w:rPr>
        <w:t>Parliament</w:t>
      </w:r>
      <w:proofErr w:type="spellEnd"/>
      <w:r>
        <w:rPr>
          <w:rFonts w:ascii="Times New Roman" w:hAnsi="Times New Roman" w:cs="Times New Roman"/>
        </w:rPr>
        <w:t xml:space="preserve"> (MEP) op provinciaal niveau.</w:t>
      </w:r>
    </w:p>
    <w:p w14:paraId="3427A0CD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Cambridge English examen behaald.</w:t>
      </w:r>
    </w:p>
    <w:p w14:paraId="6F50B408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061795C4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Ervaring</w:t>
      </w:r>
    </w:p>
    <w:p w14:paraId="51D9213F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1DD4BB3" w14:textId="77777777" w:rsidR="00055054" w:rsidRPr="006A35F9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Oppaswerk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2012 - heden</w:t>
      </w:r>
    </w:p>
    <w:p w14:paraId="71ADD563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Incidenteel oppassen bij een </w:t>
      </w:r>
      <w:r w:rsidR="000227ED">
        <w:rPr>
          <w:rFonts w:ascii="Times New Roman" w:hAnsi="Times New Roman" w:cs="Times New Roman"/>
        </w:rPr>
        <w:t xml:space="preserve">en hetzelfde </w:t>
      </w:r>
      <w:r>
        <w:rPr>
          <w:rFonts w:ascii="Times New Roman" w:hAnsi="Times New Roman" w:cs="Times New Roman"/>
        </w:rPr>
        <w:t>gezin met 4 kinderen met leeftijden van (nu) 5-14 jaar.</w:t>
      </w:r>
    </w:p>
    <w:p w14:paraId="34E01C1E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4A38D22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Vrijwilligerswerk manege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2009 – heden</w:t>
      </w:r>
    </w:p>
    <w:p w14:paraId="616A09D9" w14:textId="77777777" w:rsidR="00055054" w:rsidRDefault="00226A53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D3F9D">
        <w:rPr>
          <w:rFonts w:ascii="Times New Roman" w:hAnsi="Times New Roman" w:cs="Times New Roman"/>
        </w:rPr>
        <w:t>nder meer:</w:t>
      </w:r>
      <w:r w:rsidR="00055054">
        <w:rPr>
          <w:rFonts w:ascii="Times New Roman" w:hAnsi="Times New Roman" w:cs="Times New Roman"/>
        </w:rPr>
        <w:t xml:space="preserve"> het begeleiden van ponykampen, helpen op doe-dagen, secretariaat en het jureren van onderlinge wedstrijden.</w:t>
      </w:r>
    </w:p>
    <w:p w14:paraId="3C08A206" w14:textId="77777777" w:rsidR="00D451E2" w:rsidRDefault="00D451E2" w:rsidP="00055054">
      <w:pPr>
        <w:rPr>
          <w:rFonts w:ascii="Times New Roman" w:hAnsi="Times New Roman" w:cs="Times New Roman"/>
        </w:rPr>
      </w:pPr>
    </w:p>
    <w:p w14:paraId="323C9201" w14:textId="77777777" w:rsidR="00D451E2" w:rsidRDefault="00D451E2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X-Interactive internetdiensten</w:t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  <w:t xml:space="preserve">2014 – 2015 </w:t>
      </w:r>
    </w:p>
    <w:p w14:paraId="58B9F153" w14:textId="77777777" w:rsidR="001A7CE8" w:rsidRDefault="001945C8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Vullen van websites met gerichte informatie en maken van foto’s hiervoor.</w:t>
      </w:r>
    </w:p>
    <w:p w14:paraId="706BE97F" w14:textId="77777777" w:rsidR="003F0BDE" w:rsidRDefault="003F0BDE" w:rsidP="00055054">
      <w:pPr>
        <w:rPr>
          <w:rFonts w:ascii="Times New Roman" w:hAnsi="Times New Roman" w:cs="Times New Roman"/>
        </w:rPr>
      </w:pPr>
    </w:p>
    <w:p w14:paraId="76E9A000" w14:textId="77777777" w:rsidR="003F0BDE" w:rsidRDefault="003F0BDE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Van Ede &amp; Partners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2014 – 2015</w:t>
      </w:r>
    </w:p>
    <w:p w14:paraId="7BAC0B5E" w14:textId="77777777" w:rsidR="003F0BDE" w:rsidRPr="003F0BDE" w:rsidRDefault="003F0BDE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Schoonmaken van kantoorgebouw, vestiging Groningen.</w:t>
      </w:r>
    </w:p>
    <w:p w14:paraId="123D2098" w14:textId="77777777" w:rsidR="00055054" w:rsidRDefault="00055054" w:rsidP="00055054">
      <w:pPr>
        <w:rPr>
          <w:rFonts w:ascii="Times New Roman" w:hAnsi="Times New Roman" w:cs="Times New Roman"/>
          <w:sz w:val="32"/>
          <w:szCs w:val="32"/>
        </w:rPr>
      </w:pPr>
    </w:p>
    <w:p w14:paraId="4E181C0B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Vrijetijdsbesteding</w:t>
      </w:r>
    </w:p>
    <w:p w14:paraId="0DF8AE03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8385EAB" w14:textId="77777777" w:rsidR="00055054" w:rsidRPr="003078B2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Paardrijden (eigen paard).</w:t>
      </w:r>
    </w:p>
    <w:p w14:paraId="459474BA" w14:textId="77777777" w:rsidR="00055054" w:rsidRPr="00BB2149" w:rsidRDefault="00055054" w:rsidP="00055054">
      <w:pPr>
        <w:rPr>
          <w:rFonts w:ascii="Times New Roman" w:hAnsi="Times New Roman" w:cs="Times New Roman"/>
          <w:sz w:val="32"/>
          <w:szCs w:val="32"/>
        </w:rPr>
      </w:pPr>
    </w:p>
    <w:p w14:paraId="6B4EDCA8" w14:textId="77777777" w:rsidR="00055054" w:rsidRPr="00D451E2" w:rsidRDefault="00055054">
      <w:pPr>
        <w:rPr>
          <w:rFonts w:ascii="Times New Roman" w:hAnsi="Times New Roman" w:cs="Times New Roman"/>
        </w:rPr>
      </w:pPr>
    </w:p>
    <w:sectPr w:rsidR="00055054" w:rsidRPr="00D451E2" w:rsidSect="005330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19"/>
    <w:rsid w:val="00002B22"/>
    <w:rsid w:val="000227ED"/>
    <w:rsid w:val="00025387"/>
    <w:rsid w:val="00055054"/>
    <w:rsid w:val="00060B14"/>
    <w:rsid w:val="00080CEB"/>
    <w:rsid w:val="000B30ED"/>
    <w:rsid w:val="000B375C"/>
    <w:rsid w:val="000C7D41"/>
    <w:rsid w:val="000D1F19"/>
    <w:rsid w:val="00104036"/>
    <w:rsid w:val="0010679A"/>
    <w:rsid w:val="001945C8"/>
    <w:rsid w:val="001A7CE8"/>
    <w:rsid w:val="001C7350"/>
    <w:rsid w:val="002043A3"/>
    <w:rsid w:val="00226A53"/>
    <w:rsid w:val="002459A0"/>
    <w:rsid w:val="0026638D"/>
    <w:rsid w:val="003B0421"/>
    <w:rsid w:val="003F0BDE"/>
    <w:rsid w:val="0049598E"/>
    <w:rsid w:val="004E262F"/>
    <w:rsid w:val="00533056"/>
    <w:rsid w:val="00576209"/>
    <w:rsid w:val="005D3315"/>
    <w:rsid w:val="005D3F9D"/>
    <w:rsid w:val="00625C72"/>
    <w:rsid w:val="006C1684"/>
    <w:rsid w:val="00723F75"/>
    <w:rsid w:val="007714CD"/>
    <w:rsid w:val="007E0382"/>
    <w:rsid w:val="00851DE4"/>
    <w:rsid w:val="008A2C79"/>
    <w:rsid w:val="0096594F"/>
    <w:rsid w:val="00986597"/>
    <w:rsid w:val="009E5E01"/>
    <w:rsid w:val="00A56C8E"/>
    <w:rsid w:val="00B14D93"/>
    <w:rsid w:val="00B1525C"/>
    <w:rsid w:val="00B763B0"/>
    <w:rsid w:val="00BB0284"/>
    <w:rsid w:val="00C4292C"/>
    <w:rsid w:val="00C73726"/>
    <w:rsid w:val="00CA54DA"/>
    <w:rsid w:val="00CE437A"/>
    <w:rsid w:val="00D451E2"/>
    <w:rsid w:val="00D55CD7"/>
    <w:rsid w:val="00D94850"/>
    <w:rsid w:val="00DB2FB9"/>
    <w:rsid w:val="00DF1AA0"/>
    <w:rsid w:val="00E34F57"/>
    <w:rsid w:val="00E45FED"/>
    <w:rsid w:val="00E562E9"/>
    <w:rsid w:val="00E56FCF"/>
    <w:rsid w:val="00E814C0"/>
    <w:rsid w:val="00F914AC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6E25"/>
  <w14:defaultImageDpi w14:val="32767"/>
  <w15:chartTrackingRefBased/>
  <w15:docId w15:val="{3575A3C5-FDF7-0E4D-A9D6-FDE2940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D1F19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rsid w:val="000D1F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D1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tet.peters@gmail.com</dc:creator>
  <cp:keywords/>
  <dc:description/>
  <cp:lastModifiedBy>bas kiers</cp:lastModifiedBy>
  <cp:revision>2</cp:revision>
  <cp:lastPrinted>2019-10-13T18:57:00Z</cp:lastPrinted>
  <dcterms:created xsi:type="dcterms:W3CDTF">2019-10-13T19:11:00Z</dcterms:created>
  <dcterms:modified xsi:type="dcterms:W3CDTF">2019-10-13T19:11:00Z</dcterms:modified>
</cp:coreProperties>
</file>