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rPr>
          <w:b w:val="1"/>
          <w:color w:val="000000"/>
          <w:sz w:val="24"/>
          <w:szCs w:val="24"/>
        </w:rPr>
      </w:pPr>
      <w:bookmarkStart w:colFirst="0" w:colLast="0" w:name="_2uvtxiiaf5co" w:id="0"/>
      <w:bookmarkEnd w:id="0"/>
      <w:r w:rsidDel="00000000" w:rsidR="00000000" w:rsidRPr="00000000">
        <w:rPr>
          <w:b w:val="1"/>
          <w:color w:val="000000"/>
          <w:sz w:val="24"/>
          <w:szCs w:val="24"/>
          <w:rtl w:val="0"/>
        </w:rPr>
        <w:t xml:space="preserve">Visión del Proyecto</w:t>
      </w:r>
    </w:p>
    <w:p w:rsidR="00000000" w:rsidDel="00000000" w:rsidP="00000000" w:rsidRDefault="00000000" w:rsidRPr="00000000" w14:paraId="00000002">
      <w:pPr>
        <w:spacing w:after="240" w:before="240" w:line="360" w:lineRule="auto"/>
        <w:rPr>
          <w:sz w:val="24"/>
          <w:szCs w:val="24"/>
        </w:rPr>
      </w:pPr>
      <w:r w:rsidDel="00000000" w:rsidR="00000000" w:rsidRPr="00000000">
        <w:rPr>
          <w:sz w:val="24"/>
          <w:szCs w:val="24"/>
          <w:rtl w:val="0"/>
        </w:rPr>
        <w:t xml:space="preserve">El proyecto busca desarrollar un sistema integral de gestión para La Cantina Garrison, una botillería que aspira a mejorar su eficiencia operativa y su capacidad de respuesta a las demandas del mercado. Este sistema permitirá gestionar de manera automatizada el inventario, ventas y finanzas, con el objetivo de optimizar la rentabilidad del negocio. La visión es dotar a La Cantina Garrison de herramientas tecnológicas avanzadas que le permitan mantener un control preciso de sus productos, realizar análisis de ventas en tiempo real y adaptarse a las nuevas exigencias del mercado. En última instancia, este proyecto impulsará el crecimiento de la botillería y fortalecerá su posición competitiva en el sector.</w:t>
      </w:r>
    </w:p>
    <w:p w:rsidR="00000000" w:rsidDel="00000000" w:rsidP="00000000" w:rsidRDefault="00000000" w:rsidRPr="00000000" w14:paraId="0000000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360" w:lineRule="auto"/>
        <w:rPr>
          <w:b w:val="1"/>
          <w:i w:val="1"/>
          <w:color w:val="000000"/>
          <w:sz w:val="24"/>
          <w:szCs w:val="24"/>
        </w:rPr>
      </w:pPr>
      <w:bookmarkStart w:colFirst="0" w:colLast="0" w:name="_o4ekr1769qzv" w:id="1"/>
      <w:bookmarkEnd w:id="1"/>
      <w:r w:rsidDel="00000000" w:rsidR="00000000" w:rsidRPr="00000000">
        <w:rPr>
          <w:b w:val="1"/>
          <w:i w:val="1"/>
          <w:color w:val="000000"/>
          <w:sz w:val="24"/>
          <w:szCs w:val="24"/>
          <w:rtl w:val="0"/>
        </w:rPr>
        <w:t xml:space="preserve">Cuatro Pilares del Proyecto</w:t>
      </w:r>
    </w:p>
    <w:p w:rsidR="00000000" w:rsidDel="00000000" w:rsidP="00000000" w:rsidRDefault="00000000" w:rsidRPr="00000000" w14:paraId="00000005">
      <w:pPr>
        <w:spacing w:after="240" w:before="240" w:line="360" w:lineRule="auto"/>
        <w:ind w:left="720" w:firstLine="0"/>
        <w:rPr>
          <w:i w:val="1"/>
          <w:sz w:val="24"/>
          <w:szCs w:val="24"/>
        </w:rPr>
      </w:pPr>
      <w:r w:rsidDel="00000000" w:rsidR="00000000" w:rsidRPr="00000000">
        <w:rPr>
          <w:b w:val="1"/>
          <w:i w:val="1"/>
          <w:sz w:val="24"/>
          <w:szCs w:val="24"/>
          <w:rtl w:val="0"/>
        </w:rPr>
        <w:t xml:space="preserve">Grupo Objetivo:</w:t>
      </w:r>
      <w:r w:rsidDel="00000000" w:rsidR="00000000" w:rsidRPr="00000000">
        <w:rPr>
          <w:i w:val="1"/>
          <w:sz w:val="24"/>
          <w:szCs w:val="24"/>
          <w:rtl w:val="0"/>
        </w:rPr>
        <w:t xml:space="preserve"> El sistema está dirigido principalmente a los propietarios y administradores de </w:t>
      </w:r>
      <w:r w:rsidDel="00000000" w:rsidR="00000000" w:rsidRPr="00000000">
        <w:rPr>
          <w:b w:val="1"/>
          <w:i w:val="1"/>
          <w:sz w:val="24"/>
          <w:szCs w:val="24"/>
          <w:rtl w:val="0"/>
        </w:rPr>
        <w:t xml:space="preserve">La Cantina Garrison</w:t>
      </w:r>
      <w:r w:rsidDel="00000000" w:rsidR="00000000" w:rsidRPr="00000000">
        <w:rPr>
          <w:i w:val="1"/>
          <w:sz w:val="24"/>
          <w:szCs w:val="24"/>
          <w:rtl w:val="0"/>
        </w:rPr>
        <w:t xml:space="preserve">, quienes necesitan gestionar sus operaciones diarias de manera eficiente. También incluye al equipo de ventas, que requerirá herramientas fáciles de usar para agilizar la atención al cliente. Finalmente, los clientes de la botillería se beneficiarán de una experiencia de compra más rápida y personalizada.</w:t>
      </w:r>
    </w:p>
    <w:p w:rsidR="00000000" w:rsidDel="00000000" w:rsidP="00000000" w:rsidRDefault="00000000" w:rsidRPr="00000000" w14:paraId="00000006">
      <w:pPr>
        <w:spacing w:after="240" w:before="240" w:line="360" w:lineRule="auto"/>
        <w:ind w:left="720" w:firstLine="0"/>
        <w:rPr>
          <w:b w:val="1"/>
          <w:i w:val="1"/>
          <w:sz w:val="24"/>
          <w:szCs w:val="24"/>
        </w:rPr>
      </w:pPr>
      <w:r w:rsidDel="00000000" w:rsidR="00000000" w:rsidRPr="00000000">
        <w:rPr>
          <w:b w:val="1"/>
          <w:i w:val="1"/>
          <w:sz w:val="24"/>
          <w:szCs w:val="24"/>
          <w:rtl w:val="0"/>
        </w:rPr>
        <w:t xml:space="preserve">Necesidades:</w:t>
      </w:r>
    </w:p>
    <w:p w:rsidR="00000000" w:rsidDel="00000000" w:rsidP="00000000" w:rsidRDefault="00000000" w:rsidRPr="00000000" w14:paraId="00000007">
      <w:pPr>
        <w:numPr>
          <w:ilvl w:val="0"/>
          <w:numId w:val="2"/>
        </w:numPr>
        <w:spacing w:after="0" w:afterAutospacing="0" w:before="240" w:line="360" w:lineRule="auto"/>
        <w:ind w:left="720" w:hanging="360"/>
        <w:rPr>
          <w:i w:val="1"/>
          <w:sz w:val="24"/>
          <w:szCs w:val="24"/>
        </w:rPr>
      </w:pPr>
      <w:r w:rsidDel="00000000" w:rsidR="00000000" w:rsidRPr="00000000">
        <w:rPr>
          <w:i w:val="1"/>
          <w:sz w:val="24"/>
          <w:szCs w:val="24"/>
          <w:rtl w:val="0"/>
        </w:rPr>
        <w:t xml:space="preserve">Mantener un control eficiente y preciso del inventario, evitando tanto el agotamiento de productos populares como el sobrestock.</w:t>
      </w:r>
    </w:p>
    <w:p w:rsidR="00000000" w:rsidDel="00000000" w:rsidP="00000000" w:rsidRDefault="00000000" w:rsidRPr="00000000" w14:paraId="00000008">
      <w:pPr>
        <w:numPr>
          <w:ilvl w:val="0"/>
          <w:numId w:val="2"/>
        </w:numPr>
        <w:spacing w:after="0" w:afterAutospacing="0" w:before="0" w:beforeAutospacing="0" w:line="360" w:lineRule="auto"/>
        <w:ind w:left="720" w:hanging="360"/>
        <w:rPr>
          <w:i w:val="1"/>
          <w:sz w:val="24"/>
          <w:szCs w:val="24"/>
        </w:rPr>
      </w:pPr>
      <w:r w:rsidDel="00000000" w:rsidR="00000000" w:rsidRPr="00000000">
        <w:rPr>
          <w:i w:val="1"/>
          <w:sz w:val="24"/>
          <w:szCs w:val="24"/>
          <w:rtl w:val="0"/>
        </w:rPr>
        <w:t xml:space="preserve">Automatizar y optimizar los procesos financieros, permitiendo la generación de reportes en tiempo real.</w:t>
      </w:r>
    </w:p>
    <w:p w:rsidR="00000000" w:rsidDel="00000000" w:rsidP="00000000" w:rsidRDefault="00000000" w:rsidRPr="00000000" w14:paraId="00000009">
      <w:pPr>
        <w:numPr>
          <w:ilvl w:val="0"/>
          <w:numId w:val="2"/>
        </w:numPr>
        <w:spacing w:after="0" w:afterAutospacing="0" w:before="0" w:beforeAutospacing="0" w:line="360" w:lineRule="auto"/>
        <w:ind w:left="720" w:hanging="360"/>
        <w:rPr>
          <w:i w:val="1"/>
          <w:sz w:val="24"/>
          <w:szCs w:val="24"/>
        </w:rPr>
      </w:pPr>
      <w:r w:rsidDel="00000000" w:rsidR="00000000" w:rsidRPr="00000000">
        <w:rPr>
          <w:i w:val="1"/>
          <w:sz w:val="24"/>
          <w:szCs w:val="24"/>
          <w:rtl w:val="0"/>
        </w:rPr>
        <w:t xml:space="preserve">Mejorar la toma de decisiones basadas en datos y análisis sobre las ventas y el comportamiento del cliente.</w:t>
      </w:r>
    </w:p>
    <w:p w:rsidR="00000000" w:rsidDel="00000000" w:rsidP="00000000" w:rsidRDefault="00000000" w:rsidRPr="00000000" w14:paraId="0000000A">
      <w:pPr>
        <w:numPr>
          <w:ilvl w:val="0"/>
          <w:numId w:val="2"/>
        </w:numPr>
        <w:spacing w:after="240" w:before="0" w:beforeAutospacing="0" w:line="360" w:lineRule="auto"/>
        <w:ind w:left="720" w:hanging="360"/>
        <w:rPr>
          <w:i w:val="1"/>
          <w:sz w:val="24"/>
          <w:szCs w:val="24"/>
        </w:rPr>
      </w:pPr>
      <w:r w:rsidDel="00000000" w:rsidR="00000000" w:rsidRPr="00000000">
        <w:rPr>
          <w:i w:val="1"/>
          <w:sz w:val="24"/>
          <w:szCs w:val="24"/>
          <w:rtl w:val="0"/>
        </w:rPr>
        <w:t xml:space="preserve">Agilizar el proceso de venta y ofrecer una mejor experiencia a los clientes, incrementando la satisfacción y fidelidad.</w:t>
      </w:r>
    </w:p>
    <w:p w:rsidR="00000000" w:rsidDel="00000000" w:rsidP="00000000" w:rsidRDefault="00000000" w:rsidRPr="00000000" w14:paraId="0000000B">
      <w:pPr>
        <w:spacing w:after="240" w:before="240" w:line="360" w:lineRule="auto"/>
        <w:ind w:left="720" w:firstLine="0"/>
        <w:rPr>
          <w:i w:val="1"/>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ind w:left="720" w:firstLine="0"/>
        <w:rPr>
          <w:i w:val="1"/>
          <w:sz w:val="24"/>
          <w:szCs w:val="24"/>
        </w:rPr>
      </w:pPr>
      <w:r w:rsidDel="00000000" w:rsidR="00000000" w:rsidRPr="00000000">
        <w:rPr>
          <w:b w:val="1"/>
          <w:i w:val="1"/>
          <w:sz w:val="24"/>
          <w:szCs w:val="24"/>
          <w:rtl w:val="0"/>
        </w:rPr>
        <w:t xml:space="preserve">Producto / Servicio:</w:t>
      </w:r>
      <w:r w:rsidDel="00000000" w:rsidR="00000000" w:rsidRPr="00000000">
        <w:rPr>
          <w:i w:val="1"/>
          <w:sz w:val="24"/>
          <w:szCs w:val="24"/>
          <w:rtl w:val="0"/>
        </w:rPr>
        <w:t xml:space="preserve"> El sistema proporcionará las siguientes características principales:</w:t>
      </w:r>
    </w:p>
    <w:p w:rsidR="00000000" w:rsidDel="00000000" w:rsidP="00000000" w:rsidRDefault="00000000" w:rsidRPr="00000000" w14:paraId="0000000D">
      <w:pPr>
        <w:numPr>
          <w:ilvl w:val="0"/>
          <w:numId w:val="1"/>
        </w:numPr>
        <w:spacing w:after="0" w:afterAutospacing="0" w:before="240" w:line="360" w:lineRule="auto"/>
        <w:ind w:left="720" w:hanging="360"/>
        <w:rPr>
          <w:i w:val="1"/>
          <w:sz w:val="24"/>
          <w:szCs w:val="24"/>
        </w:rPr>
      </w:pPr>
      <w:r w:rsidDel="00000000" w:rsidR="00000000" w:rsidRPr="00000000">
        <w:rPr>
          <w:b w:val="1"/>
          <w:i w:val="1"/>
          <w:sz w:val="24"/>
          <w:szCs w:val="24"/>
          <w:rtl w:val="0"/>
        </w:rPr>
        <w:t xml:space="preserve">Gestión de inventario:</w:t>
      </w:r>
      <w:r w:rsidDel="00000000" w:rsidR="00000000" w:rsidRPr="00000000">
        <w:rPr>
          <w:i w:val="1"/>
          <w:sz w:val="24"/>
          <w:szCs w:val="24"/>
          <w:rtl w:val="0"/>
        </w:rPr>
        <w:t xml:space="preserve"> Control en tiempo real de la cantidad de productos, con alertas sobre bajo stock o sobrestock.</w:t>
      </w:r>
    </w:p>
    <w:p w:rsidR="00000000" w:rsidDel="00000000" w:rsidP="00000000" w:rsidRDefault="00000000" w:rsidRPr="00000000" w14:paraId="0000000E">
      <w:pPr>
        <w:numPr>
          <w:ilvl w:val="0"/>
          <w:numId w:val="1"/>
        </w:numPr>
        <w:spacing w:after="0" w:afterAutospacing="0" w:before="0" w:beforeAutospacing="0" w:line="360" w:lineRule="auto"/>
        <w:ind w:left="720" w:hanging="360"/>
        <w:rPr>
          <w:i w:val="1"/>
          <w:sz w:val="24"/>
          <w:szCs w:val="24"/>
        </w:rPr>
      </w:pPr>
      <w:r w:rsidDel="00000000" w:rsidR="00000000" w:rsidRPr="00000000">
        <w:rPr>
          <w:b w:val="1"/>
          <w:i w:val="1"/>
          <w:sz w:val="24"/>
          <w:szCs w:val="24"/>
          <w:rtl w:val="0"/>
        </w:rPr>
        <w:t xml:space="preserve">Automatización financiera:</w:t>
      </w:r>
      <w:r w:rsidDel="00000000" w:rsidR="00000000" w:rsidRPr="00000000">
        <w:rPr>
          <w:i w:val="1"/>
          <w:sz w:val="24"/>
          <w:szCs w:val="24"/>
          <w:rtl w:val="0"/>
        </w:rPr>
        <w:t xml:space="preserve"> Reportes de ventas, control de ingresos y gastos, y análisis financiero en tiempo real.</w:t>
      </w:r>
    </w:p>
    <w:p w:rsidR="00000000" w:rsidDel="00000000" w:rsidP="00000000" w:rsidRDefault="00000000" w:rsidRPr="00000000" w14:paraId="0000000F">
      <w:pPr>
        <w:numPr>
          <w:ilvl w:val="0"/>
          <w:numId w:val="1"/>
        </w:numPr>
        <w:spacing w:after="0" w:afterAutospacing="0" w:before="0" w:beforeAutospacing="0" w:line="360" w:lineRule="auto"/>
        <w:ind w:left="720" w:hanging="360"/>
        <w:rPr>
          <w:i w:val="1"/>
          <w:sz w:val="24"/>
          <w:szCs w:val="24"/>
        </w:rPr>
      </w:pPr>
      <w:r w:rsidDel="00000000" w:rsidR="00000000" w:rsidRPr="00000000">
        <w:rPr>
          <w:b w:val="1"/>
          <w:i w:val="1"/>
          <w:sz w:val="24"/>
          <w:szCs w:val="24"/>
          <w:rtl w:val="0"/>
        </w:rPr>
        <w:t xml:space="preserve">Interfaz de usuario intuitiva:</w:t>
      </w:r>
      <w:r w:rsidDel="00000000" w:rsidR="00000000" w:rsidRPr="00000000">
        <w:rPr>
          <w:i w:val="1"/>
          <w:sz w:val="24"/>
          <w:szCs w:val="24"/>
          <w:rtl w:val="0"/>
        </w:rPr>
        <w:t xml:space="preserve"> Fácil de usar tanto para los administradores como para el equipo de ventas.</w:t>
      </w:r>
    </w:p>
    <w:p w:rsidR="00000000" w:rsidDel="00000000" w:rsidP="00000000" w:rsidRDefault="00000000" w:rsidRPr="00000000" w14:paraId="00000010">
      <w:pPr>
        <w:numPr>
          <w:ilvl w:val="0"/>
          <w:numId w:val="1"/>
        </w:numPr>
        <w:spacing w:after="240" w:before="0" w:beforeAutospacing="0" w:line="360" w:lineRule="auto"/>
        <w:ind w:left="720" w:hanging="360"/>
        <w:rPr>
          <w:i w:val="1"/>
          <w:sz w:val="24"/>
          <w:szCs w:val="24"/>
        </w:rPr>
      </w:pPr>
      <w:r w:rsidDel="00000000" w:rsidR="00000000" w:rsidRPr="00000000">
        <w:rPr>
          <w:b w:val="1"/>
          <w:i w:val="1"/>
          <w:sz w:val="24"/>
          <w:szCs w:val="24"/>
          <w:rtl w:val="0"/>
        </w:rPr>
        <w:t xml:space="preserve">Análisis de ventas y comportamiento del cliente:</w:t>
      </w:r>
      <w:r w:rsidDel="00000000" w:rsidR="00000000" w:rsidRPr="00000000">
        <w:rPr>
          <w:i w:val="1"/>
          <w:sz w:val="24"/>
          <w:szCs w:val="24"/>
          <w:rtl w:val="0"/>
        </w:rPr>
        <w:t xml:space="preserve"> Reportes detallados para ayudar a tomar decisiones basadas en datos concretos.</w:t>
      </w:r>
    </w:p>
    <w:p w:rsidR="00000000" w:rsidDel="00000000" w:rsidP="00000000" w:rsidRDefault="00000000" w:rsidRPr="00000000" w14:paraId="00000011">
      <w:pPr>
        <w:spacing w:after="240" w:before="240" w:line="360" w:lineRule="auto"/>
        <w:ind w:left="720" w:firstLine="0"/>
        <w:rPr>
          <w:b w:val="1"/>
          <w:i w:val="1"/>
          <w:sz w:val="24"/>
          <w:szCs w:val="24"/>
        </w:rPr>
      </w:pPr>
      <w:r w:rsidDel="00000000" w:rsidR="00000000" w:rsidRPr="00000000">
        <w:rPr>
          <w:b w:val="1"/>
          <w:i w:val="1"/>
          <w:sz w:val="24"/>
          <w:szCs w:val="24"/>
          <w:rtl w:val="0"/>
        </w:rPr>
        <w:t xml:space="preserve">Valor:</w:t>
      </w:r>
    </w:p>
    <w:p w:rsidR="00000000" w:rsidDel="00000000" w:rsidP="00000000" w:rsidRDefault="00000000" w:rsidRPr="00000000" w14:paraId="00000012">
      <w:pPr>
        <w:numPr>
          <w:ilvl w:val="0"/>
          <w:numId w:val="3"/>
        </w:numPr>
        <w:spacing w:after="0" w:afterAutospacing="0" w:before="240" w:line="360" w:lineRule="auto"/>
        <w:ind w:left="720" w:hanging="360"/>
        <w:rPr>
          <w:i w:val="1"/>
          <w:sz w:val="24"/>
          <w:szCs w:val="24"/>
        </w:rPr>
      </w:pPr>
      <w:r w:rsidDel="00000000" w:rsidR="00000000" w:rsidRPr="00000000">
        <w:rPr>
          <w:b w:val="1"/>
          <w:i w:val="1"/>
          <w:sz w:val="24"/>
          <w:szCs w:val="24"/>
          <w:rtl w:val="0"/>
        </w:rPr>
        <w:t xml:space="preserve">Eficiencia operativa:</w:t>
      </w:r>
      <w:r w:rsidDel="00000000" w:rsidR="00000000" w:rsidRPr="00000000">
        <w:rPr>
          <w:i w:val="1"/>
          <w:sz w:val="24"/>
          <w:szCs w:val="24"/>
          <w:rtl w:val="0"/>
        </w:rPr>
        <w:t xml:space="preserve"> Reducción del tiempo dedicado a tareas manuales de control de inventario y finanzas.</w:t>
      </w:r>
    </w:p>
    <w:p w:rsidR="00000000" w:rsidDel="00000000" w:rsidP="00000000" w:rsidRDefault="00000000" w:rsidRPr="00000000" w14:paraId="00000013">
      <w:pPr>
        <w:numPr>
          <w:ilvl w:val="0"/>
          <w:numId w:val="3"/>
        </w:numPr>
        <w:spacing w:after="0" w:afterAutospacing="0" w:before="0" w:beforeAutospacing="0" w:line="360" w:lineRule="auto"/>
        <w:ind w:left="720" w:hanging="360"/>
        <w:rPr>
          <w:i w:val="1"/>
          <w:sz w:val="24"/>
          <w:szCs w:val="24"/>
        </w:rPr>
      </w:pPr>
      <w:r w:rsidDel="00000000" w:rsidR="00000000" w:rsidRPr="00000000">
        <w:rPr>
          <w:b w:val="1"/>
          <w:i w:val="1"/>
          <w:sz w:val="24"/>
          <w:szCs w:val="24"/>
          <w:rtl w:val="0"/>
        </w:rPr>
        <w:t xml:space="preserve">Mejora en la toma de decisiones:</w:t>
      </w:r>
      <w:r w:rsidDel="00000000" w:rsidR="00000000" w:rsidRPr="00000000">
        <w:rPr>
          <w:i w:val="1"/>
          <w:sz w:val="24"/>
          <w:szCs w:val="24"/>
          <w:rtl w:val="0"/>
        </w:rPr>
        <w:t xml:space="preserve"> Los dueños de </w:t>
      </w:r>
      <w:r w:rsidDel="00000000" w:rsidR="00000000" w:rsidRPr="00000000">
        <w:rPr>
          <w:b w:val="1"/>
          <w:i w:val="1"/>
          <w:sz w:val="24"/>
          <w:szCs w:val="24"/>
          <w:rtl w:val="0"/>
        </w:rPr>
        <w:t xml:space="preserve">La Cantina Garrison</w:t>
      </w:r>
      <w:r w:rsidDel="00000000" w:rsidR="00000000" w:rsidRPr="00000000">
        <w:rPr>
          <w:i w:val="1"/>
          <w:sz w:val="24"/>
          <w:szCs w:val="24"/>
          <w:rtl w:val="0"/>
        </w:rPr>
        <w:t xml:space="preserve"> podrán utilizar datos en tiempo real para ajustar su estrategia de ventas y de inventario.</w:t>
      </w:r>
    </w:p>
    <w:p w:rsidR="00000000" w:rsidDel="00000000" w:rsidP="00000000" w:rsidRDefault="00000000" w:rsidRPr="00000000" w14:paraId="00000014">
      <w:pPr>
        <w:numPr>
          <w:ilvl w:val="0"/>
          <w:numId w:val="3"/>
        </w:numPr>
        <w:spacing w:after="0" w:afterAutospacing="0" w:before="0" w:beforeAutospacing="0" w:line="360" w:lineRule="auto"/>
        <w:ind w:left="720" w:hanging="360"/>
        <w:rPr>
          <w:i w:val="1"/>
          <w:sz w:val="24"/>
          <w:szCs w:val="24"/>
        </w:rPr>
      </w:pPr>
      <w:r w:rsidDel="00000000" w:rsidR="00000000" w:rsidRPr="00000000">
        <w:rPr>
          <w:b w:val="1"/>
          <w:i w:val="1"/>
          <w:sz w:val="24"/>
          <w:szCs w:val="24"/>
          <w:rtl w:val="0"/>
        </w:rPr>
        <w:t xml:space="preserve">Satisfacción del cliente:</w:t>
      </w:r>
      <w:r w:rsidDel="00000000" w:rsidR="00000000" w:rsidRPr="00000000">
        <w:rPr>
          <w:i w:val="1"/>
          <w:sz w:val="24"/>
          <w:szCs w:val="24"/>
          <w:rtl w:val="0"/>
        </w:rPr>
        <w:t xml:space="preserve"> Los clientes se beneficiarán de una experiencia de compra más rápida y fluida, lo que mejorará la percepción y la fidelidad a la botillería.</w:t>
      </w:r>
    </w:p>
    <w:p w:rsidR="00000000" w:rsidDel="00000000" w:rsidP="00000000" w:rsidRDefault="00000000" w:rsidRPr="00000000" w14:paraId="00000015">
      <w:pPr>
        <w:numPr>
          <w:ilvl w:val="0"/>
          <w:numId w:val="3"/>
        </w:numPr>
        <w:spacing w:after="240" w:before="0" w:beforeAutospacing="0" w:line="360" w:lineRule="auto"/>
        <w:ind w:left="720" w:hanging="360"/>
        <w:rPr>
          <w:i w:val="1"/>
          <w:sz w:val="24"/>
          <w:szCs w:val="24"/>
        </w:rPr>
      </w:pPr>
      <w:r w:rsidDel="00000000" w:rsidR="00000000" w:rsidRPr="00000000">
        <w:rPr>
          <w:b w:val="1"/>
          <w:i w:val="1"/>
          <w:sz w:val="24"/>
          <w:szCs w:val="24"/>
          <w:rtl w:val="0"/>
        </w:rPr>
        <w:t xml:space="preserve">Crecimiento del negocio:</w:t>
      </w:r>
      <w:r w:rsidDel="00000000" w:rsidR="00000000" w:rsidRPr="00000000">
        <w:rPr>
          <w:i w:val="1"/>
          <w:sz w:val="24"/>
          <w:szCs w:val="24"/>
          <w:rtl w:val="0"/>
        </w:rPr>
        <w:t xml:space="preserve"> Al optimizar los procesos y mejorar la gestión de recursos, </w:t>
      </w:r>
      <w:r w:rsidDel="00000000" w:rsidR="00000000" w:rsidRPr="00000000">
        <w:rPr>
          <w:b w:val="1"/>
          <w:i w:val="1"/>
          <w:sz w:val="24"/>
          <w:szCs w:val="24"/>
          <w:rtl w:val="0"/>
        </w:rPr>
        <w:t xml:space="preserve">La Cantina Garrison</w:t>
      </w:r>
      <w:r w:rsidDel="00000000" w:rsidR="00000000" w:rsidRPr="00000000">
        <w:rPr>
          <w:i w:val="1"/>
          <w:sz w:val="24"/>
          <w:szCs w:val="24"/>
          <w:rtl w:val="0"/>
        </w:rPr>
        <w:t xml:space="preserve"> podrá aumentar su rentabilidad y expandir su presencia en el mercado local.</w:t>
      </w:r>
    </w:p>
    <w:p w:rsidR="00000000" w:rsidDel="00000000" w:rsidP="00000000" w:rsidRDefault="00000000" w:rsidRPr="00000000" w14:paraId="00000016">
      <w:pPr>
        <w:spacing w:after="240" w:before="240" w:lineRule="auto"/>
        <w:ind w:left="72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