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64513" w14:textId="77777777" w:rsidR="007622B0" w:rsidRDefault="00E302DC">
      <w:pPr>
        <w:spacing w:line="276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Guanlin</w:t>
      </w:r>
      <w:proofErr w:type="spellEnd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LIU</w:t>
      </w:r>
    </w:p>
    <w:p w14:paraId="0944B642" w14:textId="77777777" w:rsidR="007622B0" w:rsidRDefault="00E302DC">
      <w:pPr>
        <w:spacing w:line="276" w:lineRule="auto"/>
        <w:jc w:val="center"/>
        <w:rPr>
          <w:rFonts w:ascii="Times New Roman" w:eastAsia="宋体" w:hAnsi="Times New Roman" w:cs="Times New Roman"/>
          <w:highlight w:val="yellow"/>
        </w:rPr>
      </w:pPr>
      <w:r>
        <w:rPr>
          <w:rFonts w:ascii="Times New Roman" w:eastAsia="宋体" w:hAnsi="Times New Roman" w:cs="Times New Roman"/>
        </w:rPr>
        <w:t>TEL: +86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 xml:space="preserve">13249622529 | </w:t>
      </w:r>
      <w:r>
        <w:rPr>
          <w:rFonts w:ascii="Times New Roman" w:eastAsia="宋体" w:hAnsi="Times New Roman" w:cs="Times New Roman" w:hint="eastAsia"/>
        </w:rPr>
        <w:t xml:space="preserve">Email: </w:t>
      </w:r>
      <w:r>
        <w:rPr>
          <w:rFonts w:ascii="Times New Roman" w:eastAsia="宋体" w:hAnsi="Times New Roman" w:cs="Times New Roman"/>
        </w:rPr>
        <w:t>liuglin8@163.com</w:t>
      </w:r>
    </w:p>
    <w:p w14:paraId="2C10B8FA" w14:textId="77777777" w:rsidR="007622B0" w:rsidRDefault="00E302DC">
      <w:pPr>
        <w:rPr>
          <w:rFonts w:ascii="Times New Roman" w:eastAsia="宋体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>EDUCATION BACKGROUND</w:t>
      </w:r>
      <w:r>
        <w:rPr>
          <w:rFonts w:ascii="Times New Roman" w:eastAsia="宋体" w:hAnsi="Times New Roman" w:cs="Times New Roman"/>
          <w:b/>
          <w:sz w:val="22"/>
          <w:szCs w:val="22"/>
          <w:u w:val="single"/>
        </w:rPr>
        <w:t xml:space="preserve">                                                                                         </w:t>
      </w: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 xml:space="preserve">  </w:t>
      </w:r>
    </w:p>
    <w:p w14:paraId="18950EBD" w14:textId="77777777" w:rsidR="007622B0" w:rsidRDefault="00E302DC">
      <w:pPr>
        <w:jc w:val="left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/>
          <w:b/>
          <w:bCs/>
          <w:color w:val="333333"/>
          <w:sz w:val="22"/>
          <w:szCs w:val="22"/>
          <w:shd w:val="clear" w:color="auto" w:fill="FFFFFF"/>
        </w:rPr>
        <w:t xml:space="preserve">Sun </w:t>
      </w:r>
      <w:proofErr w:type="spellStart"/>
      <w:r>
        <w:rPr>
          <w:rFonts w:ascii="Times New Roman" w:eastAsia="宋体" w:hAnsi="Times New Roman" w:cs="Times New Roman"/>
          <w:b/>
          <w:bCs/>
          <w:color w:val="333333"/>
          <w:sz w:val="22"/>
          <w:szCs w:val="22"/>
          <w:shd w:val="clear" w:color="auto" w:fill="FFFFFF"/>
        </w:rPr>
        <w:t>Yat-sen</w:t>
      </w:r>
      <w:proofErr w:type="spellEnd"/>
      <w:r>
        <w:rPr>
          <w:rFonts w:ascii="Times New Roman" w:eastAsia="宋体" w:hAnsi="Times New Roman" w:cs="Times New Roman"/>
          <w:b/>
          <w:bCs/>
          <w:color w:val="333333"/>
          <w:sz w:val="22"/>
          <w:szCs w:val="22"/>
          <w:shd w:val="clear" w:color="auto" w:fill="FFFFFF"/>
        </w:rPr>
        <w:t xml:space="preserve"> University</w:t>
      </w:r>
      <w:r>
        <w:rPr>
          <w:rFonts w:ascii="Times New Roman" w:eastAsia="宋体" w:hAnsi="Times New Roman" w:cs="Times New Roman"/>
          <w:b/>
          <w:bCs/>
          <w:sz w:val="22"/>
          <w:szCs w:val="22"/>
        </w:rPr>
        <w:t xml:space="preserve">     </w:t>
      </w:r>
      <w:r>
        <w:rPr>
          <w:rFonts w:ascii="Times New Roman" w:eastAsia="宋体" w:hAnsi="Times New Roman" w:cs="Times New Roman"/>
          <w:b/>
          <w:sz w:val="22"/>
          <w:szCs w:val="22"/>
        </w:rPr>
        <w:t xml:space="preserve">                                                          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Guangzhou, China</w:t>
      </w:r>
    </w:p>
    <w:p w14:paraId="296319D1" w14:textId="77777777" w:rsidR="007622B0" w:rsidRDefault="00E302DC">
      <w:pPr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Major in Computer Science and Technology</w:t>
      </w:r>
      <w:r>
        <w:rPr>
          <w:rFonts w:ascii="Times New Roman" w:eastAsia="宋体" w:hAnsi="Times New Roman" w:cs="Times New Roman"/>
          <w:sz w:val="22"/>
          <w:szCs w:val="22"/>
        </w:rPr>
        <w:t xml:space="preserve">                   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09/</w:t>
      </w:r>
      <w:r>
        <w:rPr>
          <w:rFonts w:ascii="Times New Roman" w:eastAsia="宋体" w:hAnsi="Times New Roman" w:cs="Times New Roman"/>
          <w:sz w:val="22"/>
          <w:szCs w:val="22"/>
        </w:rPr>
        <w:t>202</w:t>
      </w:r>
      <w:r>
        <w:rPr>
          <w:rFonts w:ascii="Times New Roman" w:eastAsia="宋体" w:hAnsi="Times New Roman" w:cs="Times New Roman" w:hint="eastAsia"/>
          <w:sz w:val="22"/>
          <w:szCs w:val="22"/>
        </w:rPr>
        <w:t>0</w:t>
      </w:r>
      <w:r>
        <w:rPr>
          <w:rFonts w:ascii="Times New Roman" w:eastAsia="宋体" w:hAnsi="Times New Roman" w:cs="Times New Roman"/>
          <w:sz w:val="22"/>
          <w:szCs w:val="22"/>
        </w:rPr>
        <w:t xml:space="preserve"> - </w:t>
      </w:r>
      <w:r>
        <w:rPr>
          <w:rFonts w:ascii="Times New Roman" w:eastAsia="宋体" w:hAnsi="Times New Roman" w:cs="Times New Roman" w:hint="eastAsia"/>
          <w:sz w:val="22"/>
          <w:szCs w:val="22"/>
        </w:rPr>
        <w:t>06/</w:t>
      </w:r>
      <w:r>
        <w:rPr>
          <w:rFonts w:ascii="Times New Roman" w:eastAsia="宋体" w:hAnsi="Times New Roman" w:cs="Times New Roman"/>
          <w:sz w:val="22"/>
          <w:szCs w:val="22"/>
        </w:rPr>
        <w:t>202</w:t>
      </w:r>
      <w:r>
        <w:rPr>
          <w:rFonts w:ascii="Times New Roman" w:eastAsia="宋体" w:hAnsi="Times New Roman" w:cs="Times New Roman" w:hint="eastAsia"/>
          <w:sz w:val="22"/>
          <w:szCs w:val="22"/>
        </w:rPr>
        <w:t>5 (expected)</w:t>
      </w:r>
    </w:p>
    <w:p w14:paraId="59E22065" w14:textId="77777777" w:rsidR="007622B0" w:rsidRDefault="00E302DC">
      <w:pPr>
        <w:pStyle w:val="af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 xml:space="preserve">GPA: </w:t>
      </w:r>
      <w:r>
        <w:rPr>
          <w:rFonts w:ascii="Times New Roman" w:eastAsia="宋体" w:hAnsi="Times New Roman" w:cs="Times New Roman" w:hint="eastAsia"/>
          <w:sz w:val="22"/>
          <w:szCs w:val="22"/>
        </w:rPr>
        <w:t>3</w:t>
      </w:r>
      <w:r>
        <w:rPr>
          <w:rFonts w:ascii="Times New Roman" w:eastAsia="宋体" w:hAnsi="Times New Roman" w:cs="Times New Roman"/>
          <w:sz w:val="22"/>
          <w:szCs w:val="22"/>
        </w:rPr>
        <w:t>.6/4.0</w:t>
      </w:r>
    </w:p>
    <w:p w14:paraId="5301A8BE" w14:textId="77777777" w:rsidR="007622B0" w:rsidRDefault="00E302DC">
      <w:pPr>
        <w:pStyle w:val="af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Relevant Courses: Advanced Mathematics (99</w:t>
      </w:r>
      <w:proofErr w:type="gramStart"/>
      <w:r>
        <w:rPr>
          <w:rFonts w:ascii="Times New Roman" w:eastAsia="宋体" w:hAnsi="Times New Roman" w:cs="Times New Roman" w:hint="eastAsia"/>
          <w:sz w:val="22"/>
          <w:szCs w:val="22"/>
        </w:rPr>
        <w:t>),  Machine</w:t>
      </w:r>
      <w:proofErr w:type="gram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Learning and Data Mining (98), Computer Programming (97), Application of </w:t>
      </w:r>
      <w:proofErr w:type="spellStart"/>
      <w:r>
        <w:rPr>
          <w:rFonts w:ascii="Times New Roman" w:eastAsia="宋体" w:hAnsi="Times New Roman" w:cs="Times New Roman" w:hint="eastAsia"/>
          <w:sz w:val="22"/>
          <w:szCs w:val="22"/>
        </w:rPr>
        <w:t>Matlab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(97), Computer Networks (96), Engineering </w:t>
      </w:r>
      <w:r>
        <w:rPr>
          <w:rFonts w:ascii="Times New Roman" w:eastAsia="宋体" w:hAnsi="Times New Roman" w:cs="Times New Roman" w:hint="eastAsia"/>
          <w:sz w:val="22"/>
          <w:szCs w:val="22"/>
        </w:rPr>
        <w:t>Drawing and CAD (95), Probability and Statistics (93), Fundamentals of Big Data and Artificial Intelligence (92)</w:t>
      </w:r>
    </w:p>
    <w:p w14:paraId="01B36A01" w14:textId="77777777" w:rsidR="007622B0" w:rsidRDefault="007622B0">
      <w:pPr>
        <w:rPr>
          <w:rFonts w:ascii="Times New Roman" w:eastAsia="宋体" w:hAnsi="Times New Roman" w:cs="Times New Roman"/>
          <w:b/>
          <w:sz w:val="22"/>
          <w:szCs w:val="22"/>
          <w:u w:val="single"/>
        </w:rPr>
      </w:pPr>
    </w:p>
    <w:p w14:paraId="5AF647D5" w14:textId="77777777" w:rsidR="007622B0" w:rsidRDefault="00E302DC">
      <w:pPr>
        <w:rPr>
          <w:rFonts w:ascii="Times New Roman" w:eastAsia="宋体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>RESEARCH EXPERIENCE</w:t>
      </w:r>
      <w:r>
        <w:rPr>
          <w:rFonts w:ascii="Times New Roman" w:eastAsia="宋体" w:hAnsi="Times New Roman" w:cs="Times New Roman"/>
          <w:b/>
          <w:sz w:val="22"/>
          <w:szCs w:val="22"/>
          <w:u w:val="single"/>
        </w:rPr>
        <w:t xml:space="preserve">                                                                                      </w:t>
      </w: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 xml:space="preserve">  </w:t>
      </w:r>
    </w:p>
    <w:p w14:paraId="352E9B50" w14:textId="77777777" w:rsidR="007622B0" w:rsidRDefault="00E302DC">
      <w:pPr>
        <w:jc w:val="left"/>
        <w:rPr>
          <w:rFonts w:ascii="Times New Roman" w:eastAsia="宋体" w:hAnsi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eastAsia="宋体" w:hAnsi="Times New Roman" w:cs="Times New Roman"/>
          <w:b/>
          <w:bCs/>
          <w:color w:val="333333"/>
          <w:sz w:val="22"/>
          <w:szCs w:val="22"/>
          <w:shd w:val="clear" w:color="auto" w:fill="FFFFFF"/>
        </w:rPr>
        <w:t xml:space="preserve">Intelligent Perception </w:t>
      </w:r>
      <w:r>
        <w:rPr>
          <w:rFonts w:ascii="Times New Roman" w:eastAsia="宋体" w:hAnsi="Times New Roman" w:cs="Times New Roman"/>
          <w:b/>
          <w:bCs/>
          <w:color w:val="333333"/>
          <w:sz w:val="22"/>
          <w:szCs w:val="22"/>
          <w:shd w:val="clear" w:color="auto" w:fill="FFFFFF"/>
        </w:rPr>
        <w:t>Laboratory</w:t>
      </w:r>
      <w:r>
        <w:rPr>
          <w:rFonts w:ascii="Times New Roman" w:eastAsia="宋体" w:hAnsi="Times New Roman" w:cs="Times New Roman" w:hint="eastAsia"/>
          <w:b/>
          <w:bCs/>
          <w:color w:val="333333"/>
          <w:sz w:val="22"/>
          <w:szCs w:val="22"/>
          <w:shd w:val="clear" w:color="auto" w:fill="FFFFFF"/>
        </w:rPr>
        <w:t xml:space="preserve">, </w:t>
      </w:r>
      <w:r>
        <w:rPr>
          <w:rFonts w:ascii="Times New Roman" w:eastAsia="宋体" w:hAnsi="Times New Roman" w:cs="Times New Roman"/>
          <w:b/>
          <w:bCs/>
          <w:color w:val="333333"/>
          <w:sz w:val="22"/>
          <w:szCs w:val="22"/>
          <w:shd w:val="clear" w:color="auto" w:fill="FFFFFF"/>
        </w:rPr>
        <w:t xml:space="preserve">Sun </w:t>
      </w:r>
      <w:proofErr w:type="spellStart"/>
      <w:r>
        <w:rPr>
          <w:rFonts w:ascii="Times New Roman" w:eastAsia="宋体" w:hAnsi="Times New Roman" w:cs="Times New Roman"/>
          <w:b/>
          <w:bCs/>
          <w:color w:val="333333"/>
          <w:sz w:val="22"/>
          <w:szCs w:val="22"/>
          <w:shd w:val="clear" w:color="auto" w:fill="FFFFFF"/>
        </w:rPr>
        <w:t>Yat-sen</w:t>
      </w:r>
      <w:proofErr w:type="spellEnd"/>
      <w:r>
        <w:rPr>
          <w:rFonts w:ascii="Times New Roman" w:eastAsia="宋体" w:hAnsi="Times New Roman" w:cs="Times New Roman"/>
          <w:b/>
          <w:bCs/>
          <w:color w:val="333333"/>
          <w:sz w:val="22"/>
          <w:szCs w:val="22"/>
          <w:shd w:val="clear" w:color="auto" w:fill="FFFFFF"/>
        </w:rPr>
        <w:t xml:space="preserve"> University</w:t>
      </w:r>
      <w:r>
        <w:rPr>
          <w:rFonts w:ascii="Times New Roman" w:eastAsia="宋体" w:hAnsi="Times New Roman" w:cs="Times New Roman" w:hint="eastAsia"/>
          <w:b/>
          <w:bCs/>
          <w:color w:val="333333"/>
          <w:sz w:val="22"/>
          <w:szCs w:val="22"/>
          <w:shd w:val="clear" w:color="auto" w:fill="FFFFFF"/>
        </w:rPr>
        <w:t xml:space="preserve">                                 </w:t>
      </w:r>
      <w:r>
        <w:rPr>
          <w:rFonts w:ascii="Times New Roman" w:eastAsia="宋体" w:hAnsi="Times New Roman" w:cs="Times New Roman" w:hint="eastAsia"/>
          <w:color w:val="333333"/>
          <w:sz w:val="22"/>
          <w:szCs w:val="22"/>
          <w:shd w:val="clear" w:color="auto" w:fill="FFFFFF"/>
        </w:rPr>
        <w:t>07/2023 - 10/2023</w:t>
      </w:r>
    </w:p>
    <w:p w14:paraId="580909E1" w14:textId="77777777" w:rsidR="007622B0" w:rsidRDefault="00E302DC">
      <w:pPr>
        <w:jc w:val="left"/>
        <w:rPr>
          <w:rFonts w:ascii="Times New Roman" w:eastAsia="宋体" w:hAnsi="Times New Roman" w:cs="Times New Roman"/>
          <w:i/>
          <w:iCs/>
          <w:color w:val="333333"/>
          <w:sz w:val="22"/>
          <w:szCs w:val="22"/>
          <w:shd w:val="clear" w:color="auto" w:fill="FFFFFF"/>
        </w:rPr>
      </w:pPr>
      <w:r>
        <w:rPr>
          <w:rFonts w:ascii="Times New Roman" w:eastAsia="宋体" w:hAnsi="Times New Roman" w:cs="Times New Roman" w:hint="eastAsia"/>
          <w:i/>
          <w:iCs/>
          <w:color w:val="333333"/>
          <w:sz w:val="22"/>
          <w:szCs w:val="22"/>
          <w:shd w:val="clear" w:color="auto" w:fill="FFFFFF"/>
        </w:rPr>
        <w:t>Research Assistant</w:t>
      </w:r>
    </w:p>
    <w:p w14:paraId="6DCCD0F5" w14:textId="77777777" w:rsidR="007622B0" w:rsidRDefault="00E302DC">
      <w:pPr>
        <w:pStyle w:val="af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 xml:space="preserve">Reviewed a large number of papers and literature in the field of deep learning and medical image processing to solidify the theoretical </w:t>
      </w:r>
      <w:r>
        <w:rPr>
          <w:rFonts w:ascii="Times New Roman" w:eastAsia="宋体" w:hAnsi="Times New Roman" w:cs="Times New Roman" w:hint="eastAsia"/>
          <w:sz w:val="22"/>
          <w:szCs w:val="22"/>
        </w:rPr>
        <w:t>foundation of deep learning.</w:t>
      </w:r>
    </w:p>
    <w:p w14:paraId="65792723" w14:textId="77777777" w:rsidR="007622B0" w:rsidRDefault="00E302DC">
      <w:pPr>
        <w:pStyle w:val="af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 xml:space="preserve">Participated in the development of an automated lung nodule detection method based on deep convolutional neural networks. </w:t>
      </w:r>
    </w:p>
    <w:p w14:paraId="73DF4559" w14:textId="77777777" w:rsidR="007622B0" w:rsidRDefault="00E302DC">
      <w:pPr>
        <w:pStyle w:val="af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 xml:space="preserve">Was responsible for the implementation of the network architecture; used </w:t>
      </w:r>
      <w:proofErr w:type="spellStart"/>
      <w:r>
        <w:rPr>
          <w:rFonts w:ascii="Times New Roman" w:eastAsia="宋体" w:hAnsi="Times New Roman" w:cs="Times New Roman" w:hint="eastAsia"/>
          <w:sz w:val="22"/>
          <w:szCs w:val="22"/>
        </w:rPr>
        <w:t>UNet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>-based semantic segmentatio</w:t>
      </w:r>
      <w:r>
        <w:rPr>
          <w:rFonts w:ascii="Times New Roman" w:eastAsia="宋体" w:hAnsi="Times New Roman" w:cs="Times New Roman" w:hint="eastAsia"/>
          <w:sz w:val="22"/>
          <w:szCs w:val="22"/>
        </w:rPr>
        <w:t>n techniques to detect lung nodules in CT images, training on a dataset of 218GB from multiple CT results of 211 patients.</w:t>
      </w:r>
    </w:p>
    <w:p w14:paraId="57746D27" w14:textId="77777777" w:rsidR="007622B0" w:rsidRDefault="007622B0">
      <w:pPr>
        <w:jc w:val="left"/>
        <w:rPr>
          <w:rFonts w:ascii="Times New Roman" w:eastAsia="宋体" w:hAnsi="Times New Roman" w:cs="Times New Roman"/>
          <w:i/>
          <w:iCs/>
          <w:color w:val="333333"/>
          <w:sz w:val="22"/>
          <w:szCs w:val="22"/>
          <w:shd w:val="clear" w:color="auto" w:fill="FFFFFF"/>
        </w:rPr>
      </w:pPr>
    </w:p>
    <w:p w14:paraId="288C5AE5" w14:textId="77777777" w:rsidR="007622B0" w:rsidRDefault="00E302DC">
      <w:pPr>
        <w:jc w:val="left"/>
        <w:rPr>
          <w:rFonts w:ascii="Times New Roman" w:eastAsia="宋体" w:hAnsi="Times New Roman" w:cs="Times New Roman"/>
          <w:i/>
          <w:iCs/>
          <w:color w:val="333333"/>
          <w:sz w:val="22"/>
          <w:szCs w:val="22"/>
          <w:shd w:val="clear" w:color="auto" w:fill="FFFFFF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>PROJECT EXPERIENCE</w:t>
      </w:r>
      <w:r>
        <w:rPr>
          <w:rFonts w:ascii="Times New Roman" w:eastAsia="宋体" w:hAnsi="Times New Roman" w:cs="Times New Roman"/>
          <w:b/>
          <w:sz w:val="22"/>
          <w:szCs w:val="22"/>
          <w:u w:val="single"/>
        </w:rPr>
        <w:t xml:space="preserve">                                                                            </w:t>
      </w:r>
    </w:p>
    <w:p w14:paraId="2B87C1FC" w14:textId="77777777" w:rsidR="007622B0" w:rsidRDefault="00E302DC">
      <w:pPr>
        <w:jc w:val="left"/>
        <w:rPr>
          <w:rFonts w:ascii="Times New Roman" w:eastAsia="宋体" w:hAnsi="Times New Roman" w:cs="Times New Roman"/>
          <w:b/>
          <w:sz w:val="22"/>
          <w:szCs w:val="22"/>
        </w:rPr>
      </w:pPr>
      <w:r>
        <w:rPr>
          <w:rFonts w:ascii="Times New Roman" w:eastAsia="宋体" w:hAnsi="Times New Roman" w:cs="Times New Roman"/>
          <w:b/>
          <w:bCs/>
          <w:color w:val="333333"/>
          <w:sz w:val="22"/>
          <w:szCs w:val="22"/>
          <w:shd w:val="clear" w:color="auto" w:fill="FFFFFF"/>
        </w:rPr>
        <w:t xml:space="preserve">Improved </w:t>
      </w:r>
      <w:proofErr w:type="spellStart"/>
      <w:r>
        <w:rPr>
          <w:rFonts w:ascii="Times New Roman" w:eastAsia="宋体" w:hAnsi="Times New Roman" w:cs="Times New Roman"/>
          <w:b/>
          <w:bCs/>
          <w:color w:val="333333"/>
          <w:sz w:val="22"/>
          <w:szCs w:val="22"/>
          <w:shd w:val="clear" w:color="auto" w:fill="FFFFFF"/>
        </w:rPr>
        <w:t>ResNeXt</w:t>
      </w:r>
      <w:proofErr w:type="spellEnd"/>
      <w:r>
        <w:rPr>
          <w:rFonts w:ascii="Times New Roman" w:eastAsia="宋体" w:hAnsi="Times New Roman" w:cs="Times New Roman"/>
          <w:b/>
          <w:bCs/>
          <w:color w:val="333333"/>
          <w:sz w:val="22"/>
          <w:szCs w:val="22"/>
          <w:shd w:val="clear" w:color="auto" w:fill="FFFFFF"/>
        </w:rPr>
        <w:t xml:space="preserve"> Network for Face Rec</w:t>
      </w:r>
      <w:r>
        <w:rPr>
          <w:rFonts w:ascii="Times New Roman" w:eastAsia="宋体" w:hAnsi="Times New Roman" w:cs="Times New Roman"/>
          <w:b/>
          <w:bCs/>
          <w:color w:val="333333"/>
          <w:sz w:val="22"/>
          <w:szCs w:val="22"/>
          <w:shd w:val="clear" w:color="auto" w:fill="FFFFFF"/>
        </w:rPr>
        <w:t>ognition</w:t>
      </w:r>
      <w:r>
        <w:rPr>
          <w:rFonts w:ascii="Times New Roman" w:eastAsia="宋体" w:hAnsi="Times New Roman" w:cs="Times New Roman" w:hint="eastAsia"/>
          <w:b/>
          <w:bCs/>
          <w:color w:val="333333"/>
          <w:sz w:val="22"/>
          <w:szCs w:val="22"/>
          <w:shd w:val="clear" w:color="auto" w:fill="FFFFFF"/>
        </w:rPr>
        <w:t xml:space="preserve">       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 xml:space="preserve">                                 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04/</w:t>
      </w:r>
      <w:r>
        <w:rPr>
          <w:rFonts w:ascii="Times New Roman" w:eastAsia="宋体" w:hAnsi="Times New Roman" w:cs="Times New Roman" w:hint="eastAsia"/>
          <w:sz w:val="22"/>
          <w:szCs w:val="22"/>
        </w:rPr>
        <w:t>2024 - 05/2024</w:t>
      </w:r>
    </w:p>
    <w:p w14:paraId="12299C45" w14:textId="77777777" w:rsidR="007622B0" w:rsidRDefault="00E302DC">
      <w:pPr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i/>
          <w:iCs/>
          <w:sz w:val="22"/>
          <w:szCs w:val="22"/>
        </w:rPr>
        <w:t xml:space="preserve">Individual   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                                                                                </w:t>
      </w:r>
    </w:p>
    <w:p w14:paraId="615CADA0" w14:textId="77777777" w:rsidR="007622B0" w:rsidRDefault="00E302DC">
      <w:pPr>
        <w:pStyle w:val="af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 xml:space="preserve">Studied cutting-edge papers and reproduced and improved existing models using the deep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learning framework </w:t>
      </w:r>
      <w:proofErr w:type="spellStart"/>
      <w:r>
        <w:rPr>
          <w:rFonts w:ascii="Times New Roman" w:eastAsia="宋体" w:hAnsi="Times New Roman" w:cs="Times New Roman" w:hint="eastAsia"/>
          <w:sz w:val="22"/>
          <w:szCs w:val="22"/>
        </w:rPr>
        <w:t>PyTorch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>.</w:t>
      </w:r>
    </w:p>
    <w:p w14:paraId="3B7DB38F" w14:textId="77777777" w:rsidR="007622B0" w:rsidRDefault="00E302DC">
      <w:pPr>
        <w:pStyle w:val="af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 xml:space="preserve">Replaced the residual blocks in ResNet-18 with </w:t>
      </w:r>
      <w:proofErr w:type="spellStart"/>
      <w:r>
        <w:rPr>
          <w:rFonts w:ascii="Times New Roman" w:eastAsia="宋体" w:hAnsi="Times New Roman" w:cs="Times New Roman" w:hint="eastAsia"/>
          <w:sz w:val="22"/>
          <w:szCs w:val="22"/>
        </w:rPr>
        <w:t>ResNeXt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blocks based on the </w:t>
      </w:r>
      <w:proofErr w:type="spellStart"/>
      <w:r>
        <w:rPr>
          <w:rFonts w:ascii="Times New Roman" w:eastAsia="宋体" w:hAnsi="Times New Roman" w:cs="Times New Roman" w:hint="eastAsia"/>
          <w:sz w:val="22"/>
          <w:szCs w:val="22"/>
        </w:rPr>
        <w:t>ResNeXt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architecture, optimized the model structure for the dataset, reduced model complexity, and introduced dropout layers to reduce overfitting.</w:t>
      </w:r>
    </w:p>
    <w:p w14:paraId="605E4605" w14:textId="77777777" w:rsidR="007622B0" w:rsidRDefault="00E302DC">
      <w:pPr>
        <w:pStyle w:val="af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Appli</w:t>
      </w:r>
      <w:r>
        <w:rPr>
          <w:rFonts w:ascii="Times New Roman" w:eastAsia="宋体" w:hAnsi="Times New Roman" w:cs="Times New Roman" w:hint="eastAsia"/>
          <w:sz w:val="22"/>
          <w:szCs w:val="22"/>
        </w:rPr>
        <w:t>ed data augmentation techniques and balanced sampling methods to improve the quality of training data.</w:t>
      </w:r>
    </w:p>
    <w:p w14:paraId="1BB11C30" w14:textId="77777777" w:rsidR="007622B0" w:rsidRDefault="00E302DC">
      <w:pPr>
        <w:pStyle w:val="af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 xml:space="preserve">Conducted a comparative analysis of </w:t>
      </w:r>
      <w:proofErr w:type="spellStart"/>
      <w:r>
        <w:rPr>
          <w:rFonts w:ascii="Times New Roman" w:eastAsia="宋体" w:hAnsi="Times New Roman" w:cs="Times New Roman" w:hint="eastAsia"/>
          <w:sz w:val="22"/>
          <w:szCs w:val="22"/>
        </w:rPr>
        <w:t>ResNet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sz w:val="22"/>
          <w:szCs w:val="22"/>
        </w:rPr>
        <w:t>ResNeXt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, and </w:t>
      </w:r>
      <w:proofErr w:type="spellStart"/>
      <w:r>
        <w:rPr>
          <w:rFonts w:ascii="Times New Roman" w:eastAsia="宋体" w:hAnsi="Times New Roman" w:cs="Times New Roman" w:hint="eastAsia"/>
          <w:sz w:val="22"/>
          <w:szCs w:val="22"/>
        </w:rPr>
        <w:t>ConvNeXt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>; the improved model developed in the project outperformed all compared models, with a 5</w:t>
      </w:r>
      <w:r>
        <w:rPr>
          <w:rFonts w:ascii="Times New Roman" w:eastAsia="宋体" w:hAnsi="Times New Roman" w:cs="Times New Roman" w:hint="eastAsia"/>
          <w:sz w:val="22"/>
          <w:szCs w:val="22"/>
        </w:rPr>
        <w:t>0% increase in prediction accuracy compared to the baseline.</w:t>
      </w:r>
    </w:p>
    <w:p w14:paraId="74932644" w14:textId="77777777" w:rsidR="007622B0" w:rsidRDefault="00E302DC">
      <w:pPr>
        <w:pStyle w:val="1"/>
        <w:ind w:left="0"/>
        <w:rPr>
          <w:rFonts w:eastAsia="宋体"/>
          <w:b w:val="0"/>
          <w:sz w:val="22"/>
          <w:szCs w:val="22"/>
        </w:rPr>
      </w:pPr>
      <w:r>
        <w:rPr>
          <w:rFonts w:eastAsia="宋体"/>
          <w:color w:val="333333"/>
          <w:sz w:val="22"/>
          <w:szCs w:val="22"/>
          <w:shd w:val="clear" w:color="auto" w:fill="FFFFFF"/>
          <w:lang w:eastAsia="zh-CN"/>
        </w:rPr>
        <w:t>Regional Risk Assessment Model Based on HEV Indicators</w:t>
      </w:r>
      <w:r>
        <w:rPr>
          <w:rFonts w:eastAsia="宋体" w:hint="eastAsia"/>
          <w:color w:val="333333"/>
          <w:sz w:val="22"/>
          <w:szCs w:val="22"/>
          <w:shd w:val="clear" w:color="auto" w:fill="FFFFFF"/>
          <w:lang w:eastAsia="zh-CN"/>
        </w:rPr>
        <w:t xml:space="preserve">           </w:t>
      </w:r>
      <w:r>
        <w:rPr>
          <w:rFonts w:eastAsia="宋体" w:hint="eastAsia"/>
          <w:bCs w:val="0"/>
          <w:color w:val="000000"/>
          <w:sz w:val="22"/>
          <w:szCs w:val="22"/>
          <w:lang w:eastAsia="zh-CN"/>
        </w:rPr>
        <w:t xml:space="preserve">                             </w:t>
      </w:r>
      <w:r>
        <w:rPr>
          <w:rFonts w:eastAsia="宋体" w:hint="eastAsia"/>
          <w:b w:val="0"/>
          <w:color w:val="000000"/>
          <w:sz w:val="22"/>
          <w:szCs w:val="22"/>
          <w:lang w:eastAsia="zh-CN"/>
        </w:rPr>
        <w:t>02</w:t>
      </w:r>
      <w:r>
        <w:rPr>
          <w:rFonts w:eastAsia="宋体" w:hint="eastAsia"/>
          <w:bCs w:val="0"/>
          <w:color w:val="000000"/>
          <w:sz w:val="22"/>
          <w:szCs w:val="22"/>
          <w:lang w:eastAsia="zh-CN"/>
        </w:rPr>
        <w:t>/</w:t>
      </w:r>
      <w:r>
        <w:rPr>
          <w:rFonts w:eastAsia="宋体" w:hint="eastAsia"/>
          <w:b w:val="0"/>
          <w:color w:val="000000"/>
          <w:sz w:val="22"/>
          <w:szCs w:val="22"/>
          <w:lang w:eastAsia="zh-CN"/>
        </w:rPr>
        <w:t>2024</w:t>
      </w:r>
    </w:p>
    <w:p w14:paraId="4C2FEDD2" w14:textId="77777777" w:rsidR="007622B0" w:rsidRDefault="00E302DC">
      <w:pPr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i/>
          <w:iCs/>
          <w:sz w:val="22"/>
          <w:szCs w:val="22"/>
        </w:rPr>
        <w:t xml:space="preserve">Team Leader &amp; Lead Programmer    </w:t>
      </w:r>
      <w:r>
        <w:rPr>
          <w:rFonts w:ascii="Times New Roman" w:eastAsia="宋体" w:hAnsi="Times New Roman" w:cs="Times New Roman"/>
          <w:bCs/>
          <w:sz w:val="22"/>
          <w:szCs w:val="22"/>
        </w:rPr>
        <w:t xml:space="preserve">                                      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                                          </w:t>
      </w:r>
    </w:p>
    <w:p w14:paraId="65C37983" w14:textId="77777777" w:rsidR="007622B0" w:rsidRDefault="00E302DC">
      <w:pPr>
        <w:pStyle w:val="af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Was responsible for the project</w:t>
      </w:r>
      <w:r>
        <w:rPr>
          <w:rFonts w:ascii="Times New Roman" w:eastAsia="宋体" w:hAnsi="Times New Roman" w:cs="Times New Roman"/>
          <w:sz w:val="22"/>
          <w:szCs w:val="22"/>
        </w:rPr>
        <w:t>’</w:t>
      </w:r>
      <w:r>
        <w:rPr>
          <w:rFonts w:ascii="Times New Roman" w:eastAsia="宋体" w:hAnsi="Times New Roman" w:cs="Times New Roman" w:hint="eastAsia"/>
          <w:sz w:val="22"/>
          <w:szCs w:val="22"/>
        </w:rPr>
        <w:t>s coding implementation, utilizing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>Python and SPSS for data processing, model building, and result analysis.</w:t>
      </w:r>
    </w:p>
    <w:p w14:paraId="171989D5" w14:textId="77777777" w:rsidR="007622B0" w:rsidRDefault="00E302DC">
      <w:pPr>
        <w:pStyle w:val="af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 xml:space="preserve">Proposed and developed the HEV </w:t>
      </w:r>
      <w:r>
        <w:rPr>
          <w:rFonts w:ascii="Times New Roman" w:eastAsia="宋体" w:hAnsi="Times New Roman" w:cs="Times New Roman" w:hint="eastAsia"/>
          <w:sz w:val="22"/>
          <w:szCs w:val="22"/>
        </w:rPr>
        <w:t>model, which integrates regional risk factors, development level, and risk resilience, and successfully applied it to insurance premium prediction.</w:t>
      </w:r>
    </w:p>
    <w:p w14:paraId="49C971CB" w14:textId="77777777" w:rsidR="007622B0" w:rsidRDefault="00E302DC">
      <w:pPr>
        <w:pStyle w:val="af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Used entropy weighting method for indicator weighting, combined with HEV coefficients to build a ranking sys</w:t>
      </w:r>
      <w:r>
        <w:rPr>
          <w:rFonts w:ascii="Times New Roman" w:eastAsia="宋体" w:hAnsi="Times New Roman" w:cs="Times New Roman" w:hint="eastAsia"/>
          <w:sz w:val="22"/>
          <w:szCs w:val="22"/>
        </w:rPr>
        <w:t>tem for real estate development; applied entropy weighting and TOPSIS to determine building protection levels, which was successfully applied to the modeling of the Confucius Temple in Hainan Province, China.</w:t>
      </w:r>
    </w:p>
    <w:p w14:paraId="501F422D" w14:textId="77777777" w:rsidR="007622B0" w:rsidRDefault="00E302DC">
      <w:pPr>
        <w:pStyle w:val="af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 xml:space="preserve">Participated in the </w:t>
      </w:r>
      <w:r>
        <w:rPr>
          <w:rFonts w:ascii="Times New Roman" w:eastAsia="宋体" w:hAnsi="Times New Roman" w:cs="Times New Roman"/>
          <w:sz w:val="22"/>
          <w:szCs w:val="22"/>
        </w:rPr>
        <w:t>2024 Mathematical Contest i</w:t>
      </w:r>
      <w:r>
        <w:rPr>
          <w:rFonts w:ascii="Times New Roman" w:eastAsia="宋体" w:hAnsi="Times New Roman" w:cs="Times New Roman"/>
          <w:sz w:val="22"/>
          <w:szCs w:val="22"/>
        </w:rPr>
        <w:t>n Modeling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, achieving a top 2% score among all participating teams and </w:t>
      </w:r>
      <w:r>
        <w:rPr>
          <w:rFonts w:ascii="Times New Roman" w:eastAsia="宋体" w:hAnsi="Times New Roman" w:cs="Times New Roman"/>
          <w:sz w:val="22"/>
          <w:szCs w:val="22"/>
        </w:rPr>
        <w:t>earning the Finalist award.</w:t>
      </w:r>
    </w:p>
    <w:p w14:paraId="5A3A927C" w14:textId="73ED23EE" w:rsidR="007622B0" w:rsidRDefault="00E302DC">
      <w:pPr>
        <w:jc w:val="left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 xml:space="preserve">3D Skiing Game Development Using OpenGL and C++                                   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11/2023 - 12/2023</w:t>
      </w:r>
    </w:p>
    <w:p w14:paraId="14128C98" w14:textId="77777777" w:rsidR="007622B0" w:rsidRDefault="00E302DC">
      <w:pPr>
        <w:pStyle w:val="af4"/>
        <w:ind w:firstLineChars="0" w:firstLine="0"/>
        <w:rPr>
          <w:rFonts w:ascii="Times New Roman" w:eastAsia="宋体" w:hAnsi="Times New Roman" w:cs="Times New Roman"/>
          <w:bCs/>
          <w:i/>
          <w:i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i/>
          <w:iCs/>
          <w:sz w:val="22"/>
          <w:szCs w:val="22"/>
        </w:rPr>
        <w:t>Core Developer</w:t>
      </w:r>
    </w:p>
    <w:p w14:paraId="26A86C20" w14:textId="77777777" w:rsidR="007622B0" w:rsidRDefault="00E302DC">
      <w:pPr>
        <w:pStyle w:val="af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Applied computer graphics knowledge and u</w:t>
      </w:r>
      <w:r>
        <w:rPr>
          <w:rFonts w:ascii="Times New Roman" w:eastAsia="宋体" w:hAnsi="Times New Roman" w:cs="Times New Roman" w:hint="eastAsia"/>
          <w:sz w:val="22"/>
          <w:szCs w:val="22"/>
        </w:rPr>
        <w:t>sed C++ to build characters, game scenes, and design various game mechanics.</w:t>
      </w:r>
    </w:p>
    <w:p w14:paraId="2648D75A" w14:textId="77777777" w:rsidR="007622B0" w:rsidRDefault="00E302DC">
      <w:pPr>
        <w:pStyle w:val="af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Implemented the Blinn-</w:t>
      </w:r>
      <w:proofErr w:type="spellStart"/>
      <w:r>
        <w:rPr>
          <w:rFonts w:ascii="Times New Roman" w:eastAsia="宋体" w:hAnsi="Times New Roman" w:cs="Times New Roman" w:hint="eastAsia"/>
          <w:sz w:val="22"/>
          <w:szCs w:val="22"/>
        </w:rPr>
        <w:t>Phong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illumination model to perform </w:t>
      </w:r>
      <w:r>
        <w:rPr>
          <w:rFonts w:ascii="Times New Roman" w:eastAsia="宋体" w:hAnsi="Times New Roman" w:cs="Times New Roman"/>
          <w:sz w:val="22"/>
          <w:szCs w:val="22"/>
        </w:rPr>
        <w:t>ambient, diffuse, and specular light calculations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, </w:t>
      </w:r>
      <w:r>
        <w:rPr>
          <w:rFonts w:ascii="Times New Roman" w:eastAsia="宋体" w:hAnsi="Times New Roman" w:cs="Times New Roman"/>
          <w:sz w:val="22"/>
          <w:szCs w:val="22"/>
        </w:rPr>
        <w:t>bring</w:t>
      </w:r>
      <w:r>
        <w:rPr>
          <w:rFonts w:ascii="Times New Roman" w:eastAsia="宋体" w:hAnsi="Times New Roman" w:cs="Times New Roman" w:hint="eastAsia"/>
          <w:sz w:val="22"/>
          <w:szCs w:val="22"/>
        </w:rPr>
        <w:t>ing</w:t>
      </w:r>
      <w:r>
        <w:rPr>
          <w:rFonts w:ascii="Times New Roman" w:eastAsia="宋体" w:hAnsi="Times New Roman" w:cs="Times New Roman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>the</w:t>
      </w:r>
      <w:r>
        <w:rPr>
          <w:rFonts w:ascii="Times New Roman" w:eastAsia="宋体" w:hAnsi="Times New Roman" w:cs="Times New Roman"/>
          <w:sz w:val="22"/>
          <w:szCs w:val="22"/>
        </w:rPr>
        <w:t xml:space="preserve"> game to life with </w:t>
      </w:r>
      <w:r>
        <w:rPr>
          <w:rFonts w:ascii="Times New Roman" w:eastAsia="宋体" w:hAnsi="Times New Roman" w:cs="Times New Roman"/>
          <w:sz w:val="22"/>
          <w:szCs w:val="22"/>
        </w:rPr>
        <w:t>intricate details and realistic textures</w:t>
      </w:r>
      <w:r>
        <w:rPr>
          <w:rFonts w:ascii="Times New Roman" w:eastAsia="宋体" w:hAnsi="Times New Roman" w:cs="Times New Roman" w:hint="eastAsia"/>
          <w:sz w:val="22"/>
          <w:szCs w:val="22"/>
        </w:rPr>
        <w:t>.</w:t>
      </w:r>
    </w:p>
    <w:p w14:paraId="537A555C" w14:textId="77777777" w:rsidR="007622B0" w:rsidRDefault="00E302DC">
      <w:pPr>
        <w:pStyle w:val="af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 xml:space="preserve">Achieved and optimized shadow effects using the PCF algorithm, </w:t>
      </w:r>
      <w:r>
        <w:rPr>
          <w:rFonts w:ascii="Times New Roman" w:eastAsia="宋体" w:hAnsi="Times New Roman" w:cs="Times New Roman" w:hint="eastAsia"/>
          <w:sz w:val="22"/>
          <w:szCs w:val="22"/>
        </w:rPr>
        <w:t>e</w:t>
      </w:r>
      <w:r>
        <w:rPr>
          <w:rFonts w:ascii="Times New Roman" w:eastAsia="宋体" w:hAnsi="Times New Roman" w:cs="Times New Roman"/>
          <w:sz w:val="22"/>
          <w:szCs w:val="22"/>
        </w:rPr>
        <w:t>liminat</w:t>
      </w:r>
      <w:r>
        <w:rPr>
          <w:rFonts w:ascii="Times New Roman" w:eastAsia="宋体" w:hAnsi="Times New Roman" w:cs="Times New Roman" w:hint="eastAsia"/>
          <w:sz w:val="22"/>
          <w:szCs w:val="22"/>
        </w:rPr>
        <w:t>ing</w:t>
      </w:r>
      <w:r>
        <w:rPr>
          <w:rFonts w:ascii="Times New Roman" w:eastAsia="宋体" w:hAnsi="Times New Roman" w:cs="Times New Roman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>t</w:t>
      </w:r>
      <w:r>
        <w:rPr>
          <w:rFonts w:ascii="Times New Roman" w:eastAsia="宋体" w:hAnsi="Times New Roman" w:cs="Times New Roman"/>
          <w:sz w:val="22"/>
          <w:szCs w:val="22"/>
        </w:rPr>
        <w:t xml:space="preserve">he </w:t>
      </w:r>
      <w:r>
        <w:rPr>
          <w:rFonts w:ascii="Times New Roman" w:eastAsia="宋体" w:hAnsi="Times New Roman" w:cs="Times New Roman" w:hint="eastAsia"/>
          <w:sz w:val="22"/>
          <w:szCs w:val="22"/>
        </w:rPr>
        <w:t>a</w:t>
      </w:r>
      <w:r>
        <w:rPr>
          <w:rFonts w:ascii="Times New Roman" w:eastAsia="宋体" w:hAnsi="Times New Roman" w:cs="Times New Roman"/>
          <w:sz w:val="22"/>
          <w:szCs w:val="22"/>
        </w:rPr>
        <w:t xml:space="preserve">liasing </w:t>
      </w:r>
      <w:r>
        <w:rPr>
          <w:rFonts w:ascii="Times New Roman" w:eastAsia="宋体" w:hAnsi="Times New Roman" w:cs="Times New Roman" w:hint="eastAsia"/>
          <w:sz w:val="22"/>
          <w:szCs w:val="22"/>
        </w:rPr>
        <w:t>p</w:t>
      </w:r>
      <w:r>
        <w:rPr>
          <w:rFonts w:ascii="Times New Roman" w:eastAsia="宋体" w:hAnsi="Times New Roman" w:cs="Times New Roman"/>
          <w:sz w:val="22"/>
          <w:szCs w:val="22"/>
        </w:rPr>
        <w:t>henomenon and improving the visual experience of the game</w:t>
      </w:r>
      <w:r>
        <w:rPr>
          <w:rFonts w:ascii="Times New Roman" w:eastAsia="宋体" w:hAnsi="Times New Roman" w:cs="Times New Roman" w:hint="eastAsia"/>
          <w:sz w:val="22"/>
          <w:szCs w:val="22"/>
        </w:rPr>
        <w:t>.</w:t>
      </w:r>
    </w:p>
    <w:p w14:paraId="17299712" w14:textId="77777777" w:rsidR="007622B0" w:rsidRDefault="00E302DC">
      <w:pPr>
        <w:pStyle w:val="af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lastRenderedPageBreak/>
        <w:t xml:space="preserve">Implemented character movement and collision, enabling players to </w:t>
      </w:r>
      <w:r>
        <w:rPr>
          <w:rFonts w:ascii="Times New Roman" w:eastAsia="宋体" w:hAnsi="Times New Roman" w:cs="Times New Roman"/>
          <w:sz w:val="22"/>
          <w:szCs w:val="22"/>
        </w:rPr>
        <w:t>control the character for complex movements and interactions.</w:t>
      </w:r>
    </w:p>
    <w:p w14:paraId="31954F8D" w14:textId="77777777" w:rsidR="007622B0" w:rsidRDefault="00E302DC">
      <w:pPr>
        <w:pStyle w:val="af4"/>
        <w:ind w:firstLineChars="0" w:firstLine="0"/>
        <w:jc w:val="left"/>
        <w:rPr>
          <w:rFonts w:ascii="Times New Roman" w:eastAsia="宋体" w:hAnsi="Times New Roman" w:cs="Times New Roman"/>
          <w:b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 xml:space="preserve">Multibeam Survey Line Problem of Survey Vessels Based on </w:t>
      </w:r>
    </w:p>
    <w:p w14:paraId="4819AF09" w14:textId="77777777" w:rsidR="007622B0" w:rsidRDefault="00E302DC">
      <w:pPr>
        <w:pStyle w:val="af4"/>
        <w:ind w:firstLineChars="0" w:firstLine="0"/>
        <w:jc w:val="left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 xml:space="preserve">Analytic Geometry and Optimization Algorithms                                                 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09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/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2023</w:t>
      </w:r>
    </w:p>
    <w:p w14:paraId="1C5CCBCE" w14:textId="77777777" w:rsidR="007622B0" w:rsidRDefault="00E302DC">
      <w:pPr>
        <w:pStyle w:val="af4"/>
        <w:ind w:firstLineChars="0" w:firstLine="0"/>
        <w:rPr>
          <w:rFonts w:ascii="Times New Roman" w:eastAsia="宋体" w:hAnsi="Times New Roman" w:cs="Times New Roman"/>
          <w:bCs/>
          <w:i/>
          <w:i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i/>
          <w:iCs/>
          <w:sz w:val="22"/>
          <w:szCs w:val="22"/>
        </w:rPr>
        <w:t xml:space="preserve">Team Leader &amp; Lead Programmer  </w:t>
      </w:r>
    </w:p>
    <w:p w14:paraId="2F036804" w14:textId="77777777" w:rsidR="007622B0" w:rsidRDefault="00E302DC">
      <w:pPr>
        <w:pStyle w:val="af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Was responsible for the project</w:t>
      </w:r>
      <w:r>
        <w:rPr>
          <w:rFonts w:ascii="Times New Roman" w:eastAsia="宋体" w:hAnsi="Times New Roman" w:cs="Times New Roman"/>
          <w:sz w:val="22"/>
          <w:szCs w:val="22"/>
        </w:rPr>
        <w:t>’</w:t>
      </w:r>
      <w:r>
        <w:rPr>
          <w:rFonts w:ascii="Times New Roman" w:eastAsia="宋体" w:hAnsi="Times New Roman" w:cs="Times New Roman" w:hint="eastAsia"/>
          <w:sz w:val="22"/>
          <w:szCs w:val="22"/>
        </w:rPr>
        <w:t>s coding implementation, utilizing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>Python and SPSS for data processing, model building, and result analysis.</w:t>
      </w:r>
    </w:p>
    <w:p w14:paraId="30BA348D" w14:textId="77777777" w:rsidR="007622B0" w:rsidRDefault="00E302DC">
      <w:pPr>
        <w:pStyle w:val="af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Addressed the multibeam survey line problem of survey vessels by establishing a mathematical model using analytic g</w:t>
      </w:r>
      <w:r>
        <w:rPr>
          <w:rFonts w:ascii="Times New Roman" w:eastAsia="宋体" w:hAnsi="Times New Roman" w:cs="Times New Roman"/>
          <w:sz w:val="22"/>
          <w:szCs w:val="22"/>
        </w:rPr>
        <w:t>eometry and vector operations, and solved it using nonlinear constrained optimization algorithms</w:t>
      </w:r>
      <w:r>
        <w:rPr>
          <w:rFonts w:ascii="Times New Roman" w:eastAsia="宋体" w:hAnsi="Times New Roman" w:cs="Times New Roman" w:hint="eastAsia"/>
          <w:sz w:val="22"/>
          <w:szCs w:val="22"/>
        </w:rPr>
        <w:t>; p</w:t>
      </w:r>
      <w:r>
        <w:rPr>
          <w:rFonts w:ascii="Times New Roman" w:eastAsia="宋体" w:hAnsi="Times New Roman" w:cs="Times New Roman"/>
          <w:sz w:val="22"/>
          <w:szCs w:val="22"/>
        </w:rPr>
        <w:t>roposed survey schemes to meet different optimization objectives.</w:t>
      </w:r>
    </w:p>
    <w:p w14:paraId="727EC98E" w14:textId="77777777" w:rsidR="007622B0" w:rsidRDefault="00E302DC">
      <w:pPr>
        <w:pStyle w:val="af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 xml:space="preserve">Simulated seabed topography using bilinear interpolation and applied the established model </w:t>
      </w:r>
      <w:r>
        <w:rPr>
          <w:rFonts w:ascii="Times New Roman" w:eastAsia="宋体" w:hAnsi="Times New Roman" w:cs="Times New Roman"/>
          <w:sz w:val="22"/>
          <w:szCs w:val="22"/>
        </w:rPr>
        <w:t xml:space="preserve">to </w:t>
      </w:r>
      <w:r>
        <w:rPr>
          <w:rFonts w:ascii="Times New Roman" w:eastAsia="宋体" w:hAnsi="Times New Roman" w:cs="Times New Roman" w:hint="eastAsia"/>
          <w:sz w:val="22"/>
          <w:szCs w:val="22"/>
        </w:rPr>
        <w:t>actual</w:t>
      </w:r>
      <w:r>
        <w:rPr>
          <w:rFonts w:ascii="Times New Roman" w:eastAsia="宋体" w:hAnsi="Times New Roman" w:cs="Times New Roman"/>
          <w:sz w:val="22"/>
          <w:szCs w:val="22"/>
        </w:rPr>
        <w:t xml:space="preserve"> sea areas, solving multi-objective optimization problems with Pareto optimal solutions.</w:t>
      </w:r>
    </w:p>
    <w:p w14:paraId="05073F9B" w14:textId="77777777" w:rsidR="007622B0" w:rsidRDefault="00E302DC">
      <w:pPr>
        <w:pStyle w:val="af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 xml:space="preserve">Participated in the 2023 China Undergraduate Mathematical Contest in Modeling, achieving a top 15% score among all teams and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being </w:t>
      </w:r>
      <w:r>
        <w:rPr>
          <w:rFonts w:ascii="Times New Roman" w:eastAsia="宋体" w:hAnsi="Times New Roman" w:cs="Times New Roman"/>
          <w:sz w:val="22"/>
          <w:szCs w:val="22"/>
        </w:rPr>
        <w:t>awarded the Second Prize in</w:t>
      </w:r>
      <w:r>
        <w:rPr>
          <w:rFonts w:ascii="Times New Roman" w:eastAsia="宋体" w:hAnsi="Times New Roman" w:cs="Times New Roman"/>
          <w:sz w:val="22"/>
          <w:szCs w:val="22"/>
        </w:rPr>
        <w:t xml:space="preserve"> Guangdong Province.</w:t>
      </w:r>
    </w:p>
    <w:p w14:paraId="021FC9E5" w14:textId="77777777" w:rsidR="007622B0" w:rsidRDefault="007622B0">
      <w:pPr>
        <w:pStyle w:val="af4"/>
        <w:ind w:firstLineChars="0" w:firstLine="0"/>
        <w:rPr>
          <w:rFonts w:ascii="Times New Roman" w:eastAsia="宋体" w:hAnsi="Times New Roman" w:cs="Times New Roman"/>
          <w:bCs/>
          <w:sz w:val="22"/>
          <w:szCs w:val="22"/>
        </w:rPr>
      </w:pPr>
    </w:p>
    <w:p w14:paraId="18910C98" w14:textId="77777777" w:rsidR="007622B0" w:rsidRDefault="00E302DC">
      <w:pPr>
        <w:rPr>
          <w:rFonts w:ascii="Times New Roman" w:eastAsia="宋体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>EXTRACURRICULAR ACTIVITY</w:t>
      </w:r>
      <w:r>
        <w:rPr>
          <w:rFonts w:ascii="Times New Roman" w:eastAsia="宋体" w:hAnsi="Times New Roman" w:cs="Times New Roman"/>
          <w:b/>
          <w:sz w:val="22"/>
          <w:szCs w:val="22"/>
          <w:u w:val="single"/>
        </w:rPr>
        <w:t xml:space="preserve">                                                                                  </w:t>
      </w: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 xml:space="preserve">    </w:t>
      </w:r>
    </w:p>
    <w:p w14:paraId="0F9CD1C1" w14:textId="77777777" w:rsidR="007622B0" w:rsidRDefault="00E302DC">
      <w:pPr>
        <w:widowControl/>
        <w:jc w:val="left"/>
        <w:rPr>
          <w:rFonts w:ascii="Times New Roman" w:eastAsia="宋体" w:hAnsi="Times New Roman" w:cs="Times New Roman"/>
          <w:bCs/>
          <w:sz w:val="22"/>
          <w:szCs w:val="22"/>
          <w:highlight w:val="yellow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 xml:space="preserve">Guitar Association                                                                     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10/2023 - Now</w:t>
      </w:r>
    </w:p>
    <w:p w14:paraId="0E279BE1" w14:textId="77777777" w:rsidR="007622B0" w:rsidRDefault="00E302DC">
      <w:pPr>
        <w:jc w:val="left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i/>
          <w:iCs/>
          <w:sz w:val="22"/>
          <w:szCs w:val="22"/>
        </w:rPr>
        <w:t xml:space="preserve">Planner (Club Member), Planning Department          </w:t>
      </w:r>
      <w:r>
        <w:rPr>
          <w:rFonts w:ascii="Times New Roman" w:eastAsia="宋体" w:hAnsi="Times New Roman" w:cs="Times New Roman"/>
          <w:b/>
          <w:sz w:val="22"/>
          <w:szCs w:val="22"/>
        </w:rPr>
        <w:t xml:space="preserve">                                                  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 xml:space="preserve">       </w:t>
      </w:r>
    </w:p>
    <w:p w14:paraId="2093B426" w14:textId="77777777" w:rsidR="007622B0" w:rsidRDefault="00E302DC">
      <w:pPr>
        <w:pStyle w:val="af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Planned and organized the new member meet-and-greet, creating detailed event plans, including equipment preparation and venue setup, to ensure the</w:t>
      </w:r>
      <w:r>
        <w:rPr>
          <w:rFonts w:ascii="Times New Roman" w:eastAsia="宋体" w:hAnsi="Times New Roman" w:cs="Times New Roman"/>
          <w:sz w:val="22"/>
          <w:szCs w:val="22"/>
        </w:rPr>
        <w:t xml:space="preserve"> orderly execution of the event.</w:t>
      </w:r>
    </w:p>
    <w:p w14:paraId="5D72CC20" w14:textId="77777777" w:rsidR="007622B0" w:rsidRDefault="00E302DC">
      <w:pPr>
        <w:pStyle w:val="af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Promoted events through various online and offline channels to attract new members, enhancing the club’s visibility and influence.</w:t>
      </w:r>
    </w:p>
    <w:p w14:paraId="180DDBEB" w14:textId="77777777" w:rsidR="007622B0" w:rsidRDefault="007622B0">
      <w:pPr>
        <w:pStyle w:val="af4"/>
        <w:ind w:firstLineChars="0" w:firstLine="0"/>
        <w:rPr>
          <w:rFonts w:ascii="Times New Roman" w:eastAsia="宋体" w:hAnsi="Times New Roman" w:cs="Times New Roman"/>
          <w:bCs/>
          <w:sz w:val="22"/>
          <w:szCs w:val="22"/>
        </w:rPr>
      </w:pPr>
    </w:p>
    <w:p w14:paraId="66BA7640" w14:textId="77777777" w:rsidR="007622B0" w:rsidRDefault="00E302DC">
      <w:pPr>
        <w:pStyle w:val="af4"/>
        <w:ind w:firstLineChars="0" w:firstLine="0"/>
        <w:rPr>
          <w:rFonts w:ascii="Times New Roman" w:eastAsia="宋体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>HONORS &amp; AWARDS</w:t>
      </w:r>
      <w:r>
        <w:rPr>
          <w:rFonts w:ascii="Times New Roman" w:eastAsia="宋体" w:hAnsi="Times New Roman" w:cs="Times New Roman"/>
          <w:b/>
          <w:sz w:val="22"/>
          <w:szCs w:val="22"/>
          <w:u w:val="single"/>
        </w:rPr>
        <w:t xml:space="preserve">                                                                            </w:t>
      </w:r>
      <w:r>
        <w:rPr>
          <w:rFonts w:ascii="Times New Roman" w:eastAsia="宋体" w:hAnsi="Times New Roman" w:cs="Times New Roman"/>
          <w:b/>
          <w:sz w:val="22"/>
          <w:szCs w:val="22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sz w:val="22"/>
          <w:szCs w:val="22"/>
          <w:u w:val="single"/>
        </w:rPr>
        <w:t xml:space="preserve"> </w:t>
      </w:r>
    </w:p>
    <w:p w14:paraId="1A5751B7" w14:textId="7017D6D0" w:rsidR="007622B0" w:rsidRDefault="00E302DC">
      <w:pPr>
        <w:pStyle w:val="af4"/>
        <w:ind w:firstLineChars="0" w:firstLine="0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Finalist in the 2024 Mathematical Contest in Modeling (top 2%)</w:t>
      </w:r>
      <w:r w:rsidR="00F43CF9">
        <w:rPr>
          <w:rFonts w:ascii="Times New Roman" w:eastAsia="宋体" w:hAnsi="Times New Roman" w:cs="Times New Roman"/>
          <w:sz w:val="22"/>
          <w:szCs w:val="22"/>
        </w:rPr>
        <w:tab/>
      </w:r>
      <w:r w:rsidR="00F43CF9">
        <w:rPr>
          <w:rFonts w:ascii="Times New Roman" w:eastAsia="宋体" w:hAnsi="Times New Roman" w:cs="Times New Roman"/>
          <w:sz w:val="22"/>
          <w:szCs w:val="22"/>
        </w:rPr>
        <w:tab/>
      </w:r>
      <w:r w:rsidR="00F43CF9">
        <w:rPr>
          <w:rFonts w:ascii="Times New Roman" w:eastAsia="宋体" w:hAnsi="Times New Roman" w:cs="Times New Roman"/>
          <w:sz w:val="22"/>
          <w:szCs w:val="22"/>
        </w:rPr>
        <w:tab/>
      </w:r>
      <w:r w:rsidR="00F43CF9">
        <w:rPr>
          <w:rFonts w:ascii="Times New Roman" w:eastAsia="宋体" w:hAnsi="Times New Roman" w:cs="Times New Roman"/>
          <w:sz w:val="22"/>
          <w:szCs w:val="22"/>
        </w:rPr>
        <w:tab/>
      </w:r>
      <w:r w:rsidR="00F43CF9">
        <w:rPr>
          <w:rFonts w:ascii="Times New Roman" w:eastAsia="宋体" w:hAnsi="Times New Roman" w:cs="Times New Roman"/>
          <w:sz w:val="22"/>
          <w:szCs w:val="22"/>
        </w:rPr>
        <w:tab/>
      </w:r>
      <w:r w:rsidR="00F43CF9">
        <w:rPr>
          <w:rFonts w:ascii="Times New Roman" w:eastAsia="宋体" w:hAnsi="Times New Roman" w:cs="Times New Roman"/>
          <w:sz w:val="22"/>
          <w:szCs w:val="22"/>
        </w:rPr>
        <w:tab/>
      </w:r>
      <w:r w:rsidR="00F43CF9">
        <w:rPr>
          <w:rFonts w:ascii="Times New Roman" w:eastAsia="宋体" w:hAnsi="Times New Roman" w:cs="Times New Roman"/>
          <w:sz w:val="22"/>
          <w:szCs w:val="22"/>
        </w:rPr>
        <w:tab/>
      </w:r>
      <w:r w:rsidR="00F43CF9">
        <w:rPr>
          <w:rFonts w:ascii="Times New Roman" w:eastAsia="宋体" w:hAnsi="Times New Roman" w:cs="Times New Roman"/>
          <w:sz w:val="22"/>
          <w:szCs w:val="22"/>
        </w:rPr>
        <w:tab/>
      </w:r>
      <w:r w:rsidR="00F43CF9">
        <w:rPr>
          <w:rFonts w:ascii="Times New Roman" w:eastAsia="宋体" w:hAnsi="Times New Roman" w:cs="Times New Roman"/>
          <w:sz w:val="22"/>
          <w:szCs w:val="22"/>
        </w:rPr>
        <w:tab/>
      </w:r>
      <w:r w:rsidR="00F43CF9">
        <w:rPr>
          <w:rFonts w:ascii="Times New Roman" w:eastAsia="宋体" w:hAnsi="Times New Roman" w:cs="Times New Roman"/>
          <w:sz w:val="22"/>
          <w:szCs w:val="22"/>
        </w:rPr>
        <w:tab/>
      </w:r>
      <w:r>
        <w:rPr>
          <w:rFonts w:ascii="Times New Roman" w:eastAsia="宋体" w:hAnsi="Times New Roman" w:cs="Times New Roman" w:hint="eastAsia"/>
          <w:sz w:val="22"/>
          <w:szCs w:val="22"/>
        </w:rPr>
        <w:t>05/202</w:t>
      </w:r>
      <w:r>
        <w:rPr>
          <w:rFonts w:ascii="Times New Roman" w:eastAsia="宋体" w:hAnsi="Times New Roman" w:cs="Times New Roman" w:hint="eastAsia"/>
          <w:sz w:val="22"/>
          <w:szCs w:val="22"/>
        </w:rPr>
        <w:t>4</w:t>
      </w:r>
    </w:p>
    <w:p w14:paraId="028F1B1C" w14:textId="4BDB9715" w:rsidR="007622B0" w:rsidRDefault="00E302DC" w:rsidP="00F43CF9">
      <w:pPr>
        <w:pStyle w:val="af4"/>
        <w:ind w:left="9900" w:hangingChars="4500" w:hanging="9900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Second Prize in the 2023 China Undergraduate Mathematical Contest in Modeling, Guangdong Province (top 15%)</w:t>
      </w:r>
    </w:p>
    <w:p w14:paraId="1DEA83E7" w14:textId="0AECC7E9" w:rsidR="00F43CF9" w:rsidRPr="00F43CF9" w:rsidRDefault="00F43CF9" w:rsidP="00F43CF9">
      <w:pPr>
        <w:ind w:left="9240" w:firstLine="420"/>
        <w:jc w:val="left"/>
        <w:rPr>
          <w:rFonts w:ascii="Times New Roman" w:eastAsia="宋体" w:hAnsi="Times New Roman" w:cs="Times New Roman"/>
          <w:sz w:val="22"/>
          <w:szCs w:val="22"/>
        </w:rPr>
      </w:pPr>
      <w:r w:rsidRPr="00F43CF9">
        <w:rPr>
          <w:rFonts w:ascii="Times New Roman" w:eastAsia="宋体" w:hAnsi="Times New Roman" w:cs="Times New Roman"/>
          <w:sz w:val="22"/>
          <w:szCs w:val="22"/>
        </w:rPr>
        <w:t>11/2023</w:t>
      </w:r>
    </w:p>
    <w:p w14:paraId="470FB625" w14:textId="191BF1EA" w:rsidR="007622B0" w:rsidRDefault="00E302DC" w:rsidP="00F43CF9">
      <w:pPr>
        <w:pStyle w:val="af4"/>
        <w:ind w:firstLineChars="0" w:firstLine="0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T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hird Prize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Outstanding Student Scholarship at Sun </w:t>
      </w:r>
      <w:proofErr w:type="spellStart"/>
      <w:r>
        <w:rPr>
          <w:rFonts w:ascii="Times New Roman" w:eastAsia="宋体" w:hAnsi="Times New Roman" w:cs="Times New Roman" w:hint="eastAsia"/>
          <w:sz w:val="22"/>
          <w:szCs w:val="22"/>
        </w:rPr>
        <w:t>Yat-sen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University (top 30%)</w:t>
      </w:r>
      <w:r w:rsidR="00F43CF9">
        <w:rPr>
          <w:rFonts w:ascii="Times New Roman" w:eastAsia="宋体" w:hAnsi="Times New Roman" w:cs="Times New Roman"/>
          <w:sz w:val="22"/>
          <w:szCs w:val="22"/>
        </w:rPr>
        <w:tab/>
      </w:r>
      <w:r w:rsidR="00F43CF9">
        <w:rPr>
          <w:rFonts w:ascii="Times New Roman" w:eastAsia="宋体" w:hAnsi="Times New Roman" w:cs="Times New Roman"/>
          <w:sz w:val="22"/>
          <w:szCs w:val="22"/>
        </w:rPr>
        <w:tab/>
      </w:r>
      <w:r w:rsidR="00F43CF9">
        <w:rPr>
          <w:rFonts w:ascii="Times New Roman" w:eastAsia="宋体" w:hAnsi="Times New Roman" w:cs="Times New Roman"/>
          <w:sz w:val="22"/>
          <w:szCs w:val="22"/>
        </w:rPr>
        <w:tab/>
      </w:r>
      <w:r w:rsidR="00F43CF9">
        <w:rPr>
          <w:rFonts w:ascii="Times New Roman" w:eastAsia="宋体" w:hAnsi="Times New Roman" w:cs="Times New Roman"/>
          <w:sz w:val="22"/>
          <w:szCs w:val="22"/>
        </w:rPr>
        <w:tab/>
      </w:r>
      <w:r w:rsidR="00F43CF9">
        <w:rPr>
          <w:rFonts w:ascii="Times New Roman" w:eastAsia="宋体" w:hAnsi="Times New Roman" w:cs="Times New Roman"/>
          <w:sz w:val="22"/>
          <w:szCs w:val="22"/>
        </w:rPr>
        <w:tab/>
      </w:r>
      <w:r w:rsidR="00F43CF9">
        <w:rPr>
          <w:rFonts w:ascii="Times New Roman" w:eastAsia="宋体" w:hAnsi="Times New Roman" w:cs="Times New Roman"/>
          <w:sz w:val="22"/>
          <w:szCs w:val="22"/>
        </w:rPr>
        <w:tab/>
      </w:r>
      <w:r>
        <w:rPr>
          <w:rFonts w:ascii="Times New Roman" w:eastAsia="宋体" w:hAnsi="Times New Roman" w:cs="Times New Roman" w:hint="eastAsia"/>
          <w:sz w:val="22"/>
          <w:szCs w:val="22"/>
        </w:rPr>
        <w:t>11/2021</w:t>
      </w:r>
    </w:p>
    <w:p w14:paraId="40CB9365" w14:textId="77777777" w:rsidR="007622B0" w:rsidRDefault="007622B0">
      <w:pPr>
        <w:pStyle w:val="af4"/>
        <w:ind w:firstLineChars="0" w:firstLine="0"/>
        <w:jc w:val="left"/>
        <w:rPr>
          <w:rFonts w:ascii="Times New Roman" w:eastAsia="宋体" w:hAnsi="Times New Roman" w:cs="Times New Roman"/>
          <w:sz w:val="22"/>
          <w:szCs w:val="22"/>
        </w:rPr>
      </w:pPr>
    </w:p>
    <w:p w14:paraId="5CE24E06" w14:textId="77777777" w:rsidR="007622B0" w:rsidRDefault="00E302DC">
      <w:pPr>
        <w:rPr>
          <w:rFonts w:ascii="Times New Roman" w:eastAsia="宋体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>LANGUAGES &amp; SKILLS</w:t>
      </w:r>
      <w:r>
        <w:rPr>
          <w:rFonts w:ascii="Times New Roman" w:eastAsia="宋体" w:hAnsi="Times New Roman" w:cs="Times New Roman"/>
          <w:b/>
          <w:sz w:val="22"/>
          <w:szCs w:val="22"/>
          <w:u w:val="single"/>
        </w:rPr>
        <w:t xml:space="preserve">                                                                                       </w:t>
      </w: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 xml:space="preserve"> </w:t>
      </w:r>
    </w:p>
    <w:p w14:paraId="70D82F31" w14:textId="433428D1" w:rsidR="007622B0" w:rsidRDefault="00E302DC">
      <w:pPr>
        <w:pStyle w:val="af4"/>
        <w:ind w:left="440" w:hangingChars="200" w:hanging="440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Language: Chinese (native), English</w:t>
      </w:r>
    </w:p>
    <w:p w14:paraId="30976409" w14:textId="77777777" w:rsidR="007622B0" w:rsidRDefault="00E302DC">
      <w:pPr>
        <w:pStyle w:val="af4"/>
        <w:ind w:left="440" w:hangingChars="200" w:hanging="440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Sof</w:t>
      </w:r>
      <w:r>
        <w:rPr>
          <w:rFonts w:ascii="Times New Roman" w:eastAsia="宋体" w:hAnsi="Times New Roman" w:cs="Times New Roman" w:hint="eastAsia"/>
          <w:sz w:val="22"/>
          <w:szCs w:val="22"/>
        </w:rPr>
        <w:t>tware: Proficient in Python and C, Familiar with C++ and MATLAB</w:t>
      </w:r>
    </w:p>
    <w:sectPr w:rsidR="007622B0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F626E"/>
    <w:multiLevelType w:val="multilevel"/>
    <w:tmpl w:val="2EDF62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18253A7"/>
    <w:multiLevelType w:val="multilevel"/>
    <w:tmpl w:val="718253A7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IxODQ3ZjY4ZjNhYzBiNzc2YTVjNzRlYzYxODdkODcifQ=="/>
  </w:docVars>
  <w:rsids>
    <w:rsidRoot w:val="00922F46"/>
    <w:rsid w:val="BAFF7BA1"/>
    <w:rsid w:val="D7AFF085"/>
    <w:rsid w:val="FAFE07A8"/>
    <w:rsid w:val="FBFAEB21"/>
    <w:rsid w:val="FDFD4C95"/>
    <w:rsid w:val="0003687B"/>
    <w:rsid w:val="00040BF5"/>
    <w:rsid w:val="00054369"/>
    <w:rsid w:val="00086E3C"/>
    <w:rsid w:val="001142C6"/>
    <w:rsid w:val="00116140"/>
    <w:rsid w:val="001505B7"/>
    <w:rsid w:val="001662D2"/>
    <w:rsid w:val="00174532"/>
    <w:rsid w:val="0018023B"/>
    <w:rsid w:val="00207F78"/>
    <w:rsid w:val="00232422"/>
    <w:rsid w:val="00271E37"/>
    <w:rsid w:val="00275E04"/>
    <w:rsid w:val="002A5DF7"/>
    <w:rsid w:val="003542D6"/>
    <w:rsid w:val="00372472"/>
    <w:rsid w:val="003B117F"/>
    <w:rsid w:val="003D62C9"/>
    <w:rsid w:val="003E5D90"/>
    <w:rsid w:val="003F3521"/>
    <w:rsid w:val="004A1704"/>
    <w:rsid w:val="00517308"/>
    <w:rsid w:val="005955DA"/>
    <w:rsid w:val="005D44DC"/>
    <w:rsid w:val="00600CC2"/>
    <w:rsid w:val="006669CF"/>
    <w:rsid w:val="006947B9"/>
    <w:rsid w:val="007015E4"/>
    <w:rsid w:val="0071297A"/>
    <w:rsid w:val="00720921"/>
    <w:rsid w:val="00730F94"/>
    <w:rsid w:val="007622B0"/>
    <w:rsid w:val="007D6E69"/>
    <w:rsid w:val="007E241C"/>
    <w:rsid w:val="007E4945"/>
    <w:rsid w:val="00807EA0"/>
    <w:rsid w:val="00814E4F"/>
    <w:rsid w:val="00870B11"/>
    <w:rsid w:val="0088448F"/>
    <w:rsid w:val="008D3EBE"/>
    <w:rsid w:val="008F3A61"/>
    <w:rsid w:val="00910C70"/>
    <w:rsid w:val="00922F46"/>
    <w:rsid w:val="0094464F"/>
    <w:rsid w:val="00972832"/>
    <w:rsid w:val="009C7D51"/>
    <w:rsid w:val="00A11CC4"/>
    <w:rsid w:val="00A175EC"/>
    <w:rsid w:val="00A614D2"/>
    <w:rsid w:val="00A814DA"/>
    <w:rsid w:val="00AF6249"/>
    <w:rsid w:val="00B16FFB"/>
    <w:rsid w:val="00B43834"/>
    <w:rsid w:val="00B52EE1"/>
    <w:rsid w:val="00B65262"/>
    <w:rsid w:val="00BD61E8"/>
    <w:rsid w:val="00CD0305"/>
    <w:rsid w:val="00D00202"/>
    <w:rsid w:val="00D3119C"/>
    <w:rsid w:val="00D51EA2"/>
    <w:rsid w:val="00D57169"/>
    <w:rsid w:val="00DD799A"/>
    <w:rsid w:val="00E302DC"/>
    <w:rsid w:val="00EB0928"/>
    <w:rsid w:val="00F07AC7"/>
    <w:rsid w:val="00F34D1C"/>
    <w:rsid w:val="00F43CF9"/>
    <w:rsid w:val="00F45E82"/>
    <w:rsid w:val="00F85E60"/>
    <w:rsid w:val="00F95DFF"/>
    <w:rsid w:val="06B94569"/>
    <w:rsid w:val="08294E5C"/>
    <w:rsid w:val="09421EC5"/>
    <w:rsid w:val="0ADB7197"/>
    <w:rsid w:val="0AE62ED3"/>
    <w:rsid w:val="0C2030B4"/>
    <w:rsid w:val="0C965FE6"/>
    <w:rsid w:val="0E580065"/>
    <w:rsid w:val="1270140F"/>
    <w:rsid w:val="15113EE2"/>
    <w:rsid w:val="15325BB0"/>
    <w:rsid w:val="163B68BF"/>
    <w:rsid w:val="17207271"/>
    <w:rsid w:val="1A937E0C"/>
    <w:rsid w:val="1B9768AD"/>
    <w:rsid w:val="1B9C6D31"/>
    <w:rsid w:val="1D903E12"/>
    <w:rsid w:val="1E4569AA"/>
    <w:rsid w:val="1EC51899"/>
    <w:rsid w:val="1F6F4BE5"/>
    <w:rsid w:val="212713E4"/>
    <w:rsid w:val="220C6B39"/>
    <w:rsid w:val="2442133B"/>
    <w:rsid w:val="24C5387B"/>
    <w:rsid w:val="26E85FDD"/>
    <w:rsid w:val="27E33BB6"/>
    <w:rsid w:val="28B416F4"/>
    <w:rsid w:val="29000A4D"/>
    <w:rsid w:val="2B3632CA"/>
    <w:rsid w:val="2BBC3256"/>
    <w:rsid w:val="2CA62D0A"/>
    <w:rsid w:val="33BC6AB9"/>
    <w:rsid w:val="351B1F37"/>
    <w:rsid w:val="35B96959"/>
    <w:rsid w:val="37CE87C7"/>
    <w:rsid w:val="37FB3990"/>
    <w:rsid w:val="3A7A745C"/>
    <w:rsid w:val="3B3F2591"/>
    <w:rsid w:val="40354679"/>
    <w:rsid w:val="46AB653B"/>
    <w:rsid w:val="48743888"/>
    <w:rsid w:val="49A60395"/>
    <w:rsid w:val="4BB85EC1"/>
    <w:rsid w:val="4F9C009A"/>
    <w:rsid w:val="4FE91882"/>
    <w:rsid w:val="557767FC"/>
    <w:rsid w:val="565809C8"/>
    <w:rsid w:val="57E44562"/>
    <w:rsid w:val="594C54F0"/>
    <w:rsid w:val="5C7105E4"/>
    <w:rsid w:val="5DC32D04"/>
    <w:rsid w:val="61DA379C"/>
    <w:rsid w:val="629F08EF"/>
    <w:rsid w:val="62C27B96"/>
    <w:rsid w:val="630D290F"/>
    <w:rsid w:val="6587305C"/>
    <w:rsid w:val="667C005C"/>
    <w:rsid w:val="672B0873"/>
    <w:rsid w:val="68E343C2"/>
    <w:rsid w:val="69F34AD9"/>
    <w:rsid w:val="6F0342D7"/>
    <w:rsid w:val="6FCA54D5"/>
    <w:rsid w:val="6FFE41EA"/>
    <w:rsid w:val="744A709B"/>
    <w:rsid w:val="759476AC"/>
    <w:rsid w:val="75F55440"/>
    <w:rsid w:val="795F255F"/>
    <w:rsid w:val="7F1E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E79592"/>
  <w15:docId w15:val="{0266D743-80B8-4C2A-BC3C-270174AC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="Calibri" w:eastAsiaTheme="minorEastAsia" w:hAnsi="Calibri" w:cs="Calibri"/>
      <w:color w:val="000000"/>
      <w:sz w:val="21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pPr>
      <w:autoSpaceDE w:val="0"/>
      <w:autoSpaceDN w:val="0"/>
      <w:ind w:left="136"/>
      <w:jc w:val="left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ody Text"/>
    <w:basedOn w:val="a"/>
    <w:link w:val="a6"/>
    <w:autoRedefine/>
    <w:uiPriority w:val="1"/>
    <w:qFormat/>
    <w:pPr>
      <w:autoSpaceDE w:val="0"/>
      <w:autoSpaceDN w:val="0"/>
      <w:ind w:left="615"/>
      <w:jc w:val="left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a7">
    <w:name w:val="Balloon Text"/>
    <w:basedOn w:val="a"/>
    <w:link w:val="a8"/>
    <w:autoRedefine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"/>
    <w:autoRedefine/>
    <w:uiPriority w:val="99"/>
    <w:semiHidden/>
    <w:unhideWhenUsed/>
    <w:qFormat/>
    <w:rPr>
      <w:sz w:val="24"/>
    </w:rPr>
  </w:style>
  <w:style w:type="paragraph" w:styleId="ae">
    <w:name w:val="annotation subject"/>
    <w:basedOn w:val="a3"/>
    <w:next w:val="a3"/>
    <w:link w:val="af"/>
    <w:autoRedefine/>
    <w:uiPriority w:val="99"/>
    <w:semiHidden/>
    <w:unhideWhenUsed/>
    <w:qFormat/>
    <w:rPr>
      <w:b/>
      <w:bCs/>
    </w:rPr>
  </w:style>
  <w:style w:type="character" w:styleId="af0">
    <w:name w:val="Strong"/>
    <w:basedOn w:val="a0"/>
    <w:uiPriority w:val="22"/>
    <w:qFormat/>
    <w:rPr>
      <w:b/>
    </w:rPr>
  </w:style>
  <w:style w:type="character" w:styleId="af1">
    <w:name w:val="Emphasis"/>
    <w:basedOn w:val="a0"/>
    <w:uiPriority w:val="20"/>
    <w:qFormat/>
    <w:rPr>
      <w:i/>
    </w:rPr>
  </w:style>
  <w:style w:type="character" w:styleId="af2">
    <w:name w:val="Hyperlink"/>
    <w:basedOn w:val="a0"/>
    <w:autoRedefine/>
    <w:uiPriority w:val="99"/>
    <w:unhideWhenUsed/>
    <w:qFormat/>
    <w:rPr>
      <w:color w:val="0563C1" w:themeColor="hyperlink"/>
      <w:u w:val="single"/>
    </w:rPr>
  </w:style>
  <w:style w:type="character" w:styleId="af3">
    <w:name w:val="annotation reference"/>
    <w:basedOn w:val="a0"/>
    <w:autoRedefine/>
    <w:uiPriority w:val="99"/>
    <w:semiHidden/>
    <w:unhideWhenUsed/>
    <w:qFormat/>
    <w:rPr>
      <w:sz w:val="21"/>
      <w:szCs w:val="21"/>
    </w:rPr>
  </w:style>
  <w:style w:type="paragraph" w:styleId="af4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autoRedefine/>
    <w:uiPriority w:val="99"/>
    <w:semiHidden/>
    <w:qFormat/>
    <w:rPr>
      <w:rFonts w:ascii="Calibri" w:hAnsi="Calibri" w:cs="Calibri"/>
      <w:color w:val="000000"/>
      <w:kern w:val="0"/>
      <w:szCs w:val="21"/>
    </w:rPr>
  </w:style>
  <w:style w:type="character" w:customStyle="1" w:styleId="af">
    <w:name w:val="批注主题 字符"/>
    <w:basedOn w:val="a4"/>
    <w:link w:val="ae"/>
    <w:autoRedefine/>
    <w:uiPriority w:val="99"/>
    <w:semiHidden/>
    <w:qFormat/>
    <w:rPr>
      <w:rFonts w:ascii="Calibri" w:hAnsi="Calibri" w:cs="Calibri"/>
      <w:b/>
      <w:bCs/>
      <w:color w:val="000000"/>
      <w:kern w:val="0"/>
      <w:szCs w:val="21"/>
    </w:rPr>
  </w:style>
  <w:style w:type="character" w:customStyle="1" w:styleId="a8">
    <w:name w:val="批注框文本 字符"/>
    <w:basedOn w:val="a0"/>
    <w:link w:val="a7"/>
    <w:autoRedefine/>
    <w:uiPriority w:val="99"/>
    <w:semiHidden/>
    <w:qFormat/>
    <w:rPr>
      <w:rFonts w:ascii="Calibri" w:hAnsi="Calibri" w:cs="Calibri"/>
      <w:color w:val="000000"/>
      <w:kern w:val="0"/>
      <w:sz w:val="18"/>
      <w:szCs w:val="18"/>
    </w:rPr>
  </w:style>
  <w:style w:type="character" w:customStyle="1" w:styleId="ac">
    <w:name w:val="页眉 字符"/>
    <w:basedOn w:val="a0"/>
    <w:link w:val="ab"/>
    <w:autoRedefine/>
    <w:uiPriority w:val="99"/>
    <w:qFormat/>
    <w:rPr>
      <w:rFonts w:ascii="Calibri" w:hAnsi="Calibri" w:cs="Calibri"/>
      <w:color w:val="000000"/>
      <w:kern w:val="0"/>
      <w:sz w:val="18"/>
      <w:szCs w:val="18"/>
    </w:rPr>
  </w:style>
  <w:style w:type="character" w:customStyle="1" w:styleId="aa">
    <w:name w:val="页脚 字符"/>
    <w:basedOn w:val="a0"/>
    <w:link w:val="a9"/>
    <w:autoRedefine/>
    <w:uiPriority w:val="99"/>
    <w:qFormat/>
    <w:rPr>
      <w:rFonts w:ascii="Calibri" w:hAnsi="Calibri" w:cs="Calibri"/>
      <w:color w:val="000000"/>
      <w:kern w:val="0"/>
      <w:sz w:val="18"/>
      <w:szCs w:val="18"/>
    </w:rPr>
  </w:style>
  <w:style w:type="character" w:customStyle="1" w:styleId="11">
    <w:name w:val="未处理的提及1"/>
    <w:basedOn w:val="a0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autoRedefine/>
    <w:uiPriority w:val="9"/>
    <w:qFormat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a6">
    <w:name w:val="正文文本 字符"/>
    <w:basedOn w:val="a0"/>
    <w:link w:val="a5"/>
    <w:autoRedefine/>
    <w:uiPriority w:val="1"/>
    <w:qFormat/>
    <w:rPr>
      <w:rFonts w:ascii="Times New Roman" w:eastAsia="Times New Roman" w:hAnsi="Times New Roman" w:cs="Times New Roman"/>
      <w:sz w:val="21"/>
      <w:szCs w:val="21"/>
      <w:lang w:eastAsia="en-US"/>
    </w:rPr>
  </w:style>
  <w:style w:type="paragraph" w:customStyle="1" w:styleId="msolistparagraph0">
    <w:name w:val="msolistparagraph"/>
    <w:basedOn w:val="a"/>
    <w:autoRedefine/>
    <w:qFormat/>
    <w:pPr>
      <w:ind w:firstLineChars="200" w:firstLine="420"/>
    </w:pPr>
    <w:rPr>
      <w:rFonts w:eastAsia="等线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7C571-1E81-4B3D-9860-125A62C1F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938</Words>
  <Characters>5352</Characters>
  <Application>Microsoft Office Word</Application>
  <DocSecurity>0</DocSecurity>
  <Lines>44</Lines>
  <Paragraphs>12</Paragraphs>
  <ScaleCrop>false</ScaleCrop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WANYI SONG</dc:creator>
  <cp:lastModifiedBy>冠麟 刘</cp:lastModifiedBy>
  <cp:revision>4</cp:revision>
  <cp:lastPrinted>2024-06-15T09:36:00Z</cp:lastPrinted>
  <dcterms:created xsi:type="dcterms:W3CDTF">2024-06-15T09:36:00Z</dcterms:created>
  <dcterms:modified xsi:type="dcterms:W3CDTF">2024-06-15T09:36:00Z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71B310921857630864CB04666791E4AE_43</vt:lpwstr>
  </property>
</Properties>
</file>