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i/>
          <w:color w:val="000000"/>
        </w:rPr>
        <w:t xml:space="preserve">         </w:t>
      </w:r>
      <w:r w:rsidR="00A9437D">
        <w:rPr>
          <w:rFonts w:ascii="Cambria" w:eastAsia="Cambria" w:hAnsi="Cambria" w:cs="Cambria"/>
          <w:b/>
          <w:i/>
          <w:color w:val="000000"/>
        </w:rPr>
        <w:t xml:space="preserve">  </w:t>
      </w:r>
      <w:r>
        <w:rPr>
          <w:rFonts w:ascii="Cambria" w:eastAsia="Cambria" w:hAnsi="Cambria" w:cs="Cambria"/>
          <w:b/>
          <w:i/>
          <w:color w:val="000000"/>
        </w:rPr>
        <w:t xml:space="preserve">     </w:t>
      </w:r>
      <w:r w:rsidR="00062314">
        <w:rPr>
          <w:rFonts w:ascii="Cambria" w:eastAsia="Cambria" w:hAnsi="Cambria" w:cs="Cambria"/>
          <w:b/>
          <w:i/>
          <w:noProof/>
        </w:rPr>
        <w:drawing>
          <wp:inline distT="0" distB="0" distL="0" distR="0" wp14:anchorId="5DDFBA21" wp14:editId="6AF46EC2">
            <wp:extent cx="1600200" cy="11430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774" cy="1160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i/>
          <w:color w:val="000000"/>
        </w:rPr>
        <w:t xml:space="preserve">                                                           </w:t>
      </w:r>
    </w:p>
    <w:p w:rsidR="006B3877" w:rsidRPr="00062314" w:rsidRDefault="00062314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 w:rsidRPr="00062314">
        <w:rPr>
          <w:rFonts w:ascii="Cambria" w:eastAsia="Cambria" w:hAnsi="Cambria" w:cs="Cambria"/>
          <w:b/>
          <w:color w:val="000000"/>
        </w:rPr>
        <w:t xml:space="preserve">       </w:t>
      </w:r>
      <w:r w:rsidR="00C62D9B" w:rsidRPr="00062314">
        <w:rPr>
          <w:rFonts w:ascii="Cambria" w:eastAsia="Cambria" w:hAnsi="Cambria" w:cs="Cambria"/>
          <w:b/>
          <w:color w:val="000000"/>
        </w:rPr>
        <w:t xml:space="preserve">        </w:t>
      </w:r>
      <w:r w:rsidR="00C62D9B" w:rsidRPr="00062314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Professional Summary:</w:t>
      </w:r>
    </w:p>
    <w:p w:rsidR="00062314" w:rsidRPr="00E96D89" w:rsidRDefault="00062314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Bodoni MT" w:eastAsia="Cambria" w:hAnsi="Bodoni MT" w:cs="Cambria"/>
          <w:b/>
          <w:color w:val="000000"/>
          <w:sz w:val="22"/>
          <w:szCs w:val="22"/>
        </w:rPr>
      </w:pPr>
      <w:r w:rsidRPr="00E96D89">
        <w:rPr>
          <w:rFonts w:ascii="Bodoni MT" w:eastAsia="Cambria" w:hAnsi="Bodoni MT" w:cs="Cambria"/>
          <w:b/>
          <w:color w:val="000000"/>
          <w:sz w:val="22"/>
          <w:szCs w:val="22"/>
        </w:rPr>
        <w:t xml:space="preserve">           </w:t>
      </w:r>
      <w:r w:rsidR="00E96D89" w:rsidRPr="00E96D89">
        <w:rPr>
          <w:rFonts w:ascii="Bodoni MT" w:eastAsia="Cambria" w:hAnsi="Bodoni MT" w:cs="Cambria"/>
          <w:b/>
          <w:color w:val="000000"/>
          <w:sz w:val="22"/>
          <w:szCs w:val="22"/>
        </w:rPr>
        <w:t>N</w:t>
      </w:r>
      <w:r w:rsidR="00E96D89">
        <w:rPr>
          <w:rFonts w:ascii="Bodoni MT" w:eastAsia="Cambria" w:hAnsi="Bodoni MT" w:cs="Cambria"/>
          <w:b/>
          <w:color w:val="000000"/>
          <w:sz w:val="22"/>
          <w:szCs w:val="22"/>
        </w:rPr>
        <w:t>ame</w:t>
      </w:r>
      <w:r w:rsidR="00E96D89" w:rsidRPr="00E96D89">
        <w:rPr>
          <w:rFonts w:ascii="Bodoni MT" w:eastAsia="Cambria" w:hAnsi="Bodoni MT" w:cs="Cambria"/>
          <w:b/>
          <w:color w:val="000000"/>
          <w:sz w:val="22"/>
          <w:szCs w:val="22"/>
        </w:rPr>
        <w:t>: -</w:t>
      </w:r>
      <w:r w:rsidRPr="00EF70D6">
        <w:rPr>
          <w:rFonts w:ascii="Bodoni MT" w:eastAsia="Cambria" w:hAnsi="Bodoni MT" w:cs="Cambria"/>
          <w:b/>
          <w:color w:val="000000"/>
          <w:sz w:val="24"/>
          <w:szCs w:val="24"/>
        </w:rPr>
        <w:t>Moumita Basak</w:t>
      </w:r>
    </w:p>
    <w:p w:rsidR="00E96D89" w:rsidRDefault="00062314" w:rsidP="00E96D89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Bodoni MT" w:eastAsia="Cambria" w:hAnsi="Bodoni MT" w:cs="Cambria"/>
          <w:b/>
          <w:color w:val="000000"/>
          <w:sz w:val="22"/>
          <w:szCs w:val="22"/>
        </w:rPr>
      </w:pPr>
      <w:r w:rsidRPr="00E96D89">
        <w:rPr>
          <w:rFonts w:ascii="Bodoni MT" w:eastAsia="Cambria" w:hAnsi="Bodoni MT" w:cs="Cambria"/>
          <w:b/>
          <w:color w:val="000000"/>
          <w:sz w:val="22"/>
          <w:szCs w:val="22"/>
        </w:rPr>
        <w:t xml:space="preserve">           Mobile </w:t>
      </w:r>
      <w:r w:rsidR="00C62D9B" w:rsidRPr="00E96D89">
        <w:rPr>
          <w:rFonts w:ascii="Bodoni MT" w:eastAsia="Cambria" w:hAnsi="Bodoni MT" w:cs="Cambria"/>
          <w:b/>
          <w:color w:val="000000"/>
          <w:sz w:val="22"/>
          <w:szCs w:val="22"/>
        </w:rPr>
        <w:t>Number: +32</w:t>
      </w:r>
      <w:r w:rsidRPr="00E96D89">
        <w:rPr>
          <w:rFonts w:ascii="Bodoni MT" w:eastAsia="Cambria" w:hAnsi="Bodoni MT" w:cs="Cambria"/>
          <w:b/>
          <w:color w:val="000000"/>
          <w:sz w:val="22"/>
          <w:szCs w:val="22"/>
        </w:rPr>
        <w:t>467726331</w:t>
      </w:r>
      <w:r w:rsidR="00E96D89">
        <w:rPr>
          <w:rFonts w:ascii="Bodoni MT" w:eastAsia="Cambria" w:hAnsi="Bodoni MT" w:cs="Cambria"/>
          <w:b/>
          <w:color w:val="000000"/>
          <w:sz w:val="22"/>
          <w:szCs w:val="22"/>
        </w:rPr>
        <w:t xml:space="preserve"> </w:t>
      </w:r>
    </w:p>
    <w:p w:rsidR="00E96D89" w:rsidRPr="00E96D89" w:rsidRDefault="00E96D89" w:rsidP="00E96D89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Bodoni MT" w:eastAsia="Cambria" w:hAnsi="Bodoni MT" w:cs="Cambria"/>
          <w:b/>
          <w:color w:val="000000"/>
          <w:sz w:val="22"/>
          <w:szCs w:val="22"/>
        </w:rPr>
      </w:pPr>
      <w:r>
        <w:rPr>
          <w:rFonts w:ascii="Bodoni MT" w:eastAsia="Cambria" w:hAnsi="Bodoni MT" w:cs="Cambria"/>
          <w:b/>
          <w:color w:val="000000"/>
          <w:sz w:val="22"/>
          <w:szCs w:val="22"/>
        </w:rPr>
        <w:t xml:space="preserve">           Email: -</w:t>
      </w:r>
      <w:r w:rsidRPr="00E96D89">
        <w:t xml:space="preserve"> </w:t>
      </w:r>
      <w:r w:rsidRPr="00E96D89">
        <w:rPr>
          <w:rFonts w:ascii="Bodoni MT" w:eastAsia="Cambria" w:hAnsi="Bodoni MT" w:cs="Cambria"/>
          <w:b/>
          <w:color w:val="000000"/>
          <w:sz w:val="22"/>
          <w:szCs w:val="22"/>
        </w:rPr>
        <w:t>moumita.basak32@gmail.com</w:t>
      </w:r>
    </w:p>
    <w:p w:rsidR="008057D1" w:rsidRDefault="00C62D9B" w:rsidP="00D873B9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bookmarkStart w:id="1" w:name="_30j0zll" w:colFirst="0" w:colLast="0"/>
      <w:bookmarkEnd w:id="1"/>
      <w:r w:rsidRPr="00D873B9">
        <w:t xml:space="preserve">Having </w:t>
      </w:r>
      <w:r w:rsidR="001871ED">
        <w:t xml:space="preserve">total </w:t>
      </w:r>
      <w:r w:rsidR="00C54317">
        <w:t>4.</w:t>
      </w:r>
      <w:r w:rsidR="009C7027">
        <w:t>6</w:t>
      </w:r>
      <w:r w:rsidR="008057D1" w:rsidRPr="00D873B9">
        <w:t xml:space="preserve"> </w:t>
      </w:r>
      <w:r w:rsidRPr="00D873B9">
        <w:t>years of experience in</w:t>
      </w:r>
      <w:r w:rsidR="008057D1" w:rsidRPr="00D873B9">
        <w:t xml:space="preserve"> </w:t>
      </w:r>
      <w:r w:rsidR="00E96D89" w:rsidRPr="00D873B9">
        <w:t xml:space="preserve">Microsoft </w:t>
      </w:r>
      <w:r w:rsidR="00CE23C1">
        <w:t>Power BI, HR.</w:t>
      </w:r>
    </w:p>
    <w:p w:rsidR="009E0C0C" w:rsidRDefault="009E0C0C" w:rsidP="009E0C0C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>
        <w:t>Currently I am undergoing “Data Visualization specialization” course from Arizona State university in the U.S.</w:t>
      </w:r>
      <w:r w:rsidR="00553B41">
        <w:t>A.</w:t>
      </w:r>
      <w:r>
        <w:t>( Started July 2019).</w:t>
      </w:r>
    </w:p>
    <w:p w:rsidR="00562026" w:rsidRDefault="00562026" w:rsidP="009E0C0C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>
        <w:t>Worked Intensively In Power BI Desktop and Service.</w:t>
      </w:r>
      <w:bookmarkStart w:id="2" w:name="_GoBack"/>
      <w:bookmarkEnd w:id="2"/>
    </w:p>
    <w:p w:rsidR="003425E4" w:rsidRDefault="003425E4" w:rsidP="003425E4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BB14F2">
        <w:t>Implementation and delivery of MSBI platform solutions to develop &amp; deploy ETL analytical reporting on SQL Server using SSIS,</w:t>
      </w:r>
      <w:r>
        <w:t xml:space="preserve"> </w:t>
      </w:r>
      <w:r w:rsidRPr="00BB14F2">
        <w:t>SSAS</w:t>
      </w:r>
      <w:r>
        <w:t xml:space="preserve"> and </w:t>
      </w:r>
      <w:r w:rsidRPr="00BB14F2">
        <w:t xml:space="preserve">SSRS. </w:t>
      </w:r>
    </w:p>
    <w:p w:rsidR="009E0C0C" w:rsidRDefault="009E0C0C" w:rsidP="009E0C0C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BB14F2">
        <w:t>Implementation</w:t>
      </w:r>
      <w:r w:rsidR="00FD0AE9">
        <w:t xml:space="preserve"> </w:t>
      </w:r>
      <w:r w:rsidRPr="00BB14F2">
        <w:t xml:space="preserve">and delivery of </w:t>
      </w:r>
      <w:r w:rsidRPr="00D873B9">
        <w:t xml:space="preserve">Microsoft </w:t>
      </w:r>
      <w:r>
        <w:t>Power BI</w:t>
      </w:r>
      <w:r w:rsidRPr="00BB14F2">
        <w:t xml:space="preserve"> solutions</w:t>
      </w:r>
      <w:r>
        <w:t xml:space="preserve"> which includes extraction,</w:t>
      </w:r>
      <w:r w:rsidR="00FD0AE9">
        <w:t xml:space="preserve"> </w:t>
      </w:r>
      <w:r>
        <w:t>transformation,</w:t>
      </w:r>
      <w:r w:rsidR="00FD0AE9">
        <w:t xml:space="preserve"> </w:t>
      </w:r>
      <w:r>
        <w:t>loading, modeling and publishing reports.</w:t>
      </w:r>
    </w:p>
    <w:p w:rsidR="00F11DA3" w:rsidRDefault="00062314" w:rsidP="002A189D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D873B9">
        <w:t xml:space="preserve">Certified </w:t>
      </w:r>
      <w:r w:rsidR="00C62D9B" w:rsidRPr="00D873B9">
        <w:t>in</w:t>
      </w:r>
      <w:r w:rsidRPr="00D873B9">
        <w:t xml:space="preserve"> </w:t>
      </w:r>
      <w:r w:rsidR="00EA4890">
        <w:t xml:space="preserve">SAP </w:t>
      </w:r>
      <w:r w:rsidRPr="00D873B9">
        <w:t>SuccessFactors(EC)</w:t>
      </w:r>
      <w:r w:rsidR="00F11DA3">
        <w:t>(</w:t>
      </w:r>
      <w:r w:rsidR="00F11DA3" w:rsidRPr="00F11DA3">
        <w:t>Q2/2015 S user Id S0015736691</w:t>
      </w:r>
      <w:r w:rsidR="00F11DA3">
        <w:t>)</w:t>
      </w:r>
      <w:r w:rsidR="009E0C0C">
        <w:t>.</w:t>
      </w:r>
    </w:p>
    <w:p w:rsidR="004B04BC" w:rsidRPr="00D873B9" w:rsidRDefault="004B04BC" w:rsidP="002A189D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>
        <w:t>Managed to complete Dutch language course till B1 level in past 1 year</w:t>
      </w:r>
      <w:r w:rsidR="00C14BFF">
        <w:t xml:space="preserve"> from Brussels</w:t>
      </w:r>
      <w:r w:rsidR="00427D83">
        <w:t>,</w:t>
      </w:r>
      <w:r w:rsidR="00FD0AE9">
        <w:t xml:space="preserve"> </w:t>
      </w:r>
      <w:r w:rsidR="00427D83">
        <w:t>Belgium</w:t>
      </w:r>
      <w:r>
        <w:t>.</w:t>
      </w:r>
    </w:p>
    <w:p w:rsidR="006B3877" w:rsidRDefault="00BB14F2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>
        <w:t>Having good comm</w:t>
      </w:r>
      <w:r w:rsidR="00C62D9B">
        <w:t>unication skills and ability to judge people based on their thoughts.</w:t>
      </w:r>
    </w:p>
    <w:p w:rsidR="006B3877" w:rsidRDefault="00C62D9B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>
        <w:t>Possess excellent interpersonal, communication and organizational skills with proven abilities in team management and planning.</w:t>
      </w:r>
    </w:p>
    <w:p w:rsidR="006B3877" w:rsidRPr="00D873B9" w:rsidRDefault="00C62D9B" w:rsidP="00D873B9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D873B9">
        <w:t>Proven experience in interacting with client and a good team player.</w:t>
      </w:r>
    </w:p>
    <w:p w:rsidR="006B3877" w:rsidRPr="00D873B9" w:rsidRDefault="00C62D9B" w:rsidP="00D873B9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D873B9">
        <w:t>Flexible to learn new technologies, both on-job and through self-learning.</w:t>
      </w:r>
    </w:p>
    <w:p w:rsidR="006B3877" w:rsidRDefault="00C62D9B" w:rsidP="00D873B9">
      <w:pPr>
        <w:numPr>
          <w:ilvl w:val="0"/>
          <w:numId w:val="3"/>
        </w:numPr>
        <w:tabs>
          <w:tab w:val="left" w:pos="3960"/>
          <w:tab w:val="left" w:pos="6930"/>
        </w:tabs>
        <w:spacing w:before="0" w:after="20"/>
        <w:ind w:right="-180"/>
        <w:jc w:val="both"/>
      </w:pPr>
      <w:r w:rsidRPr="00D873B9">
        <w:t>Having willingness to enhance skills even more in future.</w:t>
      </w:r>
    </w:p>
    <w:p w:rsidR="006B3877" w:rsidRDefault="00F11DA3" w:rsidP="00F11DA3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 xml:space="preserve">                                                        </w:t>
      </w:r>
      <w:r w:rsidR="00C62D9B"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Technical Expertise: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528"/>
      </w:tblGrid>
      <w:tr w:rsidR="003762C9" w:rsidTr="009D419F">
        <w:trPr>
          <w:trHeight w:val="552"/>
        </w:trPr>
        <w:tc>
          <w:tcPr>
            <w:tcW w:w="4957" w:type="dxa"/>
            <w:shd w:val="clear" w:color="auto" w:fill="EEECE1" w:themeFill="background2"/>
          </w:tcPr>
          <w:p w:rsidR="003762C9" w:rsidRDefault="003762C9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Elements</w:t>
            </w:r>
          </w:p>
        </w:tc>
        <w:tc>
          <w:tcPr>
            <w:tcW w:w="5528" w:type="dxa"/>
            <w:shd w:val="clear" w:color="auto" w:fill="EEECE1" w:themeFill="background2"/>
          </w:tcPr>
          <w:p w:rsidR="003762C9" w:rsidRDefault="003762C9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Particulars</w:t>
            </w:r>
          </w:p>
        </w:tc>
      </w:tr>
      <w:tr w:rsidR="003762C9" w:rsidTr="00597492">
        <w:trPr>
          <w:trHeight w:hRule="exact" w:val="567"/>
        </w:trPr>
        <w:tc>
          <w:tcPr>
            <w:tcW w:w="4957" w:type="dxa"/>
          </w:tcPr>
          <w:p w:rsidR="003762C9" w:rsidRPr="003762C9" w:rsidRDefault="003762C9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jc w:val="center"/>
              <w:rPr>
                <w:rFonts w:ascii="Cambria" w:eastAsia="Cambria" w:hAnsi="Cambria" w:cs="Cambria"/>
                <w:color w:val="000000"/>
              </w:rPr>
            </w:pPr>
            <w:r w:rsidRPr="003762C9">
              <w:rPr>
                <w:rFonts w:ascii="Cambria" w:eastAsia="Cambria" w:hAnsi="Cambria" w:cs="Cambria"/>
                <w:color w:val="000000"/>
              </w:rPr>
              <w:t>Microsoft Power BI</w:t>
            </w:r>
          </w:p>
        </w:tc>
        <w:tc>
          <w:tcPr>
            <w:tcW w:w="5528" w:type="dxa"/>
          </w:tcPr>
          <w:p w:rsidR="003762C9" w:rsidRPr="003762C9" w:rsidRDefault="003762C9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jc w:val="center"/>
              <w:rPr>
                <w:rFonts w:ascii="Cambria" w:eastAsia="Cambria" w:hAnsi="Cambria" w:cs="Cambria"/>
                <w:color w:val="000000"/>
              </w:rPr>
            </w:pPr>
            <w:r w:rsidRPr="003762C9">
              <w:rPr>
                <w:rFonts w:ascii="Cambria" w:eastAsia="Cambria" w:hAnsi="Cambria" w:cs="Cambria"/>
                <w:color w:val="000000"/>
              </w:rPr>
              <w:t>Microsoft</w:t>
            </w:r>
          </w:p>
        </w:tc>
      </w:tr>
      <w:tr w:rsidR="003762C9" w:rsidTr="00597492">
        <w:trPr>
          <w:trHeight w:hRule="exact" w:val="567"/>
        </w:trPr>
        <w:tc>
          <w:tcPr>
            <w:tcW w:w="4957" w:type="dxa"/>
          </w:tcPr>
          <w:p w:rsidR="003762C9" w:rsidRDefault="003762C9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 w:rsidRPr="003762C9">
              <w:rPr>
                <w:rFonts w:ascii="Cambria" w:eastAsia="Cambria" w:hAnsi="Cambria" w:cs="Cambria"/>
                <w:color w:val="000000"/>
              </w:rPr>
              <w:t>SuccessFactors</w:t>
            </w:r>
          </w:p>
        </w:tc>
        <w:tc>
          <w:tcPr>
            <w:tcW w:w="5528" w:type="dxa"/>
          </w:tcPr>
          <w:p w:rsidR="003762C9" w:rsidRDefault="003762C9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 w:rsidRPr="003762C9">
              <w:rPr>
                <w:rFonts w:ascii="Cambria" w:eastAsia="Cambria" w:hAnsi="Cambria" w:cs="Cambria"/>
                <w:color w:val="000000"/>
              </w:rPr>
              <w:t>SAP(SF)</w:t>
            </w:r>
          </w:p>
        </w:tc>
      </w:tr>
      <w:tr w:rsidR="003762C9" w:rsidTr="00597492">
        <w:trPr>
          <w:trHeight w:hRule="exact" w:val="567"/>
        </w:trPr>
        <w:tc>
          <w:tcPr>
            <w:tcW w:w="4957" w:type="dxa"/>
          </w:tcPr>
          <w:p w:rsidR="003762C9" w:rsidRDefault="003762C9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>Programming Languages</w:t>
            </w:r>
          </w:p>
        </w:tc>
        <w:tc>
          <w:tcPr>
            <w:tcW w:w="5528" w:type="dxa"/>
          </w:tcPr>
          <w:p w:rsidR="003762C9" w:rsidRDefault="003762C9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8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HTML, </w:t>
            </w:r>
            <w:r w:rsidR="00BD29D1">
              <w:rPr>
                <w:rFonts w:ascii="Cambria" w:eastAsia="Cambria" w:hAnsi="Cambria" w:cs="Cambria"/>
                <w:color w:val="000000"/>
              </w:rPr>
              <w:t>CSS, Java script, Php,</w:t>
            </w:r>
            <w:r>
              <w:rPr>
                <w:rFonts w:ascii="Cambria" w:eastAsia="Cambria" w:hAnsi="Cambria" w:cs="Cambria"/>
                <w:color w:val="000000"/>
              </w:rPr>
              <w:t xml:space="preserve"> SQL.</w:t>
            </w:r>
          </w:p>
        </w:tc>
      </w:tr>
      <w:tr w:rsidR="003762C9" w:rsidTr="00597492">
        <w:trPr>
          <w:trHeight w:hRule="exact" w:val="567"/>
        </w:trPr>
        <w:tc>
          <w:tcPr>
            <w:tcW w:w="4957" w:type="dxa"/>
          </w:tcPr>
          <w:p w:rsidR="003762C9" w:rsidRPr="003762C9" w:rsidRDefault="003762C9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8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Domain Knowledge</w:t>
            </w:r>
          </w:p>
        </w:tc>
        <w:tc>
          <w:tcPr>
            <w:tcW w:w="5528" w:type="dxa"/>
          </w:tcPr>
          <w:p w:rsidR="00597492" w:rsidRDefault="00597492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jc w:val="center"/>
              <w:rPr>
                <w:rFonts w:ascii="Cambria" w:eastAsia="Cambria" w:hAnsi="Cambria" w:cs="Cambria"/>
                <w:color w:val="000000"/>
              </w:rPr>
            </w:pPr>
          </w:p>
          <w:p w:rsidR="003762C9" w:rsidRPr="00597492" w:rsidRDefault="00597492" w:rsidP="00C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IT/ SAP/HR</w:t>
            </w:r>
          </w:p>
        </w:tc>
      </w:tr>
      <w:tr w:rsidR="003762C9" w:rsidTr="00597492">
        <w:trPr>
          <w:trHeight w:hRule="exact" w:val="911"/>
        </w:trPr>
        <w:tc>
          <w:tcPr>
            <w:tcW w:w="4957" w:type="dxa"/>
          </w:tcPr>
          <w:p w:rsidR="003762C9" w:rsidRDefault="00597492" w:rsidP="00CC2A4A">
            <w:pPr>
              <w:spacing w:before="240" w:after="180"/>
              <w:jc w:val="center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Data Visualization Specialization course </w:t>
            </w:r>
            <w:r w:rsidRPr="003762C9">
              <w:rPr>
                <w:rFonts w:ascii="Cambria" w:eastAsia="Cambria" w:hAnsi="Cambria" w:cs="Cambria"/>
                <w:color w:val="000000"/>
              </w:rPr>
              <w:t xml:space="preserve">from Arizona State university </w:t>
            </w:r>
            <w:r>
              <w:rPr>
                <w:rFonts w:ascii="Cambria" w:eastAsia="Cambria" w:hAnsi="Cambria" w:cs="Cambria"/>
                <w:color w:val="000000"/>
              </w:rPr>
              <w:t>(In progress)</w:t>
            </w:r>
          </w:p>
        </w:tc>
        <w:tc>
          <w:tcPr>
            <w:tcW w:w="5528" w:type="dxa"/>
          </w:tcPr>
          <w:p w:rsidR="003762C9" w:rsidRPr="00597492" w:rsidRDefault="00597492" w:rsidP="00CC2A4A">
            <w:pPr>
              <w:spacing w:before="240" w:after="18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</w:t>
            </w:r>
            <w:r w:rsidR="00034D45">
              <w:rPr>
                <w:rFonts w:ascii="Cambria" w:eastAsia="Cambria" w:hAnsi="Cambria" w:cs="Cambria"/>
                <w:color w:val="000000"/>
              </w:rPr>
              <w:t xml:space="preserve">isualization </w:t>
            </w:r>
            <w:r w:rsidR="00497B91">
              <w:rPr>
                <w:rFonts w:ascii="Cambria" w:eastAsia="Cambria" w:hAnsi="Cambria" w:cs="Cambria"/>
                <w:color w:val="000000"/>
              </w:rPr>
              <w:t>techniques, Python</w:t>
            </w:r>
            <w:r>
              <w:rPr>
                <w:rFonts w:ascii="Cambria" w:eastAsia="Cambria" w:hAnsi="Cambria" w:cs="Cambria"/>
                <w:color w:val="000000"/>
              </w:rPr>
              <w:t>,</w:t>
            </w:r>
          </w:p>
        </w:tc>
      </w:tr>
    </w:tbl>
    <w:p w:rsidR="00597492" w:rsidRDefault="00597492" w:rsidP="00F11DA3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553B41" w:rsidRDefault="00553B41" w:rsidP="00F11DA3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553B41" w:rsidRDefault="00553B41" w:rsidP="00F11DA3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Experience Details:</w:t>
      </w:r>
    </w:p>
    <w:tbl>
      <w:tblPr>
        <w:tblStyle w:val="a0"/>
        <w:tblW w:w="96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9"/>
        <w:gridCol w:w="2268"/>
        <w:gridCol w:w="1843"/>
        <w:gridCol w:w="2268"/>
      </w:tblGrid>
      <w:tr w:rsidR="006B3877" w:rsidTr="00A862F1">
        <w:tc>
          <w:tcPr>
            <w:tcW w:w="3279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Name of The Organization</w:t>
            </w:r>
          </w:p>
        </w:tc>
        <w:tc>
          <w:tcPr>
            <w:tcW w:w="2268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Designation</w:t>
            </w:r>
          </w:p>
        </w:tc>
        <w:tc>
          <w:tcPr>
            <w:tcW w:w="1843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Joining Date</w:t>
            </w:r>
          </w:p>
        </w:tc>
        <w:tc>
          <w:tcPr>
            <w:tcW w:w="2268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Relieving Date</w:t>
            </w:r>
          </w:p>
        </w:tc>
      </w:tr>
      <w:tr w:rsidR="00EA4890" w:rsidTr="00A862F1">
        <w:tc>
          <w:tcPr>
            <w:tcW w:w="3279" w:type="dxa"/>
          </w:tcPr>
          <w:p w:rsidR="00EA4890" w:rsidRDefault="008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PROCLAN SOLUTIONS PRIVATE LIMITED</w:t>
            </w:r>
          </w:p>
        </w:tc>
        <w:tc>
          <w:tcPr>
            <w:tcW w:w="2268" w:type="dxa"/>
          </w:tcPr>
          <w:p w:rsidR="00EA4890" w:rsidRDefault="00EA4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Power BI Developer</w:t>
            </w:r>
          </w:p>
        </w:tc>
        <w:tc>
          <w:tcPr>
            <w:tcW w:w="1843" w:type="dxa"/>
          </w:tcPr>
          <w:p w:rsidR="00EA4890" w:rsidRDefault="00A86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Aug</w:t>
            </w:r>
            <w:r w:rsidR="00EA4890">
              <w:rPr>
                <w:rFonts w:ascii="Cambria" w:eastAsia="Cambria" w:hAnsi="Cambria" w:cs="Cambria"/>
                <w:color w:val="000000"/>
              </w:rPr>
              <w:t xml:space="preserve"> 201</w:t>
            </w:r>
            <w:r w:rsidR="001745F8"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2268" w:type="dxa"/>
          </w:tcPr>
          <w:p w:rsidR="00EA4890" w:rsidRDefault="00DF6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Jan </w:t>
            </w:r>
            <w:r w:rsidR="00EA4890">
              <w:rPr>
                <w:rFonts w:ascii="Cambria" w:eastAsia="Cambria" w:hAnsi="Cambria" w:cs="Cambria"/>
                <w:color w:val="000000"/>
              </w:rPr>
              <w:t>201</w:t>
            </w:r>
            <w:r w:rsidR="001F602C">
              <w:rPr>
                <w:rFonts w:ascii="Cambria" w:eastAsia="Cambria" w:hAnsi="Cambria" w:cs="Cambria"/>
                <w:color w:val="000000"/>
              </w:rPr>
              <w:t>8</w:t>
            </w:r>
          </w:p>
        </w:tc>
      </w:tr>
      <w:tr w:rsidR="006B3877" w:rsidTr="00A862F1">
        <w:tc>
          <w:tcPr>
            <w:tcW w:w="327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ACCENTURE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HR IT Recruitment Assistant</w:t>
            </w:r>
          </w:p>
        </w:tc>
        <w:tc>
          <w:tcPr>
            <w:tcW w:w="184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Sep 2014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Dec 2014</w:t>
            </w:r>
          </w:p>
        </w:tc>
      </w:tr>
      <w:tr w:rsidR="006B3877" w:rsidTr="00A862F1">
        <w:tc>
          <w:tcPr>
            <w:tcW w:w="327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SOURCE ONE MANAGEMENT 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IT Recruiter</w:t>
            </w:r>
          </w:p>
        </w:tc>
        <w:tc>
          <w:tcPr>
            <w:tcW w:w="184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Feb 2013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Dec 2013</w:t>
            </w:r>
          </w:p>
        </w:tc>
      </w:tr>
      <w:tr w:rsidR="006B3877" w:rsidTr="00A862F1">
        <w:tc>
          <w:tcPr>
            <w:tcW w:w="327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KALYANI MOTORS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Recruiter</w:t>
            </w:r>
          </w:p>
        </w:tc>
        <w:tc>
          <w:tcPr>
            <w:tcW w:w="184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Apr 2012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Jan 2013</w:t>
            </w:r>
          </w:p>
        </w:tc>
      </w:tr>
      <w:tr w:rsidR="006B3877" w:rsidTr="00A862F1">
        <w:tc>
          <w:tcPr>
            <w:tcW w:w="327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METSO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Internship</w:t>
            </w:r>
          </w:p>
        </w:tc>
        <w:tc>
          <w:tcPr>
            <w:tcW w:w="184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Oct 2011</w:t>
            </w:r>
          </w:p>
        </w:tc>
        <w:tc>
          <w:tcPr>
            <w:tcW w:w="2268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Dec 2011</w:t>
            </w:r>
          </w:p>
        </w:tc>
      </w:tr>
    </w:tbl>
    <w:p w:rsidR="006B3877" w:rsidRPr="00C62D9B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                    </w:t>
      </w:r>
      <w:r w:rsidR="00773945">
        <w:rPr>
          <w:rFonts w:ascii="Cambria" w:eastAsia="Cambria" w:hAnsi="Cambria" w:cs="Cambria"/>
          <w:b/>
          <w:i/>
          <w:color w:val="000000"/>
        </w:rPr>
        <w:t xml:space="preserve">                           </w:t>
      </w:r>
      <w:r>
        <w:rPr>
          <w:rFonts w:ascii="Cambria" w:eastAsia="Cambria" w:hAnsi="Cambria" w:cs="Cambria"/>
          <w:b/>
          <w:i/>
          <w:color w:val="000000"/>
        </w:rPr>
        <w:t xml:space="preserve">         </w:t>
      </w:r>
    </w:p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                </w:t>
      </w:r>
      <w:r>
        <w:rPr>
          <w:rFonts w:ascii="Cambria" w:eastAsia="Cambria" w:hAnsi="Cambria" w:cs="Cambria"/>
          <w:b/>
          <w:i/>
          <w:color w:val="000000"/>
        </w:rPr>
        <w:t xml:space="preserve">         </w:t>
      </w:r>
      <w:r>
        <w:rPr>
          <w:rFonts w:ascii="Cambria" w:eastAsia="Cambria" w:hAnsi="Cambria" w:cs="Cambria"/>
          <w:b/>
          <w:i/>
          <w:color w:val="000000"/>
          <w:u w:val="single"/>
        </w:rPr>
        <w:t xml:space="preserve">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Project Details: </w:t>
      </w:r>
    </w:p>
    <w:tbl>
      <w:tblPr>
        <w:tblStyle w:val="a1"/>
        <w:tblW w:w="96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3571"/>
        <w:gridCol w:w="4346"/>
      </w:tblGrid>
      <w:tr w:rsidR="0078469F" w:rsidTr="003D0A05">
        <w:trPr>
          <w:trHeight w:val="400"/>
        </w:trPr>
        <w:tc>
          <w:tcPr>
            <w:tcW w:w="1722" w:type="dxa"/>
            <w:shd w:val="clear" w:color="auto" w:fill="F3F3F3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Company Name:</w:t>
            </w:r>
          </w:p>
        </w:tc>
        <w:tc>
          <w:tcPr>
            <w:tcW w:w="7917" w:type="dxa"/>
            <w:gridSpan w:val="2"/>
            <w:shd w:val="clear" w:color="auto" w:fill="F3F3F3"/>
          </w:tcPr>
          <w:p w:rsidR="0078469F" w:rsidRDefault="008D54A1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8D54A1">
              <w:rPr>
                <w:rFonts w:ascii="Constantia" w:eastAsia="Constantia" w:hAnsi="Constantia" w:cs="Constantia"/>
                <w:b/>
                <w:i/>
                <w:color w:val="000000"/>
                <w:sz w:val="24"/>
                <w:szCs w:val="24"/>
              </w:rPr>
              <w:t>PROCLAN SOLUTIONS PRIVATE LIMITED</w:t>
            </w:r>
          </w:p>
        </w:tc>
      </w:tr>
      <w:tr w:rsidR="0078469F" w:rsidTr="003D0A05">
        <w:trPr>
          <w:trHeight w:val="440"/>
        </w:trPr>
        <w:tc>
          <w:tcPr>
            <w:tcW w:w="1722" w:type="dxa"/>
          </w:tcPr>
          <w:p w:rsidR="0078469F" w:rsidRDefault="0020743A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Industry</w:t>
            </w:r>
          </w:p>
        </w:tc>
        <w:tc>
          <w:tcPr>
            <w:tcW w:w="7917" w:type="dxa"/>
            <w:gridSpan w:val="2"/>
          </w:tcPr>
          <w:p w:rsidR="0078469F" w:rsidRDefault="005E24C2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Retail</w:t>
            </w:r>
          </w:p>
        </w:tc>
      </w:tr>
      <w:tr w:rsidR="0078469F" w:rsidTr="003D0A05">
        <w:trPr>
          <w:trHeight w:val="580"/>
        </w:trPr>
        <w:tc>
          <w:tcPr>
            <w:tcW w:w="1722" w:type="dxa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Company</w:t>
            </w:r>
          </w:p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Description</w:t>
            </w:r>
          </w:p>
        </w:tc>
        <w:tc>
          <w:tcPr>
            <w:tcW w:w="7917" w:type="dxa"/>
            <w:gridSpan w:val="2"/>
          </w:tcPr>
          <w:p w:rsidR="0078469F" w:rsidRDefault="00877B6E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 w:rsidRPr="00877B6E">
              <w:rPr>
                <w:rFonts w:ascii="Cambria" w:eastAsia="Cambria" w:hAnsi="Cambria" w:cs="Cambria"/>
                <w:color w:val="000000"/>
              </w:rPr>
              <w:t>Professional Consulting &amp; Software Development Services, we</w:t>
            </w:r>
            <w:r>
              <w:rPr>
                <w:rFonts w:ascii="Cambria" w:eastAsia="Cambria" w:hAnsi="Cambria" w:cs="Cambria"/>
                <w:color w:val="000000"/>
              </w:rPr>
              <w:t xml:space="preserve"> are the trusted Adviser</w:t>
            </w:r>
            <w:r w:rsidRPr="00877B6E">
              <w:rPr>
                <w:rFonts w:ascii="Cambria" w:eastAsia="Cambria" w:hAnsi="Cambria" w:cs="Cambria"/>
                <w:color w:val="000000"/>
              </w:rPr>
              <w:t xml:space="preserve"> to the world's leading business</w:t>
            </w:r>
            <w:r w:rsidR="00F62AC7">
              <w:rPr>
                <w:rFonts w:ascii="Cambria" w:eastAsia="Cambria" w:hAnsi="Cambria" w:cs="Cambria"/>
                <w:color w:val="000000"/>
              </w:rPr>
              <w:t>.</w:t>
            </w:r>
          </w:p>
        </w:tc>
      </w:tr>
      <w:tr w:rsidR="0078469F" w:rsidTr="003D0A05">
        <w:trPr>
          <w:trHeight w:val="280"/>
        </w:trPr>
        <w:tc>
          <w:tcPr>
            <w:tcW w:w="1722" w:type="dxa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Duration</w:t>
            </w:r>
          </w:p>
        </w:tc>
        <w:tc>
          <w:tcPr>
            <w:tcW w:w="3571" w:type="dxa"/>
          </w:tcPr>
          <w:p w:rsidR="0078469F" w:rsidRDefault="009C7027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August,</w:t>
            </w:r>
            <w:r w:rsidR="0078469F">
              <w:rPr>
                <w:rFonts w:ascii="Cambria" w:eastAsia="Cambria" w:hAnsi="Cambria" w:cs="Cambria"/>
                <w:color w:val="000000"/>
              </w:rPr>
              <w:t>201</w:t>
            </w:r>
            <w:r w:rsidR="005A2B29"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4346" w:type="dxa"/>
          </w:tcPr>
          <w:p w:rsidR="0078469F" w:rsidRDefault="00C35E45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Jan</w:t>
            </w:r>
            <w:r w:rsidR="00D07A64">
              <w:rPr>
                <w:rFonts w:ascii="Cambria" w:eastAsia="Cambria" w:hAnsi="Cambria" w:cs="Cambria"/>
                <w:color w:val="000000"/>
              </w:rPr>
              <w:t>uary,</w:t>
            </w:r>
            <w:r w:rsidR="0078469F">
              <w:rPr>
                <w:rFonts w:ascii="Cambria" w:eastAsia="Cambria" w:hAnsi="Cambria" w:cs="Cambria"/>
                <w:color w:val="000000"/>
              </w:rPr>
              <w:t>20</w:t>
            </w:r>
            <w:r w:rsidR="00B7739A">
              <w:rPr>
                <w:rFonts w:ascii="Cambria" w:eastAsia="Cambria" w:hAnsi="Cambria" w:cs="Cambria"/>
                <w:color w:val="000000"/>
              </w:rPr>
              <w:t>1</w:t>
            </w: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</w:tr>
      <w:tr w:rsidR="0078469F" w:rsidTr="003D0A05">
        <w:trPr>
          <w:trHeight w:val="280"/>
        </w:trPr>
        <w:tc>
          <w:tcPr>
            <w:tcW w:w="1722" w:type="dxa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Role</w:t>
            </w:r>
          </w:p>
        </w:tc>
        <w:tc>
          <w:tcPr>
            <w:tcW w:w="7917" w:type="dxa"/>
            <w:gridSpan w:val="2"/>
          </w:tcPr>
          <w:p w:rsidR="0078469F" w:rsidRDefault="00081257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Microsoft </w:t>
            </w:r>
            <w:r w:rsidR="00D04FD4">
              <w:rPr>
                <w:rFonts w:ascii="Cambria" w:eastAsia="Cambria" w:hAnsi="Cambria" w:cs="Cambria"/>
              </w:rPr>
              <w:t>Power BI Developer.</w:t>
            </w:r>
          </w:p>
        </w:tc>
      </w:tr>
      <w:tr w:rsidR="0078469F" w:rsidTr="003D0A05">
        <w:trPr>
          <w:trHeight w:val="2060"/>
        </w:trPr>
        <w:tc>
          <w:tcPr>
            <w:tcW w:w="1722" w:type="dxa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Responsibilities</w:t>
            </w:r>
          </w:p>
        </w:tc>
        <w:tc>
          <w:tcPr>
            <w:tcW w:w="7917" w:type="dxa"/>
            <w:gridSpan w:val="2"/>
          </w:tcPr>
          <w:p w:rsidR="009C0E97" w:rsidRPr="009C0E97" w:rsidRDefault="009C0E97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 w:rsidRPr="009C0E97">
              <w:rPr>
                <w:rFonts w:ascii="Cambria" w:eastAsia="Cambria" w:hAnsi="Cambria" w:cs="Cambria"/>
                <w:color w:val="000000"/>
              </w:rPr>
              <w:t xml:space="preserve">Managed to design, development, and implementation of reporting and analytics solutions that deliver information efficiently, with the end goal to solve business challenges and achieve business objectives using </w:t>
            </w:r>
            <w:r w:rsidR="004E3C78">
              <w:rPr>
                <w:rFonts w:ascii="Cambria" w:eastAsia="Cambria" w:hAnsi="Cambria" w:cs="Cambria"/>
                <w:color w:val="000000"/>
              </w:rPr>
              <w:t xml:space="preserve">Microsoft </w:t>
            </w:r>
            <w:r w:rsidRPr="009C0E97">
              <w:rPr>
                <w:rFonts w:ascii="Cambria" w:eastAsia="Cambria" w:hAnsi="Cambria" w:cs="Cambria"/>
                <w:color w:val="000000"/>
              </w:rPr>
              <w:t>Power BI.</w:t>
            </w:r>
          </w:p>
          <w:p w:rsidR="009C0E97" w:rsidRPr="009C0E97" w:rsidRDefault="009C0E97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 w:rsidRPr="009C0E97">
              <w:rPr>
                <w:rFonts w:ascii="Cambria" w:eastAsia="Cambria" w:hAnsi="Cambria" w:cs="Cambria"/>
                <w:color w:val="000000"/>
              </w:rPr>
              <w:t>Identify areas of improvement to optimize data flows.</w:t>
            </w:r>
          </w:p>
          <w:p w:rsidR="009C0E97" w:rsidRDefault="009C0E97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 w:rsidRPr="009C0E97">
              <w:rPr>
                <w:rFonts w:ascii="Cambria" w:eastAsia="Cambria" w:hAnsi="Cambria" w:cs="Cambria"/>
                <w:color w:val="000000"/>
              </w:rPr>
              <w:t>Documentation of source-to-target mappings, data dictionaries, and database design.</w:t>
            </w:r>
          </w:p>
          <w:p w:rsidR="00A65918" w:rsidRDefault="00A65918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Worked On Power pivot,Power View</w:t>
            </w:r>
          </w:p>
          <w:p w:rsidR="0095167C" w:rsidRDefault="008A34CB" w:rsidP="009516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Experiences in </w:t>
            </w:r>
            <w:r w:rsidR="00877B6E">
              <w:rPr>
                <w:rFonts w:ascii="Cambria" w:eastAsia="Cambria" w:hAnsi="Cambria" w:cs="Cambria"/>
                <w:color w:val="000000"/>
              </w:rPr>
              <w:t>designing and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877B6E">
              <w:rPr>
                <w:rFonts w:ascii="Cambria" w:eastAsia="Cambria" w:hAnsi="Cambria" w:cs="Cambria"/>
                <w:color w:val="000000"/>
              </w:rPr>
              <w:t>developing</w:t>
            </w:r>
            <w:r w:rsidR="009E7C84">
              <w:rPr>
                <w:rFonts w:ascii="Cambria" w:eastAsia="Cambria" w:hAnsi="Cambria" w:cs="Cambria"/>
                <w:color w:val="000000"/>
              </w:rPr>
              <w:t>(</w:t>
            </w:r>
            <w:r w:rsidR="00877B6E">
              <w:rPr>
                <w:rFonts w:ascii="Cambria" w:eastAsia="Cambria" w:hAnsi="Cambria" w:cs="Cambria"/>
                <w:color w:val="000000"/>
              </w:rPr>
              <w:t>SSRS</w:t>
            </w:r>
            <w:r w:rsidR="009E7C84">
              <w:rPr>
                <w:rFonts w:ascii="Cambria" w:eastAsia="Cambria" w:hAnsi="Cambria" w:cs="Cambria"/>
                <w:color w:val="000000"/>
              </w:rPr>
              <w:t>)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877B6E">
              <w:rPr>
                <w:rFonts w:ascii="Cambria" w:eastAsia="Cambria" w:hAnsi="Cambria" w:cs="Cambria"/>
                <w:color w:val="000000"/>
              </w:rPr>
              <w:t>reports using data</w:t>
            </w:r>
            <w:r>
              <w:rPr>
                <w:rFonts w:ascii="Cambria" w:eastAsia="Cambria" w:hAnsi="Cambria" w:cs="Cambria"/>
                <w:color w:val="000000"/>
              </w:rPr>
              <w:t xml:space="preserve"> from ETL loads, SSAS cubes and various heterogeneous data </w:t>
            </w:r>
            <w:r w:rsidR="00877B6E">
              <w:rPr>
                <w:rFonts w:ascii="Cambria" w:eastAsia="Cambria" w:hAnsi="Cambria" w:cs="Cambria"/>
                <w:color w:val="000000"/>
              </w:rPr>
              <w:t>source.</w:t>
            </w:r>
          </w:p>
          <w:p w:rsidR="009E7C84" w:rsidRDefault="009E7C84" w:rsidP="009516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Proficient in creating configuring workflows designed in MS SQL Server Integration Services (SSIS)</w:t>
            </w:r>
          </w:p>
          <w:p w:rsidR="009E7C84" w:rsidRPr="0095167C" w:rsidRDefault="009E7C84" w:rsidP="0095167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Implementation and delivery of MSBI </w:t>
            </w:r>
            <w:r w:rsidR="00BB14F2">
              <w:rPr>
                <w:rFonts w:ascii="Cambria" w:eastAsia="Cambria" w:hAnsi="Cambria" w:cs="Cambria"/>
                <w:color w:val="000000"/>
              </w:rPr>
              <w:t>platform solutions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BB14F2">
              <w:rPr>
                <w:rFonts w:ascii="Cambria" w:eastAsia="Cambria" w:hAnsi="Cambria" w:cs="Cambria"/>
                <w:color w:val="000000"/>
              </w:rPr>
              <w:t>to develop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991BF4">
              <w:rPr>
                <w:rFonts w:ascii="Cambria" w:eastAsia="Cambria" w:hAnsi="Cambria" w:cs="Cambria"/>
                <w:color w:val="000000"/>
              </w:rPr>
              <w:t xml:space="preserve">&amp; deploy ETL analytical reporting on SQL Server using </w:t>
            </w:r>
            <w:r w:rsidR="00BB14F2">
              <w:rPr>
                <w:rFonts w:ascii="Cambria" w:eastAsia="Cambria" w:hAnsi="Cambria" w:cs="Cambria"/>
                <w:color w:val="000000"/>
              </w:rPr>
              <w:t>SSAS,</w:t>
            </w:r>
            <w:r w:rsidR="00991BF4">
              <w:rPr>
                <w:rFonts w:ascii="Cambria" w:eastAsia="Cambria" w:hAnsi="Cambria" w:cs="Cambria"/>
                <w:color w:val="000000"/>
              </w:rPr>
              <w:t xml:space="preserve"> SSIS, </w:t>
            </w:r>
            <w:r w:rsidR="00BB14F2">
              <w:rPr>
                <w:rFonts w:ascii="Cambria" w:eastAsia="Cambria" w:hAnsi="Cambria" w:cs="Cambria"/>
                <w:color w:val="000000"/>
              </w:rPr>
              <w:t>SSRS.</w:t>
            </w:r>
            <w:r w:rsidR="00991BF4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:rsidR="009C0E97" w:rsidRPr="009C0E97" w:rsidRDefault="009C0E97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 w:rsidRPr="009C0E97">
              <w:rPr>
                <w:rFonts w:ascii="Cambria" w:eastAsia="Cambria" w:hAnsi="Cambria" w:cs="Cambria"/>
                <w:color w:val="000000"/>
              </w:rPr>
              <w:t>Good understanding of data warehouse design concepts, principles and database structures.</w:t>
            </w:r>
          </w:p>
          <w:p w:rsidR="009C0E97" w:rsidRPr="009C0E97" w:rsidRDefault="00DD1FD1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Worked on f</w:t>
            </w:r>
            <w:r w:rsidR="009C0E97" w:rsidRPr="009C0E97">
              <w:rPr>
                <w:rFonts w:ascii="Cambria" w:eastAsia="Cambria" w:hAnsi="Cambria" w:cs="Cambria"/>
                <w:color w:val="000000"/>
              </w:rPr>
              <w:t>ront end reporting and analytics platforms including tabular data modeling, Power BI Report and Dashboard development.</w:t>
            </w:r>
          </w:p>
          <w:p w:rsidR="009C0E97" w:rsidRPr="009C0E97" w:rsidRDefault="009C0E97" w:rsidP="009C0E9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 w:after="0"/>
              <w:rPr>
                <w:rFonts w:ascii="Cambria" w:eastAsia="Cambria" w:hAnsi="Cambria" w:cs="Cambria"/>
                <w:color w:val="000000"/>
              </w:rPr>
            </w:pPr>
            <w:r w:rsidRPr="009C0E97">
              <w:rPr>
                <w:rFonts w:ascii="Cambria" w:eastAsia="Cambria" w:hAnsi="Cambria" w:cs="Cambria"/>
                <w:color w:val="000000"/>
              </w:rPr>
              <w:t>Knowledge of Power BI concepts and DAX query language.</w:t>
            </w:r>
          </w:p>
          <w:p w:rsidR="0078469F" w:rsidRPr="009C0E97" w:rsidRDefault="0078469F" w:rsidP="009C0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ind w:left="720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78469F" w:rsidTr="003D0A05">
        <w:trPr>
          <w:trHeight w:val="300"/>
        </w:trPr>
        <w:tc>
          <w:tcPr>
            <w:tcW w:w="1722" w:type="dxa"/>
          </w:tcPr>
          <w:p w:rsidR="0078469F" w:rsidRDefault="0078469F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Team Size</w:t>
            </w:r>
          </w:p>
        </w:tc>
        <w:tc>
          <w:tcPr>
            <w:tcW w:w="7917" w:type="dxa"/>
            <w:gridSpan w:val="2"/>
          </w:tcPr>
          <w:p w:rsidR="0078469F" w:rsidRDefault="00F57651" w:rsidP="0082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</w:tr>
    </w:tbl>
    <w:p w:rsidR="00A34901" w:rsidRDefault="00A34901" w:rsidP="00A6591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</w:tabs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553B41" w:rsidRDefault="00553B41" w:rsidP="00A6591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</w:tabs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553B41" w:rsidRDefault="00553B41" w:rsidP="00A6591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</w:tabs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</w:p>
    <w:p w:rsidR="0078469F" w:rsidRDefault="0078469F" w:rsidP="005A2B2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</w:p>
    <w:tbl>
      <w:tblPr>
        <w:tblStyle w:val="a2"/>
        <w:tblW w:w="96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3571"/>
        <w:gridCol w:w="4346"/>
      </w:tblGrid>
      <w:tr w:rsidR="006B3877">
        <w:trPr>
          <w:trHeight w:val="400"/>
        </w:trPr>
        <w:tc>
          <w:tcPr>
            <w:tcW w:w="1722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lastRenderedPageBreak/>
              <w:t>Company Name:</w:t>
            </w:r>
          </w:p>
        </w:tc>
        <w:tc>
          <w:tcPr>
            <w:tcW w:w="7917" w:type="dxa"/>
            <w:gridSpan w:val="2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onstantia" w:eastAsia="Constantia" w:hAnsi="Constantia" w:cs="Constantia"/>
                <w:b/>
                <w:i/>
                <w:color w:val="000000"/>
                <w:sz w:val="24"/>
                <w:szCs w:val="24"/>
              </w:rPr>
              <w:t>ACCENTURE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Project Name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AEE </w:t>
            </w:r>
          </w:p>
        </w:tc>
      </w:tr>
      <w:tr w:rsidR="006B3877">
        <w:trPr>
          <w:trHeight w:val="5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Company</w:t>
            </w:r>
          </w:p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Description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Accenture PLC is a global </w:t>
            </w:r>
            <w:hyperlink r:id="rId9">
              <w:r>
                <w:rPr>
                  <w:rFonts w:ascii="Cambria" w:eastAsia="Cambria" w:hAnsi="Cambria" w:cs="Cambria"/>
                  <w:color w:val="000000"/>
                </w:rPr>
                <w:t>management consulting</w:t>
              </w:r>
            </w:hyperlink>
            <w:r>
              <w:rPr>
                <w:rFonts w:ascii="Cambria" w:eastAsia="Cambria" w:hAnsi="Cambria" w:cs="Cambria"/>
                <w:color w:val="000000"/>
              </w:rPr>
              <w:t> and </w:t>
            </w:r>
            <w:hyperlink r:id="rId10">
              <w:r>
                <w:rPr>
                  <w:rFonts w:ascii="Cambria" w:eastAsia="Cambria" w:hAnsi="Cambria" w:cs="Cambria"/>
                  <w:color w:val="000000"/>
                </w:rPr>
                <w:t>professional services</w:t>
              </w:r>
            </w:hyperlink>
            <w:r>
              <w:rPr>
                <w:rFonts w:ascii="Cambria" w:eastAsia="Cambria" w:hAnsi="Cambria" w:cs="Cambria"/>
                <w:color w:val="000000"/>
              </w:rPr>
              <w:t> company that provides strategy, consulting, digital, technology and operations services.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 </w:t>
            </w:r>
            <w:r>
              <w:rPr>
                <w:rFonts w:ascii="Cambria" w:eastAsia="Cambria" w:hAnsi="Cambria" w:cs="Cambria"/>
                <w:color w:val="000000"/>
              </w:rPr>
              <w:t>It has its  headquarters in </w:t>
            </w:r>
            <w:hyperlink r:id="rId11">
              <w:r>
                <w:rPr>
                  <w:rFonts w:ascii="Cambria" w:eastAsia="Cambria" w:hAnsi="Cambria" w:cs="Cambria"/>
                  <w:color w:val="000000"/>
                </w:rPr>
                <w:t>Dublin</w:t>
              </w:r>
            </w:hyperlink>
            <w:r>
              <w:rPr>
                <w:rFonts w:ascii="Cambria" w:eastAsia="Cambria" w:hAnsi="Cambria" w:cs="Cambria"/>
                <w:color w:val="000000"/>
              </w:rPr>
              <w:t>, </w:t>
            </w:r>
            <w:hyperlink r:id="rId12">
              <w:r>
                <w:rPr>
                  <w:rFonts w:ascii="Cambria" w:eastAsia="Cambria" w:hAnsi="Cambria" w:cs="Cambria"/>
                  <w:color w:val="000000"/>
                </w:rPr>
                <w:t>Ireland</w:t>
              </w:r>
            </w:hyperlink>
            <w:r>
              <w:rPr>
                <w:rFonts w:ascii="Cambria" w:eastAsia="Cambria" w:hAnsi="Cambria" w:cs="Cambria"/>
                <w:color w:val="000000"/>
              </w:rPr>
              <w:t>.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Duration</w:t>
            </w:r>
          </w:p>
        </w:tc>
        <w:tc>
          <w:tcPr>
            <w:tcW w:w="357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September, 2014</w:t>
            </w:r>
          </w:p>
        </w:tc>
        <w:tc>
          <w:tcPr>
            <w:tcW w:w="4346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December, 2014</w:t>
            </w:r>
          </w:p>
        </w:tc>
      </w:tr>
      <w:tr w:rsidR="006B3877">
        <w:trPr>
          <w:trHeight w:val="12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Role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HR Assistant</w:t>
            </w:r>
          </w:p>
        </w:tc>
      </w:tr>
      <w:tr w:rsidR="006B3877">
        <w:trPr>
          <w:trHeight w:val="206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Responsibilities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Daily calling activities.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Take the nomination from the interviewer.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Conducts benefits enrolment for new employees.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Submits the online investigation requests and assists with new employee background checks.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Assists with processing of terminations.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Schedules meetings and interviews as requested by HR Manager.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Processes mail.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Scheduled HI revue interview. 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</w:pPr>
            <w:r>
              <w:rPr>
                <w:rFonts w:ascii="Calibri" w:eastAsia="Calibri" w:hAnsi="Calibri" w:cs="Calibri"/>
              </w:rPr>
              <w:t>Maintained end-to-end feedback procedures for candidates.</w:t>
            </w:r>
          </w:p>
          <w:p w:rsidR="006B3877" w:rsidRDefault="00C62D9B">
            <w:pPr>
              <w:numPr>
                <w:ilvl w:val="0"/>
                <w:numId w:val="5"/>
              </w:numPr>
              <w:spacing w:before="0" w:after="0"/>
              <w:rPr>
                <w:b/>
                <w:i/>
              </w:rPr>
            </w:pPr>
            <w:r>
              <w:rPr>
                <w:rFonts w:ascii="Calibri" w:eastAsia="Calibri" w:hAnsi="Calibri" w:cs="Calibri"/>
              </w:rPr>
              <w:t xml:space="preserve"> Working on Abacus and share point to updating candidate basic details, leave request, attendance, daily reports, and bulk uploads etc.</w:t>
            </w:r>
          </w:p>
        </w:tc>
      </w:tr>
      <w:tr w:rsidR="006B3877">
        <w:trPr>
          <w:trHeight w:val="12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Team Size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</w:t>
            </w:r>
          </w:p>
        </w:tc>
      </w:tr>
    </w:tbl>
    <w:p w:rsidR="00A34901" w:rsidRDefault="00A34901" w:rsidP="0059558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</w:p>
    <w:p w:rsidR="00A34901" w:rsidRDefault="00A3490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color w:val="000000"/>
        </w:rPr>
      </w:pPr>
    </w:p>
    <w:tbl>
      <w:tblPr>
        <w:tblStyle w:val="a3"/>
        <w:tblW w:w="96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3571"/>
        <w:gridCol w:w="4346"/>
      </w:tblGrid>
      <w:tr w:rsidR="006B3877">
        <w:trPr>
          <w:trHeight w:val="400"/>
        </w:trPr>
        <w:tc>
          <w:tcPr>
            <w:tcW w:w="1722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Company Name:</w:t>
            </w:r>
          </w:p>
        </w:tc>
        <w:tc>
          <w:tcPr>
            <w:tcW w:w="7917" w:type="dxa"/>
            <w:gridSpan w:val="2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onstantia" w:eastAsia="Constantia" w:hAnsi="Constantia" w:cs="Constantia"/>
                <w:b/>
                <w:i/>
                <w:color w:val="000000"/>
                <w:sz w:val="24"/>
                <w:szCs w:val="24"/>
              </w:rPr>
              <w:t>SOURCE ONE MANAGEMENT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Project Name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Skilled Resource</w:t>
            </w:r>
          </w:p>
        </w:tc>
      </w:tr>
      <w:tr w:rsidR="006B3877">
        <w:trPr>
          <w:trHeight w:val="5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Company</w:t>
            </w:r>
          </w:p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Description</w:t>
            </w:r>
          </w:p>
        </w:tc>
        <w:tc>
          <w:tcPr>
            <w:tcW w:w="7917" w:type="dxa"/>
            <w:gridSpan w:val="2"/>
          </w:tcPr>
          <w:p w:rsidR="006B3877" w:rsidRPr="00633864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 w:rsidRPr="00633864">
              <w:rPr>
                <w:rFonts w:ascii="Cambria" w:eastAsia="Cambria" w:hAnsi="Cambria" w:cs="Cambria"/>
                <w:color w:val="000000"/>
              </w:rPr>
              <w:t>Source One: 10-year-old ISO certified company &amp; is one of the fastest growing IT Services, Consulting, Recruitment and Outsourcing company from India with offices currently in Bangalore (HQ) India.</w:t>
            </w:r>
          </w:p>
          <w:p w:rsidR="006B3877" w:rsidRPr="00633864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 w:rsidRPr="00633864">
              <w:rPr>
                <w:rFonts w:ascii="Cambria" w:eastAsia="Cambria" w:hAnsi="Cambria" w:cs="Cambria"/>
                <w:color w:val="000000"/>
              </w:rPr>
              <w:t>Source One is an authorized SAP Partner and offers SAP Education services in Academic Training, Corporate Training and Student Academy for Colleges and Universities.</w:t>
            </w:r>
          </w:p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 w:rsidRPr="00633864">
              <w:rPr>
                <w:rFonts w:ascii="Cambria" w:eastAsia="Cambria" w:hAnsi="Cambria" w:cs="Cambria"/>
                <w:color w:val="000000"/>
              </w:rPr>
              <w:t>IT provide cost-effective solutions to our clients to maximize their returns. Our versatile business model and unique delivery methodologies help us achieve better results.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Duration</w:t>
            </w:r>
          </w:p>
        </w:tc>
        <w:tc>
          <w:tcPr>
            <w:tcW w:w="357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February, 2013</w:t>
            </w:r>
          </w:p>
        </w:tc>
        <w:tc>
          <w:tcPr>
            <w:tcW w:w="4346" w:type="dxa"/>
          </w:tcPr>
          <w:p w:rsidR="006B3877" w:rsidRDefault="00812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December </w:t>
            </w:r>
            <w:r w:rsidR="00C62D9B">
              <w:rPr>
                <w:rFonts w:ascii="Cambria" w:eastAsia="Cambria" w:hAnsi="Cambria" w:cs="Cambria"/>
                <w:color w:val="000000"/>
              </w:rPr>
              <w:t>, 201</w:t>
            </w:r>
            <w:r w:rsidR="00595588">
              <w:rPr>
                <w:rFonts w:ascii="Cambria" w:eastAsia="Cambria" w:hAnsi="Cambria" w:cs="Cambria"/>
                <w:color w:val="000000"/>
              </w:rPr>
              <w:t>4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Role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IT Recruiter</w:t>
            </w:r>
          </w:p>
        </w:tc>
      </w:tr>
      <w:tr w:rsidR="006B3877">
        <w:trPr>
          <w:trHeight w:val="27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Responsibilities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Screening of CVs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New joining formalities.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Recruitments.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Using Accenture Job Portals for posting jobs.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Preparing daily reports, revenue reports and another necessary tracker and sending it to manager.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Doing negotiation with the candidates for compensation and notice period.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Preparing files and excel sheets to keep the candidates data and their status.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Headhunting people and getting the suitable resources as per the job opening.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Team Size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15</w:t>
            </w:r>
          </w:p>
        </w:tc>
      </w:tr>
    </w:tbl>
    <w:p w:rsidR="006B3877" w:rsidRDefault="006B3877">
      <w:pPr>
        <w:rPr>
          <w:rFonts w:ascii="Cambria" w:eastAsia="Cambria" w:hAnsi="Cambria" w:cs="Cambria"/>
          <w:color w:val="000000"/>
        </w:rPr>
      </w:pPr>
    </w:p>
    <w:p w:rsidR="0078469F" w:rsidRDefault="0078469F">
      <w:pPr>
        <w:rPr>
          <w:rFonts w:ascii="Cambria" w:eastAsia="Cambria" w:hAnsi="Cambria" w:cs="Cambria"/>
          <w:color w:val="000000"/>
        </w:rPr>
      </w:pPr>
    </w:p>
    <w:tbl>
      <w:tblPr>
        <w:tblStyle w:val="a4"/>
        <w:tblW w:w="96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3571"/>
        <w:gridCol w:w="4346"/>
      </w:tblGrid>
      <w:tr w:rsidR="006B3877">
        <w:trPr>
          <w:trHeight w:val="400"/>
        </w:trPr>
        <w:tc>
          <w:tcPr>
            <w:tcW w:w="1722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lastRenderedPageBreak/>
              <w:t>Company Name:</w:t>
            </w:r>
          </w:p>
        </w:tc>
        <w:tc>
          <w:tcPr>
            <w:tcW w:w="7917" w:type="dxa"/>
            <w:gridSpan w:val="2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b/>
                <w:i/>
                <w:color w:val="000000"/>
                <w:sz w:val="24"/>
                <w:szCs w:val="24"/>
              </w:rPr>
              <w:t>KALYANI MOTORS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Project Name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Non-IT</w:t>
            </w:r>
          </w:p>
        </w:tc>
      </w:tr>
      <w:tr w:rsidR="006B3877">
        <w:trPr>
          <w:trHeight w:val="66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Company Description</w:t>
            </w:r>
          </w:p>
        </w:tc>
        <w:tc>
          <w:tcPr>
            <w:tcW w:w="7917" w:type="dxa"/>
            <w:gridSpan w:val="2"/>
          </w:tcPr>
          <w:p w:rsidR="006B3877" w:rsidRDefault="00C62D9B" w:rsidP="00B6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Arial" w:eastAsia="Arial" w:hAnsi="Arial" w:cs="Arial"/>
                <w:color w:val="545454"/>
                <w:highlight w:val="white"/>
              </w:rPr>
            </w:pPr>
            <w:r w:rsidRPr="00B65217">
              <w:rPr>
                <w:rFonts w:ascii="Calibri" w:eastAsia="Calibri" w:hAnsi="Calibri" w:cs="Calibri"/>
              </w:rPr>
              <w:t>Kalyani Motors is one the best authorized Maruti Suzuki car sales and service dealer in Bangalore(India).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Duration</w:t>
            </w:r>
          </w:p>
        </w:tc>
        <w:tc>
          <w:tcPr>
            <w:tcW w:w="357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April, 2012</w:t>
            </w:r>
          </w:p>
        </w:tc>
        <w:tc>
          <w:tcPr>
            <w:tcW w:w="4346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January, 2013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Role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rPr>
                <w:rFonts w:ascii="Constantia" w:eastAsia="Constantia" w:hAnsi="Constantia" w:cs="Constantia"/>
                <w:i/>
              </w:rPr>
            </w:pPr>
            <w:r>
              <w:rPr>
                <w:rFonts w:ascii="Constantia" w:eastAsia="Constantia" w:hAnsi="Constantia" w:cs="Constantia"/>
                <w:i/>
              </w:rPr>
              <w:t xml:space="preserve">HR </w:t>
            </w:r>
          </w:p>
        </w:tc>
      </w:tr>
      <w:tr w:rsidR="006B3877">
        <w:trPr>
          <w:trHeight w:val="206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Responsibilities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 xml:space="preserve">End to end recruitment for non-IT industries (manufacturing, retails, service, logistics, management etc.). </w:t>
            </w:r>
          </w:p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Handling entry level mid-level and hire level requirement for MNC clients.</w:t>
            </w:r>
          </w:p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Sourcing from job portals, screening and initial HR interview. </w:t>
            </w:r>
          </w:p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Domain specific sourcing.</w:t>
            </w:r>
          </w:p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Market intelligence through secondary data sources.</w:t>
            </w:r>
          </w:p>
          <w:p w:rsidR="006B3877" w:rsidRDefault="00C62D9B">
            <w:pPr>
              <w:numPr>
                <w:ilvl w:val="0"/>
                <w:numId w:val="4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Scheduling interview with the candidates and work as a coordinator between clients and candidates.</w:t>
            </w:r>
          </w:p>
          <w:p w:rsidR="006B3877" w:rsidRDefault="006B3877">
            <w:pPr>
              <w:spacing w:before="0" w:after="0"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Team Size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</w:tr>
    </w:tbl>
    <w:p w:rsidR="00AC20EB" w:rsidRDefault="00AC20EB">
      <w:pPr>
        <w:rPr>
          <w:rFonts w:ascii="Cambria" w:eastAsia="Cambria" w:hAnsi="Cambria" w:cs="Cambria"/>
          <w:color w:val="000000"/>
        </w:rPr>
      </w:pPr>
    </w:p>
    <w:p w:rsidR="00AC20EB" w:rsidRDefault="00AC20EB">
      <w:pPr>
        <w:rPr>
          <w:rFonts w:ascii="Cambria" w:eastAsia="Cambria" w:hAnsi="Cambria" w:cs="Cambria"/>
          <w:color w:val="000000"/>
        </w:rPr>
      </w:pPr>
    </w:p>
    <w:tbl>
      <w:tblPr>
        <w:tblStyle w:val="a5"/>
        <w:tblW w:w="96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3571"/>
        <w:gridCol w:w="4346"/>
      </w:tblGrid>
      <w:tr w:rsidR="006B3877">
        <w:trPr>
          <w:trHeight w:val="400"/>
        </w:trPr>
        <w:tc>
          <w:tcPr>
            <w:tcW w:w="1722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Company Name:</w:t>
            </w:r>
          </w:p>
        </w:tc>
        <w:tc>
          <w:tcPr>
            <w:tcW w:w="7917" w:type="dxa"/>
            <w:gridSpan w:val="2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b/>
                <w:i/>
                <w:color w:val="000000"/>
                <w:sz w:val="24"/>
                <w:szCs w:val="24"/>
              </w:rPr>
              <w:t>METSO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Project Name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Fresh Resource</w:t>
            </w:r>
          </w:p>
        </w:tc>
      </w:tr>
      <w:tr w:rsidR="006B3877">
        <w:trPr>
          <w:trHeight w:val="5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Company</w:t>
            </w:r>
          </w:p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Description</w:t>
            </w:r>
          </w:p>
        </w:tc>
        <w:tc>
          <w:tcPr>
            <w:tcW w:w="7917" w:type="dxa"/>
            <w:gridSpan w:val="2"/>
          </w:tcPr>
          <w:p w:rsidR="006B3877" w:rsidRDefault="002F6891">
            <w:pPr>
              <w:spacing w:before="0" w:after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libri" w:eastAsia="Calibri" w:hAnsi="Calibri" w:cs="Calibri"/>
              </w:rPr>
              <w:t>Metso is a Finest</w:t>
            </w:r>
            <w:r w:rsidR="00C62D9B">
              <w:rPr>
                <w:rFonts w:ascii="Calibri" w:eastAsia="Calibri" w:hAnsi="Calibri" w:cs="Calibri"/>
              </w:rPr>
              <w:t xml:space="preserve"> industrial machinery company focusing on providing technology and services for mining, aggregates, and oil and gas, recycling, pulp and paper and other </w:t>
            </w:r>
            <w:r>
              <w:rPr>
                <w:rFonts w:ascii="Calibri" w:eastAsia="Calibri" w:hAnsi="Calibri" w:cs="Calibri"/>
              </w:rPr>
              <w:t xml:space="preserve">process industries. 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Duration</w:t>
            </w:r>
          </w:p>
        </w:tc>
        <w:tc>
          <w:tcPr>
            <w:tcW w:w="357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October, 2011</w:t>
            </w:r>
          </w:p>
        </w:tc>
        <w:tc>
          <w:tcPr>
            <w:tcW w:w="4346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December, 2011</w:t>
            </w:r>
          </w:p>
        </w:tc>
      </w:tr>
      <w:tr w:rsidR="006B3877">
        <w:trPr>
          <w:trHeight w:val="28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Role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Internship</w:t>
            </w:r>
          </w:p>
        </w:tc>
      </w:tr>
      <w:tr w:rsidR="006B3877">
        <w:trPr>
          <w:trHeight w:val="16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Responsibilities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Sourcing.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Screening resumes.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Writing job descriptions.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Scheduling interviews.</w:t>
            </w:r>
          </w:p>
          <w:p w:rsidR="006B3877" w:rsidRDefault="00C62D9B">
            <w:pPr>
              <w:numPr>
                <w:ilvl w:val="0"/>
                <w:numId w:val="6"/>
              </w:numPr>
              <w:spacing w:before="0" w:after="0" w:line="276" w:lineRule="auto"/>
            </w:pPr>
            <w:r>
              <w:rPr>
                <w:rFonts w:ascii="Calibri" w:eastAsia="Calibri" w:hAnsi="Calibri" w:cs="Calibri"/>
              </w:rPr>
              <w:t>Documentation about selected candidates.</w:t>
            </w:r>
          </w:p>
        </w:tc>
      </w:tr>
      <w:tr w:rsidR="006B3877">
        <w:trPr>
          <w:trHeight w:val="300"/>
        </w:trPr>
        <w:tc>
          <w:tcPr>
            <w:tcW w:w="1722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Team Size</w:t>
            </w:r>
          </w:p>
        </w:tc>
        <w:tc>
          <w:tcPr>
            <w:tcW w:w="7917" w:type="dxa"/>
            <w:gridSpan w:val="2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</w:tbl>
    <w:p w:rsidR="002F6891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                                                                      </w:t>
      </w:r>
    </w:p>
    <w:p w:rsidR="006B3877" w:rsidRDefault="002F6891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                                                                                   </w:t>
      </w:r>
      <w:r w:rsidR="00C62D9B">
        <w:rPr>
          <w:rFonts w:ascii="Cambria" w:eastAsia="Cambria" w:hAnsi="Cambria" w:cs="Cambria"/>
          <w:b/>
          <w:i/>
          <w:color w:val="000000"/>
        </w:rPr>
        <w:t xml:space="preserve">   </w:t>
      </w:r>
      <w:r w:rsidR="00C62D9B"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Qualification Details:</w:t>
      </w:r>
    </w:p>
    <w:tbl>
      <w:tblPr>
        <w:tblStyle w:val="a6"/>
        <w:tblW w:w="1011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345"/>
        <w:gridCol w:w="1533"/>
        <w:gridCol w:w="1041"/>
        <w:gridCol w:w="2123"/>
        <w:gridCol w:w="3069"/>
      </w:tblGrid>
      <w:tr w:rsidR="006B3877" w:rsidTr="005B3E4C">
        <w:trPr>
          <w:trHeight w:val="549"/>
        </w:trPr>
        <w:tc>
          <w:tcPr>
            <w:tcW w:w="1001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Sl. No.</w:t>
            </w:r>
          </w:p>
        </w:tc>
        <w:tc>
          <w:tcPr>
            <w:tcW w:w="1345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Degree</w:t>
            </w:r>
          </w:p>
        </w:tc>
        <w:tc>
          <w:tcPr>
            <w:tcW w:w="1533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Branch</w:t>
            </w:r>
          </w:p>
        </w:tc>
        <w:tc>
          <w:tcPr>
            <w:tcW w:w="1041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Year of Passing</w:t>
            </w:r>
          </w:p>
        </w:tc>
        <w:tc>
          <w:tcPr>
            <w:tcW w:w="2123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Name of the College / Institute</w:t>
            </w:r>
          </w:p>
        </w:tc>
        <w:tc>
          <w:tcPr>
            <w:tcW w:w="3069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Name of the University</w:t>
            </w:r>
          </w:p>
        </w:tc>
      </w:tr>
      <w:tr w:rsidR="006B3877" w:rsidTr="005B3E4C">
        <w:trPr>
          <w:trHeight w:val="562"/>
        </w:trPr>
        <w:tc>
          <w:tcPr>
            <w:tcW w:w="100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345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MBA</w:t>
            </w:r>
          </w:p>
        </w:tc>
        <w:tc>
          <w:tcPr>
            <w:tcW w:w="1533" w:type="dxa"/>
          </w:tcPr>
          <w:p w:rsidR="006B3877" w:rsidRDefault="00994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6"/>
                <w:szCs w:val="16"/>
              </w:rPr>
              <w:t xml:space="preserve">IT &amp; </w:t>
            </w:r>
            <w:r w:rsidR="00C62D9B"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HR</w:t>
            </w:r>
          </w:p>
        </w:tc>
        <w:tc>
          <w:tcPr>
            <w:tcW w:w="104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2012</w:t>
            </w:r>
          </w:p>
        </w:tc>
        <w:tc>
          <w:tcPr>
            <w:tcW w:w="212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IIBS. (Bangalore India)</w:t>
            </w:r>
          </w:p>
        </w:tc>
        <w:tc>
          <w:tcPr>
            <w:tcW w:w="306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Bharathiar University, University in Coimbatore, India</w:t>
            </w:r>
          </w:p>
        </w:tc>
      </w:tr>
      <w:tr w:rsidR="006B3877" w:rsidTr="005B3E4C">
        <w:trPr>
          <w:trHeight w:val="562"/>
        </w:trPr>
        <w:tc>
          <w:tcPr>
            <w:tcW w:w="100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45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PGPBM</w:t>
            </w:r>
          </w:p>
        </w:tc>
        <w:tc>
          <w:tcPr>
            <w:tcW w:w="153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Banking &amp; Insurance</w:t>
            </w:r>
          </w:p>
        </w:tc>
        <w:tc>
          <w:tcPr>
            <w:tcW w:w="104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2012</w:t>
            </w:r>
          </w:p>
        </w:tc>
        <w:tc>
          <w:tcPr>
            <w:tcW w:w="212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IIBS. (Bangalore India)</w:t>
            </w:r>
          </w:p>
        </w:tc>
        <w:tc>
          <w:tcPr>
            <w:tcW w:w="306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Bharathiar University, University in Coimbatore, India</w:t>
            </w:r>
          </w:p>
        </w:tc>
      </w:tr>
      <w:tr w:rsidR="006B3877" w:rsidTr="005B3E4C">
        <w:trPr>
          <w:trHeight w:val="614"/>
        </w:trPr>
        <w:tc>
          <w:tcPr>
            <w:tcW w:w="100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45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BA</w:t>
            </w:r>
          </w:p>
        </w:tc>
        <w:tc>
          <w:tcPr>
            <w:tcW w:w="153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Economics</w:t>
            </w:r>
          </w:p>
        </w:tc>
        <w:tc>
          <w:tcPr>
            <w:tcW w:w="1041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2010</w:t>
            </w:r>
          </w:p>
        </w:tc>
        <w:tc>
          <w:tcPr>
            <w:tcW w:w="2123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Pandu College.</w:t>
            </w:r>
          </w:p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(Assam, India)</w:t>
            </w:r>
          </w:p>
        </w:tc>
        <w:tc>
          <w:tcPr>
            <w:tcW w:w="3069" w:type="dxa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Guwahati University, India</w:t>
            </w:r>
          </w:p>
        </w:tc>
      </w:tr>
    </w:tbl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b/>
          <w:color w:val="0000FF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i/>
          <w:color w:val="000000"/>
        </w:rPr>
        <w:lastRenderedPageBreak/>
        <w:t xml:space="preserve">                                                                                          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Trainings Obtained:</w:t>
      </w:r>
    </w:p>
    <w:tbl>
      <w:tblPr>
        <w:tblStyle w:val="a7"/>
        <w:tblW w:w="9994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4"/>
        <w:gridCol w:w="2875"/>
        <w:gridCol w:w="2875"/>
      </w:tblGrid>
      <w:tr w:rsidR="006B3877" w:rsidTr="005B3E4C">
        <w:trPr>
          <w:trHeight w:val="118"/>
        </w:trPr>
        <w:tc>
          <w:tcPr>
            <w:tcW w:w="4244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Name of the training</w:t>
            </w:r>
          </w:p>
        </w:tc>
        <w:tc>
          <w:tcPr>
            <w:tcW w:w="2875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Course Date</w:t>
            </w:r>
          </w:p>
        </w:tc>
        <w:tc>
          <w:tcPr>
            <w:tcW w:w="2875" w:type="dxa"/>
            <w:shd w:val="clear" w:color="auto" w:fill="F3F3F3"/>
          </w:tcPr>
          <w:p w:rsidR="006B3877" w:rsidRDefault="00C62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before="120"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Duration</w:t>
            </w:r>
          </w:p>
        </w:tc>
      </w:tr>
      <w:tr w:rsidR="003A494F" w:rsidTr="005B3E4C">
        <w:trPr>
          <w:trHeight w:val="98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t>Data Visualization specialization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2019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 months</w:t>
            </w:r>
          </w:p>
        </w:tc>
      </w:tr>
      <w:tr w:rsidR="003A494F" w:rsidTr="005B3E4C">
        <w:trPr>
          <w:trHeight w:val="98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Microsoft Power BI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2015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 weeks (Internal Training).</w:t>
            </w:r>
          </w:p>
        </w:tc>
      </w:tr>
      <w:tr w:rsidR="003A494F" w:rsidTr="005B3E4C">
        <w:trPr>
          <w:trHeight w:val="98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SAP SuccessFactors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2015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 Months</w:t>
            </w:r>
          </w:p>
        </w:tc>
      </w:tr>
      <w:tr w:rsidR="003A494F" w:rsidTr="005B3E4C">
        <w:trPr>
          <w:trHeight w:val="57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HR module 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2014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 Months</w:t>
            </w:r>
          </w:p>
        </w:tc>
      </w:tr>
      <w:tr w:rsidR="003A494F" w:rsidTr="005B3E4C">
        <w:trPr>
          <w:trHeight w:val="57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Call etiquettes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2014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 week</w:t>
            </w:r>
          </w:p>
        </w:tc>
      </w:tr>
      <w:tr w:rsidR="003A494F" w:rsidTr="005B3E4C">
        <w:trPr>
          <w:trHeight w:val="59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Email etiquettes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2013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 week</w:t>
            </w:r>
          </w:p>
        </w:tc>
      </w:tr>
      <w:tr w:rsidR="003A494F" w:rsidTr="005B3E4C">
        <w:trPr>
          <w:trHeight w:val="98"/>
        </w:trPr>
        <w:tc>
          <w:tcPr>
            <w:tcW w:w="4244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Soft skill and Negotiation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2012</w:t>
            </w:r>
          </w:p>
        </w:tc>
        <w:tc>
          <w:tcPr>
            <w:tcW w:w="2875" w:type="dxa"/>
          </w:tcPr>
          <w:p w:rsidR="003A494F" w:rsidRDefault="003A494F" w:rsidP="003A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 Week</w:t>
            </w:r>
          </w:p>
        </w:tc>
      </w:tr>
    </w:tbl>
    <w:p w:rsidR="00A34901" w:rsidRDefault="00A34901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</w:rPr>
      </w:pPr>
    </w:p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   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       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 Personal Information:</w:t>
      </w:r>
    </w:p>
    <w:p w:rsidR="006B3877" w:rsidRDefault="00C62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Name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Moumita Basak</w:t>
      </w:r>
    </w:p>
    <w:p w:rsidR="006B3877" w:rsidRDefault="00C62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Date of Birth </w:t>
      </w:r>
      <w:r>
        <w:rPr>
          <w:rFonts w:ascii="Cambria" w:eastAsia="Cambria" w:hAnsi="Cambria" w:cs="Cambria"/>
          <w:b/>
          <w:i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7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May 1988.</w:t>
      </w:r>
    </w:p>
    <w:p w:rsidR="006B3877" w:rsidRDefault="00C62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Nationality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Indian</w:t>
      </w:r>
    </w:p>
    <w:p w:rsidR="006B3877" w:rsidRDefault="00C62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Gender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Female</w:t>
      </w:r>
    </w:p>
    <w:p w:rsidR="006B3877" w:rsidRDefault="00C62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Marital Status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Married </w:t>
      </w:r>
    </w:p>
    <w:p w:rsidR="006B3877" w:rsidRDefault="00C62D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rFonts w:ascii="Cambria" w:eastAsia="Cambria" w:hAnsi="Cambria" w:cs="Cambria"/>
          <w:b/>
          <w:i/>
          <w:color w:val="000000"/>
        </w:rPr>
        <w:t xml:space="preserve">Language  </w:t>
      </w:r>
      <w:r w:rsidR="00062314">
        <w:rPr>
          <w:color w:val="000000"/>
        </w:rPr>
        <w:t xml:space="preserve">   </w:t>
      </w:r>
      <w:r w:rsidR="005B3E4C">
        <w:rPr>
          <w:color w:val="000000"/>
        </w:rPr>
        <w:t xml:space="preserve">  </w:t>
      </w:r>
      <w:r w:rsidR="002E3E26">
        <w:rPr>
          <w:color w:val="000000"/>
        </w:rPr>
        <w:t xml:space="preserve">   </w:t>
      </w:r>
      <w:r w:rsidR="00062314">
        <w:rPr>
          <w:color w:val="000000"/>
        </w:rPr>
        <w:t xml:space="preserve">:   </w:t>
      </w:r>
      <w:r w:rsidR="002E3E26">
        <w:rPr>
          <w:color w:val="000000"/>
        </w:rPr>
        <w:t xml:space="preserve">    </w:t>
      </w:r>
      <w:r w:rsidRPr="004C168D">
        <w:rPr>
          <w:rFonts w:ascii="Cambria" w:eastAsia="Cambria" w:hAnsi="Cambria" w:cs="Cambria"/>
          <w:sz w:val="22"/>
          <w:szCs w:val="22"/>
        </w:rPr>
        <w:t>Dutch(B1 level)</w:t>
      </w:r>
      <w:r w:rsidR="005B3E4C" w:rsidRPr="004C168D">
        <w:rPr>
          <w:rFonts w:ascii="Cambria" w:eastAsia="Cambria" w:hAnsi="Cambria" w:cs="Cambria"/>
          <w:sz w:val="22"/>
          <w:szCs w:val="22"/>
        </w:rPr>
        <w:t xml:space="preserve"> f</w:t>
      </w:r>
      <w:r w:rsidRPr="004C168D">
        <w:rPr>
          <w:rFonts w:ascii="Cambria" w:eastAsia="Cambria" w:hAnsi="Cambria" w:cs="Cambria"/>
          <w:sz w:val="22"/>
          <w:szCs w:val="22"/>
        </w:rPr>
        <w:t>rom CVO Brussel</w:t>
      </w:r>
      <w:r w:rsidR="002E3E26">
        <w:rPr>
          <w:rFonts w:ascii="Cambria" w:eastAsia="Cambria" w:hAnsi="Cambria" w:cs="Cambria"/>
          <w:sz w:val="22"/>
          <w:szCs w:val="22"/>
        </w:rPr>
        <w:t>s, Belgium</w:t>
      </w:r>
      <w:r w:rsidRPr="004C168D">
        <w:rPr>
          <w:rFonts w:ascii="Cambria" w:eastAsia="Cambria" w:hAnsi="Cambria" w:cs="Cambria"/>
          <w:sz w:val="22"/>
          <w:szCs w:val="22"/>
        </w:rPr>
        <w:t xml:space="preserve"> </w:t>
      </w:r>
      <w:r w:rsidR="008128F3">
        <w:rPr>
          <w:rFonts w:ascii="Cambria" w:eastAsia="Cambria" w:hAnsi="Cambria" w:cs="Cambria"/>
          <w:sz w:val="22"/>
          <w:szCs w:val="22"/>
        </w:rPr>
        <w:t>(since May 2018 to March 2019)</w:t>
      </w:r>
      <w:r w:rsidRPr="004C168D">
        <w:rPr>
          <w:rFonts w:ascii="Cambria" w:eastAsia="Cambria" w:hAnsi="Cambria" w:cs="Cambria"/>
          <w:sz w:val="22"/>
          <w:szCs w:val="22"/>
        </w:rPr>
        <w:t>,English, Hindi , Bengali</w:t>
      </w:r>
      <w:r>
        <w:t xml:space="preserve"> </w:t>
      </w:r>
    </w:p>
    <w:p w:rsidR="006B3877" w:rsidRDefault="005B3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rFonts w:ascii="Cambria" w:eastAsia="Cambria" w:hAnsi="Cambria" w:cs="Cambria"/>
          <w:b/>
          <w:i/>
          <w:color w:val="000000"/>
        </w:rPr>
        <w:t>Work Permit</w:t>
      </w:r>
      <w:r>
        <w:rPr>
          <w:rFonts w:ascii="Cambria" w:eastAsia="Cambria" w:hAnsi="Cambria" w:cs="Cambria"/>
          <w:color w:val="000000"/>
        </w:rPr>
        <w:t xml:space="preserve">      :</w:t>
      </w:r>
      <w:r w:rsidR="00062314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   </w:t>
      </w:r>
      <w:r w:rsidR="00062314">
        <w:rPr>
          <w:rFonts w:ascii="Cambria" w:eastAsia="Cambria" w:hAnsi="Cambria" w:cs="Cambria"/>
          <w:color w:val="000000"/>
        </w:rPr>
        <w:t xml:space="preserve">       </w:t>
      </w:r>
      <w:r w:rsidR="00C62D9B">
        <w:rPr>
          <w:rFonts w:ascii="Cambria" w:eastAsia="Cambria" w:hAnsi="Cambria" w:cs="Cambria"/>
          <w:color w:val="000000"/>
        </w:rPr>
        <w:t xml:space="preserve">   </w:t>
      </w:r>
      <w:r w:rsidRPr="004C168D">
        <w:rPr>
          <w:rFonts w:ascii="Cambria" w:eastAsia="Cambria" w:hAnsi="Cambria" w:cs="Cambria"/>
          <w:sz w:val="22"/>
          <w:szCs w:val="22"/>
        </w:rPr>
        <w:t>Not required.</w:t>
      </w:r>
    </w:p>
    <w:p w:rsidR="005B3E4C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</w:t>
      </w:r>
    </w:p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i/>
          <w:color w:val="000000"/>
          <w:sz w:val="22"/>
          <w:szCs w:val="22"/>
          <w:u w:val="single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    </w:t>
      </w:r>
      <w:r>
        <w:rPr>
          <w:rFonts w:ascii="Cambria" w:eastAsia="Cambria" w:hAnsi="Cambria" w:cs="Cambria"/>
          <w:b/>
          <w:i/>
          <w:color w:val="000000"/>
          <w:u w:val="single"/>
        </w:rPr>
        <w:t xml:space="preserve">  </w:t>
      </w:r>
      <w:r>
        <w:rPr>
          <w:rFonts w:ascii="Cambria" w:eastAsia="Cambria" w:hAnsi="Cambria" w:cs="Cambria"/>
          <w:b/>
          <w:i/>
          <w:color w:val="000000"/>
          <w:sz w:val="22"/>
          <w:szCs w:val="22"/>
          <w:u w:val="single"/>
        </w:rPr>
        <w:t>Declarations:</w:t>
      </w:r>
    </w:p>
    <w:p w:rsidR="006B3877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I hereby declare that the information furnished above is true to the best of my knowledge. </w:t>
      </w:r>
    </w:p>
    <w:p w:rsidR="006B3877" w:rsidRPr="00697D25" w:rsidRDefault="00C62D9B">
      <w:pPr>
        <w:pBdr>
          <w:top w:val="nil"/>
          <w:left w:val="nil"/>
          <w:bottom w:val="nil"/>
          <w:right w:val="nil"/>
          <w:between w:val="nil"/>
        </w:pBdr>
        <w:spacing w:before="240" w:after="1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r>
        <w:rPr>
          <w:rFonts w:ascii="Cambria" w:eastAsia="Cambria" w:hAnsi="Cambria" w:cs="Cambria"/>
          <w:b/>
          <w:color w:val="000000"/>
        </w:rPr>
        <w:t>(Moumita Basak)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2060"/>
        </w:rPr>
        <w:tab/>
      </w:r>
    </w:p>
    <w:sectPr w:rsidR="006B3877" w:rsidRPr="00697D25"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E6A" w:rsidRDefault="00BF7E6A" w:rsidP="00C62D9B">
      <w:pPr>
        <w:spacing w:before="0" w:after="0"/>
      </w:pPr>
      <w:r>
        <w:separator/>
      </w:r>
    </w:p>
  </w:endnote>
  <w:endnote w:type="continuationSeparator" w:id="0">
    <w:p w:rsidR="00BF7E6A" w:rsidRDefault="00BF7E6A" w:rsidP="00C62D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E6A" w:rsidRDefault="00BF7E6A" w:rsidP="00C62D9B">
      <w:pPr>
        <w:spacing w:before="0" w:after="0"/>
      </w:pPr>
      <w:r>
        <w:separator/>
      </w:r>
    </w:p>
  </w:footnote>
  <w:footnote w:type="continuationSeparator" w:id="0">
    <w:p w:rsidR="00BF7E6A" w:rsidRDefault="00BF7E6A" w:rsidP="00C62D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904"/>
    <w:multiLevelType w:val="hybridMultilevel"/>
    <w:tmpl w:val="65D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E23"/>
    <w:multiLevelType w:val="multilevel"/>
    <w:tmpl w:val="BAA4A48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820429"/>
    <w:multiLevelType w:val="multilevel"/>
    <w:tmpl w:val="9892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7061D6"/>
    <w:multiLevelType w:val="multilevel"/>
    <w:tmpl w:val="2FBA5A8C"/>
    <w:lvl w:ilvl="0">
      <w:start w:val="1"/>
      <w:numFmt w:val="bullet"/>
      <w:lvlText w:val="●"/>
      <w:lvlJc w:val="left"/>
      <w:pPr>
        <w:ind w:left="945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9B32299"/>
    <w:multiLevelType w:val="multilevel"/>
    <w:tmpl w:val="DFF2D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031191"/>
    <w:multiLevelType w:val="multilevel"/>
    <w:tmpl w:val="3938A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9B5E10"/>
    <w:multiLevelType w:val="multilevel"/>
    <w:tmpl w:val="B428C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77"/>
    <w:rsid w:val="0002762F"/>
    <w:rsid w:val="00034D45"/>
    <w:rsid w:val="00050ACB"/>
    <w:rsid w:val="00062314"/>
    <w:rsid w:val="000715D3"/>
    <w:rsid w:val="00081257"/>
    <w:rsid w:val="00135C24"/>
    <w:rsid w:val="00147D08"/>
    <w:rsid w:val="00166EA9"/>
    <w:rsid w:val="00173B9F"/>
    <w:rsid w:val="001745F8"/>
    <w:rsid w:val="001871ED"/>
    <w:rsid w:val="00194B55"/>
    <w:rsid w:val="001B129B"/>
    <w:rsid w:val="001C2E86"/>
    <w:rsid w:val="001F602C"/>
    <w:rsid w:val="0020743A"/>
    <w:rsid w:val="00235B5A"/>
    <w:rsid w:val="002A015F"/>
    <w:rsid w:val="002E3E26"/>
    <w:rsid w:val="002F6891"/>
    <w:rsid w:val="0030778D"/>
    <w:rsid w:val="003425E4"/>
    <w:rsid w:val="00343AE1"/>
    <w:rsid w:val="00361FB3"/>
    <w:rsid w:val="003762C9"/>
    <w:rsid w:val="003A494F"/>
    <w:rsid w:val="003C6AD4"/>
    <w:rsid w:val="003D0A05"/>
    <w:rsid w:val="003F17DF"/>
    <w:rsid w:val="00427D83"/>
    <w:rsid w:val="00487AC1"/>
    <w:rsid w:val="00497B91"/>
    <w:rsid w:val="004B04BC"/>
    <w:rsid w:val="004C168D"/>
    <w:rsid w:val="004E3C78"/>
    <w:rsid w:val="00500837"/>
    <w:rsid w:val="005428C0"/>
    <w:rsid w:val="00553B41"/>
    <w:rsid w:val="00562026"/>
    <w:rsid w:val="0057037F"/>
    <w:rsid w:val="00595588"/>
    <w:rsid w:val="00597492"/>
    <w:rsid w:val="005A1FD1"/>
    <w:rsid w:val="005A2B29"/>
    <w:rsid w:val="005A40B3"/>
    <w:rsid w:val="005B3E4C"/>
    <w:rsid w:val="005B76EB"/>
    <w:rsid w:val="005E24C2"/>
    <w:rsid w:val="00603396"/>
    <w:rsid w:val="00625F69"/>
    <w:rsid w:val="00627ABC"/>
    <w:rsid w:val="00633864"/>
    <w:rsid w:val="00655078"/>
    <w:rsid w:val="00697623"/>
    <w:rsid w:val="00697D25"/>
    <w:rsid w:val="006B3877"/>
    <w:rsid w:val="006C672A"/>
    <w:rsid w:val="00773945"/>
    <w:rsid w:val="0078469F"/>
    <w:rsid w:val="00794EBE"/>
    <w:rsid w:val="007977EA"/>
    <w:rsid w:val="007D3032"/>
    <w:rsid w:val="00804FEB"/>
    <w:rsid w:val="008057D1"/>
    <w:rsid w:val="00812171"/>
    <w:rsid w:val="008128F3"/>
    <w:rsid w:val="00817BF6"/>
    <w:rsid w:val="00831469"/>
    <w:rsid w:val="008477F8"/>
    <w:rsid w:val="00863218"/>
    <w:rsid w:val="00877B6E"/>
    <w:rsid w:val="008A34CB"/>
    <w:rsid w:val="008D54A1"/>
    <w:rsid w:val="009079E0"/>
    <w:rsid w:val="00930244"/>
    <w:rsid w:val="00937D3B"/>
    <w:rsid w:val="0095167C"/>
    <w:rsid w:val="00982F2D"/>
    <w:rsid w:val="00991BF4"/>
    <w:rsid w:val="00994C74"/>
    <w:rsid w:val="009C0E97"/>
    <w:rsid w:val="009C7027"/>
    <w:rsid w:val="009D419F"/>
    <w:rsid w:val="009E0C0C"/>
    <w:rsid w:val="009E7C84"/>
    <w:rsid w:val="00A02554"/>
    <w:rsid w:val="00A254A0"/>
    <w:rsid w:val="00A34901"/>
    <w:rsid w:val="00A53E0A"/>
    <w:rsid w:val="00A65918"/>
    <w:rsid w:val="00A862F1"/>
    <w:rsid w:val="00A9437D"/>
    <w:rsid w:val="00AB6E1E"/>
    <w:rsid w:val="00AC20EB"/>
    <w:rsid w:val="00B16CA3"/>
    <w:rsid w:val="00B43569"/>
    <w:rsid w:val="00B65217"/>
    <w:rsid w:val="00B7739A"/>
    <w:rsid w:val="00B87DDD"/>
    <w:rsid w:val="00B97AA8"/>
    <w:rsid w:val="00BA41EA"/>
    <w:rsid w:val="00BA69E3"/>
    <w:rsid w:val="00BB0ADE"/>
    <w:rsid w:val="00BB0E90"/>
    <w:rsid w:val="00BB14F2"/>
    <w:rsid w:val="00BD29D1"/>
    <w:rsid w:val="00BF7E6A"/>
    <w:rsid w:val="00C14BFF"/>
    <w:rsid w:val="00C35E45"/>
    <w:rsid w:val="00C54317"/>
    <w:rsid w:val="00C62D9B"/>
    <w:rsid w:val="00C63663"/>
    <w:rsid w:val="00CC2A4A"/>
    <w:rsid w:val="00CE23C1"/>
    <w:rsid w:val="00CE30C4"/>
    <w:rsid w:val="00CF6FC3"/>
    <w:rsid w:val="00D04FD4"/>
    <w:rsid w:val="00D07A64"/>
    <w:rsid w:val="00D2372E"/>
    <w:rsid w:val="00D32FC4"/>
    <w:rsid w:val="00D65138"/>
    <w:rsid w:val="00D873B9"/>
    <w:rsid w:val="00DD1FD1"/>
    <w:rsid w:val="00DF6564"/>
    <w:rsid w:val="00E6455B"/>
    <w:rsid w:val="00E96D89"/>
    <w:rsid w:val="00EA1755"/>
    <w:rsid w:val="00EA1DDA"/>
    <w:rsid w:val="00EA4890"/>
    <w:rsid w:val="00EE4DE7"/>
    <w:rsid w:val="00EF70D6"/>
    <w:rsid w:val="00F11DA3"/>
    <w:rsid w:val="00F20663"/>
    <w:rsid w:val="00F4270B"/>
    <w:rsid w:val="00F57651"/>
    <w:rsid w:val="00F62AC7"/>
    <w:rsid w:val="00F638CA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11FA"/>
  <w15:docId w15:val="{3D7B8CDE-7A20-4177-AB6C-1D82F7EE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C0E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7B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C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62C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rel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ubl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fessional_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nagement_consul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8596-222B-43A6-87E4-4AE6F045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Dutta, Koustav A.</dc:creator>
  <cp:lastModifiedBy>KOUSTAV.A.DUTTA@ACCENTURE.COM</cp:lastModifiedBy>
  <cp:revision>118</cp:revision>
  <dcterms:created xsi:type="dcterms:W3CDTF">2018-09-05T19:36:00Z</dcterms:created>
  <dcterms:modified xsi:type="dcterms:W3CDTF">2019-09-20T09:26:00Z</dcterms:modified>
</cp:coreProperties>
</file>