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A871" w14:textId="3068BC6A" w:rsidR="001A4B2F" w:rsidRDefault="001A4B2F" w:rsidP="001A4B2F">
      <w:pPr>
        <w:shd w:val="clear" w:color="auto" w:fill="FFFFFF"/>
        <w:spacing w:after="240" w:line="240" w:lineRule="auto"/>
        <w:outlineLvl w:val="0"/>
        <w:rPr>
          <w:rFonts w:ascii="Times New Roman" w:eastAsia="Times New Roman" w:hAnsi="Times New Roman" w:cs="Times New Roman"/>
          <w:b/>
          <w:bCs/>
          <w:color w:val="1F2328"/>
          <w:kern w:val="36"/>
          <w:sz w:val="32"/>
          <w:szCs w:val="32"/>
          <w:lang w:eastAsia="en-IN" w:bidi="hi-IN"/>
        </w:rPr>
      </w:pPr>
      <w:proofErr w:type="spellStart"/>
      <w:r w:rsidRPr="001A4B2F">
        <w:rPr>
          <w:rFonts w:ascii="Times New Roman" w:eastAsia="Times New Roman" w:hAnsi="Times New Roman" w:cs="Times New Roman"/>
          <w:b/>
          <w:bCs/>
          <w:color w:val="1F2328"/>
          <w:kern w:val="36"/>
          <w:sz w:val="32"/>
          <w:szCs w:val="32"/>
          <w:lang w:eastAsia="en-IN" w:bidi="hi-IN"/>
        </w:rPr>
        <w:t>TerraWeek</w:t>
      </w:r>
      <w:proofErr w:type="spellEnd"/>
      <w:r w:rsidRPr="001A4B2F">
        <w:rPr>
          <w:rFonts w:ascii="Times New Roman" w:eastAsia="Times New Roman" w:hAnsi="Times New Roman" w:cs="Times New Roman"/>
          <w:b/>
          <w:bCs/>
          <w:color w:val="1F2328"/>
          <w:kern w:val="36"/>
          <w:sz w:val="32"/>
          <w:szCs w:val="32"/>
          <w:lang w:eastAsia="en-IN" w:bidi="hi-IN"/>
        </w:rPr>
        <w:t xml:space="preserve"> Day 7 - </w:t>
      </w:r>
      <w:bookmarkStart w:id="0" w:name="_Hlk137888962"/>
      <w:r w:rsidRPr="001A4B2F">
        <w:rPr>
          <w:rFonts w:ascii="Times New Roman" w:eastAsia="Times New Roman" w:hAnsi="Times New Roman" w:cs="Times New Roman"/>
          <w:b/>
          <w:bCs/>
          <w:color w:val="1F2328"/>
          <w:kern w:val="36"/>
          <w:sz w:val="32"/>
          <w:szCs w:val="32"/>
          <w:lang w:eastAsia="en-IN" w:bidi="hi-IN"/>
        </w:rPr>
        <w:t>Advanced Terraform Topics</w:t>
      </w:r>
      <w:bookmarkEnd w:id="0"/>
    </w:p>
    <w:p w14:paraId="3D110BF2" w14:textId="520409CC" w:rsidR="00F26967" w:rsidRPr="001A4B2F" w:rsidRDefault="00F26967" w:rsidP="001A4B2F">
      <w:pPr>
        <w:shd w:val="clear" w:color="auto" w:fill="FFFFFF"/>
        <w:spacing w:after="240" w:line="240" w:lineRule="auto"/>
        <w:outlineLvl w:val="0"/>
        <w:rPr>
          <w:rFonts w:ascii="Times New Roman" w:eastAsia="Times New Roman" w:hAnsi="Times New Roman" w:cs="Times New Roman"/>
          <w:b/>
          <w:bCs/>
          <w:color w:val="1F2328"/>
          <w:kern w:val="36"/>
          <w:sz w:val="32"/>
          <w:szCs w:val="32"/>
          <w:lang w:eastAsia="en-IN" w:bidi="hi-IN"/>
        </w:rPr>
      </w:pPr>
      <w:r>
        <w:rPr>
          <w:noProof/>
        </w:rPr>
        <w:drawing>
          <wp:inline distT="0" distB="0" distL="0" distR="0" wp14:anchorId="7FF8AA80" wp14:editId="42A9072E">
            <wp:extent cx="5760085"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3009900"/>
                    </a:xfrm>
                    <a:prstGeom prst="rect">
                      <a:avLst/>
                    </a:prstGeom>
                    <a:noFill/>
                    <a:ln>
                      <a:noFill/>
                    </a:ln>
                  </pic:spPr>
                </pic:pic>
              </a:graphicData>
            </a:graphic>
          </wp:inline>
        </w:drawing>
      </w:r>
    </w:p>
    <w:p w14:paraId="115EE92C" w14:textId="77777777" w:rsidR="001A4B2F" w:rsidRPr="001A4B2F" w:rsidRDefault="001A4B2F" w:rsidP="001A4B2F">
      <w:pPr>
        <w:shd w:val="clear" w:color="auto" w:fill="FFFFFF"/>
        <w:spacing w:after="240" w:line="240" w:lineRule="auto"/>
        <w:rPr>
          <w:rFonts w:ascii="Times New Roman" w:eastAsia="Times New Roman" w:hAnsi="Times New Roman" w:cs="Times New Roman"/>
          <w:color w:val="1F2328"/>
          <w:sz w:val="24"/>
          <w:szCs w:val="24"/>
          <w:lang w:eastAsia="en-IN" w:bidi="hi-IN"/>
        </w:rPr>
      </w:pPr>
      <w:r w:rsidRPr="001A4B2F">
        <w:rPr>
          <w:rFonts w:ascii="Times New Roman" w:eastAsia="Times New Roman" w:hAnsi="Times New Roman" w:cs="Times New Roman"/>
          <w:color w:val="1F2328"/>
          <w:sz w:val="24"/>
          <w:szCs w:val="24"/>
          <w:lang w:eastAsia="en-IN" w:bidi="hi-IN"/>
        </w:rPr>
        <w:t xml:space="preserve">Welcome to the advanced </w:t>
      </w:r>
      <w:proofErr w:type="spellStart"/>
      <w:r w:rsidRPr="001A4B2F">
        <w:rPr>
          <w:rFonts w:ascii="Times New Roman" w:eastAsia="Times New Roman" w:hAnsi="Times New Roman" w:cs="Times New Roman"/>
          <w:color w:val="1F2328"/>
          <w:sz w:val="24"/>
          <w:szCs w:val="24"/>
          <w:lang w:eastAsia="en-IN" w:bidi="hi-IN"/>
        </w:rPr>
        <w:t>TerraWeek</w:t>
      </w:r>
      <w:proofErr w:type="spellEnd"/>
      <w:r w:rsidRPr="001A4B2F">
        <w:rPr>
          <w:rFonts w:ascii="Times New Roman" w:eastAsia="Times New Roman" w:hAnsi="Times New Roman" w:cs="Times New Roman"/>
          <w:color w:val="1F2328"/>
          <w:sz w:val="24"/>
          <w:szCs w:val="24"/>
          <w:lang w:eastAsia="en-IN" w:bidi="hi-IN"/>
        </w:rPr>
        <w:t xml:space="preserve"> challenge! In this phase, we will dive into advanced topics that will enhance your Terraform skills. Let's explore exciting concepts such as workspaces, remote execution, collaboration, best practices, and additional features to take your Terraform knowledge to the next level.</w:t>
      </w:r>
    </w:p>
    <w:p w14:paraId="0123F99B" w14:textId="77777777" w:rsidR="001A4B2F" w:rsidRPr="001A4B2F" w:rsidRDefault="001A4B2F" w:rsidP="001A4B2F">
      <w:pPr>
        <w:shd w:val="clear" w:color="auto" w:fill="FFFFFF"/>
        <w:spacing w:before="360" w:after="240" w:line="240" w:lineRule="auto"/>
        <w:outlineLvl w:val="1"/>
        <w:rPr>
          <w:rFonts w:ascii="Times New Roman" w:eastAsia="Times New Roman" w:hAnsi="Times New Roman" w:cs="Times New Roman"/>
          <w:b/>
          <w:bCs/>
          <w:color w:val="1F2328"/>
          <w:sz w:val="24"/>
          <w:szCs w:val="24"/>
          <w:lang w:eastAsia="en-IN" w:bidi="hi-IN"/>
        </w:rPr>
      </w:pPr>
      <w:r w:rsidRPr="001A4B2F">
        <w:rPr>
          <w:rFonts w:ascii="Times New Roman" w:eastAsia="Times New Roman" w:hAnsi="Times New Roman" w:cs="Times New Roman"/>
          <w:b/>
          <w:bCs/>
          <w:color w:val="1F2328"/>
          <w:sz w:val="24"/>
          <w:szCs w:val="24"/>
          <w:lang w:eastAsia="en-IN" w:bidi="hi-IN"/>
        </w:rPr>
        <w:t>Task 1: Workspaces, Remote Execution, and Collaboration</w:t>
      </w:r>
    </w:p>
    <w:p w14:paraId="6FE1DA55" w14:textId="4681DE4C" w:rsidR="00A50187" w:rsidRPr="00054486" w:rsidRDefault="001A4B2F" w:rsidP="00A50187">
      <w:pPr>
        <w:pStyle w:val="ListParagraph"/>
        <w:numPr>
          <w:ilvl w:val="1"/>
          <w:numId w:val="9"/>
        </w:numPr>
        <w:shd w:val="clear" w:color="auto" w:fill="FFFFFF"/>
        <w:spacing w:after="240" w:line="240" w:lineRule="auto"/>
        <w:rPr>
          <w:rFonts w:ascii="Times New Roman" w:eastAsia="Times New Roman" w:hAnsi="Times New Roman" w:cs="Times New Roman"/>
          <w:b/>
          <w:bCs/>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t>Dive into the concepts of Terraform workspaces and understand how they can be utilized to manage multiple environments.</w:t>
      </w:r>
    </w:p>
    <w:p w14:paraId="7295ED4A" w14:textId="77777777" w:rsidR="00A50187" w:rsidRPr="00054486" w:rsidRDefault="00A50187" w:rsidP="00A50187">
      <w:pPr>
        <w:pStyle w:val="ListParagraph"/>
        <w:shd w:val="clear" w:color="auto" w:fill="FFFFFF"/>
        <w:spacing w:after="240" w:line="240" w:lineRule="auto"/>
        <w:ind w:left="372"/>
        <w:rPr>
          <w:rFonts w:ascii="Times New Roman" w:eastAsia="Times New Roman" w:hAnsi="Times New Roman" w:cs="Times New Roman"/>
          <w:color w:val="1F2328"/>
          <w:sz w:val="24"/>
          <w:szCs w:val="24"/>
          <w:lang w:eastAsia="en-IN" w:bidi="hi-IN"/>
        </w:rPr>
      </w:pPr>
    </w:p>
    <w:p w14:paraId="10A540AB" w14:textId="77777777" w:rsidR="00A50187" w:rsidRPr="00054486" w:rsidRDefault="002E4D39" w:rsidP="00A50187">
      <w:pPr>
        <w:pStyle w:val="ListParagraph"/>
        <w:shd w:val="clear" w:color="auto" w:fill="FFFFFF"/>
        <w:spacing w:after="240" w:line="240" w:lineRule="auto"/>
        <w:ind w:left="372"/>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T</w:t>
      </w:r>
      <w:r w:rsidR="00A50187" w:rsidRPr="00054486">
        <w:rPr>
          <w:rFonts w:ascii="Times New Roman" w:eastAsia="Times New Roman" w:hAnsi="Times New Roman" w:cs="Times New Roman"/>
          <w:color w:val="1F2328"/>
          <w:sz w:val="24"/>
          <w:szCs w:val="24"/>
          <w:lang w:eastAsia="en-IN" w:bidi="hi-IN"/>
        </w:rPr>
        <w:t>e</w:t>
      </w:r>
      <w:r w:rsidRPr="00054486">
        <w:rPr>
          <w:rFonts w:ascii="Times New Roman" w:eastAsia="Times New Roman" w:hAnsi="Times New Roman" w:cs="Times New Roman"/>
          <w:color w:val="1F2328"/>
          <w:sz w:val="24"/>
          <w:szCs w:val="24"/>
          <w:lang w:eastAsia="en-IN" w:bidi="hi-IN"/>
        </w:rPr>
        <w:t>rraform Workspaces: Terraform workspaces are a powerful feature that allows you to manage multiple environments or deployments within a single Terraform configuration. Workspaces enable you to maintain separate state files for different environments, such as development, staging, and production, while using the same infrastructure code.</w:t>
      </w:r>
    </w:p>
    <w:p w14:paraId="7941B32F" w14:textId="77777777" w:rsidR="00A50187" w:rsidRPr="00054486" w:rsidRDefault="00A50187" w:rsidP="00A50187">
      <w:pPr>
        <w:pStyle w:val="ListParagraph"/>
        <w:shd w:val="clear" w:color="auto" w:fill="FFFFFF"/>
        <w:spacing w:after="240" w:line="240" w:lineRule="auto"/>
        <w:ind w:left="372"/>
        <w:rPr>
          <w:rFonts w:ascii="Times New Roman" w:eastAsia="Times New Roman" w:hAnsi="Times New Roman" w:cs="Times New Roman"/>
          <w:color w:val="1F2328"/>
          <w:sz w:val="24"/>
          <w:szCs w:val="24"/>
          <w:lang w:eastAsia="en-IN" w:bidi="hi-IN"/>
        </w:rPr>
      </w:pPr>
    </w:p>
    <w:p w14:paraId="7B0C1C93" w14:textId="77777777" w:rsidR="00A50187" w:rsidRPr="00054486" w:rsidRDefault="002E4D39" w:rsidP="00A50187">
      <w:pPr>
        <w:pStyle w:val="ListParagraph"/>
        <w:shd w:val="clear" w:color="auto" w:fill="FFFFFF"/>
        <w:spacing w:after="240" w:line="240" w:lineRule="auto"/>
        <w:ind w:left="372"/>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By creating and switching between workspaces, you can modify and apply changes to specific environments without affecting others. This separation provides isolation and allows you to make environment-specific configurations, such as different variable values or resource settings.</w:t>
      </w:r>
    </w:p>
    <w:p w14:paraId="1C7A0305" w14:textId="77777777" w:rsidR="00A50187" w:rsidRPr="00054486" w:rsidRDefault="00A50187" w:rsidP="00A50187">
      <w:pPr>
        <w:pStyle w:val="ListParagraph"/>
        <w:shd w:val="clear" w:color="auto" w:fill="FFFFFF"/>
        <w:spacing w:after="240" w:line="240" w:lineRule="auto"/>
        <w:ind w:left="372"/>
        <w:rPr>
          <w:rFonts w:ascii="Times New Roman" w:eastAsia="Times New Roman" w:hAnsi="Times New Roman" w:cs="Times New Roman"/>
          <w:color w:val="1F2328"/>
          <w:sz w:val="24"/>
          <w:szCs w:val="24"/>
          <w:lang w:eastAsia="en-IN" w:bidi="hi-IN"/>
        </w:rPr>
      </w:pPr>
    </w:p>
    <w:p w14:paraId="38D76F33" w14:textId="77777777" w:rsidR="00A50187" w:rsidRPr="00054486" w:rsidRDefault="002E4D39" w:rsidP="00A50187">
      <w:pPr>
        <w:pStyle w:val="ListParagraph"/>
        <w:shd w:val="clear" w:color="auto" w:fill="FFFFFF"/>
        <w:spacing w:after="240" w:line="240" w:lineRule="auto"/>
        <w:ind w:left="372"/>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Workspaces can be created using the terraform workspace new command and switched using terraform workspace select. Each workspace maintains its own state file, which tracks the resources and their configurations for that specific environment. This way, you can easily manage and track changes across different environments using Terraform commands like terraform plan, terraform apply, and terraform destroy.</w:t>
      </w:r>
    </w:p>
    <w:p w14:paraId="1B3B2C06" w14:textId="77777777" w:rsidR="00054486" w:rsidRDefault="00054486" w:rsidP="00A50187">
      <w:pPr>
        <w:pStyle w:val="ListParagraph"/>
        <w:shd w:val="clear" w:color="auto" w:fill="FFFFFF"/>
        <w:spacing w:after="240" w:line="240" w:lineRule="auto"/>
        <w:ind w:left="372"/>
        <w:rPr>
          <w:rFonts w:ascii="Times New Roman" w:eastAsia="Times New Roman" w:hAnsi="Times New Roman" w:cs="Times New Roman"/>
          <w:color w:val="1F2328"/>
          <w:sz w:val="24"/>
          <w:szCs w:val="24"/>
          <w:lang w:eastAsia="en-IN" w:bidi="hi-IN"/>
        </w:rPr>
      </w:pPr>
    </w:p>
    <w:p w14:paraId="08898845" w14:textId="1F33A98F" w:rsidR="001A4B2F" w:rsidRPr="00054486" w:rsidRDefault="00054486" w:rsidP="00054486">
      <w:pPr>
        <w:rPr>
          <w:b/>
          <w:bCs/>
          <w:lang w:eastAsia="en-IN" w:bidi="hi-IN"/>
        </w:rPr>
      </w:pPr>
      <w:r w:rsidRPr="00054486">
        <w:rPr>
          <w:b/>
          <w:bCs/>
          <w:lang w:eastAsia="en-IN" w:bidi="hi-IN"/>
        </w:rPr>
        <w:t xml:space="preserve">1.2 </w:t>
      </w:r>
      <w:r w:rsidR="001A4B2F" w:rsidRPr="00054486">
        <w:rPr>
          <w:b/>
          <w:bCs/>
          <w:lang w:eastAsia="en-IN" w:bidi="hi-IN"/>
        </w:rPr>
        <w:t xml:space="preserve">Explore remote execution options such as using remote backends (e.g., AWS S3, Azure Storage Account, or </w:t>
      </w:r>
      <w:proofErr w:type="spellStart"/>
      <w:r w:rsidR="001A4B2F" w:rsidRPr="00054486">
        <w:rPr>
          <w:b/>
          <w:bCs/>
          <w:lang w:eastAsia="en-IN" w:bidi="hi-IN"/>
        </w:rPr>
        <w:t>HashiCorp</w:t>
      </w:r>
      <w:proofErr w:type="spellEnd"/>
      <w:r w:rsidR="001A4B2F" w:rsidRPr="00054486">
        <w:rPr>
          <w:b/>
          <w:bCs/>
          <w:lang w:eastAsia="en-IN" w:bidi="hi-IN"/>
        </w:rPr>
        <w:t xml:space="preserve"> Consul) and understand the benefits they offer.</w:t>
      </w:r>
    </w:p>
    <w:p w14:paraId="53712746" w14:textId="4BCC4D56" w:rsidR="002E4D39" w:rsidRPr="00054486" w:rsidRDefault="002E4D39" w:rsidP="002E4D39">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Using AWS S3 as a remote backend in Terraform involves configuring the backend block in your Terraform configuration file. Here's an example of how to set up an AWS S3 remote backend:</w:t>
      </w:r>
    </w:p>
    <w:p w14:paraId="120556B4" w14:textId="77777777" w:rsidR="002E4D39" w:rsidRPr="00054486" w:rsidRDefault="002E4D39" w:rsidP="002E4D39">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lastRenderedPageBreak/>
        <w:t>terraform {</w:t>
      </w:r>
    </w:p>
    <w:p w14:paraId="71DBFEF2" w14:textId="77777777" w:rsidR="002E4D39" w:rsidRPr="00054486" w:rsidRDefault="002E4D39" w:rsidP="002E4D39">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 xml:space="preserve">  backend "s3" {</w:t>
      </w:r>
    </w:p>
    <w:p w14:paraId="1FD075AA" w14:textId="77777777" w:rsidR="002E4D39" w:rsidRPr="00054486" w:rsidRDefault="002E4D39" w:rsidP="002E4D39">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 xml:space="preserve">    bucket = "your-s3-bucket-name"</w:t>
      </w:r>
    </w:p>
    <w:p w14:paraId="1B3EB607" w14:textId="77777777" w:rsidR="002E4D39" w:rsidRPr="00054486" w:rsidRDefault="002E4D39" w:rsidP="002E4D39">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 xml:space="preserve">    key    = "your-terraform-state-key"</w:t>
      </w:r>
    </w:p>
    <w:p w14:paraId="4FD9F805" w14:textId="77777777" w:rsidR="002E4D39" w:rsidRPr="00054486" w:rsidRDefault="002E4D39" w:rsidP="002E4D39">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 xml:space="preserve">    region = "your-</w:t>
      </w:r>
      <w:proofErr w:type="spellStart"/>
      <w:r w:rsidRPr="00054486">
        <w:rPr>
          <w:rFonts w:ascii="Times New Roman" w:eastAsia="Times New Roman" w:hAnsi="Times New Roman" w:cs="Times New Roman"/>
          <w:color w:val="1F2328"/>
          <w:sz w:val="24"/>
          <w:szCs w:val="24"/>
          <w:lang w:eastAsia="en-IN" w:bidi="hi-IN"/>
        </w:rPr>
        <w:t>aws</w:t>
      </w:r>
      <w:proofErr w:type="spellEnd"/>
      <w:r w:rsidRPr="00054486">
        <w:rPr>
          <w:rFonts w:ascii="Times New Roman" w:eastAsia="Times New Roman" w:hAnsi="Times New Roman" w:cs="Times New Roman"/>
          <w:color w:val="1F2328"/>
          <w:sz w:val="24"/>
          <w:szCs w:val="24"/>
          <w:lang w:eastAsia="en-IN" w:bidi="hi-IN"/>
        </w:rPr>
        <w:t>-region"</w:t>
      </w:r>
    </w:p>
    <w:p w14:paraId="780CAA9C" w14:textId="77777777" w:rsidR="002E4D39" w:rsidRPr="00054486" w:rsidRDefault="002E4D39" w:rsidP="002E4D39">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 xml:space="preserve">  }</w:t>
      </w:r>
    </w:p>
    <w:p w14:paraId="77BFBAB9" w14:textId="4D72300F" w:rsidR="002E4D39" w:rsidRPr="00054486" w:rsidRDefault="002E4D39" w:rsidP="002E4D39">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w:t>
      </w:r>
    </w:p>
    <w:p w14:paraId="228F7099" w14:textId="77777777" w:rsidR="002E4D39" w:rsidRPr="002E4D39" w:rsidRDefault="002E4D39" w:rsidP="002E4D39">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2E4D39">
        <w:rPr>
          <w:rFonts w:ascii="Times New Roman" w:eastAsia="Times New Roman" w:hAnsi="Times New Roman" w:cs="Times New Roman"/>
          <w:color w:val="1F2328"/>
          <w:sz w:val="24"/>
          <w:szCs w:val="24"/>
          <w:lang w:eastAsia="en-IN" w:bidi="hi-IN"/>
        </w:rPr>
        <w:t xml:space="preserve">In this example, you need to replace </w:t>
      </w:r>
      <w:r w:rsidRPr="002E4D39">
        <w:rPr>
          <w:rFonts w:ascii="Times New Roman" w:eastAsia="Times New Roman" w:hAnsi="Times New Roman" w:cs="Times New Roman"/>
          <w:b/>
          <w:bCs/>
          <w:color w:val="1F2328"/>
          <w:sz w:val="24"/>
          <w:szCs w:val="24"/>
          <w:lang w:eastAsia="en-IN" w:bidi="hi-IN"/>
        </w:rPr>
        <w:t>"your-s3-bucket-name"</w:t>
      </w:r>
      <w:r w:rsidRPr="002E4D39">
        <w:rPr>
          <w:rFonts w:ascii="Times New Roman" w:eastAsia="Times New Roman" w:hAnsi="Times New Roman" w:cs="Times New Roman"/>
          <w:color w:val="1F2328"/>
          <w:sz w:val="24"/>
          <w:szCs w:val="24"/>
          <w:lang w:eastAsia="en-IN" w:bidi="hi-IN"/>
        </w:rPr>
        <w:t xml:space="preserve"> with the name of your S3 bucket where you want to store the Terraform state file. Similarly, replace </w:t>
      </w:r>
      <w:r w:rsidRPr="002E4D39">
        <w:rPr>
          <w:rFonts w:ascii="Times New Roman" w:eastAsia="Times New Roman" w:hAnsi="Times New Roman" w:cs="Times New Roman"/>
          <w:b/>
          <w:bCs/>
          <w:color w:val="1F2328"/>
          <w:sz w:val="24"/>
          <w:szCs w:val="24"/>
          <w:lang w:eastAsia="en-IN" w:bidi="hi-IN"/>
        </w:rPr>
        <w:t>"your-terraform-state-key"</w:t>
      </w:r>
      <w:r w:rsidRPr="002E4D39">
        <w:rPr>
          <w:rFonts w:ascii="Times New Roman" w:eastAsia="Times New Roman" w:hAnsi="Times New Roman" w:cs="Times New Roman"/>
          <w:color w:val="1F2328"/>
          <w:sz w:val="24"/>
          <w:szCs w:val="24"/>
          <w:lang w:eastAsia="en-IN" w:bidi="hi-IN"/>
        </w:rPr>
        <w:t xml:space="preserve"> with a unique key name for your state file, and </w:t>
      </w:r>
      <w:r w:rsidRPr="002E4D39">
        <w:rPr>
          <w:rFonts w:ascii="Times New Roman" w:eastAsia="Times New Roman" w:hAnsi="Times New Roman" w:cs="Times New Roman"/>
          <w:b/>
          <w:bCs/>
          <w:color w:val="1F2328"/>
          <w:sz w:val="24"/>
          <w:szCs w:val="24"/>
          <w:lang w:eastAsia="en-IN" w:bidi="hi-IN"/>
        </w:rPr>
        <w:t>"your-</w:t>
      </w:r>
      <w:proofErr w:type="spellStart"/>
      <w:r w:rsidRPr="002E4D39">
        <w:rPr>
          <w:rFonts w:ascii="Times New Roman" w:eastAsia="Times New Roman" w:hAnsi="Times New Roman" w:cs="Times New Roman"/>
          <w:b/>
          <w:bCs/>
          <w:color w:val="1F2328"/>
          <w:sz w:val="24"/>
          <w:szCs w:val="24"/>
          <w:lang w:eastAsia="en-IN" w:bidi="hi-IN"/>
        </w:rPr>
        <w:t>aws</w:t>
      </w:r>
      <w:proofErr w:type="spellEnd"/>
      <w:r w:rsidRPr="002E4D39">
        <w:rPr>
          <w:rFonts w:ascii="Times New Roman" w:eastAsia="Times New Roman" w:hAnsi="Times New Roman" w:cs="Times New Roman"/>
          <w:b/>
          <w:bCs/>
          <w:color w:val="1F2328"/>
          <w:sz w:val="24"/>
          <w:szCs w:val="24"/>
          <w:lang w:eastAsia="en-IN" w:bidi="hi-IN"/>
        </w:rPr>
        <w:t>-region"</w:t>
      </w:r>
      <w:r w:rsidRPr="002E4D39">
        <w:rPr>
          <w:rFonts w:ascii="Times New Roman" w:eastAsia="Times New Roman" w:hAnsi="Times New Roman" w:cs="Times New Roman"/>
          <w:color w:val="1F2328"/>
          <w:sz w:val="24"/>
          <w:szCs w:val="24"/>
          <w:lang w:eastAsia="en-IN" w:bidi="hi-IN"/>
        </w:rPr>
        <w:t xml:space="preserve"> with the AWS region where your S3 bucket is located.</w:t>
      </w:r>
    </w:p>
    <w:p w14:paraId="4DC173B6" w14:textId="77777777" w:rsidR="00D468B0" w:rsidRPr="00054486" w:rsidRDefault="002E4D39" w:rsidP="00F176C6">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2E4D39">
        <w:rPr>
          <w:rFonts w:ascii="Times New Roman" w:eastAsia="Times New Roman" w:hAnsi="Times New Roman" w:cs="Times New Roman"/>
          <w:color w:val="1F2328"/>
          <w:sz w:val="24"/>
          <w:szCs w:val="24"/>
          <w:lang w:eastAsia="en-IN" w:bidi="hi-IN"/>
        </w:rPr>
        <w:t xml:space="preserve">By configuring the S3 backend, </w:t>
      </w:r>
      <w:r w:rsidR="00A50187" w:rsidRPr="00054486">
        <w:rPr>
          <w:rFonts w:ascii="Times New Roman" w:eastAsia="Times New Roman" w:hAnsi="Times New Roman" w:cs="Times New Roman"/>
          <w:color w:val="1F2328"/>
          <w:sz w:val="24"/>
          <w:szCs w:val="24"/>
          <w:lang w:eastAsia="en-IN" w:bidi="hi-IN"/>
        </w:rPr>
        <w:t>terraform</w:t>
      </w:r>
      <w:r w:rsidRPr="002E4D39">
        <w:rPr>
          <w:rFonts w:ascii="Times New Roman" w:eastAsia="Times New Roman" w:hAnsi="Times New Roman" w:cs="Times New Roman"/>
          <w:color w:val="1F2328"/>
          <w:sz w:val="24"/>
          <w:szCs w:val="24"/>
          <w:lang w:eastAsia="en-IN" w:bidi="hi-IN"/>
        </w:rPr>
        <w:t xml:space="preserve"> will automatically store and retrieve the state file from the specified S3 bucket. This enables remote collaboration, versioning, and state locking when working with Terraform across multiple team members or environments. It also ensures that your state file is stored securely and reliably in AWS S3, providing durability and scalability for your infrastructure deployments.</w:t>
      </w:r>
    </w:p>
    <w:p w14:paraId="6AB47269" w14:textId="53B47A37" w:rsidR="00F176C6" w:rsidRPr="00F176C6" w:rsidRDefault="00F176C6" w:rsidP="00F176C6">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F176C6">
        <w:rPr>
          <w:rFonts w:ascii="Times New Roman" w:eastAsia="Times New Roman" w:hAnsi="Times New Roman" w:cs="Times New Roman"/>
          <w:color w:val="1F2328"/>
          <w:sz w:val="24"/>
          <w:szCs w:val="24"/>
          <w:lang w:eastAsia="en-IN" w:bidi="hi-IN"/>
        </w:rPr>
        <w:br/>
        <w:t>Using AWS S3 as a remote backend in Terraform provides the following benefits:</w:t>
      </w:r>
    </w:p>
    <w:p w14:paraId="27961E68" w14:textId="77777777" w:rsidR="00F176C6" w:rsidRPr="00F176C6" w:rsidRDefault="00F176C6" w:rsidP="00F176C6">
      <w:pPr>
        <w:numPr>
          <w:ilvl w:val="0"/>
          <w:numId w:val="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F176C6">
        <w:rPr>
          <w:rFonts w:ascii="Times New Roman" w:eastAsia="Times New Roman" w:hAnsi="Times New Roman" w:cs="Times New Roman"/>
          <w:b/>
          <w:bCs/>
          <w:color w:val="1F2328"/>
          <w:sz w:val="24"/>
          <w:szCs w:val="24"/>
          <w:lang w:eastAsia="en-IN" w:bidi="hi-IN"/>
        </w:rPr>
        <w:t>Scalability and Durability</w:t>
      </w:r>
      <w:r w:rsidRPr="00F176C6">
        <w:rPr>
          <w:rFonts w:ascii="Times New Roman" w:eastAsia="Times New Roman" w:hAnsi="Times New Roman" w:cs="Times New Roman"/>
          <w:color w:val="1F2328"/>
          <w:sz w:val="24"/>
          <w:szCs w:val="24"/>
          <w:lang w:eastAsia="en-IN" w:bidi="hi-IN"/>
        </w:rPr>
        <w:t>: AWS S3 is highly scalable and offers durable storage, ensuring the safe and reliable storage of your Terraform state files.</w:t>
      </w:r>
    </w:p>
    <w:p w14:paraId="451943B6" w14:textId="77777777" w:rsidR="00F176C6" w:rsidRPr="00F176C6" w:rsidRDefault="00F176C6" w:rsidP="00F176C6">
      <w:pPr>
        <w:numPr>
          <w:ilvl w:val="0"/>
          <w:numId w:val="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F176C6">
        <w:rPr>
          <w:rFonts w:ascii="Times New Roman" w:eastAsia="Times New Roman" w:hAnsi="Times New Roman" w:cs="Times New Roman"/>
          <w:b/>
          <w:bCs/>
          <w:color w:val="1F2328"/>
          <w:sz w:val="24"/>
          <w:szCs w:val="24"/>
          <w:lang w:eastAsia="en-IN" w:bidi="hi-IN"/>
        </w:rPr>
        <w:t>Collaboration and Locking</w:t>
      </w:r>
      <w:r w:rsidRPr="00F176C6">
        <w:rPr>
          <w:rFonts w:ascii="Times New Roman" w:eastAsia="Times New Roman" w:hAnsi="Times New Roman" w:cs="Times New Roman"/>
          <w:color w:val="1F2328"/>
          <w:sz w:val="24"/>
          <w:szCs w:val="24"/>
          <w:lang w:eastAsia="en-IN" w:bidi="hi-IN"/>
        </w:rPr>
        <w:t>: S3 remote backends support state locking, preventing concurrent modifications and enabling seamless collaboration among team members.</w:t>
      </w:r>
    </w:p>
    <w:p w14:paraId="75478557" w14:textId="77777777" w:rsidR="00F176C6" w:rsidRPr="00F176C6" w:rsidRDefault="00F176C6" w:rsidP="00F176C6">
      <w:pPr>
        <w:numPr>
          <w:ilvl w:val="0"/>
          <w:numId w:val="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F176C6">
        <w:rPr>
          <w:rFonts w:ascii="Times New Roman" w:eastAsia="Times New Roman" w:hAnsi="Times New Roman" w:cs="Times New Roman"/>
          <w:b/>
          <w:bCs/>
          <w:color w:val="1F2328"/>
          <w:sz w:val="24"/>
          <w:szCs w:val="24"/>
          <w:lang w:eastAsia="en-IN" w:bidi="hi-IN"/>
        </w:rPr>
        <w:t>Secure Access Control</w:t>
      </w:r>
      <w:r w:rsidRPr="00F176C6">
        <w:rPr>
          <w:rFonts w:ascii="Times New Roman" w:eastAsia="Times New Roman" w:hAnsi="Times New Roman" w:cs="Times New Roman"/>
          <w:color w:val="1F2328"/>
          <w:sz w:val="24"/>
          <w:szCs w:val="24"/>
          <w:lang w:eastAsia="en-IN" w:bidi="hi-IN"/>
        </w:rPr>
        <w:t>: With AWS IAM, you can configure fine-grained access control for the S3 bucket, ensuring only authorized users can access and modify the Terraform state.</w:t>
      </w:r>
    </w:p>
    <w:p w14:paraId="53D34DD8" w14:textId="77777777" w:rsidR="00F176C6" w:rsidRPr="00F176C6" w:rsidRDefault="00F176C6" w:rsidP="00F176C6">
      <w:pPr>
        <w:numPr>
          <w:ilvl w:val="0"/>
          <w:numId w:val="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F176C6">
        <w:rPr>
          <w:rFonts w:ascii="Times New Roman" w:eastAsia="Times New Roman" w:hAnsi="Times New Roman" w:cs="Times New Roman"/>
          <w:b/>
          <w:bCs/>
          <w:color w:val="1F2328"/>
          <w:sz w:val="24"/>
          <w:szCs w:val="24"/>
          <w:lang w:eastAsia="en-IN" w:bidi="hi-IN"/>
        </w:rPr>
        <w:t>Versioning and Backup</w:t>
      </w:r>
      <w:r w:rsidRPr="00F176C6">
        <w:rPr>
          <w:rFonts w:ascii="Times New Roman" w:eastAsia="Times New Roman" w:hAnsi="Times New Roman" w:cs="Times New Roman"/>
          <w:color w:val="1F2328"/>
          <w:sz w:val="24"/>
          <w:szCs w:val="24"/>
          <w:lang w:eastAsia="en-IN" w:bidi="hi-IN"/>
        </w:rPr>
        <w:t>: S3 supports versioning, allowing you to store and retrieve previous versions of your Terraform state. This feature acts as a backup mechanism and facilitates rollbacks if necessary.</w:t>
      </w:r>
    </w:p>
    <w:p w14:paraId="6C5E3F64" w14:textId="77777777" w:rsidR="00F176C6" w:rsidRPr="00F176C6" w:rsidRDefault="00F176C6" w:rsidP="00F176C6">
      <w:pPr>
        <w:numPr>
          <w:ilvl w:val="0"/>
          <w:numId w:val="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F176C6">
        <w:rPr>
          <w:rFonts w:ascii="Times New Roman" w:eastAsia="Times New Roman" w:hAnsi="Times New Roman" w:cs="Times New Roman"/>
          <w:b/>
          <w:bCs/>
          <w:color w:val="1F2328"/>
          <w:sz w:val="24"/>
          <w:szCs w:val="24"/>
          <w:lang w:eastAsia="en-IN" w:bidi="hi-IN"/>
        </w:rPr>
        <w:t>Integration with AWS Services</w:t>
      </w:r>
      <w:r w:rsidRPr="00F176C6">
        <w:rPr>
          <w:rFonts w:ascii="Times New Roman" w:eastAsia="Times New Roman" w:hAnsi="Times New Roman" w:cs="Times New Roman"/>
          <w:color w:val="1F2328"/>
          <w:sz w:val="24"/>
          <w:szCs w:val="24"/>
          <w:lang w:eastAsia="en-IN" w:bidi="hi-IN"/>
        </w:rPr>
        <w:t>: Leveraging S3 as a remote backend integrates well with other AWS services, enabling you to incorporate Terraform deployments into your broader AWS infrastructure management.</w:t>
      </w:r>
    </w:p>
    <w:p w14:paraId="558AA863" w14:textId="77777777" w:rsidR="006A5674" w:rsidRPr="001A4B2F" w:rsidRDefault="006A5674" w:rsidP="006A5674">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p>
    <w:p w14:paraId="1182E5A4" w14:textId="77777777" w:rsidR="001A4B2F" w:rsidRPr="001A4B2F" w:rsidRDefault="001A4B2F" w:rsidP="001A4B2F">
      <w:pPr>
        <w:shd w:val="clear" w:color="auto" w:fill="FFFFFF"/>
        <w:spacing w:before="360" w:after="240" w:line="240" w:lineRule="auto"/>
        <w:outlineLvl w:val="1"/>
        <w:rPr>
          <w:rFonts w:ascii="Times New Roman" w:eastAsia="Times New Roman" w:hAnsi="Times New Roman" w:cs="Times New Roman"/>
          <w:b/>
          <w:bCs/>
          <w:color w:val="1F2328"/>
          <w:sz w:val="24"/>
          <w:szCs w:val="24"/>
          <w:lang w:eastAsia="en-IN" w:bidi="hi-IN"/>
        </w:rPr>
      </w:pPr>
      <w:r w:rsidRPr="001A4B2F">
        <w:rPr>
          <w:rFonts w:ascii="Times New Roman" w:eastAsia="Times New Roman" w:hAnsi="Times New Roman" w:cs="Times New Roman"/>
          <w:b/>
          <w:bCs/>
          <w:color w:val="1F2328"/>
          <w:sz w:val="24"/>
          <w:szCs w:val="24"/>
          <w:lang w:eastAsia="en-IN" w:bidi="hi-IN"/>
        </w:rPr>
        <w:t>Task 2: Terraform Best Practices</w:t>
      </w:r>
    </w:p>
    <w:p w14:paraId="2D2917ED" w14:textId="07B849A8" w:rsidR="001A4B2F" w:rsidRPr="00054486" w:rsidRDefault="006A5674" w:rsidP="006A5674">
      <w:pPr>
        <w:rPr>
          <w:rFonts w:ascii="Times New Roman" w:hAnsi="Times New Roman" w:cs="Times New Roman"/>
          <w:b/>
          <w:bCs/>
          <w:sz w:val="24"/>
          <w:szCs w:val="24"/>
          <w:lang w:eastAsia="en-IN" w:bidi="hi-IN"/>
        </w:rPr>
      </w:pPr>
      <w:r w:rsidRPr="00054486">
        <w:rPr>
          <w:rFonts w:ascii="Times New Roman" w:hAnsi="Times New Roman" w:cs="Times New Roman"/>
          <w:b/>
          <w:bCs/>
          <w:sz w:val="24"/>
          <w:szCs w:val="24"/>
          <w:lang w:eastAsia="en-IN" w:bidi="hi-IN"/>
        </w:rPr>
        <w:t xml:space="preserve">2.1 </w:t>
      </w:r>
      <w:r w:rsidR="001A4B2F" w:rsidRPr="00054486">
        <w:rPr>
          <w:rFonts w:ascii="Times New Roman" w:hAnsi="Times New Roman" w:cs="Times New Roman"/>
          <w:b/>
          <w:bCs/>
          <w:sz w:val="24"/>
          <w:szCs w:val="24"/>
          <w:lang w:eastAsia="en-IN" w:bidi="hi-IN"/>
        </w:rPr>
        <w:t>Familiarize yourself with Terraform best practices, including code organization, module usage, and naming conventions.</w:t>
      </w:r>
    </w:p>
    <w:p w14:paraId="76CB8A81" w14:textId="77777777" w:rsidR="006A5674" w:rsidRPr="00054486" w:rsidRDefault="006A5674" w:rsidP="006A5674">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t>Code Organization:</w:t>
      </w:r>
      <w:r w:rsidRPr="00054486">
        <w:rPr>
          <w:rFonts w:ascii="Times New Roman" w:eastAsia="Times New Roman" w:hAnsi="Times New Roman" w:cs="Times New Roman"/>
          <w:color w:val="1F2328"/>
          <w:sz w:val="24"/>
          <w:szCs w:val="24"/>
          <w:lang w:eastAsia="en-IN" w:bidi="hi-IN"/>
        </w:rPr>
        <w:t xml:space="preserve"> Organize your Terraform code into directories and modules to promote reusability and maintainability. Follow a logical structure based on environments, components, or functionality.</w:t>
      </w:r>
    </w:p>
    <w:p w14:paraId="798D77F6" w14:textId="77777777" w:rsidR="006A5674" w:rsidRPr="00054486" w:rsidRDefault="006A5674" w:rsidP="006A5674">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lastRenderedPageBreak/>
        <w:t>Module Usage:</w:t>
      </w:r>
      <w:r w:rsidRPr="00054486">
        <w:rPr>
          <w:rFonts w:ascii="Times New Roman" w:eastAsia="Times New Roman" w:hAnsi="Times New Roman" w:cs="Times New Roman"/>
          <w:color w:val="1F2328"/>
          <w:sz w:val="24"/>
          <w:szCs w:val="24"/>
          <w:lang w:eastAsia="en-IN" w:bidi="hi-IN"/>
        </w:rPr>
        <w:t xml:space="preserve"> Create reusable modules to encapsulate related resources and configuration logic. Define clear module interfaces with input variables and output values.</w:t>
      </w:r>
    </w:p>
    <w:p w14:paraId="4340175F" w14:textId="77777777" w:rsidR="006A5674" w:rsidRPr="00054486" w:rsidRDefault="006A5674" w:rsidP="006A5674">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t>Naming Conventions:</w:t>
      </w:r>
      <w:r w:rsidRPr="00054486">
        <w:rPr>
          <w:rFonts w:ascii="Times New Roman" w:eastAsia="Times New Roman" w:hAnsi="Times New Roman" w:cs="Times New Roman"/>
          <w:color w:val="1F2328"/>
          <w:sz w:val="24"/>
          <w:szCs w:val="24"/>
          <w:lang w:eastAsia="en-IN" w:bidi="hi-IN"/>
        </w:rPr>
        <w:t xml:space="preserve"> Use descriptive and consistent names for resources, modules, variables, and outputs. Avoid hardcoding values and leverage variables for flexibility.</w:t>
      </w:r>
    </w:p>
    <w:p w14:paraId="0CCD6CDC" w14:textId="77777777" w:rsidR="006A5674" w:rsidRPr="00054486" w:rsidRDefault="006A5674" w:rsidP="006A5674">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t>Documentation:</w:t>
      </w:r>
      <w:r w:rsidRPr="00054486">
        <w:rPr>
          <w:rFonts w:ascii="Times New Roman" w:eastAsia="Times New Roman" w:hAnsi="Times New Roman" w:cs="Times New Roman"/>
          <w:color w:val="1F2328"/>
          <w:sz w:val="24"/>
          <w:szCs w:val="24"/>
          <w:lang w:eastAsia="en-IN" w:bidi="hi-IN"/>
        </w:rPr>
        <w:t xml:space="preserve"> Include comments and documentation in your code to provide context and explain the purpose of resources and configurations.</w:t>
      </w:r>
    </w:p>
    <w:p w14:paraId="677226FB" w14:textId="3FD5E321" w:rsidR="006A5674" w:rsidRPr="001A4B2F" w:rsidRDefault="006A5674" w:rsidP="006A5674">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t>State Management:</w:t>
      </w:r>
      <w:r w:rsidRPr="00054486">
        <w:rPr>
          <w:rFonts w:ascii="Times New Roman" w:eastAsia="Times New Roman" w:hAnsi="Times New Roman" w:cs="Times New Roman"/>
          <w:color w:val="1F2328"/>
          <w:sz w:val="24"/>
          <w:szCs w:val="24"/>
          <w:lang w:eastAsia="en-IN" w:bidi="hi-IN"/>
        </w:rPr>
        <w:t xml:space="preserve"> Store your Terraform state files securely, preferably in a remote backend like AWS S3, to enable collaboration and state locking.</w:t>
      </w:r>
    </w:p>
    <w:p w14:paraId="1C87B139" w14:textId="61B00ADB" w:rsidR="001A4B2F" w:rsidRPr="00054486" w:rsidRDefault="001A4B2F" w:rsidP="006A5674">
      <w:pPr>
        <w:pStyle w:val="ListParagraph"/>
        <w:numPr>
          <w:ilvl w:val="1"/>
          <w:numId w:val="10"/>
        </w:numPr>
        <w:rPr>
          <w:rFonts w:ascii="Times New Roman" w:hAnsi="Times New Roman" w:cs="Times New Roman"/>
          <w:b/>
          <w:bCs/>
          <w:sz w:val="24"/>
          <w:szCs w:val="24"/>
          <w:lang w:eastAsia="en-IN" w:bidi="hi-IN"/>
        </w:rPr>
      </w:pPr>
      <w:r w:rsidRPr="00054486">
        <w:rPr>
          <w:rFonts w:ascii="Times New Roman" w:hAnsi="Times New Roman" w:cs="Times New Roman"/>
          <w:b/>
          <w:bCs/>
          <w:sz w:val="24"/>
          <w:szCs w:val="24"/>
          <w:lang w:eastAsia="en-IN" w:bidi="hi-IN"/>
        </w:rPr>
        <w:t>Explore version control systems (e.g., Git) and learn how to effectively manage your Terraform codebase.</w:t>
      </w:r>
    </w:p>
    <w:p w14:paraId="22F82202" w14:textId="77777777" w:rsidR="006A5674" w:rsidRPr="00054486" w:rsidRDefault="006A5674" w:rsidP="006A5674">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t>Initialize a Git repository:</w:t>
      </w:r>
      <w:r w:rsidRPr="00054486">
        <w:rPr>
          <w:rFonts w:ascii="Times New Roman" w:eastAsia="Times New Roman" w:hAnsi="Times New Roman" w:cs="Times New Roman"/>
          <w:color w:val="1F2328"/>
          <w:sz w:val="24"/>
          <w:szCs w:val="24"/>
          <w:lang w:eastAsia="en-IN" w:bidi="hi-IN"/>
        </w:rPr>
        <w:t xml:space="preserve"> Set up a Git repository to track changes in your Terraform codebase.</w:t>
      </w:r>
    </w:p>
    <w:p w14:paraId="243D66A5" w14:textId="77777777" w:rsidR="006A5674" w:rsidRPr="00054486" w:rsidRDefault="006A5674" w:rsidP="006A5674">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t>Commit and manage changes:</w:t>
      </w:r>
      <w:r w:rsidRPr="00054486">
        <w:rPr>
          <w:rFonts w:ascii="Times New Roman" w:eastAsia="Times New Roman" w:hAnsi="Times New Roman" w:cs="Times New Roman"/>
          <w:color w:val="1F2328"/>
          <w:sz w:val="24"/>
          <w:szCs w:val="24"/>
          <w:lang w:eastAsia="en-IN" w:bidi="hi-IN"/>
        </w:rPr>
        <w:t xml:space="preserve"> Regularly commit your changes, create branches for new features or fixes, and merge them back into the main branch.</w:t>
      </w:r>
    </w:p>
    <w:p w14:paraId="62979018" w14:textId="77777777" w:rsidR="006A5674" w:rsidRPr="00054486" w:rsidRDefault="006A5674" w:rsidP="006A5674">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t>Use Git workflows:</w:t>
      </w:r>
      <w:r w:rsidRPr="00054486">
        <w:rPr>
          <w:rFonts w:ascii="Times New Roman" w:eastAsia="Times New Roman" w:hAnsi="Times New Roman" w:cs="Times New Roman"/>
          <w:color w:val="1F2328"/>
          <w:sz w:val="24"/>
          <w:szCs w:val="24"/>
          <w:lang w:eastAsia="en-IN" w:bidi="hi-IN"/>
        </w:rPr>
        <w:t xml:space="preserve"> Adopt popular Git workflows like </w:t>
      </w:r>
      <w:proofErr w:type="spellStart"/>
      <w:r w:rsidRPr="00054486">
        <w:rPr>
          <w:rFonts w:ascii="Times New Roman" w:eastAsia="Times New Roman" w:hAnsi="Times New Roman" w:cs="Times New Roman"/>
          <w:color w:val="1F2328"/>
          <w:sz w:val="24"/>
          <w:szCs w:val="24"/>
          <w:lang w:eastAsia="en-IN" w:bidi="hi-IN"/>
        </w:rPr>
        <w:t>GitFlow</w:t>
      </w:r>
      <w:proofErr w:type="spellEnd"/>
      <w:r w:rsidRPr="00054486">
        <w:rPr>
          <w:rFonts w:ascii="Times New Roman" w:eastAsia="Times New Roman" w:hAnsi="Times New Roman" w:cs="Times New Roman"/>
          <w:color w:val="1F2328"/>
          <w:sz w:val="24"/>
          <w:szCs w:val="24"/>
          <w:lang w:eastAsia="en-IN" w:bidi="hi-IN"/>
        </w:rPr>
        <w:t xml:space="preserve"> or feature branches to facilitate collaboration and code review processes.</w:t>
      </w:r>
    </w:p>
    <w:p w14:paraId="28D0D8DE" w14:textId="77777777" w:rsidR="006A5674" w:rsidRPr="00054486" w:rsidRDefault="006A5674" w:rsidP="006A5674">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t>Leverage Git tags:</w:t>
      </w:r>
      <w:r w:rsidRPr="00054486">
        <w:rPr>
          <w:rFonts w:ascii="Times New Roman" w:eastAsia="Times New Roman" w:hAnsi="Times New Roman" w:cs="Times New Roman"/>
          <w:color w:val="1F2328"/>
          <w:sz w:val="24"/>
          <w:szCs w:val="24"/>
          <w:lang w:eastAsia="en-IN" w:bidi="hi-IN"/>
        </w:rPr>
        <w:t xml:space="preserve"> Use Git tags to mark important milestones or versions of your Terraform code.</w:t>
      </w:r>
    </w:p>
    <w:p w14:paraId="02155792" w14:textId="4CBDBD35" w:rsidR="006A5674" w:rsidRPr="00054486" w:rsidRDefault="006A5674" w:rsidP="006A5674">
      <w:pPr>
        <w:rPr>
          <w:rFonts w:ascii="Times New Roman" w:hAnsi="Times New Roman" w:cs="Times New Roman"/>
          <w:b/>
          <w:bCs/>
          <w:sz w:val="24"/>
          <w:szCs w:val="24"/>
          <w:lang w:eastAsia="en-IN" w:bidi="hi-IN"/>
        </w:rPr>
      </w:pPr>
      <w:r w:rsidRPr="00054486">
        <w:rPr>
          <w:rFonts w:ascii="Times New Roman" w:hAnsi="Times New Roman" w:cs="Times New Roman"/>
          <w:b/>
          <w:bCs/>
          <w:sz w:val="24"/>
          <w:szCs w:val="24"/>
          <w:lang w:eastAsia="en-IN" w:bidi="hi-IN"/>
        </w:rPr>
        <w:t xml:space="preserve">2.3 </w:t>
      </w:r>
      <w:r w:rsidR="001A4B2F" w:rsidRPr="00054486">
        <w:rPr>
          <w:rFonts w:ascii="Times New Roman" w:hAnsi="Times New Roman" w:cs="Times New Roman"/>
          <w:b/>
          <w:bCs/>
          <w:sz w:val="24"/>
          <w:szCs w:val="24"/>
          <w:lang w:eastAsia="en-IN" w:bidi="hi-IN"/>
        </w:rPr>
        <w:t>Understand how to integrate Terraform with CI/CD pipelines and implement automated testing, validation, and deployment strategies.</w:t>
      </w:r>
    </w:p>
    <w:p w14:paraId="07CD3F1B" w14:textId="77777777" w:rsidR="006A5674" w:rsidRPr="00054486" w:rsidRDefault="006A5674" w:rsidP="006A5674">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t>Continuous Integration (CI):</w:t>
      </w:r>
      <w:r w:rsidRPr="00054486">
        <w:rPr>
          <w:rFonts w:ascii="Times New Roman" w:eastAsia="Times New Roman" w:hAnsi="Times New Roman" w:cs="Times New Roman"/>
          <w:color w:val="1F2328"/>
          <w:sz w:val="24"/>
          <w:szCs w:val="24"/>
          <w:lang w:eastAsia="en-IN" w:bidi="hi-IN"/>
        </w:rPr>
        <w:t xml:space="preserve"> Integrate Terraform with your CI pipeline to automatically build, validate, and test your infrastructure code.</w:t>
      </w:r>
    </w:p>
    <w:p w14:paraId="67FA91BA" w14:textId="77777777" w:rsidR="006A5674" w:rsidRPr="00054486" w:rsidRDefault="006A5674" w:rsidP="006A5674">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t>Automated Testing:</w:t>
      </w:r>
      <w:r w:rsidRPr="00054486">
        <w:rPr>
          <w:rFonts w:ascii="Times New Roman" w:eastAsia="Times New Roman" w:hAnsi="Times New Roman" w:cs="Times New Roman"/>
          <w:color w:val="1F2328"/>
          <w:sz w:val="24"/>
          <w:szCs w:val="24"/>
          <w:lang w:eastAsia="en-IN" w:bidi="hi-IN"/>
        </w:rPr>
        <w:t xml:space="preserve"> Set up automated tests to validate your Terraform configurations. Use tools like </w:t>
      </w:r>
      <w:proofErr w:type="spellStart"/>
      <w:r w:rsidRPr="00054486">
        <w:rPr>
          <w:rFonts w:ascii="Times New Roman" w:eastAsia="Times New Roman" w:hAnsi="Times New Roman" w:cs="Times New Roman"/>
          <w:color w:val="1F2328"/>
          <w:sz w:val="24"/>
          <w:szCs w:val="24"/>
          <w:lang w:eastAsia="en-IN" w:bidi="hi-IN"/>
        </w:rPr>
        <w:t>Terratest</w:t>
      </w:r>
      <w:proofErr w:type="spellEnd"/>
      <w:r w:rsidRPr="00054486">
        <w:rPr>
          <w:rFonts w:ascii="Times New Roman" w:eastAsia="Times New Roman" w:hAnsi="Times New Roman" w:cs="Times New Roman"/>
          <w:color w:val="1F2328"/>
          <w:sz w:val="24"/>
          <w:szCs w:val="24"/>
          <w:lang w:eastAsia="en-IN" w:bidi="hi-IN"/>
        </w:rPr>
        <w:t xml:space="preserve"> or </w:t>
      </w:r>
      <w:proofErr w:type="spellStart"/>
      <w:r w:rsidRPr="00054486">
        <w:rPr>
          <w:rFonts w:ascii="Times New Roman" w:eastAsia="Times New Roman" w:hAnsi="Times New Roman" w:cs="Times New Roman"/>
          <w:color w:val="1F2328"/>
          <w:sz w:val="24"/>
          <w:szCs w:val="24"/>
          <w:lang w:eastAsia="en-IN" w:bidi="hi-IN"/>
        </w:rPr>
        <w:t>InSpec</w:t>
      </w:r>
      <w:proofErr w:type="spellEnd"/>
      <w:r w:rsidRPr="00054486">
        <w:rPr>
          <w:rFonts w:ascii="Times New Roman" w:eastAsia="Times New Roman" w:hAnsi="Times New Roman" w:cs="Times New Roman"/>
          <w:color w:val="1F2328"/>
          <w:sz w:val="24"/>
          <w:szCs w:val="24"/>
          <w:lang w:eastAsia="en-IN" w:bidi="hi-IN"/>
        </w:rPr>
        <w:t xml:space="preserve"> for infrastructure testing.</w:t>
      </w:r>
    </w:p>
    <w:p w14:paraId="12B56FC5" w14:textId="77777777" w:rsidR="006A5674" w:rsidRPr="00054486" w:rsidRDefault="006A5674" w:rsidP="006A5674">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t>Continuous Deployment (CD):</w:t>
      </w:r>
      <w:r w:rsidRPr="00054486">
        <w:rPr>
          <w:rFonts w:ascii="Times New Roman" w:eastAsia="Times New Roman" w:hAnsi="Times New Roman" w:cs="Times New Roman"/>
          <w:color w:val="1F2328"/>
          <w:sz w:val="24"/>
          <w:szCs w:val="24"/>
          <w:lang w:eastAsia="en-IN" w:bidi="hi-IN"/>
        </w:rPr>
        <w:t xml:space="preserve"> Automate the deployment of your Terraform code to various environments using CD pipelines. Use tools like Jenkins, GitLab CI/CD, or AWS </w:t>
      </w:r>
      <w:proofErr w:type="spellStart"/>
      <w:r w:rsidRPr="00054486">
        <w:rPr>
          <w:rFonts w:ascii="Times New Roman" w:eastAsia="Times New Roman" w:hAnsi="Times New Roman" w:cs="Times New Roman"/>
          <w:color w:val="1F2328"/>
          <w:sz w:val="24"/>
          <w:szCs w:val="24"/>
          <w:lang w:eastAsia="en-IN" w:bidi="hi-IN"/>
        </w:rPr>
        <w:t>CodePipeline</w:t>
      </w:r>
      <w:proofErr w:type="spellEnd"/>
      <w:r w:rsidRPr="00054486">
        <w:rPr>
          <w:rFonts w:ascii="Times New Roman" w:eastAsia="Times New Roman" w:hAnsi="Times New Roman" w:cs="Times New Roman"/>
          <w:color w:val="1F2328"/>
          <w:sz w:val="24"/>
          <w:szCs w:val="24"/>
          <w:lang w:eastAsia="en-IN" w:bidi="hi-IN"/>
        </w:rPr>
        <w:t>.</w:t>
      </w:r>
    </w:p>
    <w:p w14:paraId="456F9A65" w14:textId="558D8FA3" w:rsidR="006A5674" w:rsidRPr="001A4B2F" w:rsidRDefault="006A5674" w:rsidP="006A5674">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t>Infrastructure as Code (</w:t>
      </w:r>
      <w:proofErr w:type="spellStart"/>
      <w:r w:rsidRPr="00054486">
        <w:rPr>
          <w:rFonts w:ascii="Times New Roman" w:eastAsia="Times New Roman" w:hAnsi="Times New Roman" w:cs="Times New Roman"/>
          <w:b/>
          <w:bCs/>
          <w:color w:val="1F2328"/>
          <w:sz w:val="24"/>
          <w:szCs w:val="24"/>
          <w:lang w:eastAsia="en-IN" w:bidi="hi-IN"/>
        </w:rPr>
        <w:t>IaC</w:t>
      </w:r>
      <w:proofErr w:type="spellEnd"/>
      <w:r w:rsidRPr="00054486">
        <w:rPr>
          <w:rFonts w:ascii="Times New Roman" w:eastAsia="Times New Roman" w:hAnsi="Times New Roman" w:cs="Times New Roman"/>
          <w:b/>
          <w:bCs/>
          <w:color w:val="1F2328"/>
          <w:sz w:val="24"/>
          <w:szCs w:val="24"/>
          <w:lang w:eastAsia="en-IN" w:bidi="hi-IN"/>
        </w:rPr>
        <w:t>) Validation:</w:t>
      </w:r>
      <w:r w:rsidRPr="00054486">
        <w:rPr>
          <w:rFonts w:ascii="Times New Roman" w:eastAsia="Times New Roman" w:hAnsi="Times New Roman" w:cs="Times New Roman"/>
          <w:color w:val="1F2328"/>
          <w:sz w:val="24"/>
          <w:szCs w:val="24"/>
          <w:lang w:eastAsia="en-IN" w:bidi="hi-IN"/>
        </w:rPr>
        <w:t xml:space="preserve"> Incorporate linting tools like </w:t>
      </w:r>
      <w:proofErr w:type="spellStart"/>
      <w:r w:rsidRPr="00054486">
        <w:rPr>
          <w:rFonts w:ascii="Times New Roman" w:eastAsia="Times New Roman" w:hAnsi="Times New Roman" w:cs="Times New Roman"/>
          <w:color w:val="1F2328"/>
          <w:sz w:val="24"/>
          <w:szCs w:val="24"/>
          <w:lang w:eastAsia="en-IN" w:bidi="hi-IN"/>
        </w:rPr>
        <w:t>TFLint</w:t>
      </w:r>
      <w:proofErr w:type="spellEnd"/>
      <w:r w:rsidRPr="00054486">
        <w:rPr>
          <w:rFonts w:ascii="Times New Roman" w:eastAsia="Times New Roman" w:hAnsi="Times New Roman" w:cs="Times New Roman"/>
          <w:color w:val="1F2328"/>
          <w:sz w:val="24"/>
          <w:szCs w:val="24"/>
          <w:lang w:eastAsia="en-IN" w:bidi="hi-IN"/>
        </w:rPr>
        <w:t xml:space="preserve"> or static analysis tools like </w:t>
      </w:r>
      <w:proofErr w:type="spellStart"/>
      <w:r w:rsidRPr="00054486">
        <w:rPr>
          <w:rFonts w:ascii="Times New Roman" w:eastAsia="Times New Roman" w:hAnsi="Times New Roman" w:cs="Times New Roman"/>
          <w:color w:val="1F2328"/>
          <w:sz w:val="24"/>
          <w:szCs w:val="24"/>
          <w:lang w:eastAsia="en-IN" w:bidi="hi-IN"/>
        </w:rPr>
        <w:t>Checkov</w:t>
      </w:r>
      <w:proofErr w:type="spellEnd"/>
      <w:r w:rsidRPr="00054486">
        <w:rPr>
          <w:rFonts w:ascii="Times New Roman" w:eastAsia="Times New Roman" w:hAnsi="Times New Roman" w:cs="Times New Roman"/>
          <w:color w:val="1F2328"/>
          <w:sz w:val="24"/>
          <w:szCs w:val="24"/>
          <w:lang w:eastAsia="en-IN" w:bidi="hi-IN"/>
        </w:rPr>
        <w:t xml:space="preserve"> to ensure adherence to best practices and security standards.</w:t>
      </w:r>
    </w:p>
    <w:p w14:paraId="2B9E76A8" w14:textId="77777777" w:rsidR="00054486" w:rsidRPr="00054486" w:rsidRDefault="001A4B2F" w:rsidP="00054486">
      <w:pPr>
        <w:shd w:val="clear" w:color="auto" w:fill="FFFFFF"/>
        <w:spacing w:before="360" w:after="240" w:line="240" w:lineRule="auto"/>
        <w:outlineLvl w:val="1"/>
        <w:rPr>
          <w:rFonts w:ascii="Times New Roman" w:eastAsia="Times New Roman" w:hAnsi="Times New Roman" w:cs="Times New Roman"/>
          <w:b/>
          <w:bCs/>
          <w:color w:val="1F2328"/>
          <w:sz w:val="24"/>
          <w:szCs w:val="24"/>
          <w:lang w:eastAsia="en-IN" w:bidi="hi-IN"/>
        </w:rPr>
      </w:pPr>
      <w:r w:rsidRPr="001A4B2F">
        <w:rPr>
          <w:rFonts w:ascii="Times New Roman" w:eastAsia="Times New Roman" w:hAnsi="Times New Roman" w:cs="Times New Roman"/>
          <w:b/>
          <w:bCs/>
          <w:color w:val="1F2328"/>
          <w:sz w:val="24"/>
          <w:szCs w:val="24"/>
          <w:lang w:eastAsia="en-IN" w:bidi="hi-IN"/>
        </w:rPr>
        <w:t>Task 3: Exploring Additional Features</w:t>
      </w:r>
    </w:p>
    <w:p w14:paraId="74CD7FD3" w14:textId="2CB919DB" w:rsidR="001A4B2F" w:rsidRPr="00054486" w:rsidRDefault="00054486" w:rsidP="00054486">
      <w:pPr>
        <w:shd w:val="clear" w:color="auto" w:fill="FFFFFF"/>
        <w:spacing w:before="360" w:after="240" w:line="240" w:lineRule="auto"/>
        <w:outlineLvl w:val="1"/>
        <w:rPr>
          <w:rFonts w:ascii="Times New Roman" w:eastAsia="Times New Roman" w:hAnsi="Times New Roman" w:cs="Times New Roman"/>
          <w:b/>
          <w:bCs/>
          <w:color w:val="1F2328"/>
          <w:sz w:val="24"/>
          <w:szCs w:val="24"/>
          <w:lang w:eastAsia="en-IN" w:bidi="hi-IN"/>
        </w:rPr>
      </w:pPr>
      <w:r w:rsidRPr="00054486">
        <w:rPr>
          <w:rFonts w:ascii="Times New Roman" w:eastAsia="Times New Roman" w:hAnsi="Times New Roman" w:cs="Times New Roman"/>
          <w:b/>
          <w:bCs/>
          <w:color w:val="1F2328"/>
          <w:sz w:val="24"/>
          <w:szCs w:val="24"/>
          <w:lang w:eastAsia="en-IN" w:bidi="hi-IN"/>
        </w:rPr>
        <w:t xml:space="preserve">3.1 </w:t>
      </w:r>
      <w:r w:rsidR="001A4B2F" w:rsidRPr="001A4B2F">
        <w:rPr>
          <w:rFonts w:ascii="Times New Roman" w:eastAsia="Times New Roman" w:hAnsi="Times New Roman" w:cs="Times New Roman"/>
          <w:b/>
          <w:bCs/>
          <w:color w:val="1F2328"/>
          <w:sz w:val="24"/>
          <w:szCs w:val="24"/>
          <w:lang w:eastAsia="en-IN" w:bidi="hi-IN"/>
        </w:rPr>
        <w:t>Dive deeper into Terraform Cloud or Terraform Enterprise and understand how they provide enhanced collaboration, infrastructure management, and workflow automation capabilities.</w:t>
      </w:r>
    </w:p>
    <w:p w14:paraId="64CB7ABE" w14:textId="4BFFCD4C" w:rsidR="000F6D26" w:rsidRPr="00054486" w:rsidRDefault="000F6D26" w:rsidP="000F6D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lastRenderedPageBreak/>
        <w:t>Terraform Cloud and Terraform Enterprise are powerful platforms that provide enhanced collaboration, infrastructure management, and workflow automation capabilities. Let's dive deeper into these aspects:</w:t>
      </w:r>
    </w:p>
    <w:p w14:paraId="7CD5D55F" w14:textId="77777777" w:rsidR="000F6D26" w:rsidRPr="000F6D26" w:rsidRDefault="000F6D26" w:rsidP="000F6D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0F6D26">
        <w:rPr>
          <w:rFonts w:ascii="Times New Roman" w:eastAsia="Times New Roman" w:hAnsi="Times New Roman" w:cs="Times New Roman"/>
          <w:color w:val="1F2328"/>
          <w:sz w:val="24"/>
          <w:szCs w:val="24"/>
          <w:lang w:eastAsia="en-IN" w:bidi="hi-IN"/>
        </w:rPr>
        <w:t>Enhanced Collaboration:</w:t>
      </w:r>
    </w:p>
    <w:p w14:paraId="32679D6B" w14:textId="77777777" w:rsidR="000F6D26" w:rsidRPr="000F6D26" w:rsidRDefault="000F6D26" w:rsidP="000F6D2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0F6D26">
        <w:rPr>
          <w:rFonts w:ascii="Times New Roman" w:eastAsia="Times New Roman" w:hAnsi="Times New Roman" w:cs="Times New Roman"/>
          <w:color w:val="1F2328"/>
          <w:sz w:val="24"/>
          <w:szCs w:val="24"/>
          <w:lang w:eastAsia="en-IN" w:bidi="hi-IN"/>
        </w:rPr>
        <w:t>Centralized Collaboration: Terraform Cloud and Terraform Enterprise serve as centralized platforms where teams can collaborate on infrastructure provisioning and management. They provide shared workspaces where team members can work together, share code, and coordinate changes.</w:t>
      </w:r>
    </w:p>
    <w:p w14:paraId="4C0ED348" w14:textId="77777777" w:rsidR="000F6D26" w:rsidRPr="000F6D26" w:rsidRDefault="000F6D26" w:rsidP="000F6D2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0F6D26">
        <w:rPr>
          <w:rFonts w:ascii="Times New Roman" w:eastAsia="Times New Roman" w:hAnsi="Times New Roman" w:cs="Times New Roman"/>
          <w:color w:val="1F2328"/>
          <w:sz w:val="24"/>
          <w:szCs w:val="24"/>
          <w:lang w:eastAsia="en-IN" w:bidi="hi-IN"/>
        </w:rPr>
        <w:t>Concurrent Development: Multiple team members can work simultaneously on the same infrastructure, thanks to features like workspace locking and version control integration. This enables concurrent development and reduces conflicts.</w:t>
      </w:r>
    </w:p>
    <w:p w14:paraId="77A0EBE0" w14:textId="4E5C3C9A" w:rsidR="000F6D26" w:rsidRPr="00054486" w:rsidRDefault="000F6D26" w:rsidP="000F6D2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0F6D26">
        <w:rPr>
          <w:rFonts w:ascii="Times New Roman" w:eastAsia="Times New Roman" w:hAnsi="Times New Roman" w:cs="Times New Roman"/>
          <w:color w:val="1F2328"/>
          <w:sz w:val="24"/>
          <w:szCs w:val="24"/>
          <w:lang w:eastAsia="en-IN" w:bidi="hi-IN"/>
        </w:rPr>
        <w:t>Commenting and Feedback: These platforms offer commenting and feedback features, allowing team members to discuss infrastructure changes, propose improvements, and address concerns directly within the platform. This improves communication and collaboration among team members.</w:t>
      </w:r>
    </w:p>
    <w:p w14:paraId="438DAE52" w14:textId="6E6BA2DA" w:rsidR="000F6D26" w:rsidRPr="00054486" w:rsidRDefault="000F6D26" w:rsidP="000F6D2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Infrastructure Management:</w:t>
      </w:r>
    </w:p>
    <w:p w14:paraId="2FD47817" w14:textId="77777777" w:rsidR="000F6D26" w:rsidRPr="000F6D26" w:rsidRDefault="000F6D26" w:rsidP="000F6D2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0F6D26">
        <w:rPr>
          <w:rFonts w:ascii="Times New Roman" w:eastAsia="Times New Roman" w:hAnsi="Times New Roman" w:cs="Times New Roman"/>
          <w:color w:val="1F2328"/>
          <w:sz w:val="24"/>
          <w:szCs w:val="24"/>
          <w:lang w:eastAsia="en-IN" w:bidi="hi-IN"/>
        </w:rPr>
        <w:t>Remote State Management: Terraform Cloud and Terraform Enterprise store the Terraform state remotely, providing a centralized and secure location for managing state files. This eliminates the need for manual state file management and enables seamless collaboration on infrastructure.</w:t>
      </w:r>
    </w:p>
    <w:p w14:paraId="050FE27A" w14:textId="77777777" w:rsidR="000F6D26" w:rsidRPr="000F6D26" w:rsidRDefault="000F6D26" w:rsidP="000F6D2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0F6D26">
        <w:rPr>
          <w:rFonts w:ascii="Times New Roman" w:eastAsia="Times New Roman" w:hAnsi="Times New Roman" w:cs="Times New Roman"/>
          <w:color w:val="1F2328"/>
          <w:sz w:val="24"/>
          <w:szCs w:val="24"/>
          <w:lang w:eastAsia="en-IN" w:bidi="hi-IN"/>
        </w:rPr>
        <w:t>Workspace Management: They provide robust workspace management capabilities, allowing you to organize and manage your infrastructure configurations efficiently. Workspaces can be created for different environments, projects, or teams, enabling effective infrastructure management at scale.</w:t>
      </w:r>
    </w:p>
    <w:p w14:paraId="6CEA7A2E" w14:textId="5475DAA6" w:rsidR="00054486" w:rsidRPr="00054486" w:rsidRDefault="000F6D26" w:rsidP="0005448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0F6D26">
        <w:rPr>
          <w:rFonts w:ascii="Times New Roman" w:eastAsia="Times New Roman" w:hAnsi="Times New Roman" w:cs="Times New Roman"/>
          <w:color w:val="1F2328"/>
          <w:sz w:val="24"/>
          <w:szCs w:val="24"/>
          <w:lang w:eastAsia="en-IN" w:bidi="hi-IN"/>
        </w:rPr>
        <w:t>Policy Enforcement: These platforms support policy enforcement to ensure compliance and security. Policies can be defined to validate infrastructure configurations, enforce standards, and prevent non-compliant changes. This helps maintain a consistent and secure infrastructure environment.</w:t>
      </w:r>
    </w:p>
    <w:p w14:paraId="4CA2451B" w14:textId="77777777" w:rsidR="00054486" w:rsidRPr="00054486" w:rsidRDefault="00054486" w:rsidP="00054486">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Workflow Automation:</w:t>
      </w:r>
    </w:p>
    <w:p w14:paraId="0842032A" w14:textId="77777777" w:rsidR="00054486" w:rsidRPr="00054486" w:rsidRDefault="00054486" w:rsidP="0005448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CI/CD Integration: Terraform Cloud and Terraform Enterprise seamlessly integrate with popular CI/CD tools, allowing you to incorporate Terraform into your automated workflows. You can trigger Terraform runs as part of your CI/CD pipelines, enabling automated infrastructure deployments and updates.</w:t>
      </w:r>
    </w:p>
    <w:p w14:paraId="67801A61" w14:textId="77777777" w:rsidR="00054486" w:rsidRPr="00054486" w:rsidRDefault="00054486" w:rsidP="0005448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Sentinel Policy as Code: Both platforms support Sentinel, which is a policy-as-code framework. With Sentinel, you can define and enforce custom policies to ensure compliance, security, and governance in your infrastructure deployments. This helps automate policy enforcement and maintain a secure infrastructure environment.</w:t>
      </w:r>
    </w:p>
    <w:p w14:paraId="2B5FB552" w14:textId="109A6500" w:rsidR="00054486" w:rsidRPr="00054486" w:rsidRDefault="00054486" w:rsidP="0005448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Notification and Monitoring: Terraform Cloud and Terraform Enterprise provide notification and monitoring capabilities. You can receive alerts on infrastructure changes, track the status of Terraform runs and deployments, and monitor the overall health of your infrastructure-as-code deployments.</w:t>
      </w:r>
    </w:p>
    <w:p w14:paraId="17992DB8" w14:textId="665B7526" w:rsidR="00054486" w:rsidRPr="00054486" w:rsidRDefault="001A4B2F" w:rsidP="00054486">
      <w:pPr>
        <w:pStyle w:val="ListParagraph"/>
        <w:numPr>
          <w:ilvl w:val="1"/>
          <w:numId w:val="18"/>
        </w:numPr>
        <w:rPr>
          <w:rFonts w:ascii="Times New Roman" w:hAnsi="Times New Roman" w:cs="Times New Roman"/>
          <w:b/>
          <w:bCs/>
          <w:sz w:val="24"/>
          <w:szCs w:val="24"/>
          <w:lang w:eastAsia="en-IN" w:bidi="hi-IN"/>
        </w:rPr>
      </w:pPr>
      <w:r w:rsidRPr="00054486">
        <w:rPr>
          <w:rFonts w:ascii="Times New Roman" w:hAnsi="Times New Roman" w:cs="Times New Roman"/>
          <w:b/>
          <w:bCs/>
          <w:sz w:val="24"/>
          <w:szCs w:val="24"/>
          <w:lang w:eastAsia="en-IN" w:bidi="hi-IN"/>
        </w:rPr>
        <w:t>Discover the Terraform Registry and explore its vast collection of modules and providers to extend the functionality of your infrastructure code.</w:t>
      </w:r>
    </w:p>
    <w:p w14:paraId="540D1685" w14:textId="16443F6B" w:rsidR="00054486" w:rsidRPr="00054486" w:rsidRDefault="00054486" w:rsidP="00054486">
      <w:pPr>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Terraform Registry:</w:t>
      </w:r>
    </w:p>
    <w:p w14:paraId="4765BE39" w14:textId="77777777" w:rsidR="00054486" w:rsidRPr="00054486" w:rsidRDefault="00054486" w:rsidP="00054486">
      <w:pPr>
        <w:numPr>
          <w:ilvl w:val="0"/>
          <w:numId w:val="17"/>
        </w:numPr>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lastRenderedPageBreak/>
        <w:t>The Terraform Registry is a repository of modules and providers that extend the functionality of Terraform. It offers a vast collection of pre-built modules, which are reusable configurations for common infrastructure patterns, and providers, which are plugins that interface with various infrastructure platforms and services.</w:t>
      </w:r>
    </w:p>
    <w:p w14:paraId="5341B72C" w14:textId="398A1C9B" w:rsidR="00054486" w:rsidRPr="00054486" w:rsidRDefault="00054486" w:rsidP="00054486">
      <w:pPr>
        <w:numPr>
          <w:ilvl w:val="0"/>
          <w:numId w:val="17"/>
        </w:numPr>
        <w:rPr>
          <w:rFonts w:ascii="Times New Roman" w:eastAsia="Times New Roman" w:hAnsi="Times New Roman" w:cs="Times New Roman"/>
          <w:color w:val="1F2328"/>
          <w:sz w:val="24"/>
          <w:szCs w:val="24"/>
          <w:lang w:eastAsia="en-IN" w:bidi="hi-IN"/>
        </w:rPr>
      </w:pPr>
      <w:r w:rsidRPr="00054486">
        <w:rPr>
          <w:rFonts w:ascii="Times New Roman" w:eastAsia="Times New Roman" w:hAnsi="Times New Roman" w:cs="Times New Roman"/>
          <w:color w:val="1F2328"/>
          <w:sz w:val="24"/>
          <w:szCs w:val="24"/>
          <w:lang w:eastAsia="en-IN" w:bidi="hi-IN"/>
        </w:rPr>
        <w:t>By leveraging the Terraform Registry, you can save time and effort by using existing modules and providers instead of building everything from scratch. It promotes code reusability and standardization across projects and teams.</w:t>
      </w:r>
    </w:p>
    <w:p w14:paraId="51D6FB13" w14:textId="77777777" w:rsidR="00054486" w:rsidRPr="001A4B2F" w:rsidRDefault="00054486" w:rsidP="00054486">
      <w:p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p>
    <w:p w14:paraId="5FC967F2" w14:textId="77777777" w:rsidR="001A4B2F" w:rsidRPr="001A4B2F" w:rsidRDefault="001A4B2F" w:rsidP="001A4B2F">
      <w:pPr>
        <w:shd w:val="clear" w:color="auto" w:fill="FFFFFF"/>
        <w:spacing w:after="240" w:line="240" w:lineRule="auto"/>
        <w:rPr>
          <w:rFonts w:ascii="Times New Roman" w:eastAsia="Times New Roman" w:hAnsi="Times New Roman" w:cs="Times New Roman"/>
          <w:color w:val="1F2328"/>
          <w:sz w:val="24"/>
          <w:szCs w:val="24"/>
          <w:lang w:eastAsia="en-IN" w:bidi="hi-IN"/>
        </w:rPr>
      </w:pPr>
      <w:r w:rsidRPr="001A4B2F">
        <w:rPr>
          <w:rFonts w:ascii="Segoe UI Emoji" w:eastAsia="Times New Roman" w:hAnsi="Segoe UI Emoji" w:cs="Segoe UI Emoji"/>
          <w:color w:val="1F2328"/>
          <w:sz w:val="24"/>
          <w:szCs w:val="24"/>
          <w:lang w:eastAsia="en-IN" w:bidi="hi-IN"/>
        </w:rPr>
        <w:t>📝</w:t>
      </w:r>
      <w:r w:rsidRPr="001A4B2F">
        <w:rPr>
          <w:rFonts w:ascii="Times New Roman" w:eastAsia="Times New Roman" w:hAnsi="Times New Roman" w:cs="Times New Roman"/>
          <w:color w:val="1F2328"/>
          <w:sz w:val="24"/>
          <w:szCs w:val="24"/>
          <w:lang w:eastAsia="en-IN" w:bidi="hi-IN"/>
        </w:rPr>
        <w:t> Enjoy delving into advanced Terraform topics and unlocking the full potential of infrastructure as code!</w:t>
      </w:r>
    </w:p>
    <w:p w14:paraId="079E4D38" w14:textId="77777777" w:rsidR="001A4B2F" w:rsidRPr="001A4B2F" w:rsidRDefault="001A4B2F" w:rsidP="001A4B2F">
      <w:pPr>
        <w:shd w:val="clear" w:color="auto" w:fill="FFFFFF"/>
        <w:spacing w:before="360" w:after="0" w:line="240" w:lineRule="auto"/>
        <w:outlineLvl w:val="2"/>
        <w:rPr>
          <w:rFonts w:ascii="Times New Roman" w:eastAsia="Times New Roman" w:hAnsi="Times New Roman" w:cs="Times New Roman"/>
          <w:b/>
          <w:bCs/>
          <w:color w:val="1F2328"/>
          <w:sz w:val="24"/>
          <w:szCs w:val="24"/>
          <w:lang w:eastAsia="en-IN" w:bidi="hi-IN"/>
        </w:rPr>
      </w:pPr>
      <w:r w:rsidRPr="001A4B2F">
        <w:rPr>
          <w:rFonts w:ascii="Times New Roman" w:eastAsia="Times New Roman" w:hAnsi="Times New Roman" w:cs="Times New Roman"/>
          <w:b/>
          <w:bCs/>
          <w:color w:val="1F2328"/>
          <w:sz w:val="24"/>
          <w:szCs w:val="24"/>
          <w:lang w:eastAsia="en-IN" w:bidi="hi-IN"/>
        </w:rPr>
        <w:t>Happy Terraforming! </w:t>
      </w:r>
      <w:r w:rsidRPr="001A4B2F">
        <w:rPr>
          <w:rFonts w:ascii="Segoe UI Emoji" w:eastAsia="Times New Roman" w:hAnsi="Segoe UI Emoji" w:cs="Segoe UI Emoji"/>
          <w:b/>
          <w:bCs/>
          <w:color w:val="1F2328"/>
          <w:sz w:val="24"/>
          <w:szCs w:val="24"/>
          <w:lang w:eastAsia="en-IN" w:bidi="hi-IN"/>
        </w:rPr>
        <w:t>🌍💻</w:t>
      </w:r>
    </w:p>
    <w:p w14:paraId="029A7B2C" w14:textId="36D13583" w:rsidR="000E7C03" w:rsidRDefault="000E7C03">
      <w:pPr>
        <w:rPr>
          <w:rFonts w:ascii="Times New Roman" w:hAnsi="Times New Roman" w:cs="Times New Roman"/>
          <w:sz w:val="24"/>
          <w:szCs w:val="24"/>
        </w:rPr>
      </w:pPr>
    </w:p>
    <w:p w14:paraId="12FEAC9F" w14:textId="4F3114EC" w:rsidR="00F26967" w:rsidRDefault="00F26967">
      <w:pPr>
        <w:rPr>
          <w:rFonts w:ascii="Times New Roman" w:hAnsi="Times New Roman" w:cs="Times New Roman"/>
          <w:sz w:val="24"/>
          <w:szCs w:val="24"/>
        </w:rPr>
      </w:pPr>
    </w:p>
    <w:p w14:paraId="3AF25299" w14:textId="10961D86" w:rsidR="00F26967" w:rsidRPr="00235C36" w:rsidRDefault="00F26967" w:rsidP="00F26967">
      <w:pPr>
        <w:shd w:val="clear" w:color="auto" w:fill="FFFFFF"/>
        <w:spacing w:after="0" w:line="240" w:lineRule="auto"/>
        <w:rPr>
          <w:rFonts w:ascii="Segoe UI" w:eastAsia="Times New Roman" w:hAnsi="Segoe UI" w:cs="Segoe UI"/>
          <w:color w:val="1F2328"/>
          <w:sz w:val="24"/>
          <w:szCs w:val="24"/>
          <w:lang w:eastAsia="en-IN" w:bidi="hi-IN"/>
        </w:rPr>
      </w:pPr>
      <w:r w:rsidRPr="00235C36">
        <w:rPr>
          <w:rFonts w:ascii="Segoe UI Emoji" w:eastAsia="Times New Roman" w:hAnsi="Segoe UI Emoji" w:cs="Segoe UI Emoji"/>
          <w:color w:val="1F2328"/>
          <w:sz w:val="24"/>
          <w:szCs w:val="24"/>
          <w:lang w:eastAsia="en-IN" w:bidi="hi-IN"/>
        </w:rPr>
        <w:t>🚀</w:t>
      </w:r>
      <w:r w:rsidRPr="00235C36">
        <w:rPr>
          <w:rFonts w:ascii="Segoe UI" w:eastAsia="Times New Roman" w:hAnsi="Segoe UI" w:cs="Segoe UI"/>
          <w:color w:val="1F2328"/>
          <w:sz w:val="24"/>
          <w:szCs w:val="24"/>
          <w:lang w:eastAsia="en-IN" w:bidi="hi-IN"/>
        </w:rPr>
        <w:t xml:space="preserve"> Excited to share my latest blog post on </w:t>
      </w:r>
      <w:r w:rsidRPr="00F26967">
        <w:rPr>
          <w:rFonts w:ascii="Segoe UI" w:eastAsia="Times New Roman" w:hAnsi="Segoe UI" w:cs="Segoe UI"/>
          <w:color w:val="1F2328"/>
          <w:sz w:val="24"/>
          <w:szCs w:val="24"/>
          <w:lang w:eastAsia="en-IN" w:bidi="hi-IN"/>
        </w:rPr>
        <w:t>Advanced Terraform Topics</w:t>
      </w:r>
      <w:r w:rsidRPr="00235C36">
        <w:rPr>
          <w:rFonts w:ascii="Segoe UI" w:eastAsia="Times New Roman" w:hAnsi="Segoe UI" w:cs="Segoe UI"/>
          <w:color w:val="1F2328"/>
          <w:sz w:val="24"/>
          <w:szCs w:val="24"/>
          <w:lang w:eastAsia="en-IN" w:bidi="hi-IN"/>
        </w:rPr>
        <w:t xml:space="preserve">! </w:t>
      </w:r>
      <w:r w:rsidRPr="00235C36">
        <w:rPr>
          <w:rFonts w:ascii="Segoe UI Emoji" w:eastAsia="Times New Roman" w:hAnsi="Segoe UI Emoji" w:cs="Segoe UI Emoji"/>
          <w:color w:val="1F2328"/>
          <w:sz w:val="24"/>
          <w:szCs w:val="24"/>
          <w:lang w:eastAsia="en-IN" w:bidi="hi-IN"/>
        </w:rPr>
        <w:t>🌱</w:t>
      </w:r>
    </w:p>
    <w:p w14:paraId="4E5556DE" w14:textId="77777777" w:rsidR="00F26967" w:rsidRDefault="00F26967" w:rsidP="00F26967">
      <w:pPr>
        <w:rPr>
          <w:rFonts w:ascii="Segoe UI" w:eastAsia="Times New Roman" w:hAnsi="Segoe UI" w:cs="Segoe UI"/>
          <w:color w:val="1F2328"/>
          <w:sz w:val="24"/>
          <w:szCs w:val="24"/>
          <w:lang w:eastAsia="en-IN" w:bidi="hi-IN"/>
        </w:rPr>
      </w:pPr>
    </w:p>
    <w:p w14:paraId="5520E364" w14:textId="77777777" w:rsidR="00F26967" w:rsidRPr="00F26967" w:rsidRDefault="00F26967" w:rsidP="00F26967">
      <w:pPr>
        <w:rPr>
          <w:rFonts w:ascii="Times New Roman" w:hAnsi="Times New Roman" w:cs="Times New Roman"/>
          <w:sz w:val="24"/>
          <w:szCs w:val="24"/>
        </w:rPr>
      </w:pPr>
      <w:r w:rsidRPr="00F26967">
        <w:rPr>
          <w:rFonts w:ascii="Times New Roman" w:hAnsi="Times New Roman" w:cs="Times New Roman"/>
          <w:sz w:val="24"/>
          <w:szCs w:val="24"/>
        </w:rPr>
        <w:t>Topics covered:</w:t>
      </w:r>
    </w:p>
    <w:p w14:paraId="69C061EC" w14:textId="77777777" w:rsidR="00F26967" w:rsidRPr="00F26967" w:rsidRDefault="00F26967" w:rsidP="00F26967">
      <w:pPr>
        <w:numPr>
          <w:ilvl w:val="0"/>
          <w:numId w:val="19"/>
        </w:numPr>
        <w:rPr>
          <w:rFonts w:ascii="Times New Roman" w:hAnsi="Times New Roman" w:cs="Times New Roman"/>
          <w:sz w:val="24"/>
          <w:szCs w:val="24"/>
        </w:rPr>
      </w:pPr>
      <w:r w:rsidRPr="00F26967">
        <w:rPr>
          <w:rFonts w:ascii="Times New Roman" w:hAnsi="Times New Roman" w:cs="Times New Roman"/>
          <w:sz w:val="24"/>
          <w:szCs w:val="24"/>
        </w:rPr>
        <w:t>Workspaces: Effortlessly manage multiple environments and configurations.</w:t>
      </w:r>
    </w:p>
    <w:p w14:paraId="14798F7A" w14:textId="77777777" w:rsidR="00F26967" w:rsidRPr="00F26967" w:rsidRDefault="00F26967" w:rsidP="00F26967">
      <w:pPr>
        <w:numPr>
          <w:ilvl w:val="0"/>
          <w:numId w:val="19"/>
        </w:numPr>
        <w:rPr>
          <w:rFonts w:ascii="Times New Roman" w:hAnsi="Times New Roman" w:cs="Times New Roman"/>
          <w:sz w:val="24"/>
          <w:szCs w:val="24"/>
        </w:rPr>
      </w:pPr>
      <w:r w:rsidRPr="00F26967">
        <w:rPr>
          <w:rFonts w:ascii="Times New Roman" w:hAnsi="Times New Roman" w:cs="Times New Roman"/>
          <w:sz w:val="24"/>
          <w:szCs w:val="24"/>
        </w:rPr>
        <w:t>Remote Execution: Utilize AWS S3 as a remote backend for scalability, collaboration, and secure state management.</w:t>
      </w:r>
    </w:p>
    <w:p w14:paraId="1681EEA6" w14:textId="77777777" w:rsidR="00F26967" w:rsidRPr="00F26967" w:rsidRDefault="00F26967" w:rsidP="00F26967">
      <w:pPr>
        <w:numPr>
          <w:ilvl w:val="0"/>
          <w:numId w:val="19"/>
        </w:numPr>
        <w:rPr>
          <w:rFonts w:ascii="Times New Roman" w:hAnsi="Times New Roman" w:cs="Times New Roman"/>
          <w:sz w:val="24"/>
          <w:szCs w:val="24"/>
        </w:rPr>
      </w:pPr>
      <w:r w:rsidRPr="00F26967">
        <w:rPr>
          <w:rFonts w:ascii="Times New Roman" w:hAnsi="Times New Roman" w:cs="Times New Roman"/>
          <w:sz w:val="24"/>
          <w:szCs w:val="24"/>
        </w:rPr>
        <w:t>Collaboration: Terraform Cloud/Terraform Enterprise enables centralized collaboration, concurrent development, and policy enforcement.</w:t>
      </w:r>
    </w:p>
    <w:p w14:paraId="11AD1A0B" w14:textId="77777777" w:rsidR="00F26967" w:rsidRPr="00F26967" w:rsidRDefault="00F26967" w:rsidP="00F26967">
      <w:pPr>
        <w:numPr>
          <w:ilvl w:val="0"/>
          <w:numId w:val="19"/>
        </w:numPr>
        <w:rPr>
          <w:rFonts w:ascii="Times New Roman" w:hAnsi="Times New Roman" w:cs="Times New Roman"/>
          <w:sz w:val="24"/>
          <w:szCs w:val="24"/>
        </w:rPr>
      </w:pPr>
      <w:r w:rsidRPr="00F26967">
        <w:rPr>
          <w:rFonts w:ascii="Times New Roman" w:hAnsi="Times New Roman" w:cs="Times New Roman"/>
          <w:sz w:val="24"/>
          <w:szCs w:val="24"/>
        </w:rPr>
        <w:t>Best Practices: Organize code, use modules, follow naming conventions, and document for maintainability.</w:t>
      </w:r>
    </w:p>
    <w:p w14:paraId="38CCD344" w14:textId="77777777" w:rsidR="00F26967" w:rsidRPr="00F26967" w:rsidRDefault="00F26967" w:rsidP="00F26967">
      <w:pPr>
        <w:numPr>
          <w:ilvl w:val="0"/>
          <w:numId w:val="19"/>
        </w:numPr>
        <w:rPr>
          <w:rFonts w:ascii="Times New Roman" w:hAnsi="Times New Roman" w:cs="Times New Roman"/>
          <w:sz w:val="24"/>
          <w:szCs w:val="24"/>
        </w:rPr>
      </w:pPr>
      <w:r w:rsidRPr="00F26967">
        <w:rPr>
          <w:rFonts w:ascii="Times New Roman" w:hAnsi="Times New Roman" w:cs="Times New Roman"/>
          <w:sz w:val="24"/>
          <w:szCs w:val="24"/>
        </w:rPr>
        <w:t>Version Control: Leverage Git for effective code management, branching, and tagging.</w:t>
      </w:r>
    </w:p>
    <w:p w14:paraId="24D1A52E" w14:textId="77777777" w:rsidR="00F26967" w:rsidRPr="00F26967" w:rsidRDefault="00F26967" w:rsidP="00F26967">
      <w:pPr>
        <w:numPr>
          <w:ilvl w:val="0"/>
          <w:numId w:val="19"/>
        </w:numPr>
        <w:rPr>
          <w:rFonts w:ascii="Times New Roman" w:hAnsi="Times New Roman" w:cs="Times New Roman"/>
          <w:sz w:val="24"/>
          <w:szCs w:val="24"/>
        </w:rPr>
      </w:pPr>
      <w:r w:rsidRPr="00F26967">
        <w:rPr>
          <w:rFonts w:ascii="Times New Roman" w:hAnsi="Times New Roman" w:cs="Times New Roman"/>
          <w:sz w:val="24"/>
          <w:szCs w:val="24"/>
        </w:rPr>
        <w:t>CI/CD Integration: Automate testing, validation, and deployment for seamless infrastructure updates.</w:t>
      </w:r>
    </w:p>
    <w:p w14:paraId="19BAA882" w14:textId="77777777" w:rsidR="00F26967" w:rsidRPr="00F26967" w:rsidRDefault="00F26967" w:rsidP="00F26967">
      <w:pPr>
        <w:numPr>
          <w:ilvl w:val="0"/>
          <w:numId w:val="19"/>
        </w:numPr>
        <w:rPr>
          <w:rFonts w:ascii="Times New Roman" w:hAnsi="Times New Roman" w:cs="Times New Roman"/>
          <w:sz w:val="24"/>
          <w:szCs w:val="24"/>
        </w:rPr>
      </w:pPr>
      <w:r w:rsidRPr="00F26967">
        <w:rPr>
          <w:rFonts w:ascii="Times New Roman" w:hAnsi="Times New Roman" w:cs="Times New Roman"/>
          <w:sz w:val="24"/>
          <w:szCs w:val="24"/>
        </w:rPr>
        <w:t>Additional Features: Explore Terraform Registry for modules and providers, extending code functionality.</w:t>
      </w:r>
    </w:p>
    <w:p w14:paraId="28DF520E" w14:textId="42E909B7" w:rsidR="00F26967" w:rsidRPr="00F26967" w:rsidRDefault="00F26967" w:rsidP="00F26967">
      <w:pPr>
        <w:rPr>
          <w:rFonts w:ascii="Times New Roman" w:hAnsi="Times New Roman" w:cs="Times New Roman"/>
          <w:sz w:val="24"/>
          <w:szCs w:val="24"/>
        </w:rPr>
      </w:pPr>
      <w:r w:rsidRPr="00F26967">
        <w:rPr>
          <w:rFonts w:ascii="Times New Roman" w:hAnsi="Times New Roman" w:cs="Times New Roman"/>
          <w:sz w:val="24"/>
          <w:szCs w:val="24"/>
        </w:rPr>
        <w:t>#Terraform #</w:t>
      </w:r>
      <w:proofErr w:type="gramStart"/>
      <w:r w:rsidRPr="00F26967">
        <w:rPr>
          <w:rFonts w:ascii="Times New Roman" w:hAnsi="Times New Roman" w:cs="Times New Roman"/>
          <w:sz w:val="24"/>
          <w:szCs w:val="24"/>
        </w:rPr>
        <w:t>InfrastructureAsCode  #</w:t>
      </w:r>
      <w:proofErr w:type="gramEnd"/>
      <w:r w:rsidRPr="00F26967">
        <w:rPr>
          <w:rFonts w:ascii="Times New Roman" w:hAnsi="Times New Roman" w:cs="Times New Roman"/>
          <w:sz w:val="24"/>
          <w:szCs w:val="24"/>
        </w:rPr>
        <w:t>Automation #CI/CD #CodeManagement #TerraformCloud #TerraformEnterprise #BestPractices #Collaboration</w:t>
      </w:r>
    </w:p>
    <w:p w14:paraId="5A384D1A" w14:textId="0B4BEF72" w:rsidR="004F1F30" w:rsidRDefault="004F1F30" w:rsidP="00F26967">
      <w:pPr>
        <w:rPr>
          <w:rFonts w:ascii="Times New Roman" w:hAnsi="Times New Roman" w:cs="Times New Roman"/>
          <w:sz w:val="24"/>
          <w:szCs w:val="24"/>
        </w:rPr>
      </w:pPr>
      <w:r w:rsidRPr="004F1F30">
        <w:rPr>
          <w:rFonts w:ascii="Times New Roman" w:hAnsi="Times New Roman" w:cs="Times New Roman"/>
          <w:sz w:val="24"/>
          <w:szCs w:val="24"/>
        </w:rPr>
        <w:t xml:space="preserve">Join the </w:t>
      </w:r>
      <w:proofErr w:type="spellStart"/>
      <w:r w:rsidRPr="004F1F30">
        <w:rPr>
          <w:rFonts w:ascii="Times New Roman" w:hAnsi="Times New Roman" w:cs="Times New Roman"/>
          <w:sz w:val="24"/>
          <w:szCs w:val="24"/>
        </w:rPr>
        <w:t>TerraWeek</w:t>
      </w:r>
      <w:proofErr w:type="spellEnd"/>
      <w:r w:rsidRPr="004F1F30">
        <w:rPr>
          <w:rFonts w:ascii="Times New Roman" w:hAnsi="Times New Roman" w:cs="Times New Roman"/>
          <w:sz w:val="24"/>
          <w:szCs w:val="24"/>
        </w:rPr>
        <w:t xml:space="preserve"> challenge led by </w:t>
      </w:r>
      <w:hyperlink r:id="rId7" w:history="1">
        <w:r w:rsidRPr="004F1F30">
          <w:rPr>
            <w:rStyle w:val="Hyperlink"/>
            <w:rFonts w:ascii="Times New Roman" w:hAnsi="Times New Roman" w:cs="Times New Roman"/>
            <w:sz w:val="24"/>
            <w:szCs w:val="24"/>
          </w:rPr>
          <w:t xml:space="preserve">Shubham </w:t>
        </w:r>
        <w:proofErr w:type="spellStart"/>
        <w:r w:rsidRPr="004F1F30">
          <w:rPr>
            <w:rStyle w:val="Hyperlink"/>
            <w:rFonts w:ascii="Times New Roman" w:hAnsi="Times New Roman" w:cs="Times New Roman"/>
            <w:sz w:val="24"/>
            <w:szCs w:val="24"/>
          </w:rPr>
          <w:t>Londhe</w:t>
        </w:r>
        <w:proofErr w:type="spellEnd"/>
      </w:hyperlink>
      <w:r w:rsidRPr="004F1F30">
        <w:rPr>
          <w:rFonts w:ascii="Times New Roman" w:hAnsi="Times New Roman" w:cs="Times New Roman"/>
          <w:sz w:val="24"/>
          <w:szCs w:val="24"/>
        </w:rPr>
        <w:t xml:space="preserve"> and unlock the power of Terraform. Don't miss this opportunity to enhance your skills and boost your infrastructure management game. See you there! </w:t>
      </w:r>
      <w:r w:rsidRPr="004F1F30">
        <w:rPr>
          <w:rFonts w:ascii="Segoe UI Emoji" w:hAnsi="Segoe UI Emoji" w:cs="Segoe UI Emoji"/>
          <w:sz w:val="24"/>
          <w:szCs w:val="24"/>
        </w:rPr>
        <w:t>👩</w:t>
      </w:r>
      <w:r w:rsidRPr="004F1F30">
        <w:rPr>
          <w:rFonts w:ascii="Times New Roman" w:hAnsi="Times New Roman" w:cs="Times New Roman"/>
          <w:sz w:val="24"/>
          <w:szCs w:val="24"/>
        </w:rPr>
        <w:t>‍</w:t>
      </w:r>
      <w:r w:rsidRPr="004F1F30">
        <w:rPr>
          <w:rFonts w:ascii="Segoe UI Emoji" w:hAnsi="Segoe UI Emoji" w:cs="Segoe UI Emoji"/>
          <w:sz w:val="24"/>
          <w:szCs w:val="24"/>
        </w:rPr>
        <w:t>💻👨</w:t>
      </w:r>
      <w:r w:rsidRPr="004F1F30">
        <w:rPr>
          <w:rFonts w:ascii="Times New Roman" w:hAnsi="Times New Roman" w:cs="Times New Roman"/>
          <w:sz w:val="24"/>
          <w:szCs w:val="24"/>
        </w:rPr>
        <w:t>‍</w:t>
      </w:r>
      <w:r w:rsidRPr="004F1F30">
        <w:rPr>
          <w:rFonts w:ascii="Segoe UI Emoji" w:hAnsi="Segoe UI Emoji" w:cs="Segoe UI Emoji"/>
          <w:sz w:val="24"/>
          <w:szCs w:val="24"/>
        </w:rPr>
        <w:t>💻</w:t>
      </w:r>
      <w:r w:rsidRPr="004F1F30">
        <w:rPr>
          <w:rFonts w:ascii="Times New Roman" w:hAnsi="Times New Roman" w:cs="Times New Roman"/>
          <w:sz w:val="24"/>
          <w:szCs w:val="24"/>
        </w:rPr>
        <w:br/>
        <w:t> </w:t>
      </w:r>
      <w:r w:rsidRPr="004F1F30">
        <w:rPr>
          <w:rFonts w:ascii="Times New Roman" w:hAnsi="Times New Roman" w:cs="Times New Roman"/>
          <w:sz w:val="24"/>
          <w:szCs w:val="24"/>
        </w:rPr>
        <w:br/>
        <w:t xml:space="preserve">Remember to like </w:t>
      </w:r>
      <w:r w:rsidRPr="004F1F30">
        <w:rPr>
          <w:rFonts w:ascii="Segoe UI Emoji" w:hAnsi="Segoe UI Emoji" w:cs="Segoe UI Emoji"/>
          <w:sz w:val="24"/>
          <w:szCs w:val="24"/>
        </w:rPr>
        <w:t>👍</w:t>
      </w:r>
      <w:r w:rsidRPr="004F1F30">
        <w:rPr>
          <w:rFonts w:ascii="Times New Roman" w:hAnsi="Times New Roman" w:cs="Times New Roman"/>
          <w:sz w:val="24"/>
          <w:szCs w:val="24"/>
        </w:rPr>
        <w:t xml:space="preserve">, comment </w:t>
      </w:r>
      <w:r w:rsidRPr="004F1F30">
        <w:rPr>
          <w:rFonts w:ascii="Segoe UI Emoji" w:hAnsi="Segoe UI Emoji" w:cs="Segoe UI Emoji"/>
          <w:sz w:val="24"/>
          <w:szCs w:val="24"/>
        </w:rPr>
        <w:t>💬</w:t>
      </w:r>
      <w:r w:rsidRPr="004F1F30">
        <w:rPr>
          <w:rFonts w:ascii="Times New Roman" w:hAnsi="Times New Roman" w:cs="Times New Roman"/>
          <w:sz w:val="24"/>
          <w:szCs w:val="24"/>
        </w:rPr>
        <w:t>, and share this post to spread the knowledge! Let's empower each other in the world of </w:t>
      </w:r>
      <w:hyperlink r:id="rId8" w:history="1">
        <w:r w:rsidRPr="004F1F30">
          <w:rPr>
            <w:rStyle w:val="Hyperlink"/>
            <w:rFonts w:ascii="Times New Roman" w:hAnsi="Times New Roman" w:cs="Times New Roman"/>
            <w:sz w:val="24"/>
            <w:szCs w:val="24"/>
          </w:rPr>
          <w:t>#DevOps</w:t>
        </w:r>
      </w:hyperlink>
      <w:r w:rsidRPr="004F1F30">
        <w:rPr>
          <w:rFonts w:ascii="Times New Roman" w:hAnsi="Times New Roman" w:cs="Times New Roman"/>
          <w:sz w:val="24"/>
          <w:szCs w:val="24"/>
        </w:rPr>
        <w:t> and </w:t>
      </w:r>
      <w:hyperlink r:id="rId9" w:history="1">
        <w:r w:rsidRPr="004F1F30">
          <w:rPr>
            <w:rStyle w:val="Hyperlink"/>
            <w:rFonts w:ascii="Times New Roman" w:hAnsi="Times New Roman" w:cs="Times New Roman"/>
            <w:sz w:val="24"/>
            <w:szCs w:val="24"/>
          </w:rPr>
          <w:t>#CloudComputing</w:t>
        </w:r>
      </w:hyperlink>
      <w:r w:rsidRPr="004F1F30">
        <w:rPr>
          <w:rFonts w:ascii="Times New Roman" w:hAnsi="Times New Roman" w:cs="Times New Roman"/>
          <w:sz w:val="24"/>
          <w:szCs w:val="24"/>
        </w:rPr>
        <w:t xml:space="preserve">. Happy Learning! </w:t>
      </w:r>
      <w:r w:rsidRPr="004F1F30">
        <w:rPr>
          <w:rFonts w:ascii="Segoe UI Emoji" w:hAnsi="Segoe UI Emoji" w:cs="Segoe UI Emoji"/>
          <w:sz w:val="24"/>
          <w:szCs w:val="24"/>
        </w:rPr>
        <w:t>😊🎓</w:t>
      </w:r>
    </w:p>
    <w:p w14:paraId="472A5E4B" w14:textId="2370D567" w:rsidR="00F26967" w:rsidRPr="00F26967" w:rsidRDefault="00F26967" w:rsidP="00F26967">
      <w:pPr>
        <w:rPr>
          <w:rFonts w:ascii="Times New Roman" w:hAnsi="Times New Roman" w:cs="Times New Roman"/>
          <w:sz w:val="24"/>
          <w:szCs w:val="24"/>
        </w:rPr>
      </w:pPr>
      <w:r w:rsidRPr="00F26967">
        <w:rPr>
          <w:rFonts w:ascii="Times New Roman" w:hAnsi="Times New Roman" w:cs="Times New Roman"/>
          <w:sz w:val="24"/>
          <w:szCs w:val="24"/>
        </w:rPr>
        <w:lastRenderedPageBreak/>
        <w:t xml:space="preserve">#TerraWeek #AdvancedTerraform #InfrastructureManagement #CloudDeployment #CodeOrganization #RemoteExecution </w:t>
      </w:r>
    </w:p>
    <w:p w14:paraId="28FC6E50" w14:textId="77777777" w:rsidR="00F26967" w:rsidRPr="00054486" w:rsidRDefault="00F26967">
      <w:pPr>
        <w:rPr>
          <w:rFonts w:ascii="Times New Roman" w:hAnsi="Times New Roman" w:cs="Times New Roman"/>
          <w:sz w:val="24"/>
          <w:szCs w:val="24"/>
        </w:rPr>
      </w:pPr>
    </w:p>
    <w:sectPr w:rsidR="00F26967" w:rsidRPr="00054486" w:rsidSect="00C91149">
      <w:pgSz w:w="11906" w:h="16838" w:code="9"/>
      <w:pgMar w:top="851" w:right="1701" w:bottom="124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0BCB"/>
    <w:multiLevelType w:val="multilevel"/>
    <w:tmpl w:val="5A1A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17BFD"/>
    <w:multiLevelType w:val="multilevel"/>
    <w:tmpl w:val="EA8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001F1"/>
    <w:multiLevelType w:val="multilevel"/>
    <w:tmpl w:val="57FA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32D63"/>
    <w:multiLevelType w:val="multilevel"/>
    <w:tmpl w:val="C94E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C0B60"/>
    <w:multiLevelType w:val="multilevel"/>
    <w:tmpl w:val="099E2F5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CE1C3D"/>
    <w:multiLevelType w:val="multilevel"/>
    <w:tmpl w:val="FBF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B5C97"/>
    <w:multiLevelType w:val="multilevel"/>
    <w:tmpl w:val="896A165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291604"/>
    <w:multiLevelType w:val="multilevel"/>
    <w:tmpl w:val="AEBE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C630B"/>
    <w:multiLevelType w:val="hybridMultilevel"/>
    <w:tmpl w:val="D388B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935B5C"/>
    <w:multiLevelType w:val="multilevel"/>
    <w:tmpl w:val="3A540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B3D39"/>
    <w:multiLevelType w:val="multilevel"/>
    <w:tmpl w:val="EF44C3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12909F3"/>
    <w:multiLevelType w:val="multilevel"/>
    <w:tmpl w:val="DFCA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EA0BB4"/>
    <w:multiLevelType w:val="multilevel"/>
    <w:tmpl w:val="4926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18395B"/>
    <w:multiLevelType w:val="multilevel"/>
    <w:tmpl w:val="3562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02B1A"/>
    <w:multiLevelType w:val="hybridMultilevel"/>
    <w:tmpl w:val="AB520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EC625D"/>
    <w:multiLevelType w:val="multilevel"/>
    <w:tmpl w:val="BA38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6C40F5"/>
    <w:multiLevelType w:val="multilevel"/>
    <w:tmpl w:val="5676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6D17CB"/>
    <w:multiLevelType w:val="multilevel"/>
    <w:tmpl w:val="E110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276905"/>
    <w:multiLevelType w:val="multilevel"/>
    <w:tmpl w:val="408A6EA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94121717">
    <w:abstractNumId w:val="0"/>
  </w:num>
  <w:num w:numId="2" w16cid:durableId="1232933660">
    <w:abstractNumId w:val="7"/>
  </w:num>
  <w:num w:numId="3" w16cid:durableId="1489319897">
    <w:abstractNumId w:val="13"/>
  </w:num>
  <w:num w:numId="4" w16cid:durableId="107892697">
    <w:abstractNumId w:val="3"/>
  </w:num>
  <w:num w:numId="5" w16cid:durableId="1204252240">
    <w:abstractNumId w:val="10"/>
  </w:num>
  <w:num w:numId="6" w16cid:durableId="526144313">
    <w:abstractNumId w:val="9"/>
  </w:num>
  <w:num w:numId="7" w16cid:durableId="898514732">
    <w:abstractNumId w:val="8"/>
  </w:num>
  <w:num w:numId="8" w16cid:durableId="1758862402">
    <w:abstractNumId w:val="14"/>
  </w:num>
  <w:num w:numId="9" w16cid:durableId="1755854751">
    <w:abstractNumId w:val="4"/>
  </w:num>
  <w:num w:numId="10" w16cid:durableId="725641444">
    <w:abstractNumId w:val="6"/>
  </w:num>
  <w:num w:numId="11" w16cid:durableId="1817450572">
    <w:abstractNumId w:val="15"/>
  </w:num>
  <w:num w:numId="12" w16cid:durableId="796483389">
    <w:abstractNumId w:val="11"/>
  </w:num>
  <w:num w:numId="13" w16cid:durableId="1568690254">
    <w:abstractNumId w:val="12"/>
  </w:num>
  <w:num w:numId="14" w16cid:durableId="933441703">
    <w:abstractNumId w:val="5"/>
  </w:num>
  <w:num w:numId="15" w16cid:durableId="682707588">
    <w:abstractNumId w:val="17"/>
  </w:num>
  <w:num w:numId="16" w16cid:durableId="1989280424">
    <w:abstractNumId w:val="1"/>
  </w:num>
  <w:num w:numId="17" w16cid:durableId="380980606">
    <w:abstractNumId w:val="2"/>
  </w:num>
  <w:num w:numId="18" w16cid:durableId="85157992">
    <w:abstractNumId w:val="18"/>
  </w:num>
  <w:num w:numId="19" w16cid:durableId="15642164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2F"/>
    <w:rsid w:val="00054486"/>
    <w:rsid w:val="000E7C03"/>
    <w:rsid w:val="000F6D26"/>
    <w:rsid w:val="001A4B2F"/>
    <w:rsid w:val="001A5D92"/>
    <w:rsid w:val="002E4D39"/>
    <w:rsid w:val="004F1F30"/>
    <w:rsid w:val="006A5674"/>
    <w:rsid w:val="00994772"/>
    <w:rsid w:val="00A50187"/>
    <w:rsid w:val="00C91149"/>
    <w:rsid w:val="00D468B0"/>
    <w:rsid w:val="00F176C6"/>
    <w:rsid w:val="00F269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07F0"/>
  <w15:chartTrackingRefBased/>
  <w15:docId w15:val="{29B19967-F426-4054-8004-68BCF95F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4B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1A4B2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1A4B2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2F"/>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1A4B2F"/>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1A4B2F"/>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1A4B2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F176C6"/>
    <w:pPr>
      <w:ind w:left="720"/>
      <w:contextualSpacing/>
    </w:pPr>
  </w:style>
  <w:style w:type="character" w:styleId="Hyperlink">
    <w:name w:val="Hyperlink"/>
    <w:basedOn w:val="DefaultParagraphFont"/>
    <w:uiPriority w:val="99"/>
    <w:unhideWhenUsed/>
    <w:rsid w:val="004F1F30"/>
    <w:rPr>
      <w:color w:val="0563C1" w:themeColor="hyperlink"/>
      <w:u w:val="single"/>
    </w:rPr>
  </w:style>
  <w:style w:type="character" w:styleId="UnresolvedMention">
    <w:name w:val="Unresolved Mention"/>
    <w:basedOn w:val="DefaultParagraphFont"/>
    <w:uiPriority w:val="99"/>
    <w:semiHidden/>
    <w:unhideWhenUsed/>
    <w:rsid w:val="004F1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0091">
      <w:bodyDiv w:val="1"/>
      <w:marLeft w:val="0"/>
      <w:marRight w:val="0"/>
      <w:marTop w:val="0"/>
      <w:marBottom w:val="0"/>
      <w:divBdr>
        <w:top w:val="none" w:sz="0" w:space="0" w:color="auto"/>
        <w:left w:val="none" w:sz="0" w:space="0" w:color="auto"/>
        <w:bottom w:val="none" w:sz="0" w:space="0" w:color="auto"/>
        <w:right w:val="none" w:sz="0" w:space="0" w:color="auto"/>
      </w:divBdr>
    </w:div>
    <w:div w:id="79955789">
      <w:bodyDiv w:val="1"/>
      <w:marLeft w:val="0"/>
      <w:marRight w:val="0"/>
      <w:marTop w:val="0"/>
      <w:marBottom w:val="0"/>
      <w:divBdr>
        <w:top w:val="none" w:sz="0" w:space="0" w:color="auto"/>
        <w:left w:val="none" w:sz="0" w:space="0" w:color="auto"/>
        <w:bottom w:val="none" w:sz="0" w:space="0" w:color="auto"/>
        <w:right w:val="none" w:sz="0" w:space="0" w:color="auto"/>
      </w:divBdr>
    </w:div>
    <w:div w:id="106969603">
      <w:bodyDiv w:val="1"/>
      <w:marLeft w:val="0"/>
      <w:marRight w:val="0"/>
      <w:marTop w:val="0"/>
      <w:marBottom w:val="0"/>
      <w:divBdr>
        <w:top w:val="none" w:sz="0" w:space="0" w:color="auto"/>
        <w:left w:val="none" w:sz="0" w:space="0" w:color="auto"/>
        <w:bottom w:val="none" w:sz="0" w:space="0" w:color="auto"/>
        <w:right w:val="none" w:sz="0" w:space="0" w:color="auto"/>
      </w:divBdr>
    </w:div>
    <w:div w:id="122584498">
      <w:bodyDiv w:val="1"/>
      <w:marLeft w:val="0"/>
      <w:marRight w:val="0"/>
      <w:marTop w:val="0"/>
      <w:marBottom w:val="0"/>
      <w:divBdr>
        <w:top w:val="none" w:sz="0" w:space="0" w:color="auto"/>
        <w:left w:val="none" w:sz="0" w:space="0" w:color="auto"/>
        <w:bottom w:val="none" w:sz="0" w:space="0" w:color="auto"/>
        <w:right w:val="none" w:sz="0" w:space="0" w:color="auto"/>
      </w:divBdr>
    </w:div>
    <w:div w:id="140390214">
      <w:bodyDiv w:val="1"/>
      <w:marLeft w:val="0"/>
      <w:marRight w:val="0"/>
      <w:marTop w:val="0"/>
      <w:marBottom w:val="0"/>
      <w:divBdr>
        <w:top w:val="none" w:sz="0" w:space="0" w:color="auto"/>
        <w:left w:val="none" w:sz="0" w:space="0" w:color="auto"/>
        <w:bottom w:val="none" w:sz="0" w:space="0" w:color="auto"/>
        <w:right w:val="none" w:sz="0" w:space="0" w:color="auto"/>
      </w:divBdr>
    </w:div>
    <w:div w:id="325666136">
      <w:bodyDiv w:val="1"/>
      <w:marLeft w:val="0"/>
      <w:marRight w:val="0"/>
      <w:marTop w:val="0"/>
      <w:marBottom w:val="0"/>
      <w:divBdr>
        <w:top w:val="none" w:sz="0" w:space="0" w:color="auto"/>
        <w:left w:val="none" w:sz="0" w:space="0" w:color="auto"/>
        <w:bottom w:val="none" w:sz="0" w:space="0" w:color="auto"/>
        <w:right w:val="none" w:sz="0" w:space="0" w:color="auto"/>
      </w:divBdr>
    </w:div>
    <w:div w:id="342435751">
      <w:bodyDiv w:val="1"/>
      <w:marLeft w:val="0"/>
      <w:marRight w:val="0"/>
      <w:marTop w:val="0"/>
      <w:marBottom w:val="0"/>
      <w:divBdr>
        <w:top w:val="none" w:sz="0" w:space="0" w:color="auto"/>
        <w:left w:val="none" w:sz="0" w:space="0" w:color="auto"/>
        <w:bottom w:val="none" w:sz="0" w:space="0" w:color="auto"/>
        <w:right w:val="none" w:sz="0" w:space="0" w:color="auto"/>
      </w:divBdr>
    </w:div>
    <w:div w:id="364671741">
      <w:bodyDiv w:val="1"/>
      <w:marLeft w:val="0"/>
      <w:marRight w:val="0"/>
      <w:marTop w:val="0"/>
      <w:marBottom w:val="0"/>
      <w:divBdr>
        <w:top w:val="none" w:sz="0" w:space="0" w:color="auto"/>
        <w:left w:val="none" w:sz="0" w:space="0" w:color="auto"/>
        <w:bottom w:val="none" w:sz="0" w:space="0" w:color="auto"/>
        <w:right w:val="none" w:sz="0" w:space="0" w:color="auto"/>
      </w:divBdr>
    </w:div>
    <w:div w:id="488865175">
      <w:bodyDiv w:val="1"/>
      <w:marLeft w:val="0"/>
      <w:marRight w:val="0"/>
      <w:marTop w:val="0"/>
      <w:marBottom w:val="0"/>
      <w:divBdr>
        <w:top w:val="none" w:sz="0" w:space="0" w:color="auto"/>
        <w:left w:val="none" w:sz="0" w:space="0" w:color="auto"/>
        <w:bottom w:val="none" w:sz="0" w:space="0" w:color="auto"/>
        <w:right w:val="none" w:sz="0" w:space="0" w:color="auto"/>
      </w:divBdr>
    </w:div>
    <w:div w:id="566648372">
      <w:bodyDiv w:val="1"/>
      <w:marLeft w:val="0"/>
      <w:marRight w:val="0"/>
      <w:marTop w:val="0"/>
      <w:marBottom w:val="0"/>
      <w:divBdr>
        <w:top w:val="none" w:sz="0" w:space="0" w:color="auto"/>
        <w:left w:val="none" w:sz="0" w:space="0" w:color="auto"/>
        <w:bottom w:val="none" w:sz="0" w:space="0" w:color="auto"/>
        <w:right w:val="none" w:sz="0" w:space="0" w:color="auto"/>
      </w:divBdr>
    </w:div>
    <w:div w:id="746421451">
      <w:bodyDiv w:val="1"/>
      <w:marLeft w:val="0"/>
      <w:marRight w:val="0"/>
      <w:marTop w:val="0"/>
      <w:marBottom w:val="0"/>
      <w:divBdr>
        <w:top w:val="none" w:sz="0" w:space="0" w:color="auto"/>
        <w:left w:val="none" w:sz="0" w:space="0" w:color="auto"/>
        <w:bottom w:val="none" w:sz="0" w:space="0" w:color="auto"/>
        <w:right w:val="none" w:sz="0" w:space="0" w:color="auto"/>
      </w:divBdr>
    </w:div>
    <w:div w:id="806439436">
      <w:bodyDiv w:val="1"/>
      <w:marLeft w:val="0"/>
      <w:marRight w:val="0"/>
      <w:marTop w:val="0"/>
      <w:marBottom w:val="0"/>
      <w:divBdr>
        <w:top w:val="none" w:sz="0" w:space="0" w:color="auto"/>
        <w:left w:val="none" w:sz="0" w:space="0" w:color="auto"/>
        <w:bottom w:val="none" w:sz="0" w:space="0" w:color="auto"/>
        <w:right w:val="none" w:sz="0" w:space="0" w:color="auto"/>
      </w:divBdr>
    </w:div>
    <w:div w:id="877353087">
      <w:bodyDiv w:val="1"/>
      <w:marLeft w:val="0"/>
      <w:marRight w:val="0"/>
      <w:marTop w:val="0"/>
      <w:marBottom w:val="0"/>
      <w:divBdr>
        <w:top w:val="none" w:sz="0" w:space="0" w:color="auto"/>
        <w:left w:val="none" w:sz="0" w:space="0" w:color="auto"/>
        <w:bottom w:val="none" w:sz="0" w:space="0" w:color="auto"/>
        <w:right w:val="none" w:sz="0" w:space="0" w:color="auto"/>
      </w:divBdr>
    </w:div>
    <w:div w:id="1074938877">
      <w:bodyDiv w:val="1"/>
      <w:marLeft w:val="0"/>
      <w:marRight w:val="0"/>
      <w:marTop w:val="0"/>
      <w:marBottom w:val="0"/>
      <w:divBdr>
        <w:top w:val="none" w:sz="0" w:space="0" w:color="auto"/>
        <w:left w:val="none" w:sz="0" w:space="0" w:color="auto"/>
        <w:bottom w:val="none" w:sz="0" w:space="0" w:color="auto"/>
        <w:right w:val="none" w:sz="0" w:space="0" w:color="auto"/>
      </w:divBdr>
    </w:div>
    <w:div w:id="1137067821">
      <w:bodyDiv w:val="1"/>
      <w:marLeft w:val="0"/>
      <w:marRight w:val="0"/>
      <w:marTop w:val="0"/>
      <w:marBottom w:val="0"/>
      <w:divBdr>
        <w:top w:val="none" w:sz="0" w:space="0" w:color="auto"/>
        <w:left w:val="none" w:sz="0" w:space="0" w:color="auto"/>
        <w:bottom w:val="none" w:sz="0" w:space="0" w:color="auto"/>
        <w:right w:val="none" w:sz="0" w:space="0" w:color="auto"/>
      </w:divBdr>
    </w:div>
    <w:div w:id="1158111166">
      <w:bodyDiv w:val="1"/>
      <w:marLeft w:val="0"/>
      <w:marRight w:val="0"/>
      <w:marTop w:val="0"/>
      <w:marBottom w:val="0"/>
      <w:divBdr>
        <w:top w:val="none" w:sz="0" w:space="0" w:color="auto"/>
        <w:left w:val="none" w:sz="0" w:space="0" w:color="auto"/>
        <w:bottom w:val="none" w:sz="0" w:space="0" w:color="auto"/>
        <w:right w:val="none" w:sz="0" w:space="0" w:color="auto"/>
      </w:divBdr>
      <w:divsChild>
        <w:div w:id="5604910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12619270">
      <w:bodyDiv w:val="1"/>
      <w:marLeft w:val="0"/>
      <w:marRight w:val="0"/>
      <w:marTop w:val="0"/>
      <w:marBottom w:val="0"/>
      <w:divBdr>
        <w:top w:val="none" w:sz="0" w:space="0" w:color="auto"/>
        <w:left w:val="none" w:sz="0" w:space="0" w:color="auto"/>
        <w:bottom w:val="none" w:sz="0" w:space="0" w:color="auto"/>
        <w:right w:val="none" w:sz="0" w:space="0" w:color="auto"/>
      </w:divBdr>
    </w:div>
    <w:div w:id="1384140082">
      <w:bodyDiv w:val="1"/>
      <w:marLeft w:val="0"/>
      <w:marRight w:val="0"/>
      <w:marTop w:val="0"/>
      <w:marBottom w:val="0"/>
      <w:divBdr>
        <w:top w:val="none" w:sz="0" w:space="0" w:color="auto"/>
        <w:left w:val="none" w:sz="0" w:space="0" w:color="auto"/>
        <w:bottom w:val="none" w:sz="0" w:space="0" w:color="auto"/>
        <w:right w:val="none" w:sz="0" w:space="0" w:color="auto"/>
      </w:divBdr>
    </w:div>
    <w:div w:id="1492058737">
      <w:bodyDiv w:val="1"/>
      <w:marLeft w:val="0"/>
      <w:marRight w:val="0"/>
      <w:marTop w:val="0"/>
      <w:marBottom w:val="0"/>
      <w:divBdr>
        <w:top w:val="none" w:sz="0" w:space="0" w:color="auto"/>
        <w:left w:val="none" w:sz="0" w:space="0" w:color="auto"/>
        <w:bottom w:val="none" w:sz="0" w:space="0" w:color="auto"/>
        <w:right w:val="none" w:sz="0" w:space="0" w:color="auto"/>
      </w:divBdr>
    </w:div>
    <w:div w:id="1566911359">
      <w:bodyDiv w:val="1"/>
      <w:marLeft w:val="0"/>
      <w:marRight w:val="0"/>
      <w:marTop w:val="0"/>
      <w:marBottom w:val="0"/>
      <w:divBdr>
        <w:top w:val="none" w:sz="0" w:space="0" w:color="auto"/>
        <w:left w:val="none" w:sz="0" w:space="0" w:color="auto"/>
        <w:bottom w:val="none" w:sz="0" w:space="0" w:color="auto"/>
        <w:right w:val="none" w:sz="0" w:space="0" w:color="auto"/>
      </w:divBdr>
    </w:div>
    <w:div w:id="1601837067">
      <w:bodyDiv w:val="1"/>
      <w:marLeft w:val="0"/>
      <w:marRight w:val="0"/>
      <w:marTop w:val="0"/>
      <w:marBottom w:val="0"/>
      <w:divBdr>
        <w:top w:val="none" w:sz="0" w:space="0" w:color="auto"/>
        <w:left w:val="none" w:sz="0" w:space="0" w:color="auto"/>
        <w:bottom w:val="none" w:sz="0" w:space="0" w:color="auto"/>
        <w:right w:val="none" w:sz="0" w:space="0" w:color="auto"/>
      </w:divBdr>
    </w:div>
    <w:div w:id="1750232774">
      <w:bodyDiv w:val="1"/>
      <w:marLeft w:val="0"/>
      <w:marRight w:val="0"/>
      <w:marTop w:val="0"/>
      <w:marBottom w:val="0"/>
      <w:divBdr>
        <w:top w:val="none" w:sz="0" w:space="0" w:color="auto"/>
        <w:left w:val="none" w:sz="0" w:space="0" w:color="auto"/>
        <w:bottom w:val="none" w:sz="0" w:space="0" w:color="auto"/>
        <w:right w:val="none" w:sz="0" w:space="0" w:color="auto"/>
      </w:divBdr>
    </w:div>
    <w:div w:id="1846940518">
      <w:bodyDiv w:val="1"/>
      <w:marLeft w:val="0"/>
      <w:marRight w:val="0"/>
      <w:marTop w:val="0"/>
      <w:marBottom w:val="0"/>
      <w:divBdr>
        <w:top w:val="none" w:sz="0" w:space="0" w:color="auto"/>
        <w:left w:val="none" w:sz="0" w:space="0" w:color="auto"/>
        <w:bottom w:val="none" w:sz="0" w:space="0" w:color="auto"/>
        <w:right w:val="none" w:sz="0" w:space="0" w:color="auto"/>
      </w:divBdr>
    </w:div>
    <w:div w:id="1864395868">
      <w:bodyDiv w:val="1"/>
      <w:marLeft w:val="0"/>
      <w:marRight w:val="0"/>
      <w:marTop w:val="0"/>
      <w:marBottom w:val="0"/>
      <w:divBdr>
        <w:top w:val="none" w:sz="0" w:space="0" w:color="auto"/>
        <w:left w:val="none" w:sz="0" w:space="0" w:color="auto"/>
        <w:bottom w:val="none" w:sz="0" w:space="0" w:color="auto"/>
        <w:right w:val="none" w:sz="0" w:space="0" w:color="auto"/>
      </w:divBdr>
    </w:div>
    <w:div w:id="190672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devops&amp;highlightedUpdateUrns=urn%3Ali%3Aactivity%3A7075340159281446912" TargetMode="External"/><Relationship Id="rId3" Type="http://schemas.openxmlformats.org/officeDocument/2006/relationships/styles" Target="styles.xml"/><Relationship Id="rId7" Type="http://schemas.openxmlformats.org/officeDocument/2006/relationships/hyperlink" Target="https://www.linkedin.com/in/ACoAABhZ4kMBt55axHJpEnVRp0UOUl-_JwwmPw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feed/hashtag/?keywords=cloudcomputing&amp;highlightedUpdateUrns=urn%3Ali%3Aactivity%3A7075340159281446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C69FD-EC7D-4610-91C5-A0D44A887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TotalTime>
  <Pages>1</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Basanagouda Patil</dc:creator>
  <cp:keywords/>
  <dc:description/>
  <cp:lastModifiedBy>Basanagouda Patil</cp:lastModifiedBy>
  <cp:revision>4</cp:revision>
  <dcterms:created xsi:type="dcterms:W3CDTF">2023-06-16T10:21:00Z</dcterms:created>
  <dcterms:modified xsi:type="dcterms:W3CDTF">2023-06-19T12:26:00Z</dcterms:modified>
</cp:coreProperties>
</file>