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A599" w14:textId="0286D52A" w:rsidR="00000000" w:rsidRDefault="00E458C2" w:rsidP="00E458C2">
      <w:r>
        <w:t>Question 1 (</w:t>
      </w:r>
      <w:r w:rsidR="00E743D0">
        <w:t>3</w:t>
      </w:r>
      <w:r>
        <w:t xml:space="preserve"> points)</w:t>
      </w:r>
      <w:r w:rsidR="005E6AB2">
        <w:t>:</w:t>
      </w:r>
    </w:p>
    <w:p w14:paraId="0274AC75" w14:textId="77777777" w:rsidR="00E458C2" w:rsidRDefault="00E458C2" w:rsidP="00E458C2"/>
    <w:tbl>
      <w:tblPr>
        <w:tblStyle w:val="TableGrid"/>
        <w:tblW w:w="0" w:type="auto"/>
        <w:jc w:val="center"/>
        <w:tblLook w:val="04A0" w:firstRow="1" w:lastRow="0" w:firstColumn="1" w:lastColumn="0" w:noHBand="0" w:noVBand="1"/>
      </w:tblPr>
      <w:tblGrid>
        <w:gridCol w:w="1975"/>
        <w:gridCol w:w="2790"/>
        <w:gridCol w:w="2790"/>
        <w:gridCol w:w="1710"/>
      </w:tblGrid>
      <w:tr w:rsidR="00E458C2" w14:paraId="40589621" w14:textId="77777777" w:rsidTr="00E458C2">
        <w:trPr>
          <w:jc w:val="center"/>
        </w:trPr>
        <w:tc>
          <w:tcPr>
            <w:tcW w:w="1975" w:type="dxa"/>
          </w:tcPr>
          <w:p w14:paraId="7B2E1F8F" w14:textId="7A14DCEB" w:rsidR="00E458C2" w:rsidRPr="00FE0E60" w:rsidRDefault="00E458C2" w:rsidP="002F75D2">
            <w:pPr>
              <w:jc w:val="center"/>
              <w:rPr>
                <w:b/>
              </w:rPr>
            </w:pPr>
            <w:r>
              <w:rPr>
                <w:b/>
              </w:rPr>
              <w:t>Classifier</w:t>
            </w:r>
          </w:p>
        </w:tc>
        <w:tc>
          <w:tcPr>
            <w:tcW w:w="2790" w:type="dxa"/>
          </w:tcPr>
          <w:p w14:paraId="337D9D00" w14:textId="566E19EB" w:rsidR="00E458C2" w:rsidRPr="00FE0E60" w:rsidRDefault="00E458C2" w:rsidP="002F75D2">
            <w:pPr>
              <w:jc w:val="center"/>
              <w:rPr>
                <w:b/>
              </w:rPr>
            </w:pPr>
            <w:r>
              <w:rPr>
                <w:b/>
              </w:rPr>
              <w:t>Briefly describe how a model is built (</w:t>
            </w:r>
            <w:r w:rsidR="009B66F6">
              <w:rPr>
                <w:b/>
              </w:rPr>
              <w:t>Enter</w:t>
            </w:r>
            <w:r>
              <w:rPr>
                <w:b/>
              </w:rPr>
              <w:t xml:space="preserve"> “N/A” if the classifier does not build a model)</w:t>
            </w:r>
          </w:p>
        </w:tc>
        <w:tc>
          <w:tcPr>
            <w:tcW w:w="2790" w:type="dxa"/>
          </w:tcPr>
          <w:p w14:paraId="74FCC52A" w14:textId="4763A733" w:rsidR="00E458C2" w:rsidRPr="00FE0E60" w:rsidRDefault="00E458C2" w:rsidP="002F75D2">
            <w:pPr>
              <w:jc w:val="center"/>
              <w:rPr>
                <w:b/>
              </w:rPr>
            </w:pPr>
            <w:r>
              <w:rPr>
                <w:b/>
              </w:rPr>
              <w:t xml:space="preserve">Briefly describe how the model is applied to a </w:t>
            </w:r>
            <w:r w:rsidR="00E743D0">
              <w:rPr>
                <w:b/>
              </w:rPr>
              <w:t>new</w:t>
            </w:r>
            <w:r>
              <w:rPr>
                <w:b/>
              </w:rPr>
              <w:t xml:space="preserve"> data instance</w:t>
            </w:r>
          </w:p>
        </w:tc>
        <w:tc>
          <w:tcPr>
            <w:tcW w:w="1710" w:type="dxa"/>
          </w:tcPr>
          <w:p w14:paraId="2024D6FE" w14:textId="72475F27" w:rsidR="00E458C2" w:rsidRPr="00FE0E60" w:rsidRDefault="00E458C2" w:rsidP="002F75D2">
            <w:pPr>
              <w:jc w:val="center"/>
              <w:rPr>
                <w:b/>
              </w:rPr>
            </w:pPr>
            <w:r>
              <w:rPr>
                <w:b/>
              </w:rPr>
              <w:t>“Ideal” Input Feature Type (discrete or continuous)</w:t>
            </w:r>
          </w:p>
        </w:tc>
      </w:tr>
      <w:tr w:rsidR="00574D96" w14:paraId="0CAFDE03" w14:textId="77777777" w:rsidTr="00E458C2">
        <w:trPr>
          <w:jc w:val="center"/>
        </w:trPr>
        <w:tc>
          <w:tcPr>
            <w:tcW w:w="1975" w:type="dxa"/>
          </w:tcPr>
          <w:p w14:paraId="6C2DAEE2" w14:textId="2E4A7E3C" w:rsidR="00574D96" w:rsidRDefault="00574D96" w:rsidP="00574D96">
            <w:pPr>
              <w:jc w:val="center"/>
            </w:pPr>
            <w:r>
              <w:t>Naïve Bayes</w:t>
            </w:r>
          </w:p>
        </w:tc>
        <w:tc>
          <w:tcPr>
            <w:tcW w:w="2790" w:type="dxa"/>
          </w:tcPr>
          <w:p w14:paraId="2F9AFB81" w14:textId="53592588" w:rsidR="00574D96" w:rsidRPr="00690955" w:rsidRDefault="00690955" w:rsidP="00D80A6E">
            <w:pPr>
              <w:rPr>
                <w:rFonts w:cstheme="minorHAnsi"/>
                <w:color w:val="FF0000"/>
              </w:rPr>
            </w:pPr>
            <w:r w:rsidRPr="00690955">
              <w:rPr>
                <w:rFonts w:cstheme="minorHAnsi"/>
              </w:rPr>
              <w:t>U</w:t>
            </w:r>
            <w:r w:rsidRPr="00690955">
              <w:rPr>
                <w:rFonts w:cstheme="minorHAnsi"/>
              </w:rPr>
              <w:t>ses training data to estimate the probabilities of each class and feature given each class. Given the class, it is assumed that features are conditionally independent.</w:t>
            </w:r>
          </w:p>
        </w:tc>
        <w:tc>
          <w:tcPr>
            <w:tcW w:w="2790" w:type="dxa"/>
          </w:tcPr>
          <w:p w14:paraId="67AF50D0" w14:textId="4C22B711" w:rsidR="00574D96" w:rsidRPr="00690955" w:rsidRDefault="00690955" w:rsidP="00D80A6E">
            <w:pPr>
              <w:rPr>
                <w:rFonts w:cstheme="minorHAnsi"/>
                <w:color w:val="FF0000"/>
              </w:rPr>
            </w:pPr>
            <w:r w:rsidRPr="00690955">
              <w:rPr>
                <w:rFonts w:cstheme="minorHAnsi"/>
              </w:rPr>
              <w:t>U</w:t>
            </w:r>
            <w:r w:rsidRPr="00690955">
              <w:rPr>
                <w:rFonts w:cstheme="minorHAnsi"/>
              </w:rPr>
              <w:t>ses the Bayes theorem to determine the probability of each class for a new instance based on the feature values. identifies the class whose calculated probability is highest.</w:t>
            </w:r>
          </w:p>
        </w:tc>
        <w:tc>
          <w:tcPr>
            <w:tcW w:w="1710" w:type="dxa"/>
          </w:tcPr>
          <w:p w14:paraId="4BBC2A4E" w14:textId="70B0FDE0" w:rsidR="00574D96" w:rsidRPr="00690955" w:rsidRDefault="00690955" w:rsidP="00690955">
            <w:pPr>
              <w:rPr>
                <w:rFonts w:cstheme="minorHAnsi"/>
                <w:color w:val="FF0000"/>
              </w:rPr>
            </w:pPr>
            <w:r w:rsidRPr="00690955">
              <w:rPr>
                <w:rFonts w:cstheme="minorHAnsi"/>
                <w:color w:val="29261B"/>
                <w:spacing w:val="-4"/>
              </w:rPr>
              <w:t>Discrete</w:t>
            </w:r>
            <w:r w:rsidRPr="00690955">
              <w:rPr>
                <w:rFonts w:cstheme="minorHAnsi"/>
                <w:color w:val="29261B"/>
                <w:spacing w:val="-4"/>
              </w:rPr>
              <w:t>:</w:t>
            </w:r>
            <w:r w:rsidRPr="00690955">
              <w:rPr>
                <w:rFonts w:cstheme="minorHAnsi"/>
                <w:color w:val="29261B"/>
                <w:spacing w:val="-4"/>
              </w:rPr>
              <w:br/>
            </w:r>
            <w:r w:rsidRPr="00690955">
              <w:rPr>
                <w:rFonts w:cstheme="minorHAnsi"/>
                <w:color w:val="29261B"/>
                <w:spacing w:val="-4"/>
              </w:rPr>
              <w:t>Discrete features are ideal since Naïve Bayes relies on probability distributions. Continuous features need to be discretized.</w:t>
            </w:r>
          </w:p>
        </w:tc>
      </w:tr>
      <w:tr w:rsidR="00574D96" w14:paraId="1B8E2D67" w14:textId="77777777" w:rsidTr="00E458C2">
        <w:trPr>
          <w:jc w:val="center"/>
        </w:trPr>
        <w:tc>
          <w:tcPr>
            <w:tcW w:w="1975" w:type="dxa"/>
          </w:tcPr>
          <w:p w14:paraId="51A2872F" w14:textId="70361335" w:rsidR="00574D96" w:rsidRDefault="00574D96" w:rsidP="00574D96">
            <w:pPr>
              <w:jc w:val="center"/>
            </w:pPr>
            <w:r>
              <w:t>Support Vector Machine</w:t>
            </w:r>
          </w:p>
        </w:tc>
        <w:tc>
          <w:tcPr>
            <w:tcW w:w="2790" w:type="dxa"/>
          </w:tcPr>
          <w:p w14:paraId="6328F0BC" w14:textId="4EA91E53" w:rsidR="00574D96" w:rsidRPr="00690955" w:rsidRDefault="00690955" w:rsidP="00D80A6E">
            <w:pPr>
              <w:rPr>
                <w:color w:val="000000" w:themeColor="text1"/>
              </w:rPr>
            </w:pPr>
            <w:r w:rsidRPr="00690955">
              <w:rPr>
                <w:color w:val="000000" w:themeColor="text1"/>
              </w:rPr>
              <w:t>Transforms data into a high-dimensional space</w:t>
            </w:r>
            <w:r w:rsidRPr="00690955">
              <w:rPr>
                <w:color w:val="000000" w:themeColor="text1"/>
              </w:rPr>
              <w:t xml:space="preserve"> </w:t>
            </w:r>
            <w:r w:rsidRPr="00690955">
              <w:rPr>
                <w:color w:val="000000" w:themeColor="text1"/>
              </w:rPr>
              <w:t xml:space="preserve">and determines which hyperplane with the maximum margin is most effective at dividing the classes. </w:t>
            </w:r>
            <w:r w:rsidRPr="00690955">
              <w:rPr>
                <w:color w:val="000000" w:themeColor="text1"/>
              </w:rPr>
              <w:t>optimizes</w:t>
            </w:r>
            <w:r w:rsidRPr="00690955">
              <w:rPr>
                <w:color w:val="000000" w:themeColor="text1"/>
              </w:rPr>
              <w:t xml:space="preserve"> a quadratic function while taking constraints into account.</w:t>
            </w:r>
          </w:p>
        </w:tc>
        <w:tc>
          <w:tcPr>
            <w:tcW w:w="2790" w:type="dxa"/>
          </w:tcPr>
          <w:p w14:paraId="34A85442" w14:textId="38359930" w:rsidR="00574D96" w:rsidRPr="00690955" w:rsidRDefault="00690955" w:rsidP="00D80A6E">
            <w:pPr>
              <w:rPr>
                <w:color w:val="000000" w:themeColor="text1"/>
              </w:rPr>
            </w:pPr>
            <w:r w:rsidRPr="00690955">
              <w:rPr>
                <w:color w:val="000000" w:themeColor="text1"/>
              </w:rPr>
              <w:t>Determines which side of the learned hyperplane the new instance falls on in the high-dimensional space. The side corresponds to the predicted class.</w:t>
            </w:r>
          </w:p>
        </w:tc>
        <w:tc>
          <w:tcPr>
            <w:tcW w:w="1710" w:type="dxa"/>
          </w:tcPr>
          <w:p w14:paraId="38B53A66" w14:textId="6CB6A422" w:rsidR="00574D96" w:rsidRPr="005A215A" w:rsidRDefault="00690955" w:rsidP="00690955">
            <w:pPr>
              <w:rPr>
                <w:color w:val="FF0000"/>
              </w:rPr>
            </w:pPr>
            <w:r w:rsidRPr="00690955">
              <w:rPr>
                <w:color w:val="000000" w:themeColor="text1"/>
              </w:rPr>
              <w:t>Continuous</w:t>
            </w:r>
            <w:r w:rsidRPr="00690955">
              <w:rPr>
                <w:color w:val="000000" w:themeColor="text1"/>
              </w:rPr>
              <w:t>:</w:t>
            </w:r>
            <w:r w:rsidRPr="00690955">
              <w:rPr>
                <w:color w:val="000000" w:themeColor="text1"/>
              </w:rPr>
              <w:br/>
            </w:r>
            <w:r w:rsidRPr="00690955">
              <w:rPr>
                <w:color w:val="000000" w:themeColor="text1"/>
              </w:rPr>
              <w:t>Continuous features are ideal since SVMs learn a geometrical separator between classes. Discrete features can be used but may not be as effective.</w:t>
            </w:r>
          </w:p>
        </w:tc>
      </w:tr>
      <w:tr w:rsidR="00574D96" w14:paraId="4A8E332A" w14:textId="77777777" w:rsidTr="00E458C2">
        <w:trPr>
          <w:jc w:val="center"/>
        </w:trPr>
        <w:tc>
          <w:tcPr>
            <w:tcW w:w="1975" w:type="dxa"/>
          </w:tcPr>
          <w:p w14:paraId="51E2C89C" w14:textId="7C6860D3" w:rsidR="00574D96" w:rsidRDefault="00574D96" w:rsidP="00574D96">
            <w:pPr>
              <w:jc w:val="center"/>
            </w:pPr>
            <w:r>
              <w:t>Nearest Neighbor</w:t>
            </w:r>
          </w:p>
        </w:tc>
        <w:tc>
          <w:tcPr>
            <w:tcW w:w="2790" w:type="dxa"/>
          </w:tcPr>
          <w:p w14:paraId="0436D7CD" w14:textId="79206E4B" w:rsidR="00574D96" w:rsidRPr="00690955" w:rsidRDefault="00690955" w:rsidP="00D80A6E">
            <w:pPr>
              <w:rPr>
                <w:color w:val="000000" w:themeColor="text1"/>
              </w:rPr>
            </w:pPr>
            <w:r w:rsidRPr="00690955">
              <w:rPr>
                <w:color w:val="000000" w:themeColor="text1"/>
              </w:rPr>
              <w:t>N/A (lazy learner - no model is built)</w:t>
            </w:r>
          </w:p>
        </w:tc>
        <w:tc>
          <w:tcPr>
            <w:tcW w:w="2790" w:type="dxa"/>
          </w:tcPr>
          <w:p w14:paraId="47017FC1" w14:textId="33D73970" w:rsidR="00574D96" w:rsidRPr="00690955" w:rsidRDefault="00690955" w:rsidP="00D80A6E">
            <w:pPr>
              <w:rPr>
                <w:color w:val="000000" w:themeColor="text1"/>
              </w:rPr>
            </w:pPr>
            <w:r w:rsidRPr="00690955">
              <w:rPr>
                <w:color w:val="000000" w:themeColor="text1"/>
              </w:rPr>
              <w:t>determines the separation between every training instance that has been stored and the new instance</w:t>
            </w:r>
            <w:r w:rsidRPr="00690955">
              <w:rPr>
                <w:color w:val="000000" w:themeColor="text1"/>
              </w:rPr>
              <w:t xml:space="preserve">. </w:t>
            </w:r>
            <w:r w:rsidRPr="00690955">
              <w:rPr>
                <w:color w:val="000000" w:themeColor="text1"/>
              </w:rPr>
              <w:t>Finds the k closest instances and predicts the majority class among them.</w:t>
            </w:r>
          </w:p>
        </w:tc>
        <w:tc>
          <w:tcPr>
            <w:tcW w:w="1710" w:type="dxa"/>
          </w:tcPr>
          <w:p w14:paraId="1F8EF65E" w14:textId="69844767" w:rsidR="00574D96" w:rsidRPr="00690955" w:rsidRDefault="00690955" w:rsidP="00690955">
            <w:pPr>
              <w:rPr>
                <w:color w:val="000000" w:themeColor="text1"/>
              </w:rPr>
            </w:pPr>
            <w:r w:rsidRPr="00690955">
              <w:rPr>
                <w:color w:val="000000" w:themeColor="text1"/>
              </w:rPr>
              <w:t>Continuous</w:t>
            </w:r>
            <w:r w:rsidRPr="00690955">
              <w:rPr>
                <w:color w:val="000000" w:themeColor="text1"/>
              </w:rPr>
              <w:t>:</w:t>
            </w:r>
            <w:r w:rsidRPr="00690955">
              <w:rPr>
                <w:color w:val="000000" w:themeColor="text1"/>
              </w:rPr>
              <w:br/>
            </w:r>
            <w:r w:rsidRPr="00690955">
              <w:rPr>
                <w:color w:val="000000" w:themeColor="text1"/>
              </w:rPr>
              <w:t xml:space="preserve">Continuous features are ideal to calculate meaningful distances. Discrete features can be used with specialized </w:t>
            </w:r>
            <w:r w:rsidRPr="00690955">
              <w:rPr>
                <w:color w:val="000000" w:themeColor="text1"/>
              </w:rPr>
              <w:lastRenderedPageBreak/>
              <w:t>distance functions.</w:t>
            </w:r>
          </w:p>
        </w:tc>
      </w:tr>
      <w:tr w:rsidR="00574D96" w14:paraId="14855E9B" w14:textId="77777777" w:rsidTr="00E458C2">
        <w:trPr>
          <w:jc w:val="center"/>
        </w:trPr>
        <w:tc>
          <w:tcPr>
            <w:tcW w:w="1975" w:type="dxa"/>
          </w:tcPr>
          <w:p w14:paraId="596E7CA9" w14:textId="354FB9C0" w:rsidR="00574D96" w:rsidRDefault="00574D96" w:rsidP="00574D96">
            <w:pPr>
              <w:jc w:val="center"/>
            </w:pPr>
            <w:r>
              <w:lastRenderedPageBreak/>
              <w:t>Decision Trees</w:t>
            </w:r>
          </w:p>
        </w:tc>
        <w:tc>
          <w:tcPr>
            <w:tcW w:w="2790" w:type="dxa"/>
          </w:tcPr>
          <w:p w14:paraId="7EB140F3" w14:textId="2C849320" w:rsidR="00574D96" w:rsidRPr="00A70689" w:rsidRDefault="00690955" w:rsidP="00A70689">
            <w:pPr>
              <w:rPr>
                <w:color w:val="000000" w:themeColor="text1"/>
              </w:rPr>
            </w:pPr>
            <w:r w:rsidRPr="00A70689">
              <w:rPr>
                <w:color w:val="000000" w:themeColor="text1"/>
              </w:rPr>
              <w:t xml:space="preserve">Recursively splits the training instances into subsets based on feature values, </w:t>
            </w:r>
            <w:proofErr w:type="gramStart"/>
            <w:r w:rsidRPr="00A70689">
              <w:rPr>
                <w:color w:val="000000" w:themeColor="text1"/>
              </w:rPr>
              <w:t>in order to</w:t>
            </w:r>
            <w:proofErr w:type="gramEnd"/>
            <w:r w:rsidRPr="00A70689">
              <w:rPr>
                <w:color w:val="000000" w:themeColor="text1"/>
              </w:rPr>
              <w:t xml:space="preserve"> maximize separation between classes. Splitting criteria is based on metrics like information gain or Gini impurity.</w:t>
            </w:r>
          </w:p>
        </w:tc>
        <w:tc>
          <w:tcPr>
            <w:tcW w:w="2790" w:type="dxa"/>
          </w:tcPr>
          <w:p w14:paraId="71159725" w14:textId="0103161A" w:rsidR="00574D96" w:rsidRPr="00A70689" w:rsidRDefault="00A70689" w:rsidP="00A70689">
            <w:pPr>
              <w:rPr>
                <w:color w:val="000000" w:themeColor="text1"/>
              </w:rPr>
            </w:pPr>
            <w:r w:rsidRPr="00A70689">
              <w:rPr>
                <w:color w:val="000000" w:themeColor="text1"/>
              </w:rPr>
              <w:t>To classify a new instance, the decision tree model starts at the root node and traverses down the tree. At each internal node, it checks the corresponding feature value of the instance and follows the appropriate branch based on the learned split conditions. This process continues until a leaf node is reached. The model then predicts the majority class of the training instances that ended up in that leaf during training.</w:t>
            </w:r>
          </w:p>
        </w:tc>
        <w:tc>
          <w:tcPr>
            <w:tcW w:w="1710" w:type="dxa"/>
          </w:tcPr>
          <w:p w14:paraId="645463CB" w14:textId="1DBCE7D5" w:rsidR="00574D96" w:rsidRPr="00A70689" w:rsidRDefault="00A70689" w:rsidP="00A70689">
            <w:pPr>
              <w:rPr>
                <w:color w:val="000000" w:themeColor="text1"/>
              </w:rPr>
            </w:pPr>
            <w:r w:rsidRPr="00A70689">
              <w:rPr>
                <w:color w:val="000000" w:themeColor="text1"/>
              </w:rPr>
              <w:t>Discrete:</w:t>
            </w:r>
            <w:r w:rsidRPr="00A70689">
              <w:rPr>
                <w:color w:val="000000" w:themeColor="text1"/>
              </w:rPr>
              <w:br/>
            </w:r>
            <w:r w:rsidRPr="00A70689">
              <w:rPr>
                <w:color w:val="000000" w:themeColor="text1"/>
              </w:rPr>
              <w:t xml:space="preserve">Creating distinct splits is best accomplished with discrete features. Continuous </w:t>
            </w:r>
            <w:r w:rsidRPr="00A70689">
              <w:rPr>
                <w:color w:val="000000" w:themeColor="text1"/>
              </w:rPr>
              <w:t>feature’s</w:t>
            </w:r>
            <w:r w:rsidRPr="00A70689">
              <w:rPr>
                <w:color w:val="000000" w:themeColor="text1"/>
              </w:rPr>
              <w:t xml:space="preserve"> function, but they must be discretized according to predetermined thresholds.</w:t>
            </w:r>
          </w:p>
        </w:tc>
      </w:tr>
    </w:tbl>
    <w:p w14:paraId="51B551B6" w14:textId="77777777" w:rsidR="004E7881" w:rsidRDefault="004E7881" w:rsidP="004E7881"/>
    <w:p w14:paraId="0BE5538F" w14:textId="77777777" w:rsidR="007909AB" w:rsidRDefault="007909AB" w:rsidP="004E7881"/>
    <w:p w14:paraId="1BACB907" w14:textId="77777777" w:rsidR="007909AB" w:rsidRDefault="007909AB" w:rsidP="004E7881"/>
    <w:p w14:paraId="340C83E4" w14:textId="645D6FE5" w:rsidR="004E7881" w:rsidRDefault="008C22DF" w:rsidP="008C22DF">
      <w:r>
        <w:t xml:space="preserve">Question </w:t>
      </w:r>
      <w:r w:rsidR="000943C9">
        <w:t>2</w:t>
      </w:r>
      <w:r w:rsidR="00B55BAC">
        <w:t xml:space="preserve"> (1 point)</w:t>
      </w:r>
      <w:r>
        <w:t>:</w:t>
      </w:r>
      <w:r w:rsidR="001D6A1C">
        <w:t xml:space="preserve"> You have built a Naïve Bayes classifier model and it produces the following confusion matrix for </w:t>
      </w:r>
      <w:r w:rsidR="002D6A64">
        <w:t xml:space="preserve">a </w:t>
      </w:r>
      <w:r w:rsidR="001D6A1C">
        <w:t>test set with 1000 data instances. Do you consider this model</w:t>
      </w:r>
      <w:r w:rsidR="006A1C28">
        <w:t>’s performance</w:t>
      </w:r>
      <w:r w:rsidR="001D6A1C">
        <w:t xml:space="preserve"> to be acceptable? Why or why not?</w:t>
      </w:r>
    </w:p>
    <w:p w14:paraId="5F2C9453" w14:textId="7CBA45B1" w:rsidR="008C22DF" w:rsidRDefault="008C22DF" w:rsidP="008C22DF"/>
    <w:tbl>
      <w:tblPr>
        <w:tblStyle w:val="TableGrid"/>
        <w:tblW w:w="0" w:type="auto"/>
        <w:jc w:val="center"/>
        <w:tblLook w:val="04A0" w:firstRow="1" w:lastRow="0" w:firstColumn="1" w:lastColumn="0" w:noHBand="0" w:noVBand="1"/>
      </w:tblPr>
      <w:tblGrid>
        <w:gridCol w:w="738"/>
        <w:gridCol w:w="1072"/>
        <w:gridCol w:w="998"/>
        <w:gridCol w:w="1160"/>
        <w:gridCol w:w="9"/>
      </w:tblGrid>
      <w:tr w:rsidR="001D6A1C" w14:paraId="684244F3" w14:textId="77777777" w:rsidTr="001D6A1C">
        <w:trPr>
          <w:jc w:val="center"/>
        </w:trPr>
        <w:tc>
          <w:tcPr>
            <w:tcW w:w="738" w:type="dxa"/>
            <w:vMerge w:val="restart"/>
            <w:textDirection w:val="btLr"/>
            <w:vAlign w:val="center"/>
          </w:tcPr>
          <w:p w14:paraId="62E22564" w14:textId="77777777" w:rsidR="001D6A1C" w:rsidRPr="003B02C5" w:rsidRDefault="001D6A1C" w:rsidP="00C20D0F">
            <w:pPr>
              <w:ind w:left="113" w:right="113"/>
              <w:jc w:val="center"/>
              <w:rPr>
                <w:b/>
              </w:rPr>
            </w:pPr>
            <w:r w:rsidRPr="003B02C5">
              <w:rPr>
                <w:b/>
              </w:rPr>
              <w:t>Actual class</w:t>
            </w:r>
          </w:p>
        </w:tc>
        <w:tc>
          <w:tcPr>
            <w:tcW w:w="1072" w:type="dxa"/>
            <w:vMerge w:val="restart"/>
          </w:tcPr>
          <w:p w14:paraId="18C16BF6" w14:textId="77777777" w:rsidR="001D6A1C" w:rsidRPr="003B02C5" w:rsidRDefault="001D6A1C" w:rsidP="00C20D0F"/>
        </w:tc>
        <w:tc>
          <w:tcPr>
            <w:tcW w:w="2167" w:type="dxa"/>
            <w:gridSpan w:val="3"/>
          </w:tcPr>
          <w:p w14:paraId="49FB5A94" w14:textId="700AFE3A" w:rsidR="001D6A1C" w:rsidRPr="003B02C5" w:rsidRDefault="001D6A1C" w:rsidP="00C20D0F">
            <w:pPr>
              <w:jc w:val="center"/>
              <w:rPr>
                <w:b/>
              </w:rPr>
            </w:pPr>
            <w:r w:rsidRPr="003B02C5">
              <w:rPr>
                <w:b/>
              </w:rPr>
              <w:t>Predicted class</w:t>
            </w:r>
          </w:p>
        </w:tc>
      </w:tr>
      <w:tr w:rsidR="001D6A1C" w14:paraId="40C48D47" w14:textId="77777777" w:rsidTr="001D6A1C">
        <w:trPr>
          <w:gridAfter w:val="1"/>
          <w:wAfter w:w="9" w:type="dxa"/>
          <w:jc w:val="center"/>
        </w:trPr>
        <w:tc>
          <w:tcPr>
            <w:tcW w:w="738" w:type="dxa"/>
            <w:vMerge/>
          </w:tcPr>
          <w:p w14:paraId="515C0AFF" w14:textId="77777777" w:rsidR="001D6A1C" w:rsidRPr="003B02C5" w:rsidRDefault="001D6A1C" w:rsidP="00C20D0F"/>
        </w:tc>
        <w:tc>
          <w:tcPr>
            <w:tcW w:w="1072" w:type="dxa"/>
            <w:vMerge/>
          </w:tcPr>
          <w:p w14:paraId="531EC7FB" w14:textId="77777777" w:rsidR="001D6A1C" w:rsidRPr="003B02C5" w:rsidRDefault="001D6A1C" w:rsidP="00C20D0F"/>
        </w:tc>
        <w:tc>
          <w:tcPr>
            <w:tcW w:w="998" w:type="dxa"/>
          </w:tcPr>
          <w:p w14:paraId="5EEABEE0" w14:textId="6F7925A8" w:rsidR="001D6A1C" w:rsidRPr="003B02C5" w:rsidRDefault="001D6A1C" w:rsidP="00C20D0F">
            <w:pPr>
              <w:jc w:val="center"/>
            </w:pPr>
            <w:r>
              <w:t>Class 1</w:t>
            </w:r>
          </w:p>
        </w:tc>
        <w:tc>
          <w:tcPr>
            <w:tcW w:w="1160" w:type="dxa"/>
          </w:tcPr>
          <w:p w14:paraId="6EA97748" w14:textId="240F0CA9" w:rsidR="001D6A1C" w:rsidRPr="003B02C5" w:rsidRDefault="001D6A1C" w:rsidP="00C20D0F">
            <w:pPr>
              <w:jc w:val="center"/>
            </w:pPr>
            <w:r>
              <w:t>Class 2</w:t>
            </w:r>
          </w:p>
        </w:tc>
      </w:tr>
      <w:tr w:rsidR="001D6A1C" w14:paraId="7C2018B2" w14:textId="77777777" w:rsidTr="003A20F5">
        <w:trPr>
          <w:gridAfter w:val="1"/>
          <w:wAfter w:w="9" w:type="dxa"/>
          <w:trHeight w:val="350"/>
          <w:jc w:val="center"/>
        </w:trPr>
        <w:tc>
          <w:tcPr>
            <w:tcW w:w="738" w:type="dxa"/>
            <w:vMerge/>
          </w:tcPr>
          <w:p w14:paraId="4F6CAA0B" w14:textId="77777777" w:rsidR="001D6A1C" w:rsidRPr="003B02C5" w:rsidRDefault="001D6A1C" w:rsidP="00C20D0F"/>
        </w:tc>
        <w:tc>
          <w:tcPr>
            <w:tcW w:w="1072" w:type="dxa"/>
            <w:vAlign w:val="center"/>
          </w:tcPr>
          <w:p w14:paraId="16C44C41" w14:textId="011F40AB" w:rsidR="001D6A1C" w:rsidRPr="003B02C5" w:rsidRDefault="001D6A1C" w:rsidP="00C20D0F">
            <w:pPr>
              <w:jc w:val="center"/>
            </w:pPr>
            <w:r>
              <w:t>Class 1</w:t>
            </w:r>
          </w:p>
        </w:tc>
        <w:tc>
          <w:tcPr>
            <w:tcW w:w="998" w:type="dxa"/>
            <w:vAlign w:val="center"/>
          </w:tcPr>
          <w:p w14:paraId="03AE0E71" w14:textId="5FD77E32" w:rsidR="001D6A1C" w:rsidRPr="003B02C5" w:rsidRDefault="00A95A58" w:rsidP="003A20F5">
            <w:pPr>
              <w:jc w:val="center"/>
            </w:pPr>
            <w:r>
              <w:t>8</w:t>
            </w:r>
            <w:r w:rsidR="001D6A1C">
              <w:t>50</w:t>
            </w:r>
          </w:p>
        </w:tc>
        <w:tc>
          <w:tcPr>
            <w:tcW w:w="1160" w:type="dxa"/>
            <w:vAlign w:val="center"/>
          </w:tcPr>
          <w:p w14:paraId="476CBAB3" w14:textId="1FC9DE19" w:rsidR="001D6A1C" w:rsidRPr="003B02C5" w:rsidRDefault="001D6A1C" w:rsidP="003A20F5">
            <w:pPr>
              <w:jc w:val="center"/>
            </w:pPr>
            <w:r>
              <w:t>0</w:t>
            </w:r>
          </w:p>
        </w:tc>
      </w:tr>
      <w:tr w:rsidR="001D6A1C" w14:paraId="4FC552ED" w14:textId="77777777" w:rsidTr="003A20F5">
        <w:trPr>
          <w:gridAfter w:val="1"/>
          <w:wAfter w:w="9" w:type="dxa"/>
          <w:trHeight w:val="386"/>
          <w:jc w:val="center"/>
        </w:trPr>
        <w:tc>
          <w:tcPr>
            <w:tcW w:w="738" w:type="dxa"/>
            <w:vMerge/>
          </w:tcPr>
          <w:p w14:paraId="7660641D" w14:textId="77777777" w:rsidR="001D6A1C" w:rsidRPr="003B02C5" w:rsidRDefault="001D6A1C" w:rsidP="00C20D0F"/>
        </w:tc>
        <w:tc>
          <w:tcPr>
            <w:tcW w:w="1072" w:type="dxa"/>
            <w:vAlign w:val="center"/>
          </w:tcPr>
          <w:p w14:paraId="6AEDABB0" w14:textId="0BEB7BAB" w:rsidR="001D6A1C" w:rsidRPr="003B02C5" w:rsidRDefault="001D6A1C" w:rsidP="00C20D0F">
            <w:pPr>
              <w:jc w:val="center"/>
            </w:pPr>
            <w:r>
              <w:t>Class 2</w:t>
            </w:r>
          </w:p>
        </w:tc>
        <w:tc>
          <w:tcPr>
            <w:tcW w:w="998" w:type="dxa"/>
            <w:vAlign w:val="center"/>
          </w:tcPr>
          <w:p w14:paraId="3AE06238" w14:textId="5411777F" w:rsidR="001D6A1C" w:rsidRPr="003B02C5" w:rsidRDefault="00A95A58" w:rsidP="003A20F5">
            <w:pPr>
              <w:jc w:val="center"/>
            </w:pPr>
            <w:r>
              <w:t>1</w:t>
            </w:r>
            <w:r w:rsidR="001D6A1C">
              <w:t>50</w:t>
            </w:r>
          </w:p>
        </w:tc>
        <w:tc>
          <w:tcPr>
            <w:tcW w:w="1160" w:type="dxa"/>
            <w:vAlign w:val="center"/>
          </w:tcPr>
          <w:p w14:paraId="4D24CBBF" w14:textId="06A2BB9E" w:rsidR="001D6A1C" w:rsidRPr="003B02C5" w:rsidRDefault="001D6A1C" w:rsidP="003A20F5">
            <w:pPr>
              <w:jc w:val="center"/>
            </w:pPr>
            <w:r>
              <w:t>0</w:t>
            </w:r>
          </w:p>
        </w:tc>
      </w:tr>
    </w:tbl>
    <w:p w14:paraId="438DBA05" w14:textId="77777777" w:rsidR="001D6A1C" w:rsidRDefault="001D6A1C" w:rsidP="008C22DF"/>
    <w:p w14:paraId="4C430D77" w14:textId="77777777" w:rsidR="003D6A71" w:rsidRDefault="003D6A71" w:rsidP="008C22DF">
      <w:pPr>
        <w:rPr>
          <w:color w:val="FF0000"/>
        </w:rPr>
      </w:pPr>
      <w:r w:rsidRPr="005A215A">
        <w:rPr>
          <w:color w:val="FF0000"/>
        </w:rPr>
        <w:t>&lt;your answer goes here&gt;</w:t>
      </w:r>
    </w:p>
    <w:p w14:paraId="4570C8AD" w14:textId="29042CD5" w:rsidR="00A70689" w:rsidRPr="00A70689" w:rsidRDefault="00A70689" w:rsidP="008C22DF">
      <w:pPr>
        <w:rPr>
          <w:color w:val="000000" w:themeColor="text1"/>
        </w:rPr>
      </w:pPr>
      <w:r w:rsidRPr="00A70689">
        <w:rPr>
          <w:color w:val="000000" w:themeColor="text1"/>
        </w:rPr>
        <w:t xml:space="preserve">The model's performance is not acceptable. </w:t>
      </w:r>
      <w:r>
        <w:t>It predicts all 850 Class 1 instances correctly, but incorrectly labels all 150 Class 2 instances as Class 1.</w:t>
      </w:r>
      <w:r>
        <w:t xml:space="preserve"> </w:t>
      </w:r>
      <w:r w:rsidRPr="00A70689">
        <w:rPr>
          <w:color w:val="000000" w:themeColor="text1"/>
        </w:rPr>
        <w:t>This indicates the model has overfit to Class 1 and has not learned to identify Class 2 at all. The model needs to be improved to reduce this high false negative rate for Class 2.</w:t>
      </w:r>
      <w:r>
        <w:rPr>
          <w:color w:val="000000" w:themeColor="text1"/>
        </w:rPr>
        <w:t xml:space="preserve"> </w:t>
      </w:r>
      <w:r w:rsidRPr="00A70689">
        <w:rPr>
          <w:color w:val="000000" w:themeColor="text1"/>
        </w:rPr>
        <w:t>This suggests that the model failed to learn the patterns differentiating Class 2 and has overfit to Class 1. Class 2's high false negative rate raises questions about possible problems such as class imbalance or inadequate model parameters. To more accurately identify both classes, the model needs to be improved.</w:t>
      </w:r>
    </w:p>
    <w:p w14:paraId="43687BDA" w14:textId="77777777" w:rsidR="003D6A71" w:rsidRDefault="003D6A71" w:rsidP="008C22DF"/>
    <w:p w14:paraId="3A5F69C7" w14:textId="77777777" w:rsidR="00A70689" w:rsidRDefault="00A70689" w:rsidP="008C22DF"/>
    <w:p w14:paraId="1A642A12" w14:textId="573D5398" w:rsidR="008C22DF" w:rsidRDefault="008C22DF" w:rsidP="008C22DF">
      <w:r>
        <w:lastRenderedPageBreak/>
        <w:t xml:space="preserve">Question </w:t>
      </w:r>
      <w:r w:rsidR="002C27A6">
        <w:t>3</w:t>
      </w:r>
      <w:r w:rsidR="00B55BAC">
        <w:t xml:space="preserve"> (</w:t>
      </w:r>
      <w:r w:rsidR="000115A8">
        <w:t>2</w:t>
      </w:r>
      <w:r w:rsidR="00B55BAC">
        <w:t xml:space="preserve"> point</w:t>
      </w:r>
      <w:r w:rsidR="000115A8">
        <w:t>s</w:t>
      </w:r>
      <w:r w:rsidR="00B55BAC">
        <w:t>)</w:t>
      </w:r>
      <w:r>
        <w:t xml:space="preserve">: </w:t>
      </w:r>
      <w:r w:rsidR="002C27A6">
        <w:t>You have built a Decision Tree model with a max depth of 1</w:t>
      </w:r>
      <w:r w:rsidR="002606A9">
        <w:t xml:space="preserve">5. The following </w:t>
      </w:r>
      <w:r w:rsidR="00E63DC3">
        <w:t xml:space="preserve">two </w:t>
      </w:r>
      <w:r w:rsidR="002606A9">
        <w:t>confusion</w:t>
      </w:r>
      <w:r w:rsidR="008071F4">
        <w:t xml:space="preserve"> </w:t>
      </w:r>
      <w:r w:rsidR="002606A9">
        <w:t xml:space="preserve">matrices have been generated using the model. The </w:t>
      </w:r>
      <w:r w:rsidR="005F0910">
        <w:t xml:space="preserve">first </w:t>
      </w:r>
      <w:r w:rsidR="002606A9">
        <w:t xml:space="preserve">confusion matrix denotes model performance using the training set, while the second </w:t>
      </w:r>
      <w:r w:rsidR="00D43C95">
        <w:t xml:space="preserve">confusion </w:t>
      </w:r>
      <w:r w:rsidR="002606A9">
        <w:t>matrix is the performance using the test set. Why do you think the model has produced these results?</w:t>
      </w:r>
    </w:p>
    <w:p w14:paraId="0FAEC025" w14:textId="498BFFCB" w:rsidR="008C22DF" w:rsidRDefault="008C22DF" w:rsidP="008C22DF"/>
    <w:tbl>
      <w:tblPr>
        <w:tblStyle w:val="TableGrid"/>
        <w:tblW w:w="0" w:type="auto"/>
        <w:jc w:val="center"/>
        <w:tblLook w:val="04A0" w:firstRow="1" w:lastRow="0" w:firstColumn="1" w:lastColumn="0" w:noHBand="0" w:noVBand="1"/>
      </w:tblPr>
      <w:tblGrid>
        <w:gridCol w:w="738"/>
        <w:gridCol w:w="1072"/>
        <w:gridCol w:w="1260"/>
        <w:gridCol w:w="1170"/>
        <w:gridCol w:w="1170"/>
      </w:tblGrid>
      <w:tr w:rsidR="002606A9" w14:paraId="6FFE8A81" w14:textId="77777777" w:rsidTr="00C20D0F">
        <w:trPr>
          <w:jc w:val="center"/>
        </w:trPr>
        <w:tc>
          <w:tcPr>
            <w:tcW w:w="738" w:type="dxa"/>
            <w:vMerge w:val="restart"/>
            <w:textDirection w:val="btLr"/>
            <w:vAlign w:val="center"/>
          </w:tcPr>
          <w:p w14:paraId="1A8F9BC4" w14:textId="77777777" w:rsidR="002606A9" w:rsidRPr="003B02C5" w:rsidRDefault="002606A9" w:rsidP="00C20D0F">
            <w:pPr>
              <w:ind w:left="113" w:right="113"/>
              <w:jc w:val="center"/>
              <w:rPr>
                <w:b/>
              </w:rPr>
            </w:pPr>
            <w:r w:rsidRPr="003B02C5">
              <w:rPr>
                <w:b/>
              </w:rPr>
              <w:t>Actual class</w:t>
            </w:r>
          </w:p>
        </w:tc>
        <w:tc>
          <w:tcPr>
            <w:tcW w:w="1072" w:type="dxa"/>
            <w:vMerge w:val="restart"/>
          </w:tcPr>
          <w:p w14:paraId="12577E74" w14:textId="77777777" w:rsidR="002606A9" w:rsidRPr="003B02C5" w:rsidRDefault="002606A9" w:rsidP="00C20D0F"/>
        </w:tc>
        <w:tc>
          <w:tcPr>
            <w:tcW w:w="3600" w:type="dxa"/>
            <w:gridSpan w:val="3"/>
          </w:tcPr>
          <w:p w14:paraId="419AF039" w14:textId="77777777" w:rsidR="002606A9" w:rsidRPr="003B02C5" w:rsidRDefault="002606A9" w:rsidP="00C20D0F">
            <w:pPr>
              <w:jc w:val="center"/>
              <w:rPr>
                <w:b/>
              </w:rPr>
            </w:pPr>
            <w:r w:rsidRPr="003B02C5">
              <w:rPr>
                <w:b/>
              </w:rPr>
              <w:t>Predicted class</w:t>
            </w:r>
          </w:p>
        </w:tc>
      </w:tr>
      <w:tr w:rsidR="002606A9" w14:paraId="4440B538" w14:textId="77777777" w:rsidTr="00C20D0F">
        <w:trPr>
          <w:jc w:val="center"/>
        </w:trPr>
        <w:tc>
          <w:tcPr>
            <w:tcW w:w="738" w:type="dxa"/>
            <w:vMerge/>
          </w:tcPr>
          <w:p w14:paraId="131461DD" w14:textId="77777777" w:rsidR="002606A9" w:rsidRPr="003B02C5" w:rsidRDefault="002606A9" w:rsidP="00C20D0F"/>
        </w:tc>
        <w:tc>
          <w:tcPr>
            <w:tcW w:w="1072" w:type="dxa"/>
            <w:vMerge/>
          </w:tcPr>
          <w:p w14:paraId="0FFB1D73" w14:textId="77777777" w:rsidR="002606A9" w:rsidRPr="003B02C5" w:rsidRDefault="002606A9" w:rsidP="00C20D0F"/>
        </w:tc>
        <w:tc>
          <w:tcPr>
            <w:tcW w:w="1260" w:type="dxa"/>
          </w:tcPr>
          <w:p w14:paraId="2FA5872A" w14:textId="77777777" w:rsidR="002606A9" w:rsidRPr="003B02C5" w:rsidRDefault="002606A9" w:rsidP="00C20D0F">
            <w:pPr>
              <w:jc w:val="center"/>
            </w:pPr>
            <w:r>
              <w:t>High</w:t>
            </w:r>
          </w:p>
        </w:tc>
        <w:tc>
          <w:tcPr>
            <w:tcW w:w="1170" w:type="dxa"/>
          </w:tcPr>
          <w:p w14:paraId="7C3F2D8C" w14:textId="77777777" w:rsidR="002606A9" w:rsidRPr="003B02C5" w:rsidRDefault="002606A9" w:rsidP="00C20D0F">
            <w:pPr>
              <w:jc w:val="center"/>
            </w:pPr>
            <w:r>
              <w:t>Medium</w:t>
            </w:r>
          </w:p>
        </w:tc>
        <w:tc>
          <w:tcPr>
            <w:tcW w:w="1170" w:type="dxa"/>
          </w:tcPr>
          <w:p w14:paraId="1EC34527" w14:textId="77777777" w:rsidR="002606A9" w:rsidRPr="003B02C5" w:rsidRDefault="002606A9" w:rsidP="00C20D0F">
            <w:pPr>
              <w:jc w:val="center"/>
            </w:pPr>
            <w:r>
              <w:t>Low</w:t>
            </w:r>
          </w:p>
        </w:tc>
      </w:tr>
      <w:tr w:rsidR="002606A9" w14:paraId="017F0CE1" w14:textId="77777777" w:rsidTr="002606A9">
        <w:trPr>
          <w:trHeight w:val="350"/>
          <w:jc w:val="center"/>
        </w:trPr>
        <w:tc>
          <w:tcPr>
            <w:tcW w:w="738" w:type="dxa"/>
            <w:vMerge/>
          </w:tcPr>
          <w:p w14:paraId="01750D33" w14:textId="77777777" w:rsidR="002606A9" w:rsidRPr="003B02C5" w:rsidRDefault="002606A9" w:rsidP="00C20D0F"/>
        </w:tc>
        <w:tc>
          <w:tcPr>
            <w:tcW w:w="1072" w:type="dxa"/>
            <w:vAlign w:val="center"/>
          </w:tcPr>
          <w:p w14:paraId="02880791" w14:textId="77777777" w:rsidR="002606A9" w:rsidRPr="003B02C5" w:rsidRDefault="002606A9" w:rsidP="00C20D0F">
            <w:pPr>
              <w:jc w:val="center"/>
            </w:pPr>
            <w:r>
              <w:t>High</w:t>
            </w:r>
          </w:p>
        </w:tc>
        <w:tc>
          <w:tcPr>
            <w:tcW w:w="1260" w:type="dxa"/>
            <w:vAlign w:val="center"/>
          </w:tcPr>
          <w:p w14:paraId="3796F555" w14:textId="677FB7EF" w:rsidR="002606A9" w:rsidRPr="003B02C5" w:rsidRDefault="002606A9" w:rsidP="002606A9">
            <w:pPr>
              <w:jc w:val="center"/>
            </w:pPr>
            <w:r>
              <w:t>750</w:t>
            </w:r>
          </w:p>
        </w:tc>
        <w:tc>
          <w:tcPr>
            <w:tcW w:w="1170" w:type="dxa"/>
            <w:vAlign w:val="center"/>
          </w:tcPr>
          <w:p w14:paraId="354E90F0" w14:textId="4769092C" w:rsidR="002606A9" w:rsidRPr="003B02C5" w:rsidRDefault="002606A9" w:rsidP="002606A9">
            <w:pPr>
              <w:jc w:val="center"/>
            </w:pPr>
            <w:r>
              <w:t>5</w:t>
            </w:r>
          </w:p>
        </w:tc>
        <w:tc>
          <w:tcPr>
            <w:tcW w:w="1170" w:type="dxa"/>
            <w:vAlign w:val="center"/>
          </w:tcPr>
          <w:p w14:paraId="221B0442" w14:textId="2736B8CD" w:rsidR="002606A9" w:rsidRPr="003B02C5" w:rsidRDefault="002606A9" w:rsidP="002606A9">
            <w:pPr>
              <w:jc w:val="center"/>
            </w:pPr>
            <w:r>
              <w:t>10</w:t>
            </w:r>
          </w:p>
        </w:tc>
      </w:tr>
      <w:tr w:rsidR="002606A9" w14:paraId="434BF94B" w14:textId="77777777" w:rsidTr="002606A9">
        <w:trPr>
          <w:trHeight w:val="386"/>
          <w:jc w:val="center"/>
        </w:trPr>
        <w:tc>
          <w:tcPr>
            <w:tcW w:w="738" w:type="dxa"/>
            <w:vMerge/>
          </w:tcPr>
          <w:p w14:paraId="021DD05C" w14:textId="77777777" w:rsidR="002606A9" w:rsidRPr="003B02C5" w:rsidRDefault="002606A9" w:rsidP="00C20D0F"/>
        </w:tc>
        <w:tc>
          <w:tcPr>
            <w:tcW w:w="1072" w:type="dxa"/>
            <w:vAlign w:val="center"/>
          </w:tcPr>
          <w:p w14:paraId="4CCF0AE0" w14:textId="77777777" w:rsidR="002606A9" w:rsidRPr="003B02C5" w:rsidRDefault="002606A9" w:rsidP="00C20D0F">
            <w:pPr>
              <w:jc w:val="center"/>
            </w:pPr>
            <w:r>
              <w:t>Medium</w:t>
            </w:r>
          </w:p>
        </w:tc>
        <w:tc>
          <w:tcPr>
            <w:tcW w:w="1260" w:type="dxa"/>
            <w:vAlign w:val="center"/>
          </w:tcPr>
          <w:p w14:paraId="3DE11438" w14:textId="3DD55125" w:rsidR="002606A9" w:rsidRPr="003B02C5" w:rsidRDefault="002606A9" w:rsidP="002606A9">
            <w:pPr>
              <w:jc w:val="center"/>
            </w:pPr>
            <w:r>
              <w:t>7</w:t>
            </w:r>
          </w:p>
        </w:tc>
        <w:tc>
          <w:tcPr>
            <w:tcW w:w="1170" w:type="dxa"/>
            <w:vAlign w:val="center"/>
          </w:tcPr>
          <w:p w14:paraId="7ED17597" w14:textId="6C94DA48" w:rsidR="002606A9" w:rsidRPr="003B02C5" w:rsidRDefault="002606A9" w:rsidP="002606A9">
            <w:pPr>
              <w:jc w:val="center"/>
            </w:pPr>
            <w:r>
              <w:t>550</w:t>
            </w:r>
          </w:p>
        </w:tc>
        <w:tc>
          <w:tcPr>
            <w:tcW w:w="1170" w:type="dxa"/>
            <w:vAlign w:val="center"/>
          </w:tcPr>
          <w:p w14:paraId="44992C79" w14:textId="679E454C" w:rsidR="002606A9" w:rsidRPr="003B02C5" w:rsidRDefault="002606A9" w:rsidP="002606A9">
            <w:pPr>
              <w:jc w:val="center"/>
            </w:pPr>
            <w:r>
              <w:t>12</w:t>
            </w:r>
          </w:p>
        </w:tc>
      </w:tr>
      <w:tr w:rsidR="002606A9" w14:paraId="622EFE41" w14:textId="77777777" w:rsidTr="002606A9">
        <w:trPr>
          <w:trHeight w:val="386"/>
          <w:jc w:val="center"/>
        </w:trPr>
        <w:tc>
          <w:tcPr>
            <w:tcW w:w="738" w:type="dxa"/>
            <w:vMerge/>
          </w:tcPr>
          <w:p w14:paraId="54A79C32" w14:textId="77777777" w:rsidR="002606A9" w:rsidRPr="003B02C5" w:rsidRDefault="002606A9" w:rsidP="00C20D0F"/>
        </w:tc>
        <w:tc>
          <w:tcPr>
            <w:tcW w:w="1072" w:type="dxa"/>
            <w:vAlign w:val="center"/>
          </w:tcPr>
          <w:p w14:paraId="3D1FFDDC" w14:textId="77777777" w:rsidR="002606A9" w:rsidRPr="003B02C5" w:rsidRDefault="002606A9" w:rsidP="00C20D0F">
            <w:pPr>
              <w:jc w:val="center"/>
            </w:pPr>
            <w:r>
              <w:t>Low</w:t>
            </w:r>
          </w:p>
        </w:tc>
        <w:tc>
          <w:tcPr>
            <w:tcW w:w="1260" w:type="dxa"/>
            <w:vAlign w:val="center"/>
          </w:tcPr>
          <w:p w14:paraId="0F5AB6A5" w14:textId="3B96DECB" w:rsidR="002606A9" w:rsidRPr="003B02C5" w:rsidRDefault="002606A9" w:rsidP="002606A9">
            <w:pPr>
              <w:jc w:val="center"/>
            </w:pPr>
            <w:r>
              <w:t>9</w:t>
            </w:r>
          </w:p>
        </w:tc>
        <w:tc>
          <w:tcPr>
            <w:tcW w:w="1170" w:type="dxa"/>
            <w:vAlign w:val="center"/>
          </w:tcPr>
          <w:p w14:paraId="261D83A0" w14:textId="25EDF03C" w:rsidR="002606A9" w:rsidRPr="003B02C5" w:rsidRDefault="002606A9" w:rsidP="002606A9">
            <w:pPr>
              <w:jc w:val="center"/>
            </w:pPr>
            <w:r>
              <w:t>8</w:t>
            </w:r>
          </w:p>
        </w:tc>
        <w:tc>
          <w:tcPr>
            <w:tcW w:w="1170" w:type="dxa"/>
            <w:vAlign w:val="center"/>
          </w:tcPr>
          <w:p w14:paraId="554F66FE" w14:textId="42E1248B" w:rsidR="002606A9" w:rsidRPr="003B02C5" w:rsidRDefault="002606A9" w:rsidP="002606A9">
            <w:pPr>
              <w:jc w:val="center"/>
            </w:pPr>
            <w:r>
              <w:t>350</w:t>
            </w:r>
          </w:p>
        </w:tc>
      </w:tr>
    </w:tbl>
    <w:p w14:paraId="1AE0DEB2" w14:textId="3FDCF79A" w:rsidR="002606A9" w:rsidRDefault="002606A9" w:rsidP="008C22DF"/>
    <w:tbl>
      <w:tblPr>
        <w:tblStyle w:val="TableGrid"/>
        <w:tblW w:w="0" w:type="auto"/>
        <w:jc w:val="center"/>
        <w:tblLook w:val="04A0" w:firstRow="1" w:lastRow="0" w:firstColumn="1" w:lastColumn="0" w:noHBand="0" w:noVBand="1"/>
      </w:tblPr>
      <w:tblGrid>
        <w:gridCol w:w="738"/>
        <w:gridCol w:w="1072"/>
        <w:gridCol w:w="1260"/>
        <w:gridCol w:w="1170"/>
        <w:gridCol w:w="1170"/>
      </w:tblGrid>
      <w:tr w:rsidR="002606A9" w14:paraId="61C6C1F4" w14:textId="77777777" w:rsidTr="00C20D0F">
        <w:trPr>
          <w:jc w:val="center"/>
        </w:trPr>
        <w:tc>
          <w:tcPr>
            <w:tcW w:w="738" w:type="dxa"/>
            <w:vMerge w:val="restart"/>
            <w:textDirection w:val="btLr"/>
            <w:vAlign w:val="center"/>
          </w:tcPr>
          <w:p w14:paraId="7284622D" w14:textId="77777777" w:rsidR="002606A9" w:rsidRPr="003B02C5" w:rsidRDefault="002606A9" w:rsidP="00C20D0F">
            <w:pPr>
              <w:ind w:left="113" w:right="113"/>
              <w:jc w:val="center"/>
              <w:rPr>
                <w:b/>
              </w:rPr>
            </w:pPr>
            <w:r w:rsidRPr="003B02C5">
              <w:rPr>
                <w:b/>
              </w:rPr>
              <w:t>Actual class</w:t>
            </w:r>
          </w:p>
        </w:tc>
        <w:tc>
          <w:tcPr>
            <w:tcW w:w="1072" w:type="dxa"/>
            <w:vMerge w:val="restart"/>
          </w:tcPr>
          <w:p w14:paraId="5BB75FBE" w14:textId="77777777" w:rsidR="002606A9" w:rsidRPr="003B02C5" w:rsidRDefault="002606A9" w:rsidP="00C20D0F"/>
        </w:tc>
        <w:tc>
          <w:tcPr>
            <w:tcW w:w="3600" w:type="dxa"/>
            <w:gridSpan w:val="3"/>
          </w:tcPr>
          <w:p w14:paraId="24E0DE8E" w14:textId="77777777" w:rsidR="002606A9" w:rsidRPr="003B02C5" w:rsidRDefault="002606A9" w:rsidP="00C20D0F">
            <w:pPr>
              <w:jc w:val="center"/>
              <w:rPr>
                <w:b/>
              </w:rPr>
            </w:pPr>
            <w:r w:rsidRPr="003B02C5">
              <w:rPr>
                <w:b/>
              </w:rPr>
              <w:t>Predicted class</w:t>
            </w:r>
          </w:p>
        </w:tc>
      </w:tr>
      <w:tr w:rsidR="002606A9" w14:paraId="18FB469E" w14:textId="77777777" w:rsidTr="00C20D0F">
        <w:trPr>
          <w:jc w:val="center"/>
        </w:trPr>
        <w:tc>
          <w:tcPr>
            <w:tcW w:w="738" w:type="dxa"/>
            <w:vMerge/>
          </w:tcPr>
          <w:p w14:paraId="210B9BB6" w14:textId="77777777" w:rsidR="002606A9" w:rsidRPr="003B02C5" w:rsidRDefault="002606A9" w:rsidP="00C20D0F"/>
        </w:tc>
        <w:tc>
          <w:tcPr>
            <w:tcW w:w="1072" w:type="dxa"/>
            <w:vMerge/>
          </w:tcPr>
          <w:p w14:paraId="55616870" w14:textId="77777777" w:rsidR="002606A9" w:rsidRPr="003B02C5" w:rsidRDefault="002606A9" w:rsidP="00C20D0F"/>
        </w:tc>
        <w:tc>
          <w:tcPr>
            <w:tcW w:w="1260" w:type="dxa"/>
          </w:tcPr>
          <w:p w14:paraId="14F069EE" w14:textId="77777777" w:rsidR="002606A9" w:rsidRPr="003B02C5" w:rsidRDefault="002606A9" w:rsidP="00C20D0F">
            <w:pPr>
              <w:jc w:val="center"/>
            </w:pPr>
            <w:r>
              <w:t>High</w:t>
            </w:r>
          </w:p>
        </w:tc>
        <w:tc>
          <w:tcPr>
            <w:tcW w:w="1170" w:type="dxa"/>
          </w:tcPr>
          <w:p w14:paraId="661C8FBF" w14:textId="77777777" w:rsidR="002606A9" w:rsidRPr="003B02C5" w:rsidRDefault="002606A9" w:rsidP="00C20D0F">
            <w:pPr>
              <w:jc w:val="center"/>
            </w:pPr>
            <w:r>
              <w:t>Medium</w:t>
            </w:r>
          </w:p>
        </w:tc>
        <w:tc>
          <w:tcPr>
            <w:tcW w:w="1170" w:type="dxa"/>
          </w:tcPr>
          <w:p w14:paraId="70C38CBE" w14:textId="77777777" w:rsidR="002606A9" w:rsidRPr="003B02C5" w:rsidRDefault="002606A9" w:rsidP="00C20D0F">
            <w:pPr>
              <w:jc w:val="center"/>
            </w:pPr>
            <w:r>
              <w:t>Low</w:t>
            </w:r>
          </w:p>
        </w:tc>
      </w:tr>
      <w:tr w:rsidR="002606A9" w14:paraId="1689BD33" w14:textId="77777777" w:rsidTr="002606A9">
        <w:trPr>
          <w:trHeight w:val="350"/>
          <w:jc w:val="center"/>
        </w:trPr>
        <w:tc>
          <w:tcPr>
            <w:tcW w:w="738" w:type="dxa"/>
            <w:vMerge/>
          </w:tcPr>
          <w:p w14:paraId="7AD0DCF5" w14:textId="77777777" w:rsidR="002606A9" w:rsidRPr="003B02C5" w:rsidRDefault="002606A9" w:rsidP="00C20D0F"/>
        </w:tc>
        <w:tc>
          <w:tcPr>
            <w:tcW w:w="1072" w:type="dxa"/>
            <w:vAlign w:val="center"/>
          </w:tcPr>
          <w:p w14:paraId="39B9A0BC" w14:textId="77777777" w:rsidR="002606A9" w:rsidRPr="003B02C5" w:rsidRDefault="002606A9" w:rsidP="00C20D0F">
            <w:pPr>
              <w:jc w:val="center"/>
            </w:pPr>
            <w:r>
              <w:t>High</w:t>
            </w:r>
          </w:p>
        </w:tc>
        <w:tc>
          <w:tcPr>
            <w:tcW w:w="1260" w:type="dxa"/>
            <w:vAlign w:val="center"/>
          </w:tcPr>
          <w:p w14:paraId="21581E58" w14:textId="62FCA9A2" w:rsidR="002606A9" w:rsidRPr="003B02C5" w:rsidRDefault="00FC3A0E" w:rsidP="002606A9">
            <w:pPr>
              <w:jc w:val="center"/>
            </w:pPr>
            <w:r>
              <w:t>140</w:t>
            </w:r>
          </w:p>
        </w:tc>
        <w:tc>
          <w:tcPr>
            <w:tcW w:w="1170" w:type="dxa"/>
            <w:vAlign w:val="center"/>
          </w:tcPr>
          <w:p w14:paraId="4C90EBD6" w14:textId="680A61FD" w:rsidR="002606A9" w:rsidRPr="003B02C5" w:rsidRDefault="00FC3A0E" w:rsidP="002606A9">
            <w:pPr>
              <w:jc w:val="center"/>
            </w:pPr>
            <w:r>
              <w:t>150</w:t>
            </w:r>
          </w:p>
        </w:tc>
        <w:tc>
          <w:tcPr>
            <w:tcW w:w="1170" w:type="dxa"/>
            <w:vAlign w:val="center"/>
          </w:tcPr>
          <w:p w14:paraId="6EB450B9" w14:textId="5F17EA98" w:rsidR="002606A9" w:rsidRPr="003B02C5" w:rsidRDefault="00FC3A0E" w:rsidP="002606A9">
            <w:pPr>
              <w:jc w:val="center"/>
            </w:pPr>
            <w:r>
              <w:t>175</w:t>
            </w:r>
          </w:p>
        </w:tc>
      </w:tr>
      <w:tr w:rsidR="002606A9" w14:paraId="4443AA66" w14:textId="77777777" w:rsidTr="002606A9">
        <w:trPr>
          <w:trHeight w:val="386"/>
          <w:jc w:val="center"/>
        </w:trPr>
        <w:tc>
          <w:tcPr>
            <w:tcW w:w="738" w:type="dxa"/>
            <w:vMerge/>
          </w:tcPr>
          <w:p w14:paraId="3D2C07E6" w14:textId="77777777" w:rsidR="002606A9" w:rsidRPr="003B02C5" w:rsidRDefault="002606A9" w:rsidP="00C20D0F"/>
        </w:tc>
        <w:tc>
          <w:tcPr>
            <w:tcW w:w="1072" w:type="dxa"/>
            <w:vAlign w:val="center"/>
          </w:tcPr>
          <w:p w14:paraId="5D37C923" w14:textId="77777777" w:rsidR="002606A9" w:rsidRPr="003B02C5" w:rsidRDefault="002606A9" w:rsidP="00C20D0F">
            <w:pPr>
              <w:jc w:val="center"/>
            </w:pPr>
            <w:r>
              <w:t>Medium</w:t>
            </w:r>
          </w:p>
        </w:tc>
        <w:tc>
          <w:tcPr>
            <w:tcW w:w="1260" w:type="dxa"/>
            <w:vAlign w:val="center"/>
          </w:tcPr>
          <w:p w14:paraId="402C219A" w14:textId="6E3C87DF" w:rsidR="002606A9" w:rsidRPr="003B02C5" w:rsidRDefault="00FC3A0E" w:rsidP="002606A9">
            <w:pPr>
              <w:jc w:val="center"/>
            </w:pPr>
            <w:r>
              <w:t>87</w:t>
            </w:r>
          </w:p>
        </w:tc>
        <w:tc>
          <w:tcPr>
            <w:tcW w:w="1170" w:type="dxa"/>
            <w:vAlign w:val="center"/>
          </w:tcPr>
          <w:p w14:paraId="7811DB45" w14:textId="2017A21A" w:rsidR="002606A9" w:rsidRPr="003B02C5" w:rsidRDefault="00FC3A0E" w:rsidP="002606A9">
            <w:pPr>
              <w:jc w:val="center"/>
            </w:pPr>
            <w:r>
              <w:t>45</w:t>
            </w:r>
          </w:p>
        </w:tc>
        <w:tc>
          <w:tcPr>
            <w:tcW w:w="1170" w:type="dxa"/>
            <w:vAlign w:val="center"/>
          </w:tcPr>
          <w:p w14:paraId="6015ED76" w14:textId="5421D7DE" w:rsidR="002606A9" w:rsidRPr="003B02C5" w:rsidRDefault="00FC3A0E" w:rsidP="002606A9">
            <w:pPr>
              <w:jc w:val="center"/>
            </w:pPr>
            <w:r>
              <w:t>76</w:t>
            </w:r>
          </w:p>
        </w:tc>
      </w:tr>
      <w:tr w:rsidR="002606A9" w14:paraId="518D450A" w14:textId="77777777" w:rsidTr="002606A9">
        <w:trPr>
          <w:trHeight w:val="386"/>
          <w:jc w:val="center"/>
        </w:trPr>
        <w:tc>
          <w:tcPr>
            <w:tcW w:w="738" w:type="dxa"/>
            <w:vMerge/>
          </w:tcPr>
          <w:p w14:paraId="72ECDF6C" w14:textId="77777777" w:rsidR="002606A9" w:rsidRPr="003B02C5" w:rsidRDefault="002606A9" w:rsidP="00C20D0F"/>
        </w:tc>
        <w:tc>
          <w:tcPr>
            <w:tcW w:w="1072" w:type="dxa"/>
            <w:vAlign w:val="center"/>
          </w:tcPr>
          <w:p w14:paraId="0444204F" w14:textId="77777777" w:rsidR="002606A9" w:rsidRPr="003B02C5" w:rsidRDefault="002606A9" w:rsidP="00C20D0F">
            <w:pPr>
              <w:jc w:val="center"/>
            </w:pPr>
            <w:r>
              <w:t>Low</w:t>
            </w:r>
          </w:p>
        </w:tc>
        <w:tc>
          <w:tcPr>
            <w:tcW w:w="1260" w:type="dxa"/>
            <w:vAlign w:val="center"/>
          </w:tcPr>
          <w:p w14:paraId="449823BB" w14:textId="09329BFA" w:rsidR="002606A9" w:rsidRPr="003B02C5" w:rsidRDefault="00FC3A0E" w:rsidP="002606A9">
            <w:pPr>
              <w:jc w:val="center"/>
            </w:pPr>
            <w:r>
              <w:t>104</w:t>
            </w:r>
          </w:p>
        </w:tc>
        <w:tc>
          <w:tcPr>
            <w:tcW w:w="1170" w:type="dxa"/>
            <w:vAlign w:val="center"/>
          </w:tcPr>
          <w:p w14:paraId="1B9F9D25" w14:textId="4F43F76A" w:rsidR="002606A9" w:rsidRPr="003B02C5" w:rsidRDefault="00FC3A0E" w:rsidP="002606A9">
            <w:pPr>
              <w:jc w:val="center"/>
            </w:pPr>
            <w:r>
              <w:t>101</w:t>
            </w:r>
          </w:p>
        </w:tc>
        <w:tc>
          <w:tcPr>
            <w:tcW w:w="1170" w:type="dxa"/>
            <w:vAlign w:val="center"/>
          </w:tcPr>
          <w:p w14:paraId="555C509C" w14:textId="495BC2A8" w:rsidR="002606A9" w:rsidRPr="003B02C5" w:rsidRDefault="00FC3A0E" w:rsidP="002606A9">
            <w:pPr>
              <w:jc w:val="center"/>
            </w:pPr>
            <w:r>
              <w:t>99</w:t>
            </w:r>
          </w:p>
        </w:tc>
      </w:tr>
    </w:tbl>
    <w:p w14:paraId="15BD4F15" w14:textId="77777777" w:rsidR="002606A9" w:rsidRDefault="002606A9" w:rsidP="008C22DF"/>
    <w:p w14:paraId="3B8E9CCF" w14:textId="1222AB9B" w:rsidR="003D6A71" w:rsidRDefault="003D6A71" w:rsidP="00B55BAC">
      <w:pPr>
        <w:rPr>
          <w:color w:val="FF0000"/>
        </w:rPr>
      </w:pPr>
      <w:r w:rsidRPr="0043436D">
        <w:rPr>
          <w:color w:val="FF0000"/>
        </w:rPr>
        <w:t>&lt;your answer goes here&gt;</w:t>
      </w:r>
    </w:p>
    <w:p w14:paraId="1AF83E60" w14:textId="42AFB09B" w:rsidR="007909AB" w:rsidRDefault="007909AB" w:rsidP="00B55BAC">
      <w:pPr>
        <w:rPr>
          <w:color w:val="000000" w:themeColor="text1"/>
        </w:rPr>
      </w:pPr>
      <w:r w:rsidRPr="007909AB">
        <w:rPr>
          <w:color w:val="000000" w:themeColor="text1"/>
        </w:rPr>
        <w:t>The model has overfit to the training data. It achieves very high accuracy on the training set, but performs much worse on the test set, indicating it has not generalized well.</w:t>
      </w:r>
      <w:r w:rsidRPr="007909AB">
        <w:rPr>
          <w:color w:val="000000" w:themeColor="text1"/>
        </w:rPr>
        <w:t xml:space="preserve">  </w:t>
      </w:r>
      <w:r w:rsidRPr="007909AB">
        <w:rPr>
          <w:color w:val="000000" w:themeColor="text1"/>
        </w:rPr>
        <w:t xml:space="preserve">The tree has most likely become extremely complex with a maximum depth of 15, and it is splitting very precisely depending on noise in the training set. Because of this, the model </w:t>
      </w:r>
      <w:proofErr w:type="gramStart"/>
      <w:r w:rsidRPr="007909AB">
        <w:rPr>
          <w:color w:val="000000" w:themeColor="text1"/>
        </w:rPr>
        <w:t>is able to</w:t>
      </w:r>
      <w:proofErr w:type="gramEnd"/>
      <w:r w:rsidRPr="007909AB">
        <w:rPr>
          <w:color w:val="000000" w:themeColor="text1"/>
        </w:rPr>
        <w:t xml:space="preserve"> "</w:t>
      </w:r>
      <w:r w:rsidRPr="007909AB">
        <w:rPr>
          <w:color w:val="000000" w:themeColor="text1"/>
        </w:rPr>
        <w:t>memorize</w:t>
      </w:r>
      <w:r w:rsidRPr="007909AB">
        <w:rPr>
          <w:color w:val="000000" w:themeColor="text1"/>
        </w:rPr>
        <w:t xml:space="preserve">" the training examples and achieve high accuracy on the training set. But much lower accuracy results from these learned patterns not being able to </w:t>
      </w:r>
      <w:r w:rsidRPr="007909AB">
        <w:rPr>
          <w:color w:val="000000" w:themeColor="text1"/>
        </w:rPr>
        <w:t>generalize</w:t>
      </w:r>
      <w:r w:rsidRPr="007909AB">
        <w:rPr>
          <w:color w:val="000000" w:themeColor="text1"/>
        </w:rPr>
        <w:t xml:space="preserve"> to the unseen test instances.</w:t>
      </w:r>
      <w:r w:rsidRPr="007909AB">
        <w:rPr>
          <w:color w:val="000000" w:themeColor="text1"/>
        </w:rPr>
        <w:t xml:space="preserve"> </w:t>
      </w:r>
      <w:r w:rsidRPr="007909AB">
        <w:rPr>
          <w:color w:val="000000" w:themeColor="text1"/>
        </w:rPr>
        <w:t xml:space="preserve">Simplifying the tree can help the model perform better by lowering overfitting. Reducing the maximum depth hyperparameter or </w:t>
      </w:r>
      <w:r w:rsidRPr="007909AB">
        <w:rPr>
          <w:color w:val="000000" w:themeColor="text1"/>
        </w:rPr>
        <w:t>utilizing</w:t>
      </w:r>
      <w:r w:rsidRPr="007909AB">
        <w:rPr>
          <w:color w:val="000000" w:themeColor="text1"/>
        </w:rPr>
        <w:t xml:space="preserve"> other </w:t>
      </w:r>
      <w:r w:rsidRPr="007909AB">
        <w:rPr>
          <w:color w:val="000000" w:themeColor="text1"/>
        </w:rPr>
        <w:t>regularization</w:t>
      </w:r>
      <w:r w:rsidRPr="007909AB">
        <w:rPr>
          <w:color w:val="000000" w:themeColor="text1"/>
        </w:rPr>
        <w:t xml:space="preserve"> strategies, such as minimum samples per leaf or pruning, could accomplish this.</w:t>
      </w:r>
      <w:r w:rsidRPr="007909AB">
        <w:rPr>
          <w:color w:val="000000" w:themeColor="text1"/>
        </w:rPr>
        <w:t xml:space="preserve"> </w:t>
      </w:r>
      <w:r w:rsidRPr="007909AB">
        <w:rPr>
          <w:color w:val="000000" w:themeColor="text1"/>
        </w:rPr>
        <w:t>The model might be able to learn more broadly applicable patterns if additional training data is gathered. Furthermore, features that are noisy or redundant could be eliminated using feature selection or dimensionality reduction techniques.</w:t>
      </w:r>
    </w:p>
    <w:p w14:paraId="1BEC0246" w14:textId="77777777" w:rsidR="007909AB" w:rsidRPr="007909AB" w:rsidRDefault="007909AB" w:rsidP="00B55BAC">
      <w:pPr>
        <w:rPr>
          <w:color w:val="000000" w:themeColor="text1"/>
        </w:rPr>
      </w:pPr>
    </w:p>
    <w:p w14:paraId="692284F8" w14:textId="7D24FC41" w:rsidR="00B55BAC" w:rsidRDefault="008C22DF" w:rsidP="00B55BAC">
      <w:r>
        <w:t xml:space="preserve">Question </w:t>
      </w:r>
      <w:r w:rsidR="00065C4C">
        <w:t>4</w:t>
      </w:r>
      <w:r w:rsidR="00B55BAC">
        <w:t xml:space="preserve"> (1 point)</w:t>
      </w:r>
      <w:r>
        <w:t>:</w:t>
      </w:r>
      <w:r w:rsidR="00065C4C">
        <w:t xml:space="preserve"> </w:t>
      </w:r>
      <w:r w:rsidR="00463295">
        <w:t xml:space="preserve">The age of patients in a medical data set range from 18 years old to 75 years old. There are 1000 patients in the data set. Describe how you would discretize </w:t>
      </w:r>
      <w:r w:rsidR="00A20D85">
        <w:t>the “Age”</w:t>
      </w:r>
      <w:r w:rsidR="0027225F">
        <w:t xml:space="preserve"> feature </w:t>
      </w:r>
      <w:r w:rsidR="00463295">
        <w:t xml:space="preserve">into 3 separate categories, such that there is a relatively even distribution of patients across the </w:t>
      </w:r>
      <w:r w:rsidR="007C7BC2">
        <w:t xml:space="preserve">3 </w:t>
      </w:r>
      <w:r w:rsidR="00463295">
        <w:t>categories.</w:t>
      </w:r>
    </w:p>
    <w:p w14:paraId="6C53FAC7" w14:textId="77777777" w:rsidR="008C22DF" w:rsidRDefault="008C22DF" w:rsidP="008C22DF"/>
    <w:p w14:paraId="6CC89894" w14:textId="77777777" w:rsidR="003D6A71" w:rsidRDefault="003D6A71" w:rsidP="008C22DF">
      <w:pPr>
        <w:rPr>
          <w:color w:val="FF0000"/>
        </w:rPr>
      </w:pPr>
      <w:r w:rsidRPr="0043436D">
        <w:rPr>
          <w:color w:val="FF0000"/>
        </w:rPr>
        <w:t>&lt;your answer goes here&gt;</w:t>
      </w:r>
    </w:p>
    <w:p w14:paraId="056763D1" w14:textId="77777777" w:rsidR="007909AB" w:rsidRPr="007909AB" w:rsidRDefault="007909AB" w:rsidP="007909AB">
      <w:pPr>
        <w:rPr>
          <w:color w:val="000000" w:themeColor="text1"/>
        </w:rPr>
      </w:pPr>
      <w:r w:rsidRPr="007909AB">
        <w:rPr>
          <w:color w:val="000000" w:themeColor="text1"/>
        </w:rPr>
        <w:t>To discretize the "Age" feature into 3 relatively even categories:</w:t>
      </w:r>
    </w:p>
    <w:p w14:paraId="6A6D0D2F" w14:textId="77777777" w:rsidR="007909AB" w:rsidRPr="007909AB" w:rsidRDefault="007909AB" w:rsidP="007909AB">
      <w:pPr>
        <w:rPr>
          <w:color w:val="000000" w:themeColor="text1"/>
        </w:rPr>
      </w:pPr>
    </w:p>
    <w:p w14:paraId="749FB01E" w14:textId="435121E3" w:rsidR="007909AB" w:rsidRPr="007909AB" w:rsidRDefault="007909AB" w:rsidP="007909AB">
      <w:pPr>
        <w:pStyle w:val="ListParagraph"/>
        <w:numPr>
          <w:ilvl w:val="0"/>
          <w:numId w:val="2"/>
        </w:numPr>
        <w:rPr>
          <w:color w:val="000000" w:themeColor="text1"/>
        </w:rPr>
      </w:pPr>
      <w:r w:rsidRPr="007909AB">
        <w:rPr>
          <w:color w:val="000000" w:themeColor="text1"/>
        </w:rPr>
        <w:t xml:space="preserve">Sort the ages of the 1000 patients in ascending </w:t>
      </w:r>
      <w:r w:rsidR="00E80A42" w:rsidRPr="007909AB">
        <w:rPr>
          <w:color w:val="000000" w:themeColor="text1"/>
        </w:rPr>
        <w:t>order.</w:t>
      </w:r>
    </w:p>
    <w:p w14:paraId="2D346C41" w14:textId="5F659AF1" w:rsidR="007909AB" w:rsidRPr="007909AB" w:rsidRDefault="007909AB" w:rsidP="007909AB">
      <w:pPr>
        <w:pStyle w:val="ListParagraph"/>
        <w:numPr>
          <w:ilvl w:val="0"/>
          <w:numId w:val="2"/>
        </w:numPr>
        <w:rPr>
          <w:color w:val="000000" w:themeColor="text1"/>
        </w:rPr>
      </w:pPr>
      <w:r w:rsidRPr="007909AB">
        <w:rPr>
          <w:color w:val="000000" w:themeColor="text1"/>
        </w:rPr>
        <w:t xml:space="preserve">Assign the first 333 </w:t>
      </w:r>
      <w:r w:rsidR="00E80A42" w:rsidRPr="007909AB">
        <w:rPr>
          <w:color w:val="000000" w:themeColor="text1"/>
        </w:rPr>
        <w:t>patients to</w:t>
      </w:r>
      <w:r w:rsidRPr="007909AB">
        <w:rPr>
          <w:color w:val="000000" w:themeColor="text1"/>
        </w:rPr>
        <w:t xml:space="preserve"> category "</w:t>
      </w:r>
      <w:r w:rsidR="00E80A42" w:rsidRPr="007909AB">
        <w:rPr>
          <w:color w:val="000000" w:themeColor="text1"/>
        </w:rPr>
        <w:t>Young.”</w:t>
      </w:r>
    </w:p>
    <w:p w14:paraId="4F29CF1B" w14:textId="63FC9C03" w:rsidR="007909AB" w:rsidRPr="007909AB" w:rsidRDefault="007909AB" w:rsidP="007909AB">
      <w:pPr>
        <w:pStyle w:val="ListParagraph"/>
        <w:numPr>
          <w:ilvl w:val="0"/>
          <w:numId w:val="2"/>
        </w:numPr>
        <w:rPr>
          <w:color w:val="000000" w:themeColor="text1"/>
        </w:rPr>
      </w:pPr>
      <w:r w:rsidRPr="007909AB">
        <w:rPr>
          <w:color w:val="000000" w:themeColor="text1"/>
        </w:rPr>
        <w:t>Assign the next 333 patient</w:t>
      </w:r>
      <w:r w:rsidR="00E80A42">
        <w:rPr>
          <w:color w:val="000000" w:themeColor="text1"/>
        </w:rPr>
        <w:t>s</w:t>
      </w:r>
      <w:r w:rsidRPr="007909AB">
        <w:rPr>
          <w:color w:val="000000" w:themeColor="text1"/>
        </w:rPr>
        <w:t xml:space="preserve"> to category "</w:t>
      </w:r>
      <w:r w:rsidR="00E80A42" w:rsidRPr="007909AB">
        <w:rPr>
          <w:color w:val="000000" w:themeColor="text1"/>
        </w:rPr>
        <w:t>Middle-aged.”</w:t>
      </w:r>
    </w:p>
    <w:p w14:paraId="11FB2251" w14:textId="613554B8" w:rsidR="007909AB" w:rsidRPr="007909AB" w:rsidRDefault="007909AB" w:rsidP="007909AB">
      <w:pPr>
        <w:pStyle w:val="ListParagraph"/>
        <w:numPr>
          <w:ilvl w:val="0"/>
          <w:numId w:val="2"/>
        </w:numPr>
        <w:rPr>
          <w:color w:val="000000" w:themeColor="text1"/>
        </w:rPr>
      </w:pPr>
      <w:r w:rsidRPr="007909AB">
        <w:rPr>
          <w:color w:val="000000" w:themeColor="text1"/>
        </w:rPr>
        <w:lastRenderedPageBreak/>
        <w:t>Assign the last 334 patients to category "</w:t>
      </w:r>
      <w:r w:rsidR="00E80A42" w:rsidRPr="007909AB">
        <w:rPr>
          <w:color w:val="000000" w:themeColor="text1"/>
        </w:rPr>
        <w:t>Old.”</w:t>
      </w:r>
    </w:p>
    <w:p w14:paraId="322101D3" w14:textId="7B0A9430" w:rsidR="007909AB" w:rsidRPr="007909AB" w:rsidRDefault="007909AB" w:rsidP="007909AB">
      <w:pPr>
        <w:rPr>
          <w:color w:val="000000" w:themeColor="text1"/>
        </w:rPr>
      </w:pPr>
      <w:r w:rsidRPr="007909AB">
        <w:rPr>
          <w:color w:val="000000" w:themeColor="text1"/>
        </w:rPr>
        <w:t>This would yield roughly 333 patients per age category, providing an even distribution. The exact age cutoffs between categories would depend on the distribution of ages in the dataset, but this approach should produce a relatively balanced discretization.</w:t>
      </w:r>
      <w:r w:rsidR="00E80A42">
        <w:rPr>
          <w:color w:val="000000" w:themeColor="text1"/>
        </w:rPr>
        <w:t xml:space="preserve"> </w:t>
      </w:r>
      <w:r w:rsidR="00E80A42" w:rsidRPr="00E80A42">
        <w:rPr>
          <w:color w:val="000000" w:themeColor="text1"/>
        </w:rPr>
        <w:t>This discretization approach aims to balance information gain with simplicity, turning the continuous "Age" feature into a categorical one with a meaningful distribution for further analysis.</w:t>
      </w:r>
      <w:r w:rsidR="00E80A42">
        <w:rPr>
          <w:color w:val="000000" w:themeColor="text1"/>
        </w:rPr>
        <w:t xml:space="preserve"> </w:t>
      </w:r>
      <w:r w:rsidR="00E80A42" w:rsidRPr="00E80A42">
        <w:rPr>
          <w:color w:val="000000" w:themeColor="text1"/>
        </w:rPr>
        <w:t>However, if the ages are skewed, with more younger patients, the cutoffs would shift accordingly to maintain an even split. The key is to ensure that each category contains roughly one-third of the total patients, regardless of the actual age ranges covered.</w:t>
      </w:r>
    </w:p>
    <w:p w14:paraId="050444A9" w14:textId="77777777" w:rsidR="003D6A71" w:rsidRPr="007909AB" w:rsidRDefault="003D6A71" w:rsidP="008C22DF">
      <w:pPr>
        <w:rPr>
          <w:color w:val="000000" w:themeColor="text1"/>
        </w:rPr>
      </w:pPr>
    </w:p>
    <w:sectPr w:rsidR="003D6A71" w:rsidRPr="007909AB" w:rsidSect="0040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9BA"/>
    <w:multiLevelType w:val="hybridMultilevel"/>
    <w:tmpl w:val="C0284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6E3FCF"/>
    <w:multiLevelType w:val="hybridMultilevel"/>
    <w:tmpl w:val="D4A2E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1582876">
    <w:abstractNumId w:val="1"/>
  </w:num>
  <w:num w:numId="2" w16cid:durableId="188802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60"/>
    <w:rsid w:val="000115A8"/>
    <w:rsid w:val="00065C4C"/>
    <w:rsid w:val="00073A1E"/>
    <w:rsid w:val="000943C9"/>
    <w:rsid w:val="000C70F4"/>
    <w:rsid w:val="001B179E"/>
    <w:rsid w:val="001D6A1C"/>
    <w:rsid w:val="00223D0B"/>
    <w:rsid w:val="002606A9"/>
    <w:rsid w:val="0027225F"/>
    <w:rsid w:val="002C27A6"/>
    <w:rsid w:val="002D6A64"/>
    <w:rsid w:val="003A20F5"/>
    <w:rsid w:val="003D6A71"/>
    <w:rsid w:val="00407FC0"/>
    <w:rsid w:val="0043436D"/>
    <w:rsid w:val="00463295"/>
    <w:rsid w:val="004945ED"/>
    <w:rsid w:val="004E7881"/>
    <w:rsid w:val="00574D96"/>
    <w:rsid w:val="005A215A"/>
    <w:rsid w:val="005C1523"/>
    <w:rsid w:val="005D465C"/>
    <w:rsid w:val="005E6AB2"/>
    <w:rsid w:val="005F0910"/>
    <w:rsid w:val="00663A24"/>
    <w:rsid w:val="00690955"/>
    <w:rsid w:val="006A1C28"/>
    <w:rsid w:val="007909AB"/>
    <w:rsid w:val="007C7BC2"/>
    <w:rsid w:val="008071F4"/>
    <w:rsid w:val="0082197F"/>
    <w:rsid w:val="00835361"/>
    <w:rsid w:val="00893D7E"/>
    <w:rsid w:val="008C22DF"/>
    <w:rsid w:val="009B66F6"/>
    <w:rsid w:val="00A20D85"/>
    <w:rsid w:val="00A70689"/>
    <w:rsid w:val="00A759DD"/>
    <w:rsid w:val="00A84CF2"/>
    <w:rsid w:val="00A95A58"/>
    <w:rsid w:val="00B55BAC"/>
    <w:rsid w:val="00BB1B33"/>
    <w:rsid w:val="00D20C80"/>
    <w:rsid w:val="00D23A60"/>
    <w:rsid w:val="00D43C95"/>
    <w:rsid w:val="00D80A6E"/>
    <w:rsid w:val="00E458C2"/>
    <w:rsid w:val="00E63DC3"/>
    <w:rsid w:val="00E743D0"/>
    <w:rsid w:val="00E80A42"/>
    <w:rsid w:val="00F17331"/>
    <w:rsid w:val="00FC3A0E"/>
    <w:rsid w:val="00FE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2BC19"/>
  <w14:defaultImageDpi w14:val="32767"/>
  <w15:chartTrackingRefBased/>
  <w15:docId w15:val="{B55996CC-3C51-F944-8624-63A1D84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Basanth Kumar Varaganti</cp:lastModifiedBy>
  <cp:revision>48</cp:revision>
  <dcterms:created xsi:type="dcterms:W3CDTF">2024-02-18T21:15:00Z</dcterms:created>
  <dcterms:modified xsi:type="dcterms:W3CDTF">2024-03-06T20:38:00Z</dcterms:modified>
</cp:coreProperties>
</file>