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C369C" w14:textId="27895955" w:rsidR="00885BE9" w:rsidRPr="00885BE9" w:rsidRDefault="00885BE9" w:rsidP="000C6CFE">
      <w:pPr>
        <w:shd w:val="clear" w:color="auto" w:fill="FFFFFF"/>
        <w:spacing w:before="600" w:after="75" w:line="320" w:lineRule="atLeast"/>
        <w:ind w:right="-755"/>
        <w:jc w:val="center"/>
        <w:textAlignment w:val="baseline"/>
        <w:outlineLvl w:val="0"/>
        <w:rPr>
          <w:rFonts w:ascii="Helvetica" w:eastAsia="Times New Roman" w:hAnsi="Helvetica" w:cs="Helvetica"/>
          <w:b/>
          <w:bCs/>
          <w:color w:val="2E3D49"/>
          <w:kern w:val="36"/>
          <w:sz w:val="36"/>
          <w:szCs w:val="36"/>
          <w:u w:val="single"/>
          <w:lang w:val="en-IN" w:eastAsia="en-IN"/>
        </w:rPr>
      </w:pPr>
      <w:r w:rsidRPr="00885BE9">
        <w:rPr>
          <w:rFonts w:ascii="Helvetica" w:eastAsia="Times New Roman" w:hAnsi="Helvetica" w:cs="Helvetica"/>
          <w:b/>
          <w:bCs/>
          <w:color w:val="2E3D49"/>
          <w:kern w:val="36"/>
          <w:sz w:val="36"/>
          <w:szCs w:val="36"/>
          <w:u w:val="single"/>
          <w:lang w:val="en-IN" w:eastAsia="en-IN"/>
        </w:rPr>
        <w:t>Exploring Weather Trends</w:t>
      </w:r>
    </w:p>
    <w:p w14:paraId="18498342" w14:textId="573D4C1F" w:rsidR="00885BE9" w:rsidRDefault="00885BE9" w:rsidP="00776F46">
      <w:pPr>
        <w:ind w:left="-426" w:right="-755"/>
      </w:pPr>
    </w:p>
    <w:p w14:paraId="659E3699" w14:textId="4B967099" w:rsidR="00885BE9" w:rsidRDefault="00885BE9" w:rsidP="00776F46">
      <w:pPr>
        <w:pStyle w:val="ListParagraph"/>
        <w:numPr>
          <w:ilvl w:val="0"/>
          <w:numId w:val="1"/>
        </w:numPr>
        <w:ind w:left="-426" w:right="-755"/>
        <w:rPr>
          <w:sz w:val="40"/>
          <w:szCs w:val="40"/>
        </w:rPr>
      </w:pPr>
      <w:r w:rsidRPr="00885BE9">
        <w:rPr>
          <w:sz w:val="40"/>
          <w:szCs w:val="40"/>
        </w:rPr>
        <w:t>Extraction of Data</w:t>
      </w:r>
    </w:p>
    <w:p w14:paraId="656A6835" w14:textId="77956793" w:rsidR="00885BE9" w:rsidRDefault="00885BE9" w:rsidP="00776F46">
      <w:pPr>
        <w:pStyle w:val="ListParagraph"/>
        <w:ind w:left="-426" w:right="-755"/>
        <w:rPr>
          <w:sz w:val="24"/>
          <w:szCs w:val="24"/>
        </w:rPr>
      </w:pPr>
      <w:r>
        <w:rPr>
          <w:sz w:val="24"/>
          <w:szCs w:val="24"/>
        </w:rPr>
        <w:t>In this step data was extracted from database where three tables were present namely city_list, city_data and global_data.</w:t>
      </w:r>
    </w:p>
    <w:p w14:paraId="2A232EE8" w14:textId="77777777" w:rsidR="00885BE9" w:rsidRDefault="00885BE9" w:rsidP="00776F46">
      <w:pPr>
        <w:pStyle w:val="ListParagraph"/>
        <w:ind w:left="-426" w:right="-755"/>
        <w:rPr>
          <w:rFonts w:ascii="Calibri Light" w:hAnsi="Calibri Light" w:cs="Calibri Light"/>
          <w:sz w:val="24"/>
          <w:szCs w:val="24"/>
        </w:rPr>
      </w:pPr>
    </w:p>
    <w:p w14:paraId="1A0F2998" w14:textId="5225341A" w:rsidR="00885BE9" w:rsidRDefault="00885BE9" w:rsidP="00776F46">
      <w:pPr>
        <w:pStyle w:val="ListParagraph"/>
        <w:numPr>
          <w:ilvl w:val="0"/>
          <w:numId w:val="2"/>
        </w:numPr>
        <w:ind w:left="-426" w:right="-755"/>
        <w:rPr>
          <w:rFonts w:ascii="Calibri Light" w:hAnsi="Calibri Light" w:cs="Calibri Light"/>
          <w:sz w:val="24"/>
          <w:szCs w:val="24"/>
        </w:rPr>
      </w:pPr>
      <w:r w:rsidRPr="00885BE9">
        <w:rPr>
          <w:rFonts w:ascii="Calibri Light" w:hAnsi="Calibri Light" w:cs="Calibri Light"/>
          <w:sz w:val="24"/>
          <w:szCs w:val="24"/>
        </w:rPr>
        <w:t>city_list - This contains a list of cities and countries in the database. Look through them in order to find the city nearest to you</w:t>
      </w:r>
      <w:r>
        <w:rPr>
          <w:rFonts w:ascii="Calibri Light" w:hAnsi="Calibri Light" w:cs="Calibri Light"/>
          <w:sz w:val="24"/>
          <w:szCs w:val="24"/>
        </w:rPr>
        <w:t>.</w:t>
      </w:r>
    </w:p>
    <w:p w14:paraId="784CB0FE" w14:textId="3EC16D53" w:rsidR="00885BE9" w:rsidRPr="00506552" w:rsidRDefault="00885BE9" w:rsidP="00776F46">
      <w:pPr>
        <w:pStyle w:val="ListParagraph"/>
        <w:spacing w:line="480" w:lineRule="auto"/>
        <w:ind w:left="-426" w:right="-755"/>
        <w:rPr>
          <w:rFonts w:ascii="Times New Roman" w:hAnsi="Times New Roman" w:cs="Times New Roman"/>
          <w:sz w:val="24"/>
          <w:szCs w:val="24"/>
        </w:rPr>
      </w:pPr>
      <w:r w:rsidRPr="00506552">
        <w:rPr>
          <w:rFonts w:ascii="Times New Roman" w:hAnsi="Times New Roman" w:cs="Times New Roman"/>
          <w:sz w:val="24"/>
          <w:szCs w:val="24"/>
        </w:rPr>
        <w:t xml:space="preserve">SCHEMA: Attribute </w:t>
      </w:r>
      <w:r w:rsidR="00CF1C2E" w:rsidRPr="00506552">
        <w:rPr>
          <w:rFonts w:ascii="Times New Roman" w:hAnsi="Times New Roman" w:cs="Times New Roman"/>
          <w:sz w:val="24"/>
          <w:szCs w:val="24"/>
        </w:rPr>
        <w:t>(city</w:t>
      </w:r>
      <w:r w:rsidRPr="00506552">
        <w:rPr>
          <w:rFonts w:ascii="Times New Roman" w:hAnsi="Times New Roman" w:cs="Times New Roman"/>
          <w:sz w:val="24"/>
          <w:szCs w:val="24"/>
        </w:rPr>
        <w:t xml:space="preserve"> (character) , country (character))</w:t>
      </w:r>
    </w:p>
    <w:p w14:paraId="44B1B55F" w14:textId="77DCB666" w:rsidR="00885BE9" w:rsidRDefault="00885BE9" w:rsidP="00776F46">
      <w:pPr>
        <w:pStyle w:val="ListParagraph"/>
        <w:numPr>
          <w:ilvl w:val="0"/>
          <w:numId w:val="2"/>
        </w:numPr>
        <w:ind w:left="-426" w:right="-755"/>
        <w:rPr>
          <w:rFonts w:ascii="Calibri Light" w:hAnsi="Calibri Light" w:cs="Calibri Light"/>
          <w:sz w:val="24"/>
          <w:szCs w:val="24"/>
        </w:rPr>
      </w:pPr>
      <w:r w:rsidRPr="00885BE9">
        <w:rPr>
          <w:rFonts w:ascii="Calibri Light" w:hAnsi="Calibri Light" w:cs="Calibri Light"/>
          <w:sz w:val="24"/>
          <w:szCs w:val="24"/>
        </w:rPr>
        <w:t>city_data - This contains the average temperatures for each city by year (ºC).</w:t>
      </w:r>
    </w:p>
    <w:p w14:paraId="7F2FA87B" w14:textId="49CA079B" w:rsidR="00885BE9" w:rsidRPr="00506552" w:rsidRDefault="00885BE9" w:rsidP="00776F46">
      <w:pPr>
        <w:pStyle w:val="ListParagraph"/>
        <w:ind w:left="-426" w:right="-755"/>
        <w:rPr>
          <w:rFonts w:ascii="Times New Roman" w:hAnsi="Times New Roman" w:cs="Times New Roman"/>
          <w:sz w:val="24"/>
          <w:szCs w:val="24"/>
        </w:rPr>
      </w:pPr>
      <w:r w:rsidRPr="00506552">
        <w:rPr>
          <w:rFonts w:ascii="Times New Roman" w:hAnsi="Times New Roman" w:cs="Times New Roman"/>
          <w:sz w:val="24"/>
          <w:szCs w:val="24"/>
        </w:rPr>
        <w:t xml:space="preserve">SCHEMA: Attribute </w:t>
      </w:r>
      <w:r w:rsidR="00CF1C2E" w:rsidRPr="00506552">
        <w:rPr>
          <w:rFonts w:ascii="Times New Roman" w:hAnsi="Times New Roman" w:cs="Times New Roman"/>
          <w:sz w:val="24"/>
          <w:szCs w:val="24"/>
        </w:rPr>
        <w:t>(year</w:t>
      </w:r>
      <w:r w:rsidRPr="00506552">
        <w:rPr>
          <w:rFonts w:ascii="Times New Roman" w:hAnsi="Times New Roman" w:cs="Times New Roman"/>
          <w:sz w:val="24"/>
          <w:szCs w:val="24"/>
        </w:rPr>
        <w:t xml:space="preserve"> (integer), city (character), country (character), avg_temp(numeric))</w:t>
      </w:r>
    </w:p>
    <w:p w14:paraId="694E62C2" w14:textId="77777777" w:rsidR="00885BE9" w:rsidRDefault="00885BE9" w:rsidP="00776F46">
      <w:pPr>
        <w:pStyle w:val="ListParagraph"/>
        <w:ind w:left="-426" w:right="-755"/>
        <w:rPr>
          <w:rFonts w:ascii="Calibri Light" w:hAnsi="Calibri Light" w:cs="Calibri Light"/>
          <w:sz w:val="24"/>
          <w:szCs w:val="24"/>
        </w:rPr>
      </w:pPr>
    </w:p>
    <w:p w14:paraId="120E4156" w14:textId="2D678DA4" w:rsidR="00885BE9" w:rsidRDefault="00885BE9" w:rsidP="00776F46">
      <w:pPr>
        <w:pStyle w:val="ListParagraph"/>
        <w:numPr>
          <w:ilvl w:val="0"/>
          <w:numId w:val="2"/>
        </w:numPr>
        <w:ind w:left="-426" w:right="-755"/>
        <w:rPr>
          <w:rFonts w:ascii="Calibri Light" w:hAnsi="Calibri Light" w:cs="Calibri Light"/>
          <w:sz w:val="24"/>
          <w:szCs w:val="24"/>
        </w:rPr>
      </w:pPr>
      <w:r w:rsidRPr="00885BE9">
        <w:rPr>
          <w:rFonts w:ascii="Calibri Light" w:hAnsi="Calibri Light" w:cs="Calibri Light"/>
          <w:sz w:val="24"/>
          <w:szCs w:val="24"/>
        </w:rPr>
        <w:t>global_data - This contains the average global temperatures by year (ºC).</w:t>
      </w:r>
    </w:p>
    <w:p w14:paraId="4F5ECA2B" w14:textId="15825328" w:rsidR="00506552" w:rsidRDefault="00506552" w:rsidP="00776F46">
      <w:pPr>
        <w:pStyle w:val="ListParagraph"/>
        <w:spacing w:line="480" w:lineRule="auto"/>
        <w:ind w:left="-426" w:right="-755"/>
        <w:rPr>
          <w:rFonts w:ascii="Times New Roman" w:hAnsi="Times New Roman" w:cs="Times New Roman"/>
          <w:sz w:val="24"/>
          <w:szCs w:val="24"/>
        </w:rPr>
      </w:pPr>
      <w:r w:rsidRPr="00506552">
        <w:rPr>
          <w:rFonts w:ascii="Times New Roman" w:hAnsi="Times New Roman" w:cs="Times New Roman"/>
          <w:sz w:val="24"/>
          <w:szCs w:val="24"/>
        </w:rPr>
        <w:t xml:space="preserve">SCHEMA: Attribute </w:t>
      </w:r>
      <w:r w:rsidR="00CF1C2E" w:rsidRPr="00506552">
        <w:rPr>
          <w:rFonts w:ascii="Times New Roman" w:hAnsi="Times New Roman" w:cs="Times New Roman"/>
          <w:sz w:val="24"/>
          <w:szCs w:val="24"/>
        </w:rPr>
        <w:t>(year</w:t>
      </w:r>
      <w:r w:rsidRPr="00506552">
        <w:rPr>
          <w:rFonts w:ascii="Times New Roman" w:hAnsi="Times New Roman" w:cs="Times New Roman"/>
          <w:sz w:val="24"/>
          <w:szCs w:val="24"/>
        </w:rPr>
        <w:t xml:space="preserve"> (integer), avg_temp(numeric))</w:t>
      </w:r>
    </w:p>
    <w:p w14:paraId="22C65681" w14:textId="179EEA86" w:rsidR="00506552" w:rsidRDefault="00506552" w:rsidP="00776F46">
      <w:pPr>
        <w:spacing w:line="240" w:lineRule="auto"/>
        <w:ind w:left="-426" w:right="-755"/>
        <w:rPr>
          <w:rFonts w:ascii="Times New Roman" w:hAnsi="Times New Roman" w:cs="Times New Roman"/>
          <w:sz w:val="24"/>
          <w:szCs w:val="24"/>
        </w:rPr>
      </w:pPr>
      <w:r>
        <w:rPr>
          <w:rFonts w:ascii="Times New Roman" w:hAnsi="Times New Roman" w:cs="Times New Roman"/>
          <w:sz w:val="24"/>
          <w:szCs w:val="24"/>
        </w:rPr>
        <w:t xml:space="preserve">In this step to extract the </w:t>
      </w:r>
      <w:r w:rsidR="00CF1C2E">
        <w:rPr>
          <w:rFonts w:ascii="Times New Roman" w:hAnsi="Times New Roman" w:cs="Times New Roman"/>
          <w:sz w:val="24"/>
          <w:szCs w:val="24"/>
        </w:rPr>
        <w:t xml:space="preserve">required </w:t>
      </w:r>
      <w:r>
        <w:rPr>
          <w:rFonts w:ascii="Times New Roman" w:hAnsi="Times New Roman" w:cs="Times New Roman"/>
          <w:sz w:val="24"/>
          <w:szCs w:val="24"/>
        </w:rPr>
        <w:t xml:space="preserve">data </w:t>
      </w:r>
      <w:r w:rsidR="00CF1C2E">
        <w:rPr>
          <w:rFonts w:ascii="Times New Roman" w:hAnsi="Times New Roman" w:cs="Times New Roman"/>
          <w:sz w:val="24"/>
          <w:szCs w:val="24"/>
        </w:rPr>
        <w:t xml:space="preserve">from database </w:t>
      </w:r>
      <w:r>
        <w:rPr>
          <w:rFonts w:ascii="Times New Roman" w:hAnsi="Times New Roman" w:cs="Times New Roman"/>
          <w:sz w:val="24"/>
          <w:szCs w:val="24"/>
        </w:rPr>
        <w:t>SQL Query was performed of the database which is given below:</w:t>
      </w:r>
    </w:p>
    <w:p w14:paraId="75821930" w14:textId="0F54997B" w:rsidR="000A1FEE" w:rsidRDefault="000A1FEE" w:rsidP="00776F46">
      <w:pPr>
        <w:pStyle w:val="HTMLPreformatted"/>
        <w:shd w:val="clear" w:color="auto" w:fill="0C1021"/>
        <w:spacing w:line="360" w:lineRule="atLeast"/>
        <w:ind w:left="-426" w:right="-755"/>
        <w:rPr>
          <w:rFonts w:ascii="Consolas" w:hAnsi="Consolas"/>
          <w:color w:val="F8F8F8"/>
          <w:sz w:val="19"/>
          <w:szCs w:val="19"/>
        </w:rPr>
      </w:pPr>
      <w:r>
        <w:rPr>
          <w:rFonts w:ascii="Consolas" w:hAnsi="Consolas"/>
          <w:color w:val="FBDE2D"/>
          <w:sz w:val="19"/>
          <w:szCs w:val="19"/>
        </w:rPr>
        <w:t>select</w:t>
      </w:r>
      <w:r>
        <w:rPr>
          <w:rFonts w:ascii="Consolas" w:hAnsi="Consolas"/>
          <w:color w:val="F8F8F8"/>
          <w:sz w:val="19"/>
          <w:szCs w:val="19"/>
        </w:rPr>
        <w:t xml:space="preserve"> </w:t>
      </w:r>
      <w:r>
        <w:rPr>
          <w:rFonts w:ascii="Consolas" w:hAnsi="Consolas"/>
          <w:color w:val="D8FA3C"/>
          <w:sz w:val="19"/>
          <w:szCs w:val="19"/>
        </w:rPr>
        <w:t>city_data</w:t>
      </w:r>
      <w:r>
        <w:rPr>
          <w:rFonts w:ascii="Consolas" w:hAnsi="Consolas"/>
          <w:color w:val="F8F8F8"/>
          <w:sz w:val="19"/>
          <w:szCs w:val="19"/>
        </w:rPr>
        <w:t>.</w:t>
      </w:r>
      <w:r>
        <w:rPr>
          <w:rFonts w:ascii="Consolas" w:hAnsi="Consolas"/>
          <w:color w:val="D8FA3C"/>
          <w:sz w:val="19"/>
          <w:szCs w:val="19"/>
        </w:rPr>
        <w:t>year</w:t>
      </w:r>
      <w:r>
        <w:rPr>
          <w:rFonts w:ascii="Consolas" w:hAnsi="Consolas"/>
          <w:color w:val="F8F8F8"/>
          <w:sz w:val="19"/>
          <w:szCs w:val="19"/>
        </w:rPr>
        <w:t>,</w:t>
      </w:r>
      <w:r>
        <w:rPr>
          <w:rFonts w:ascii="Consolas" w:hAnsi="Consolas"/>
          <w:color w:val="D8FA3C"/>
          <w:sz w:val="19"/>
          <w:szCs w:val="19"/>
        </w:rPr>
        <w:t>city_data</w:t>
      </w:r>
      <w:r>
        <w:rPr>
          <w:rFonts w:ascii="Consolas" w:hAnsi="Consolas"/>
          <w:color w:val="F8F8F8"/>
          <w:sz w:val="19"/>
          <w:szCs w:val="19"/>
        </w:rPr>
        <w:t>.</w:t>
      </w:r>
      <w:r>
        <w:rPr>
          <w:rFonts w:ascii="Consolas" w:hAnsi="Consolas"/>
          <w:color w:val="D8FA3C"/>
          <w:sz w:val="19"/>
          <w:szCs w:val="19"/>
        </w:rPr>
        <w:t>city</w:t>
      </w:r>
      <w:r>
        <w:rPr>
          <w:rFonts w:ascii="Consolas" w:hAnsi="Consolas"/>
          <w:color w:val="F8F8F8"/>
          <w:sz w:val="19"/>
          <w:szCs w:val="19"/>
        </w:rPr>
        <w:t>,</w:t>
      </w:r>
      <w:r>
        <w:rPr>
          <w:rFonts w:ascii="Consolas" w:hAnsi="Consolas"/>
          <w:color w:val="D8FA3C"/>
          <w:sz w:val="19"/>
          <w:szCs w:val="19"/>
        </w:rPr>
        <w:t>city_data</w:t>
      </w:r>
      <w:r>
        <w:rPr>
          <w:rFonts w:ascii="Consolas" w:hAnsi="Consolas"/>
          <w:color w:val="F8F8F8"/>
          <w:sz w:val="19"/>
          <w:szCs w:val="19"/>
        </w:rPr>
        <w:t>.</w:t>
      </w:r>
      <w:r>
        <w:rPr>
          <w:rFonts w:ascii="Consolas" w:hAnsi="Consolas"/>
          <w:color w:val="D8FA3C"/>
          <w:sz w:val="19"/>
          <w:szCs w:val="19"/>
        </w:rPr>
        <w:t>country</w:t>
      </w:r>
      <w:r>
        <w:rPr>
          <w:rFonts w:ascii="Consolas" w:hAnsi="Consolas"/>
          <w:color w:val="F8F8F8"/>
          <w:sz w:val="19"/>
          <w:szCs w:val="19"/>
        </w:rPr>
        <w:t>,</w:t>
      </w:r>
      <w:r>
        <w:rPr>
          <w:rFonts w:ascii="Consolas" w:hAnsi="Consolas"/>
          <w:color w:val="D8FA3C"/>
          <w:sz w:val="19"/>
          <w:szCs w:val="19"/>
        </w:rPr>
        <w:t>city_data</w:t>
      </w:r>
      <w:r>
        <w:rPr>
          <w:rFonts w:ascii="Consolas" w:hAnsi="Consolas"/>
          <w:color w:val="F8F8F8"/>
          <w:sz w:val="19"/>
          <w:szCs w:val="19"/>
        </w:rPr>
        <w:t>.</w:t>
      </w:r>
      <w:r>
        <w:rPr>
          <w:rFonts w:ascii="Consolas" w:hAnsi="Consolas"/>
          <w:color w:val="D8FA3C"/>
          <w:sz w:val="19"/>
          <w:szCs w:val="19"/>
        </w:rPr>
        <w:t>avg_temp</w:t>
      </w:r>
      <w:r>
        <w:rPr>
          <w:rFonts w:ascii="Consolas" w:hAnsi="Consolas"/>
          <w:color w:val="F8F8F8"/>
          <w:sz w:val="19"/>
          <w:szCs w:val="19"/>
        </w:rPr>
        <w:t xml:space="preserve"> , </w:t>
      </w:r>
      <w:r>
        <w:rPr>
          <w:rFonts w:ascii="Consolas" w:hAnsi="Consolas"/>
          <w:color w:val="D8FA3C"/>
          <w:sz w:val="19"/>
          <w:szCs w:val="19"/>
        </w:rPr>
        <w:t>global_data</w:t>
      </w:r>
      <w:r>
        <w:rPr>
          <w:rFonts w:ascii="Consolas" w:hAnsi="Consolas"/>
          <w:color w:val="F8F8F8"/>
          <w:sz w:val="19"/>
          <w:szCs w:val="19"/>
        </w:rPr>
        <w:t>.</w:t>
      </w:r>
      <w:r>
        <w:rPr>
          <w:rFonts w:ascii="Consolas" w:hAnsi="Consolas"/>
          <w:color w:val="D8FA3C"/>
          <w:sz w:val="19"/>
          <w:szCs w:val="19"/>
        </w:rPr>
        <w:t>avg_temp</w:t>
      </w:r>
      <w:r>
        <w:rPr>
          <w:rFonts w:ascii="Consolas" w:hAnsi="Consolas"/>
          <w:color w:val="F8F8F8"/>
          <w:sz w:val="19"/>
          <w:szCs w:val="19"/>
        </w:rPr>
        <w:t xml:space="preserve"> </w:t>
      </w:r>
      <w:r>
        <w:rPr>
          <w:rFonts w:ascii="Consolas" w:hAnsi="Consolas"/>
          <w:color w:val="FBDE2D"/>
          <w:sz w:val="19"/>
          <w:szCs w:val="19"/>
        </w:rPr>
        <w:t>as</w:t>
      </w:r>
      <w:r>
        <w:rPr>
          <w:rFonts w:ascii="Consolas" w:hAnsi="Consolas"/>
          <w:color w:val="F8F8F8"/>
          <w:sz w:val="19"/>
          <w:szCs w:val="19"/>
        </w:rPr>
        <w:t xml:space="preserve"> global_avg_temp </w:t>
      </w:r>
      <w:r>
        <w:rPr>
          <w:rFonts w:ascii="Consolas" w:hAnsi="Consolas"/>
          <w:color w:val="FBDE2D"/>
          <w:sz w:val="19"/>
          <w:szCs w:val="19"/>
        </w:rPr>
        <w:t>from</w:t>
      </w:r>
      <w:r>
        <w:rPr>
          <w:rFonts w:ascii="Consolas" w:hAnsi="Consolas"/>
          <w:color w:val="F8F8F8"/>
          <w:sz w:val="19"/>
          <w:szCs w:val="19"/>
        </w:rPr>
        <w:t xml:space="preserve"> city_data </w:t>
      </w:r>
      <w:r>
        <w:rPr>
          <w:rFonts w:ascii="Consolas" w:hAnsi="Consolas"/>
          <w:color w:val="FBDE2D"/>
          <w:sz w:val="19"/>
          <w:szCs w:val="19"/>
        </w:rPr>
        <w:t>inner join</w:t>
      </w:r>
      <w:r>
        <w:rPr>
          <w:rFonts w:ascii="Consolas" w:hAnsi="Consolas"/>
          <w:color w:val="F8F8F8"/>
          <w:sz w:val="19"/>
          <w:szCs w:val="19"/>
        </w:rPr>
        <w:t xml:space="preserve"> global_data </w:t>
      </w:r>
      <w:r>
        <w:rPr>
          <w:rFonts w:ascii="Consolas" w:hAnsi="Consolas"/>
          <w:color w:val="FBDE2D"/>
          <w:sz w:val="19"/>
          <w:szCs w:val="19"/>
        </w:rPr>
        <w:t>on</w:t>
      </w:r>
      <w:r>
        <w:rPr>
          <w:rFonts w:ascii="Consolas" w:hAnsi="Consolas"/>
          <w:color w:val="F8F8F8"/>
          <w:sz w:val="19"/>
          <w:szCs w:val="19"/>
        </w:rPr>
        <w:t xml:space="preserve"> </w:t>
      </w:r>
      <w:r>
        <w:rPr>
          <w:rFonts w:ascii="Consolas" w:hAnsi="Consolas"/>
          <w:color w:val="D8FA3C"/>
          <w:sz w:val="19"/>
          <w:szCs w:val="19"/>
        </w:rPr>
        <w:t>city_data</w:t>
      </w:r>
      <w:r>
        <w:rPr>
          <w:rFonts w:ascii="Consolas" w:hAnsi="Consolas"/>
          <w:color w:val="F8F8F8"/>
          <w:sz w:val="19"/>
          <w:szCs w:val="19"/>
        </w:rPr>
        <w:t>.</w:t>
      </w:r>
      <w:r>
        <w:rPr>
          <w:rFonts w:ascii="Consolas" w:hAnsi="Consolas"/>
          <w:color w:val="D8FA3C"/>
          <w:sz w:val="19"/>
          <w:szCs w:val="19"/>
        </w:rPr>
        <w:t>year</w:t>
      </w:r>
      <w:r>
        <w:rPr>
          <w:rFonts w:ascii="Consolas" w:hAnsi="Consolas"/>
          <w:color w:val="FBDE2D"/>
          <w:sz w:val="19"/>
          <w:szCs w:val="19"/>
        </w:rPr>
        <w:t>=</w:t>
      </w:r>
      <w:r>
        <w:rPr>
          <w:rFonts w:ascii="Consolas" w:hAnsi="Consolas"/>
          <w:color w:val="D8FA3C"/>
          <w:sz w:val="19"/>
          <w:szCs w:val="19"/>
        </w:rPr>
        <w:t>global_data</w:t>
      </w:r>
      <w:r>
        <w:rPr>
          <w:rFonts w:ascii="Consolas" w:hAnsi="Consolas"/>
          <w:color w:val="F8F8F8"/>
          <w:sz w:val="19"/>
          <w:szCs w:val="19"/>
        </w:rPr>
        <w:t>.</w:t>
      </w:r>
      <w:r>
        <w:rPr>
          <w:rFonts w:ascii="Consolas" w:hAnsi="Consolas"/>
          <w:color w:val="D8FA3C"/>
          <w:sz w:val="19"/>
          <w:szCs w:val="19"/>
        </w:rPr>
        <w:t>year</w:t>
      </w:r>
      <w:r>
        <w:rPr>
          <w:rFonts w:ascii="Consolas" w:hAnsi="Consolas"/>
          <w:color w:val="F8F8F8"/>
          <w:sz w:val="19"/>
          <w:szCs w:val="19"/>
        </w:rPr>
        <w:t xml:space="preserve"> </w:t>
      </w:r>
      <w:r>
        <w:rPr>
          <w:rFonts w:ascii="Consolas" w:hAnsi="Consolas"/>
          <w:color w:val="FBDE2D"/>
          <w:sz w:val="19"/>
          <w:szCs w:val="19"/>
        </w:rPr>
        <w:t>where</w:t>
      </w:r>
      <w:r>
        <w:rPr>
          <w:rFonts w:ascii="Consolas" w:hAnsi="Consolas"/>
          <w:color w:val="F8F8F8"/>
          <w:sz w:val="19"/>
          <w:szCs w:val="19"/>
        </w:rPr>
        <w:t xml:space="preserve"> </w:t>
      </w:r>
      <w:r>
        <w:rPr>
          <w:rFonts w:ascii="Consolas" w:hAnsi="Consolas"/>
          <w:color w:val="D8FA3C"/>
          <w:sz w:val="19"/>
          <w:szCs w:val="19"/>
        </w:rPr>
        <w:t>city_data</w:t>
      </w:r>
      <w:r>
        <w:rPr>
          <w:rFonts w:ascii="Consolas" w:hAnsi="Consolas"/>
          <w:color w:val="F8F8F8"/>
          <w:sz w:val="19"/>
          <w:szCs w:val="19"/>
        </w:rPr>
        <w:t>.</w:t>
      </w:r>
      <w:r>
        <w:rPr>
          <w:rFonts w:ascii="Consolas" w:hAnsi="Consolas"/>
          <w:color w:val="D8FA3C"/>
          <w:sz w:val="19"/>
          <w:szCs w:val="19"/>
        </w:rPr>
        <w:t>city</w:t>
      </w:r>
      <w:r w:rsidR="00460480">
        <w:rPr>
          <w:rFonts w:ascii="Consolas" w:hAnsi="Consolas"/>
          <w:color w:val="FBDE2D"/>
          <w:sz w:val="19"/>
          <w:szCs w:val="19"/>
        </w:rPr>
        <w:t xml:space="preserve"> like </w:t>
      </w:r>
      <w:r>
        <w:rPr>
          <w:rFonts w:ascii="Consolas" w:hAnsi="Consolas"/>
          <w:color w:val="61CE3C"/>
          <w:sz w:val="19"/>
          <w:szCs w:val="19"/>
        </w:rPr>
        <w:t>'New Delhi'</w:t>
      </w:r>
      <w:r>
        <w:rPr>
          <w:rFonts w:ascii="Consolas" w:hAnsi="Consolas"/>
          <w:color w:val="F8F8F8"/>
          <w:sz w:val="19"/>
          <w:szCs w:val="19"/>
        </w:rPr>
        <w:t xml:space="preserve"> </w:t>
      </w:r>
    </w:p>
    <w:p w14:paraId="6822D796" w14:textId="1B0D3915" w:rsidR="00885BE9" w:rsidRDefault="00885BE9" w:rsidP="00776F46">
      <w:pPr>
        <w:pStyle w:val="ListParagraph"/>
        <w:ind w:left="-426" w:right="-755"/>
        <w:rPr>
          <w:rFonts w:ascii="Calibri Light" w:hAnsi="Calibri Light" w:cs="Calibri Light"/>
          <w:sz w:val="24"/>
          <w:szCs w:val="24"/>
        </w:rPr>
      </w:pPr>
    </w:p>
    <w:p w14:paraId="65538ACE" w14:textId="76F27604" w:rsidR="000A1FEE" w:rsidRDefault="000A1FEE" w:rsidP="00776F46">
      <w:pPr>
        <w:pStyle w:val="ListParagraph"/>
        <w:ind w:left="-426" w:right="-755"/>
        <w:rPr>
          <w:rFonts w:ascii="Calibri Light" w:hAnsi="Calibri Light" w:cs="Calibri Light"/>
          <w:sz w:val="24"/>
          <w:szCs w:val="24"/>
        </w:rPr>
      </w:pPr>
      <w:r>
        <w:rPr>
          <w:rFonts w:ascii="Calibri Light" w:hAnsi="Calibri Light" w:cs="Calibri Light"/>
          <w:sz w:val="24"/>
          <w:szCs w:val="24"/>
        </w:rPr>
        <w:t>After this the output generated was downloaded in a  csv format</w:t>
      </w:r>
      <w:r w:rsidR="006B3FFB">
        <w:rPr>
          <w:rFonts w:ascii="Calibri Light" w:hAnsi="Calibri Light" w:cs="Calibri Light"/>
          <w:sz w:val="24"/>
          <w:szCs w:val="24"/>
        </w:rPr>
        <w:t xml:space="preserve"> and Attribute named were changed for convenience </w:t>
      </w:r>
      <w:r>
        <w:rPr>
          <w:rFonts w:ascii="Calibri Light" w:hAnsi="Calibri Light" w:cs="Calibri Light"/>
          <w:sz w:val="24"/>
          <w:szCs w:val="24"/>
        </w:rPr>
        <w:t xml:space="preserve">, below is the </w:t>
      </w:r>
      <w:r w:rsidR="006B3FFB">
        <w:rPr>
          <w:rFonts w:ascii="Calibri Light" w:hAnsi="Calibri Light" w:cs="Calibri Light"/>
          <w:sz w:val="24"/>
          <w:szCs w:val="24"/>
        </w:rPr>
        <w:t xml:space="preserve">output generated: </w:t>
      </w:r>
    </w:p>
    <w:p w14:paraId="6BE8A295" w14:textId="56B2294F" w:rsidR="006B3FFB" w:rsidRDefault="006B3FFB" w:rsidP="00776F46">
      <w:pPr>
        <w:pStyle w:val="ListParagraph"/>
        <w:ind w:left="-426" w:right="-755"/>
        <w:rPr>
          <w:rFonts w:ascii="Calibri Light" w:hAnsi="Calibri Light" w:cs="Calibri Light"/>
          <w:sz w:val="24"/>
          <w:szCs w:val="24"/>
        </w:rPr>
      </w:pPr>
    </w:p>
    <w:p w14:paraId="0BE7AD38" w14:textId="2AE4BB65" w:rsidR="006B3FFB" w:rsidRDefault="006B3FFB" w:rsidP="00776F46">
      <w:pPr>
        <w:pStyle w:val="ListParagraph"/>
        <w:ind w:left="-426" w:right="-755"/>
        <w:rPr>
          <w:rFonts w:ascii="Calibri Light" w:hAnsi="Calibri Light" w:cs="Calibri Light"/>
          <w:sz w:val="24"/>
          <w:szCs w:val="24"/>
        </w:rPr>
      </w:pPr>
      <w:r>
        <w:rPr>
          <w:rFonts w:ascii="Calibri Light" w:hAnsi="Calibri Light" w:cs="Calibri Light"/>
          <w:noProof/>
          <w:sz w:val="24"/>
          <w:szCs w:val="24"/>
        </w:rPr>
        <w:drawing>
          <wp:inline distT="0" distB="0" distL="0" distR="0" wp14:anchorId="116BD131" wp14:editId="3BB921DB">
            <wp:extent cx="5478780" cy="229362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est_udac_5.jpg"/>
                    <pic:cNvPicPr/>
                  </pic:nvPicPr>
                  <pic:blipFill rotWithShape="1">
                    <a:blip r:embed="rId5">
                      <a:extLst>
                        <a:ext uri="{28A0092B-C50C-407E-A947-70E740481C1C}">
                          <a14:useLocalDpi xmlns:a14="http://schemas.microsoft.com/office/drawing/2010/main" val="0"/>
                        </a:ext>
                      </a:extLst>
                    </a:blip>
                    <a:srcRect r="52404"/>
                    <a:stretch/>
                  </pic:blipFill>
                  <pic:spPr bwMode="auto">
                    <a:xfrm>
                      <a:off x="0" y="0"/>
                      <a:ext cx="5478780" cy="2293620"/>
                    </a:xfrm>
                    <a:prstGeom prst="rect">
                      <a:avLst/>
                    </a:prstGeom>
                    <a:ln>
                      <a:noFill/>
                    </a:ln>
                    <a:extLst>
                      <a:ext uri="{53640926-AAD7-44D8-BBD7-CCE9431645EC}">
                        <a14:shadowObscured xmlns:a14="http://schemas.microsoft.com/office/drawing/2010/main"/>
                      </a:ext>
                    </a:extLst>
                  </pic:spPr>
                </pic:pic>
              </a:graphicData>
            </a:graphic>
          </wp:inline>
        </w:drawing>
      </w:r>
    </w:p>
    <w:p w14:paraId="23F5EB02" w14:textId="77777777" w:rsidR="00776F46" w:rsidRDefault="00776F46" w:rsidP="00776F46">
      <w:pPr>
        <w:pStyle w:val="ListParagraph"/>
        <w:ind w:left="-426" w:right="-755"/>
        <w:rPr>
          <w:rFonts w:ascii="Calibri Light" w:hAnsi="Calibri Light" w:cs="Calibri Light"/>
          <w:sz w:val="24"/>
          <w:szCs w:val="24"/>
        </w:rPr>
      </w:pPr>
    </w:p>
    <w:p w14:paraId="02BC4A06" w14:textId="54B41475" w:rsidR="00823AF5" w:rsidRPr="0068701B" w:rsidRDefault="00823AF5" w:rsidP="00776F46">
      <w:pPr>
        <w:pStyle w:val="ListParagraph"/>
        <w:numPr>
          <w:ilvl w:val="0"/>
          <w:numId w:val="1"/>
        </w:numPr>
        <w:ind w:left="-426" w:right="-755"/>
        <w:rPr>
          <w:sz w:val="40"/>
          <w:szCs w:val="40"/>
        </w:rPr>
      </w:pPr>
      <w:r w:rsidRPr="0068701B">
        <w:rPr>
          <w:sz w:val="40"/>
          <w:szCs w:val="40"/>
        </w:rPr>
        <w:t>Processing the Data</w:t>
      </w:r>
    </w:p>
    <w:p w14:paraId="505401D9" w14:textId="6B00D64B" w:rsidR="00A652A3" w:rsidRPr="000C6CFE" w:rsidRDefault="00E66890" w:rsidP="000C6CFE">
      <w:pPr>
        <w:pStyle w:val="ListParagraph"/>
        <w:ind w:left="-426" w:right="-755"/>
        <w:rPr>
          <w:rFonts w:ascii="Calibri Light" w:hAnsi="Calibri Light" w:cs="Calibri Light"/>
          <w:sz w:val="24"/>
          <w:szCs w:val="24"/>
        </w:rPr>
      </w:pPr>
      <w:r>
        <w:rPr>
          <w:rFonts w:ascii="Calibri Light" w:hAnsi="Calibri Light" w:cs="Calibri Light"/>
          <w:sz w:val="24"/>
          <w:szCs w:val="24"/>
        </w:rPr>
        <w:t xml:space="preserve">As it is clearly visible that </w:t>
      </w:r>
      <w:r w:rsidR="00823AF5">
        <w:rPr>
          <w:rFonts w:ascii="Calibri Light" w:hAnsi="Calibri Light" w:cs="Calibri Light"/>
          <w:sz w:val="24"/>
          <w:szCs w:val="24"/>
        </w:rPr>
        <w:t xml:space="preserve">the dataset having missing value also and since it has a total of 218 </w:t>
      </w:r>
      <w:r w:rsidR="00596120">
        <w:rPr>
          <w:rFonts w:ascii="Calibri Light" w:hAnsi="Calibri Light" w:cs="Calibri Light"/>
          <w:sz w:val="24"/>
          <w:szCs w:val="24"/>
        </w:rPr>
        <w:t>rows and in that city_avg_temp_na attribute have</w:t>
      </w:r>
      <w:r w:rsidR="00823AF5">
        <w:rPr>
          <w:rFonts w:ascii="Calibri Light" w:hAnsi="Calibri Light" w:cs="Calibri Light"/>
          <w:sz w:val="24"/>
          <w:szCs w:val="24"/>
        </w:rPr>
        <w:t xml:space="preserve"> 17 values missing which is 7.79 % of th</w:t>
      </w:r>
      <w:r w:rsidR="00596120">
        <w:rPr>
          <w:rFonts w:ascii="Calibri Light" w:hAnsi="Calibri Light" w:cs="Calibri Light"/>
          <w:sz w:val="24"/>
          <w:szCs w:val="24"/>
        </w:rPr>
        <w:t>at attribute which is less and normally 25% to 30% missing values are accepted and</w:t>
      </w:r>
      <w:r w:rsidR="00823AF5">
        <w:rPr>
          <w:rFonts w:ascii="Calibri Light" w:hAnsi="Calibri Light" w:cs="Calibri Light"/>
          <w:sz w:val="24"/>
          <w:szCs w:val="24"/>
        </w:rPr>
        <w:t xml:space="preserve"> It is know that the </w:t>
      </w:r>
      <w:r w:rsidR="00823AF5" w:rsidRPr="00823AF5">
        <w:rPr>
          <w:rFonts w:ascii="Calibri Light" w:hAnsi="Calibri Light" w:cs="Calibri Light"/>
          <w:b/>
          <w:bCs/>
          <w:sz w:val="24"/>
          <w:szCs w:val="24"/>
        </w:rPr>
        <w:t>city_avg_temp_na</w:t>
      </w:r>
      <w:r w:rsidR="00823AF5">
        <w:rPr>
          <w:rFonts w:ascii="Calibri Light" w:hAnsi="Calibri Light" w:cs="Calibri Light"/>
          <w:sz w:val="24"/>
          <w:szCs w:val="24"/>
        </w:rPr>
        <w:t xml:space="preserve"> attribute is</w:t>
      </w:r>
      <w:r w:rsidR="00596120">
        <w:rPr>
          <w:rFonts w:ascii="Calibri Light" w:hAnsi="Calibri Light" w:cs="Calibri Light"/>
          <w:sz w:val="24"/>
          <w:szCs w:val="24"/>
        </w:rPr>
        <w:t xml:space="preserve"> </w:t>
      </w:r>
      <w:r w:rsidR="00596120">
        <w:rPr>
          <w:rFonts w:ascii="Calibri Light" w:hAnsi="Calibri Light" w:cs="Calibri Light"/>
          <w:sz w:val="24"/>
          <w:szCs w:val="24"/>
        </w:rPr>
        <w:lastRenderedPageBreak/>
        <w:t>an important attribute and is</w:t>
      </w:r>
      <w:r w:rsidR="00823AF5">
        <w:rPr>
          <w:rFonts w:ascii="Calibri Light" w:hAnsi="Calibri Light" w:cs="Calibri Light"/>
          <w:sz w:val="24"/>
          <w:szCs w:val="24"/>
        </w:rPr>
        <w:t xml:space="preserve"> of numeric type, so we will calculate the mean value and insert it in</w:t>
      </w:r>
      <w:r w:rsidR="00596120">
        <w:rPr>
          <w:rFonts w:ascii="Calibri Light" w:hAnsi="Calibri Light" w:cs="Calibri Light"/>
          <w:sz w:val="24"/>
          <w:szCs w:val="24"/>
        </w:rPr>
        <w:t xml:space="preserve"> the</w:t>
      </w:r>
      <w:r w:rsidR="00823AF5">
        <w:rPr>
          <w:rFonts w:ascii="Calibri Light" w:hAnsi="Calibri Light" w:cs="Calibri Light"/>
          <w:sz w:val="24"/>
          <w:szCs w:val="24"/>
        </w:rPr>
        <w:t xml:space="preserve"> place of missing values. </w:t>
      </w:r>
    </w:p>
    <w:p w14:paraId="43B36328" w14:textId="40BDA140" w:rsidR="00A652A3" w:rsidRDefault="00A652A3" w:rsidP="00776F46">
      <w:pPr>
        <w:pStyle w:val="ListParagraph"/>
        <w:ind w:left="-426" w:right="-755"/>
        <w:rPr>
          <w:rFonts w:ascii="Calibri Light" w:hAnsi="Calibri Light" w:cs="Calibri Light"/>
          <w:sz w:val="24"/>
          <w:szCs w:val="24"/>
        </w:rPr>
      </w:pPr>
      <w:r>
        <w:rPr>
          <w:rFonts w:ascii="Calibri Light" w:hAnsi="Calibri Light" w:cs="Calibri Light"/>
          <w:sz w:val="24"/>
          <w:szCs w:val="24"/>
        </w:rPr>
        <w:t xml:space="preserve">Formula for calculating mean: </w:t>
      </w:r>
    </w:p>
    <w:p w14:paraId="45DFE15A" w14:textId="0B6A4593" w:rsidR="00A652A3" w:rsidRDefault="00A652A3" w:rsidP="00776F46">
      <w:pPr>
        <w:pStyle w:val="ListParagraph"/>
        <w:ind w:left="-426" w:right="-755"/>
        <w:rPr>
          <w:rFonts w:ascii="Calibri Light" w:hAnsi="Calibri Light" w:cs="Calibri Light"/>
          <w:sz w:val="24"/>
          <w:szCs w:val="24"/>
        </w:rPr>
      </w:pPr>
      <w:r w:rsidRPr="00A652A3">
        <w:rPr>
          <w:rFonts w:ascii="Calibri Light" w:hAnsi="Calibri Light" w:cs="Calibri Light"/>
          <w:sz w:val="24"/>
          <w:szCs w:val="24"/>
          <w:highlight w:val="lightGray"/>
        </w:rPr>
        <w:t>=ROUND(AVERAGE(IF(ISNUMBER(D2:D219),D2:D219)),2)</w:t>
      </w:r>
    </w:p>
    <w:p w14:paraId="06FBE296" w14:textId="0D28042C" w:rsidR="00A652A3" w:rsidRDefault="00A652A3" w:rsidP="00776F46">
      <w:pPr>
        <w:pStyle w:val="ListParagraph"/>
        <w:ind w:left="-426" w:right="-755"/>
        <w:rPr>
          <w:rFonts w:ascii="Calibri Light" w:hAnsi="Calibri Light" w:cs="Calibri Light"/>
          <w:sz w:val="24"/>
          <w:szCs w:val="24"/>
        </w:rPr>
      </w:pPr>
      <w:r>
        <w:rPr>
          <w:rFonts w:ascii="Calibri Light" w:hAnsi="Calibri Light" w:cs="Calibri Light"/>
          <w:sz w:val="24"/>
          <w:szCs w:val="24"/>
        </w:rPr>
        <w:t>Formula for replacing missing value with mean</w:t>
      </w:r>
    </w:p>
    <w:p w14:paraId="5334B38C" w14:textId="1E1654CC" w:rsidR="00A652A3" w:rsidRDefault="00A652A3" w:rsidP="00776F46">
      <w:pPr>
        <w:pStyle w:val="ListParagraph"/>
        <w:ind w:left="-426" w:right="-755"/>
        <w:rPr>
          <w:rFonts w:ascii="Calibri Light" w:hAnsi="Calibri Light" w:cs="Calibri Light"/>
          <w:sz w:val="24"/>
          <w:szCs w:val="24"/>
        </w:rPr>
      </w:pPr>
      <w:r w:rsidRPr="00A652A3">
        <w:rPr>
          <w:rFonts w:ascii="Calibri Light" w:hAnsi="Calibri Light" w:cs="Calibri Light"/>
          <w:sz w:val="24"/>
          <w:szCs w:val="24"/>
          <w:highlight w:val="lightGray"/>
        </w:rPr>
        <w:t>=IF(ISNUMBER(D2),D2,$K$1)</w:t>
      </w:r>
      <w:r>
        <w:rPr>
          <w:rFonts w:ascii="Calibri Light" w:hAnsi="Calibri Light" w:cs="Calibri Light"/>
          <w:sz w:val="24"/>
          <w:szCs w:val="24"/>
        </w:rPr>
        <w:t xml:space="preserve">   </w:t>
      </w:r>
      <w:r w:rsidRPr="00A652A3">
        <w:rPr>
          <w:rFonts w:ascii="Calibri Light" w:hAnsi="Calibri Light" w:cs="Calibri Light"/>
          <w:sz w:val="24"/>
          <w:szCs w:val="24"/>
        </w:rPr>
        <w:sym w:font="Wingdings" w:char="F0E0"/>
      </w:r>
      <w:r>
        <w:rPr>
          <w:rFonts w:ascii="Calibri Light" w:hAnsi="Calibri Light" w:cs="Calibri Light"/>
          <w:sz w:val="24"/>
          <w:szCs w:val="24"/>
        </w:rPr>
        <w:t xml:space="preserve"> here $K$1 is the cell where mean value is stored.</w:t>
      </w:r>
    </w:p>
    <w:p w14:paraId="0DE57489" w14:textId="0BDDD42B" w:rsidR="00A652A3" w:rsidRDefault="00A652A3" w:rsidP="00776F46">
      <w:pPr>
        <w:pStyle w:val="ListParagraph"/>
        <w:ind w:left="-426" w:right="-755"/>
        <w:rPr>
          <w:rFonts w:ascii="Calibri Light" w:hAnsi="Calibri Light" w:cs="Calibri Light"/>
          <w:sz w:val="24"/>
          <w:szCs w:val="24"/>
        </w:rPr>
      </w:pPr>
    </w:p>
    <w:p w14:paraId="482C1EA3" w14:textId="6E4A28C2" w:rsidR="00823AF5" w:rsidRDefault="00823AF5" w:rsidP="00776F46">
      <w:pPr>
        <w:pStyle w:val="ListParagraph"/>
        <w:ind w:left="-426" w:right="-755"/>
        <w:rPr>
          <w:rFonts w:ascii="Calibri Light" w:hAnsi="Calibri Light" w:cs="Calibri Light"/>
          <w:sz w:val="24"/>
          <w:szCs w:val="24"/>
        </w:rPr>
      </w:pPr>
      <w:r>
        <w:rPr>
          <w:rFonts w:ascii="Calibri Light" w:hAnsi="Calibri Light" w:cs="Calibri Light"/>
          <w:sz w:val="24"/>
          <w:szCs w:val="24"/>
        </w:rPr>
        <w:t>Given Below is the dataset after performing said operation.</w:t>
      </w:r>
    </w:p>
    <w:p w14:paraId="2E0A895F" w14:textId="562198AA" w:rsidR="00823AF5" w:rsidRDefault="00823AF5" w:rsidP="00776F46">
      <w:pPr>
        <w:pStyle w:val="ListParagraph"/>
        <w:ind w:left="-426" w:right="-755"/>
        <w:rPr>
          <w:rFonts w:ascii="Calibri Light" w:hAnsi="Calibri Light" w:cs="Calibri Light"/>
          <w:sz w:val="24"/>
          <w:szCs w:val="24"/>
        </w:rPr>
      </w:pPr>
      <w:r>
        <w:rPr>
          <w:rFonts w:ascii="Calibri Light" w:hAnsi="Calibri Light" w:cs="Calibri Light"/>
          <w:noProof/>
          <w:sz w:val="24"/>
          <w:szCs w:val="24"/>
        </w:rPr>
        <w:drawing>
          <wp:inline distT="0" distB="0" distL="0" distR="0" wp14:anchorId="30C7D229" wp14:editId="7355D5E9">
            <wp:extent cx="4983480" cy="256032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est_udac_5.jpg"/>
                    <pic:cNvPicPr/>
                  </pic:nvPicPr>
                  <pic:blipFill rotWithShape="1">
                    <a:blip r:embed="rId5">
                      <a:extLst>
                        <a:ext uri="{28A0092B-C50C-407E-A947-70E740481C1C}">
                          <a14:useLocalDpi xmlns:a14="http://schemas.microsoft.com/office/drawing/2010/main" val="0"/>
                        </a:ext>
                      </a:extLst>
                    </a:blip>
                    <a:srcRect r="43542"/>
                    <a:stretch/>
                  </pic:blipFill>
                  <pic:spPr bwMode="auto">
                    <a:xfrm>
                      <a:off x="0" y="0"/>
                      <a:ext cx="4983480" cy="2560320"/>
                    </a:xfrm>
                    <a:prstGeom prst="rect">
                      <a:avLst/>
                    </a:prstGeom>
                    <a:ln>
                      <a:noFill/>
                    </a:ln>
                    <a:extLst>
                      <a:ext uri="{53640926-AAD7-44D8-BBD7-CCE9431645EC}">
                        <a14:shadowObscured xmlns:a14="http://schemas.microsoft.com/office/drawing/2010/main"/>
                      </a:ext>
                    </a:extLst>
                  </pic:spPr>
                </pic:pic>
              </a:graphicData>
            </a:graphic>
          </wp:inline>
        </w:drawing>
      </w:r>
    </w:p>
    <w:p w14:paraId="61EA82FA" w14:textId="0C5FD5FE" w:rsidR="00823AF5" w:rsidRDefault="00823AF5" w:rsidP="00776F46">
      <w:pPr>
        <w:pStyle w:val="ListParagraph"/>
        <w:ind w:left="-426" w:right="-755"/>
        <w:rPr>
          <w:rFonts w:ascii="Calibri Light" w:hAnsi="Calibri Light" w:cs="Calibri Light"/>
          <w:sz w:val="24"/>
          <w:szCs w:val="24"/>
        </w:rPr>
      </w:pPr>
    </w:p>
    <w:p w14:paraId="53A1330F" w14:textId="6D4BC316" w:rsidR="00823AF5" w:rsidRDefault="00823AF5" w:rsidP="00776F46">
      <w:pPr>
        <w:pStyle w:val="ListParagraph"/>
        <w:ind w:left="-426" w:right="-755"/>
        <w:rPr>
          <w:rFonts w:ascii="Calibri Light" w:hAnsi="Calibri Light" w:cs="Calibri Light"/>
          <w:sz w:val="24"/>
          <w:szCs w:val="24"/>
        </w:rPr>
      </w:pPr>
      <w:r>
        <w:rPr>
          <w:rFonts w:ascii="Calibri Light" w:hAnsi="Calibri Light" w:cs="Calibri Light"/>
          <w:sz w:val="24"/>
          <w:szCs w:val="24"/>
        </w:rPr>
        <w:t xml:space="preserve">Mean was calculated which came around to be </w:t>
      </w:r>
      <w:r w:rsidR="0068701B">
        <w:rPr>
          <w:rFonts w:ascii="Calibri Light" w:hAnsi="Calibri Light" w:cs="Calibri Light"/>
          <w:sz w:val="24"/>
          <w:szCs w:val="24"/>
        </w:rPr>
        <w:t xml:space="preserve">25.17, so all missing values were replaced with it and a new column </w:t>
      </w:r>
      <w:r w:rsidR="0068701B" w:rsidRPr="0068701B">
        <w:rPr>
          <w:rFonts w:ascii="Calibri Light" w:hAnsi="Calibri Light" w:cs="Calibri Light"/>
          <w:b/>
          <w:bCs/>
          <w:sz w:val="24"/>
          <w:szCs w:val="24"/>
        </w:rPr>
        <w:t>city_avg_temp</w:t>
      </w:r>
      <w:r w:rsidR="0068701B">
        <w:rPr>
          <w:rFonts w:ascii="Calibri Light" w:hAnsi="Calibri Light" w:cs="Calibri Light"/>
          <w:sz w:val="24"/>
          <w:szCs w:val="24"/>
        </w:rPr>
        <w:t xml:space="preserve"> was created.</w:t>
      </w:r>
    </w:p>
    <w:p w14:paraId="0E8816E9" w14:textId="3EB19348" w:rsidR="0068701B" w:rsidRDefault="0068701B" w:rsidP="00776F46">
      <w:pPr>
        <w:pStyle w:val="ListParagraph"/>
        <w:ind w:left="-426" w:right="-755"/>
        <w:rPr>
          <w:rFonts w:ascii="Calibri Light" w:hAnsi="Calibri Light" w:cs="Calibri Light"/>
          <w:sz w:val="24"/>
          <w:szCs w:val="24"/>
        </w:rPr>
      </w:pPr>
    </w:p>
    <w:p w14:paraId="43EDC930" w14:textId="3B110342" w:rsidR="0068701B" w:rsidRPr="0068701B" w:rsidRDefault="0068701B" w:rsidP="00776F46">
      <w:pPr>
        <w:pStyle w:val="ListParagraph"/>
        <w:numPr>
          <w:ilvl w:val="0"/>
          <w:numId w:val="1"/>
        </w:numPr>
        <w:ind w:left="-426" w:right="-755"/>
        <w:rPr>
          <w:sz w:val="40"/>
          <w:szCs w:val="40"/>
        </w:rPr>
      </w:pPr>
      <w:r>
        <w:rPr>
          <w:sz w:val="40"/>
          <w:szCs w:val="40"/>
        </w:rPr>
        <w:t>Calculating Moving Average</w:t>
      </w:r>
    </w:p>
    <w:p w14:paraId="1D9D41F3" w14:textId="77777777" w:rsidR="00A652A3" w:rsidRDefault="0068701B" w:rsidP="00776F46">
      <w:pPr>
        <w:pStyle w:val="ListParagraph"/>
        <w:ind w:left="-426" w:right="-755"/>
        <w:rPr>
          <w:rFonts w:asciiTheme="majorHAnsi" w:hAnsiTheme="majorHAnsi"/>
          <w:sz w:val="24"/>
          <w:szCs w:val="24"/>
        </w:rPr>
      </w:pPr>
      <w:r>
        <w:rPr>
          <w:rFonts w:asciiTheme="majorHAnsi" w:hAnsiTheme="majorHAnsi"/>
          <w:sz w:val="24"/>
          <w:szCs w:val="24"/>
        </w:rPr>
        <w:t xml:space="preserve">In this step moving average was calculated in order to smooth out the data, </w:t>
      </w:r>
      <w:r w:rsidR="00CF1C2E">
        <w:rPr>
          <w:rFonts w:asciiTheme="majorHAnsi" w:hAnsiTheme="majorHAnsi"/>
          <w:sz w:val="24"/>
          <w:szCs w:val="24"/>
        </w:rPr>
        <w:t>so</w:t>
      </w:r>
      <w:r>
        <w:rPr>
          <w:rFonts w:asciiTheme="majorHAnsi" w:hAnsiTheme="majorHAnsi"/>
          <w:sz w:val="24"/>
          <w:szCs w:val="24"/>
        </w:rPr>
        <w:t xml:space="preserve"> moving average for a interval of 5 years was done after which the data set looks like this:</w:t>
      </w:r>
    </w:p>
    <w:p w14:paraId="1024FEDE" w14:textId="3C748544" w:rsidR="00A652A3" w:rsidRDefault="00A652A3" w:rsidP="00776F46">
      <w:pPr>
        <w:pStyle w:val="ListParagraph"/>
        <w:ind w:left="-426" w:right="-755"/>
        <w:rPr>
          <w:rFonts w:asciiTheme="majorHAnsi" w:hAnsiTheme="majorHAnsi"/>
          <w:sz w:val="24"/>
          <w:szCs w:val="24"/>
        </w:rPr>
      </w:pPr>
      <w:r>
        <w:rPr>
          <w:rFonts w:asciiTheme="majorHAnsi" w:hAnsiTheme="majorHAnsi"/>
          <w:sz w:val="24"/>
          <w:szCs w:val="24"/>
        </w:rPr>
        <w:t xml:space="preserve">Formula for Calculating moving average: </w:t>
      </w:r>
      <w:r w:rsidRPr="00A652A3">
        <w:rPr>
          <w:rFonts w:asciiTheme="majorHAnsi" w:hAnsiTheme="majorHAnsi"/>
          <w:sz w:val="24"/>
          <w:szCs w:val="24"/>
          <w:highlight w:val="lightGray"/>
        </w:rPr>
        <w:t>=AVERAGE(F2:F6)</w:t>
      </w:r>
      <w:r>
        <w:rPr>
          <w:rFonts w:asciiTheme="majorHAnsi" w:hAnsiTheme="majorHAnsi"/>
          <w:sz w:val="24"/>
          <w:szCs w:val="24"/>
        </w:rPr>
        <w:t xml:space="preserve"> </w:t>
      </w:r>
      <w:r w:rsidRPr="00A652A3">
        <w:rPr>
          <w:rFonts w:asciiTheme="majorHAnsi" w:hAnsiTheme="majorHAnsi"/>
          <w:sz w:val="24"/>
          <w:szCs w:val="24"/>
        </w:rPr>
        <w:sym w:font="Wingdings" w:char="F0E0"/>
      </w:r>
      <w:r>
        <w:rPr>
          <w:rFonts w:asciiTheme="majorHAnsi" w:hAnsiTheme="majorHAnsi"/>
          <w:sz w:val="24"/>
          <w:szCs w:val="24"/>
        </w:rPr>
        <w:t xml:space="preserve"> for City Moving Average</w:t>
      </w:r>
    </w:p>
    <w:p w14:paraId="5D2964AF" w14:textId="77FA8681" w:rsidR="00A652A3" w:rsidRDefault="00A652A3" w:rsidP="00776F46">
      <w:pPr>
        <w:pStyle w:val="ListParagraph"/>
        <w:ind w:left="-426" w:right="-755"/>
        <w:rPr>
          <w:rFonts w:asciiTheme="majorHAnsi" w:hAnsiTheme="majorHAnsi"/>
          <w:sz w:val="24"/>
          <w:szCs w:val="24"/>
        </w:rPr>
      </w:pPr>
      <w:r>
        <w:rPr>
          <w:rFonts w:asciiTheme="majorHAnsi" w:hAnsiTheme="majorHAnsi"/>
          <w:sz w:val="24"/>
          <w:szCs w:val="24"/>
        </w:rPr>
        <w:t xml:space="preserve">                                                                         </w:t>
      </w:r>
      <w:r w:rsidRPr="00A652A3">
        <w:rPr>
          <w:rFonts w:asciiTheme="majorHAnsi" w:hAnsiTheme="majorHAnsi"/>
          <w:sz w:val="24"/>
          <w:szCs w:val="24"/>
          <w:highlight w:val="lightGray"/>
        </w:rPr>
        <w:t>=AVERAGE(E2:E6)</w:t>
      </w:r>
      <w:r>
        <w:rPr>
          <w:rFonts w:asciiTheme="majorHAnsi" w:hAnsiTheme="majorHAnsi"/>
          <w:sz w:val="24"/>
          <w:szCs w:val="24"/>
        </w:rPr>
        <w:t xml:space="preserve"> </w:t>
      </w:r>
      <w:r w:rsidRPr="00A652A3">
        <w:rPr>
          <w:rFonts w:asciiTheme="majorHAnsi" w:hAnsiTheme="majorHAnsi"/>
          <w:sz w:val="24"/>
          <w:szCs w:val="24"/>
        </w:rPr>
        <w:sym w:font="Wingdings" w:char="F0E0"/>
      </w:r>
      <w:r>
        <w:rPr>
          <w:rFonts w:asciiTheme="majorHAnsi" w:hAnsiTheme="majorHAnsi"/>
          <w:sz w:val="24"/>
          <w:szCs w:val="24"/>
        </w:rPr>
        <w:t xml:space="preserve"> for </w:t>
      </w:r>
      <w:r w:rsidR="002A1F83">
        <w:rPr>
          <w:rFonts w:asciiTheme="majorHAnsi" w:hAnsiTheme="majorHAnsi"/>
          <w:sz w:val="24"/>
          <w:szCs w:val="24"/>
        </w:rPr>
        <w:t>Global</w:t>
      </w:r>
      <w:r>
        <w:rPr>
          <w:rFonts w:asciiTheme="majorHAnsi" w:hAnsiTheme="majorHAnsi"/>
          <w:sz w:val="24"/>
          <w:szCs w:val="24"/>
        </w:rPr>
        <w:t xml:space="preserve"> Moving Average</w:t>
      </w:r>
    </w:p>
    <w:p w14:paraId="66F47419" w14:textId="65F11706" w:rsidR="0068701B" w:rsidRDefault="0068701B" w:rsidP="00776F46">
      <w:pPr>
        <w:pStyle w:val="ListParagraph"/>
        <w:ind w:left="-426" w:right="-755"/>
        <w:rPr>
          <w:rFonts w:asciiTheme="majorHAnsi" w:hAnsiTheme="majorHAnsi"/>
          <w:sz w:val="24"/>
          <w:szCs w:val="24"/>
        </w:rPr>
      </w:pPr>
      <w:r>
        <w:rPr>
          <w:rFonts w:asciiTheme="majorHAnsi" w:hAnsiTheme="majorHAnsi"/>
          <w:noProof/>
          <w:sz w:val="24"/>
          <w:szCs w:val="24"/>
        </w:rPr>
        <w:drawing>
          <wp:inline distT="0" distB="0" distL="0" distR="0" wp14:anchorId="2D585699" wp14:editId="781E8FA5">
            <wp:extent cx="5929630" cy="29641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est_udac_5.jpg"/>
                    <pic:cNvPicPr/>
                  </pic:nvPicPr>
                  <pic:blipFill>
                    <a:blip r:embed="rId5">
                      <a:extLst>
                        <a:ext uri="{28A0092B-C50C-407E-A947-70E740481C1C}">
                          <a14:useLocalDpi xmlns:a14="http://schemas.microsoft.com/office/drawing/2010/main" val="0"/>
                        </a:ext>
                      </a:extLst>
                    </a:blip>
                    <a:stretch>
                      <a:fillRect/>
                    </a:stretch>
                  </pic:blipFill>
                  <pic:spPr>
                    <a:xfrm>
                      <a:off x="0" y="0"/>
                      <a:ext cx="5929630" cy="2964180"/>
                    </a:xfrm>
                    <a:prstGeom prst="rect">
                      <a:avLst/>
                    </a:prstGeom>
                  </pic:spPr>
                </pic:pic>
              </a:graphicData>
            </a:graphic>
          </wp:inline>
        </w:drawing>
      </w:r>
      <w:r>
        <w:rPr>
          <w:rFonts w:asciiTheme="majorHAnsi" w:hAnsiTheme="majorHAnsi"/>
          <w:sz w:val="24"/>
          <w:szCs w:val="24"/>
        </w:rPr>
        <w:t xml:space="preserve"> </w:t>
      </w:r>
    </w:p>
    <w:p w14:paraId="6D0D3E4F" w14:textId="301C4394" w:rsidR="006821E5" w:rsidRDefault="006821E5" w:rsidP="00776F46">
      <w:pPr>
        <w:pStyle w:val="ListParagraph"/>
        <w:ind w:left="-426" w:right="-755"/>
        <w:rPr>
          <w:rFonts w:asciiTheme="majorHAnsi" w:hAnsiTheme="majorHAnsi"/>
          <w:sz w:val="24"/>
          <w:szCs w:val="24"/>
        </w:rPr>
      </w:pPr>
    </w:p>
    <w:p w14:paraId="2EFFAD7A" w14:textId="77777777" w:rsidR="006821E5" w:rsidRDefault="006821E5" w:rsidP="00776F46">
      <w:pPr>
        <w:pStyle w:val="ListParagraph"/>
        <w:ind w:left="-426" w:right="-755"/>
        <w:rPr>
          <w:rFonts w:asciiTheme="majorHAnsi" w:hAnsiTheme="majorHAnsi"/>
          <w:sz w:val="24"/>
          <w:szCs w:val="24"/>
        </w:rPr>
      </w:pPr>
      <w:r>
        <w:rPr>
          <w:rFonts w:asciiTheme="majorHAnsi" w:hAnsiTheme="majorHAnsi"/>
          <w:sz w:val="24"/>
          <w:szCs w:val="24"/>
        </w:rPr>
        <w:t>Also a Moving Average for a interval of 7 years was calculated to check which gives a smooth visualization</w:t>
      </w:r>
    </w:p>
    <w:p w14:paraId="47594760" w14:textId="2E786A6D" w:rsidR="006821E5" w:rsidRDefault="006821E5" w:rsidP="00776F46">
      <w:pPr>
        <w:pStyle w:val="ListParagraph"/>
        <w:ind w:left="-426" w:right="-755"/>
        <w:rPr>
          <w:rFonts w:asciiTheme="majorHAnsi" w:hAnsiTheme="majorHAnsi"/>
          <w:sz w:val="24"/>
          <w:szCs w:val="24"/>
        </w:rPr>
      </w:pPr>
      <w:r>
        <w:rPr>
          <w:rFonts w:asciiTheme="majorHAnsi" w:hAnsiTheme="majorHAnsi"/>
          <w:sz w:val="24"/>
          <w:szCs w:val="24"/>
        </w:rPr>
        <w:lastRenderedPageBreak/>
        <w:t xml:space="preserve">,the data set looks like this: </w:t>
      </w:r>
    </w:p>
    <w:p w14:paraId="231DA104" w14:textId="0E718082" w:rsidR="006821E5" w:rsidRDefault="006821E5" w:rsidP="006821E5">
      <w:pPr>
        <w:pStyle w:val="ListParagraph"/>
        <w:ind w:left="-426" w:right="-755"/>
        <w:rPr>
          <w:rFonts w:asciiTheme="majorHAnsi" w:hAnsiTheme="majorHAnsi"/>
          <w:sz w:val="24"/>
          <w:szCs w:val="24"/>
        </w:rPr>
      </w:pPr>
      <w:r>
        <w:rPr>
          <w:rFonts w:asciiTheme="majorHAnsi" w:hAnsiTheme="majorHAnsi"/>
          <w:sz w:val="24"/>
          <w:szCs w:val="24"/>
        </w:rPr>
        <w:t xml:space="preserve">Formula for Calculating moving average: </w:t>
      </w:r>
      <w:r w:rsidRPr="00A652A3">
        <w:rPr>
          <w:rFonts w:asciiTheme="majorHAnsi" w:hAnsiTheme="majorHAnsi"/>
          <w:sz w:val="24"/>
          <w:szCs w:val="24"/>
          <w:highlight w:val="lightGray"/>
        </w:rPr>
        <w:t>=AVERAGE(F2:F</w:t>
      </w:r>
      <w:r>
        <w:rPr>
          <w:rFonts w:asciiTheme="majorHAnsi" w:hAnsiTheme="majorHAnsi"/>
          <w:sz w:val="24"/>
          <w:szCs w:val="24"/>
          <w:highlight w:val="lightGray"/>
        </w:rPr>
        <w:t>8</w:t>
      </w:r>
      <w:r w:rsidRPr="00A652A3">
        <w:rPr>
          <w:rFonts w:asciiTheme="majorHAnsi" w:hAnsiTheme="majorHAnsi"/>
          <w:sz w:val="24"/>
          <w:szCs w:val="24"/>
          <w:highlight w:val="lightGray"/>
        </w:rPr>
        <w:t>)</w:t>
      </w:r>
      <w:r>
        <w:rPr>
          <w:rFonts w:asciiTheme="majorHAnsi" w:hAnsiTheme="majorHAnsi"/>
          <w:sz w:val="24"/>
          <w:szCs w:val="24"/>
        </w:rPr>
        <w:t xml:space="preserve"> </w:t>
      </w:r>
      <w:r w:rsidRPr="00A652A3">
        <w:rPr>
          <w:rFonts w:asciiTheme="majorHAnsi" w:hAnsiTheme="majorHAnsi"/>
          <w:sz w:val="24"/>
          <w:szCs w:val="24"/>
        </w:rPr>
        <w:sym w:font="Wingdings" w:char="F0E0"/>
      </w:r>
      <w:r>
        <w:rPr>
          <w:rFonts w:asciiTheme="majorHAnsi" w:hAnsiTheme="majorHAnsi"/>
          <w:sz w:val="24"/>
          <w:szCs w:val="24"/>
        </w:rPr>
        <w:t xml:space="preserve"> for City Moving Average</w:t>
      </w:r>
    </w:p>
    <w:p w14:paraId="42B6DBFD" w14:textId="60697421" w:rsidR="006821E5" w:rsidRDefault="006821E5" w:rsidP="006821E5">
      <w:pPr>
        <w:pStyle w:val="ListParagraph"/>
        <w:ind w:left="-426" w:right="-755"/>
        <w:rPr>
          <w:rFonts w:asciiTheme="majorHAnsi" w:hAnsiTheme="majorHAnsi"/>
          <w:sz w:val="24"/>
          <w:szCs w:val="24"/>
        </w:rPr>
      </w:pPr>
      <w:r>
        <w:rPr>
          <w:rFonts w:asciiTheme="majorHAnsi" w:hAnsiTheme="majorHAnsi"/>
          <w:sz w:val="24"/>
          <w:szCs w:val="24"/>
        </w:rPr>
        <w:t xml:space="preserve">                                                                         </w:t>
      </w:r>
      <w:r w:rsidRPr="00A652A3">
        <w:rPr>
          <w:rFonts w:asciiTheme="majorHAnsi" w:hAnsiTheme="majorHAnsi"/>
          <w:sz w:val="24"/>
          <w:szCs w:val="24"/>
          <w:highlight w:val="lightGray"/>
        </w:rPr>
        <w:t>=AVERAGE(E2:E</w:t>
      </w:r>
      <w:r>
        <w:rPr>
          <w:rFonts w:asciiTheme="majorHAnsi" w:hAnsiTheme="majorHAnsi"/>
          <w:sz w:val="24"/>
          <w:szCs w:val="24"/>
          <w:highlight w:val="lightGray"/>
        </w:rPr>
        <w:t>8</w:t>
      </w:r>
      <w:r w:rsidRPr="00A652A3">
        <w:rPr>
          <w:rFonts w:asciiTheme="majorHAnsi" w:hAnsiTheme="majorHAnsi"/>
          <w:sz w:val="24"/>
          <w:szCs w:val="24"/>
          <w:highlight w:val="lightGray"/>
        </w:rPr>
        <w:t>)</w:t>
      </w:r>
      <w:r>
        <w:rPr>
          <w:rFonts w:asciiTheme="majorHAnsi" w:hAnsiTheme="majorHAnsi"/>
          <w:sz w:val="24"/>
          <w:szCs w:val="24"/>
        </w:rPr>
        <w:t xml:space="preserve"> </w:t>
      </w:r>
      <w:r w:rsidRPr="00A652A3">
        <w:rPr>
          <w:rFonts w:asciiTheme="majorHAnsi" w:hAnsiTheme="majorHAnsi"/>
          <w:sz w:val="24"/>
          <w:szCs w:val="24"/>
        </w:rPr>
        <w:sym w:font="Wingdings" w:char="F0E0"/>
      </w:r>
      <w:r>
        <w:rPr>
          <w:rFonts w:asciiTheme="majorHAnsi" w:hAnsiTheme="majorHAnsi"/>
          <w:sz w:val="24"/>
          <w:szCs w:val="24"/>
        </w:rPr>
        <w:t xml:space="preserve"> for Global Moving Average</w:t>
      </w:r>
    </w:p>
    <w:p w14:paraId="3E7EABDF" w14:textId="6DA73DA5" w:rsidR="006821E5" w:rsidRPr="000C6CFE" w:rsidRDefault="006821E5" w:rsidP="000C6CFE">
      <w:pPr>
        <w:pStyle w:val="ListParagraph"/>
        <w:ind w:left="-426" w:right="-755"/>
        <w:rPr>
          <w:rFonts w:asciiTheme="majorHAnsi" w:hAnsiTheme="majorHAnsi"/>
          <w:sz w:val="24"/>
          <w:szCs w:val="24"/>
        </w:rPr>
      </w:pPr>
      <w:r>
        <w:rPr>
          <w:rFonts w:asciiTheme="majorHAnsi" w:hAnsiTheme="majorHAnsi"/>
          <w:noProof/>
          <w:sz w:val="24"/>
          <w:szCs w:val="24"/>
        </w:rPr>
        <w:drawing>
          <wp:inline distT="0" distB="0" distL="0" distR="0" wp14:anchorId="449EE02B" wp14:editId="1B809E6F">
            <wp:extent cx="6554470" cy="2987040"/>
            <wp:effectExtent l="0" t="0" r="0" b="381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test_udac_7.jpg"/>
                    <pic:cNvPicPr/>
                  </pic:nvPicPr>
                  <pic:blipFill>
                    <a:blip r:embed="rId6">
                      <a:extLst>
                        <a:ext uri="{28A0092B-C50C-407E-A947-70E740481C1C}">
                          <a14:useLocalDpi xmlns:a14="http://schemas.microsoft.com/office/drawing/2010/main" val="0"/>
                        </a:ext>
                      </a:extLst>
                    </a:blip>
                    <a:stretch>
                      <a:fillRect/>
                    </a:stretch>
                  </pic:blipFill>
                  <pic:spPr>
                    <a:xfrm>
                      <a:off x="0" y="0"/>
                      <a:ext cx="6590362" cy="3003397"/>
                    </a:xfrm>
                    <a:prstGeom prst="rect">
                      <a:avLst/>
                    </a:prstGeom>
                  </pic:spPr>
                </pic:pic>
              </a:graphicData>
            </a:graphic>
          </wp:inline>
        </w:drawing>
      </w:r>
    </w:p>
    <w:p w14:paraId="78016CAD" w14:textId="4D38E46F" w:rsidR="00CF1C2E" w:rsidRDefault="001C2A9F" w:rsidP="00776F46">
      <w:pPr>
        <w:pStyle w:val="ListParagraph"/>
        <w:ind w:left="-426" w:right="-755"/>
        <w:rPr>
          <w:rFonts w:ascii="Calibri Light" w:hAnsi="Calibri Light" w:cs="Calibri Light"/>
          <w:sz w:val="24"/>
          <w:szCs w:val="24"/>
        </w:rPr>
      </w:pPr>
      <w:r>
        <w:rPr>
          <w:rFonts w:ascii="Calibri Light" w:hAnsi="Calibri Light" w:cs="Calibri Light"/>
          <w:sz w:val="24"/>
          <w:szCs w:val="24"/>
        </w:rPr>
        <w:t xml:space="preserve">Key Consideration for </w:t>
      </w:r>
      <w:r w:rsidR="00CF1C2E">
        <w:rPr>
          <w:rFonts w:ascii="Calibri Light" w:hAnsi="Calibri Light" w:cs="Calibri Light"/>
          <w:sz w:val="24"/>
          <w:szCs w:val="24"/>
        </w:rPr>
        <w:t>visualization:</w:t>
      </w:r>
      <w:r>
        <w:rPr>
          <w:rFonts w:ascii="Calibri Light" w:hAnsi="Calibri Light" w:cs="Calibri Light"/>
          <w:sz w:val="24"/>
          <w:szCs w:val="24"/>
        </w:rPr>
        <w:t xml:space="preserve"> </w:t>
      </w:r>
    </w:p>
    <w:p w14:paraId="3D6BFA36" w14:textId="7271C67F" w:rsidR="0068701B" w:rsidRDefault="001C2A9F" w:rsidP="00776F46">
      <w:pPr>
        <w:pStyle w:val="ListParagraph"/>
        <w:ind w:left="-426" w:right="-755"/>
        <w:rPr>
          <w:rFonts w:ascii="Calibri Light" w:hAnsi="Calibri Light" w:cs="Calibri Light"/>
          <w:sz w:val="24"/>
          <w:szCs w:val="24"/>
        </w:rPr>
      </w:pPr>
      <w:r>
        <w:rPr>
          <w:rFonts w:ascii="Calibri Light" w:hAnsi="Calibri Light" w:cs="Calibri Light"/>
          <w:sz w:val="24"/>
          <w:szCs w:val="24"/>
        </w:rPr>
        <w:t>1). Plotting year on X-axis</w:t>
      </w:r>
    </w:p>
    <w:p w14:paraId="7C9DDB9A" w14:textId="5220C72A" w:rsidR="001C2A9F" w:rsidRDefault="001C2A9F" w:rsidP="00776F46">
      <w:pPr>
        <w:pStyle w:val="ListParagraph"/>
        <w:ind w:left="-426" w:right="-755"/>
        <w:rPr>
          <w:rFonts w:ascii="Calibri Light" w:hAnsi="Calibri Light" w:cs="Calibri Light"/>
          <w:sz w:val="24"/>
          <w:szCs w:val="24"/>
        </w:rPr>
      </w:pPr>
      <w:r>
        <w:rPr>
          <w:rFonts w:ascii="Calibri Light" w:hAnsi="Calibri Light" w:cs="Calibri Light"/>
          <w:sz w:val="24"/>
          <w:szCs w:val="24"/>
        </w:rPr>
        <w:t xml:space="preserve">2). Plotting Temperature in Y-axis </w:t>
      </w:r>
    </w:p>
    <w:p w14:paraId="5D749780" w14:textId="038C66AC" w:rsidR="00CF1C2E" w:rsidRDefault="00CF1C2E" w:rsidP="00776F46">
      <w:pPr>
        <w:pStyle w:val="ListParagraph"/>
        <w:ind w:left="-426" w:right="-755"/>
        <w:rPr>
          <w:rFonts w:ascii="Calibri Light" w:hAnsi="Calibri Light" w:cs="Calibri Light"/>
          <w:sz w:val="24"/>
          <w:szCs w:val="24"/>
        </w:rPr>
      </w:pPr>
      <w:r>
        <w:rPr>
          <w:rFonts w:ascii="Calibri Light" w:hAnsi="Calibri Light" w:cs="Calibri Light"/>
          <w:sz w:val="24"/>
          <w:szCs w:val="24"/>
        </w:rPr>
        <w:t>3). Calculate the moving average of city and global temperature to smooth the trend line.</w:t>
      </w:r>
    </w:p>
    <w:p w14:paraId="39D67F29" w14:textId="4A1DCD64" w:rsidR="001D0B4D" w:rsidRDefault="001D0B4D" w:rsidP="00776F46">
      <w:pPr>
        <w:pStyle w:val="ListParagraph"/>
        <w:ind w:left="-426" w:right="-755"/>
        <w:rPr>
          <w:rFonts w:ascii="Calibri Light" w:hAnsi="Calibri Light" w:cs="Calibri Light"/>
          <w:sz w:val="24"/>
          <w:szCs w:val="24"/>
        </w:rPr>
      </w:pPr>
    </w:p>
    <w:p w14:paraId="7AA4A82C" w14:textId="403E4EE9" w:rsidR="001D0B4D" w:rsidRPr="006821E5" w:rsidRDefault="001D0B4D" w:rsidP="006821E5">
      <w:pPr>
        <w:pStyle w:val="ListParagraph"/>
        <w:numPr>
          <w:ilvl w:val="0"/>
          <w:numId w:val="1"/>
        </w:numPr>
        <w:ind w:left="-426" w:right="-755"/>
        <w:rPr>
          <w:sz w:val="40"/>
          <w:szCs w:val="40"/>
        </w:rPr>
      </w:pPr>
      <w:r>
        <w:rPr>
          <w:sz w:val="40"/>
          <w:szCs w:val="40"/>
        </w:rPr>
        <w:t>Visualization of Data</w:t>
      </w:r>
    </w:p>
    <w:p w14:paraId="745D4413" w14:textId="70005D0D" w:rsidR="001D0B4D" w:rsidRDefault="001D0B4D" w:rsidP="00776F46">
      <w:pPr>
        <w:pStyle w:val="ListParagraph"/>
        <w:ind w:left="-426" w:right="-755"/>
        <w:rPr>
          <w:rFonts w:ascii="Calibri Light" w:hAnsi="Calibri Light" w:cs="Calibri Light"/>
          <w:sz w:val="24"/>
          <w:szCs w:val="24"/>
        </w:rPr>
      </w:pPr>
      <w:r>
        <w:rPr>
          <w:rFonts w:ascii="Calibri Light" w:hAnsi="Calibri Light" w:cs="Calibri Light"/>
          <w:sz w:val="24"/>
          <w:szCs w:val="24"/>
        </w:rPr>
        <w:t xml:space="preserve">In this step a Line graph was plotted </w:t>
      </w:r>
      <w:r w:rsidR="00CF1C2E">
        <w:rPr>
          <w:rFonts w:ascii="Calibri Light" w:hAnsi="Calibri Light" w:cs="Calibri Light"/>
          <w:sz w:val="24"/>
          <w:szCs w:val="24"/>
        </w:rPr>
        <w:t>in</w:t>
      </w:r>
      <w:r>
        <w:rPr>
          <w:rFonts w:ascii="Calibri Light" w:hAnsi="Calibri Light" w:cs="Calibri Light"/>
          <w:sz w:val="24"/>
          <w:szCs w:val="24"/>
        </w:rPr>
        <w:t xml:space="preserve"> order to extract out the insights</w:t>
      </w:r>
      <w:r w:rsidR="00583503">
        <w:rPr>
          <w:rFonts w:ascii="Calibri Light" w:hAnsi="Calibri Light" w:cs="Calibri Light"/>
          <w:sz w:val="24"/>
          <w:szCs w:val="24"/>
        </w:rPr>
        <w:t>, given below is the line chart.</w:t>
      </w:r>
    </w:p>
    <w:p w14:paraId="0A647A5F" w14:textId="363000F1" w:rsidR="00583503" w:rsidRDefault="000C6CFE" w:rsidP="00776F46">
      <w:pPr>
        <w:pStyle w:val="ListParagraph"/>
        <w:ind w:left="-426" w:right="-755"/>
        <w:rPr>
          <w:rFonts w:ascii="Calibri Light" w:hAnsi="Calibri Light" w:cs="Calibri Light"/>
          <w:sz w:val="24"/>
          <w:szCs w:val="24"/>
        </w:rPr>
      </w:pPr>
      <w:r>
        <w:rPr>
          <w:noProof/>
        </w:rPr>
        <w:drawing>
          <wp:inline distT="0" distB="0" distL="0" distR="0" wp14:anchorId="6AA0DD2A" wp14:editId="35FAB133">
            <wp:extent cx="6492240" cy="4130040"/>
            <wp:effectExtent l="0" t="0" r="3810" b="3810"/>
            <wp:docPr id="1" name="Chart 1">
              <a:extLst xmlns:a="http://schemas.openxmlformats.org/drawingml/2006/main">
                <a:ext uri="{FF2B5EF4-FFF2-40B4-BE49-F238E27FC236}">
                  <a16:creationId xmlns:a16="http://schemas.microsoft.com/office/drawing/2014/main" id="{89F99777-2F8C-4BB1-8EBF-A0CB539EE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4D1B92" w14:textId="098A191C" w:rsidR="00CE080B" w:rsidRDefault="00CE080B" w:rsidP="00776F46">
      <w:pPr>
        <w:pStyle w:val="ListParagraph"/>
        <w:ind w:left="-426" w:right="-755"/>
        <w:rPr>
          <w:rFonts w:ascii="Calibri Light" w:hAnsi="Calibri Light" w:cs="Calibri Light"/>
          <w:sz w:val="24"/>
          <w:szCs w:val="24"/>
        </w:rPr>
      </w:pPr>
    </w:p>
    <w:p w14:paraId="21A0CDAD" w14:textId="0093E5AF" w:rsidR="006821E5" w:rsidRDefault="000C6CFE" w:rsidP="00776F46">
      <w:pPr>
        <w:pStyle w:val="ListParagraph"/>
        <w:ind w:left="-426" w:right="-755"/>
        <w:rPr>
          <w:rFonts w:ascii="Calibri Light" w:hAnsi="Calibri Light" w:cs="Calibri Light"/>
          <w:sz w:val="24"/>
          <w:szCs w:val="24"/>
        </w:rPr>
      </w:pPr>
      <w:r>
        <w:rPr>
          <w:noProof/>
        </w:rPr>
        <w:lastRenderedPageBreak/>
        <w:drawing>
          <wp:inline distT="0" distB="0" distL="0" distR="0" wp14:anchorId="44DF11E9" wp14:editId="181428FF">
            <wp:extent cx="6477000" cy="4320540"/>
            <wp:effectExtent l="0" t="0" r="0" b="3810"/>
            <wp:docPr id="6" name="Chart 6">
              <a:extLst xmlns:a="http://schemas.openxmlformats.org/drawingml/2006/main">
                <a:ext uri="{FF2B5EF4-FFF2-40B4-BE49-F238E27FC236}">
                  <a16:creationId xmlns:a16="http://schemas.microsoft.com/office/drawing/2014/main" id="{7C50DDCD-12A7-41C4-979C-B9CAB06948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0A9C6E" w14:textId="422C2943" w:rsidR="006821E5" w:rsidRDefault="006821E5" w:rsidP="00776F46">
      <w:pPr>
        <w:pStyle w:val="ListParagraph"/>
        <w:ind w:left="-426" w:right="-755"/>
        <w:rPr>
          <w:rFonts w:ascii="Calibri Light" w:hAnsi="Calibri Light" w:cs="Calibri Light"/>
          <w:sz w:val="24"/>
          <w:szCs w:val="24"/>
        </w:rPr>
      </w:pPr>
    </w:p>
    <w:p w14:paraId="3337BD1E" w14:textId="4A17BA45" w:rsidR="006821E5" w:rsidRDefault="006821E5" w:rsidP="00776F46">
      <w:pPr>
        <w:pStyle w:val="ListParagraph"/>
        <w:ind w:left="-426" w:right="-755"/>
        <w:rPr>
          <w:rFonts w:ascii="Calibri Light" w:hAnsi="Calibri Light" w:cs="Calibri Light"/>
          <w:sz w:val="24"/>
          <w:szCs w:val="24"/>
        </w:rPr>
      </w:pPr>
      <w:r>
        <w:rPr>
          <w:rFonts w:ascii="Calibri Light" w:hAnsi="Calibri Light" w:cs="Calibri Light"/>
          <w:sz w:val="24"/>
          <w:szCs w:val="24"/>
        </w:rPr>
        <w:t>Here we can see that the 7 year moving average gives a smooth trend line.</w:t>
      </w:r>
      <w:r w:rsidR="006223DF">
        <w:rPr>
          <w:rFonts w:ascii="Calibri Light" w:hAnsi="Calibri Light" w:cs="Calibri Light"/>
          <w:sz w:val="24"/>
          <w:szCs w:val="24"/>
        </w:rPr>
        <w:t xml:space="preserve"> So for inferences we will use 7 Year moving average </w:t>
      </w:r>
      <w:r w:rsidR="00A21941">
        <w:rPr>
          <w:rFonts w:ascii="Calibri Light" w:hAnsi="Calibri Light" w:cs="Calibri Light"/>
          <w:sz w:val="24"/>
          <w:szCs w:val="24"/>
        </w:rPr>
        <w:t>visualization.</w:t>
      </w:r>
      <w:r w:rsidR="000C6CFE">
        <w:rPr>
          <w:rFonts w:ascii="Calibri Light" w:hAnsi="Calibri Light" w:cs="Calibri Light"/>
          <w:sz w:val="24"/>
          <w:szCs w:val="24"/>
        </w:rPr>
        <w:t xml:space="preserve"> And also chart without moving average is plotted to see the difference and understand the graph better.</w:t>
      </w:r>
    </w:p>
    <w:p w14:paraId="0B51C455" w14:textId="5AE5AD7F" w:rsidR="000664BC" w:rsidRDefault="000664BC" w:rsidP="00776F46">
      <w:pPr>
        <w:pStyle w:val="ListParagraph"/>
        <w:ind w:left="-426" w:right="-755"/>
        <w:rPr>
          <w:rFonts w:ascii="Calibri Light" w:hAnsi="Calibri Light" w:cs="Calibri Light"/>
          <w:sz w:val="24"/>
          <w:szCs w:val="24"/>
        </w:rPr>
      </w:pPr>
    </w:p>
    <w:p w14:paraId="383DB8F4" w14:textId="725D836D" w:rsidR="000664BC" w:rsidRDefault="000664BC" w:rsidP="00776F46">
      <w:pPr>
        <w:pStyle w:val="ListParagraph"/>
        <w:ind w:left="-426" w:right="-755"/>
        <w:rPr>
          <w:rFonts w:ascii="Calibri Light" w:hAnsi="Calibri Light" w:cs="Calibri Light"/>
          <w:sz w:val="24"/>
          <w:szCs w:val="24"/>
        </w:rPr>
      </w:pPr>
      <w:r>
        <w:rPr>
          <w:noProof/>
        </w:rPr>
        <w:drawing>
          <wp:inline distT="0" distB="0" distL="0" distR="0" wp14:anchorId="0887EC34" wp14:editId="7BABF60D">
            <wp:extent cx="6583680" cy="3665220"/>
            <wp:effectExtent l="0" t="0" r="7620" b="0"/>
            <wp:docPr id="9" name="Chart 9">
              <a:extLst xmlns:a="http://schemas.openxmlformats.org/drawingml/2006/main">
                <a:ext uri="{FF2B5EF4-FFF2-40B4-BE49-F238E27FC236}">
                  <a16:creationId xmlns:a16="http://schemas.microsoft.com/office/drawing/2014/main" id="{4AA6957D-E27F-437A-929A-CA6765550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3B1871" w14:textId="1AC0B707" w:rsidR="00CE080B" w:rsidRDefault="000664BC" w:rsidP="00776F46">
      <w:pPr>
        <w:pStyle w:val="ListParagraph"/>
        <w:ind w:left="-426" w:right="-755"/>
        <w:rPr>
          <w:rFonts w:ascii="Calibri Light" w:hAnsi="Calibri Light" w:cs="Calibri Light"/>
          <w:sz w:val="24"/>
          <w:szCs w:val="24"/>
        </w:rPr>
      </w:pPr>
      <w:r>
        <w:rPr>
          <w:rFonts w:ascii="Calibri Light" w:hAnsi="Calibri Light" w:cs="Calibri Light"/>
          <w:sz w:val="24"/>
          <w:szCs w:val="24"/>
        </w:rPr>
        <w:t>Here it can be seen that the plot is not smooth at all.</w:t>
      </w:r>
    </w:p>
    <w:p w14:paraId="7F52E5B5" w14:textId="5C087245" w:rsidR="00CE080B" w:rsidRDefault="00CE080B" w:rsidP="00776F46">
      <w:pPr>
        <w:pStyle w:val="ListParagraph"/>
        <w:numPr>
          <w:ilvl w:val="0"/>
          <w:numId w:val="1"/>
        </w:numPr>
        <w:ind w:left="-426" w:right="-755"/>
        <w:rPr>
          <w:sz w:val="40"/>
          <w:szCs w:val="40"/>
        </w:rPr>
      </w:pPr>
      <w:r>
        <w:rPr>
          <w:sz w:val="40"/>
          <w:szCs w:val="40"/>
        </w:rPr>
        <w:lastRenderedPageBreak/>
        <w:t>Observations</w:t>
      </w:r>
    </w:p>
    <w:p w14:paraId="4B14A3BF" w14:textId="5EFC7AB1" w:rsidR="006C343E" w:rsidRPr="006C343E" w:rsidRDefault="00F1308A" w:rsidP="00776F46">
      <w:pPr>
        <w:pStyle w:val="ListParagraph"/>
        <w:spacing w:line="240" w:lineRule="auto"/>
        <w:ind w:left="-426" w:right="-755"/>
        <w:rPr>
          <w:rFonts w:asciiTheme="majorHAnsi" w:hAnsiTheme="majorHAnsi"/>
          <w:sz w:val="24"/>
          <w:szCs w:val="24"/>
        </w:rPr>
      </w:pPr>
      <w:r w:rsidRPr="00F1308A">
        <w:rPr>
          <w:rFonts w:asciiTheme="majorHAnsi" w:hAnsiTheme="majorHAnsi"/>
          <w:b/>
          <w:bCs/>
          <w:sz w:val="24"/>
          <w:szCs w:val="24"/>
        </w:rPr>
        <w:t>Question.</w:t>
      </w:r>
      <w:r>
        <w:rPr>
          <w:rFonts w:asciiTheme="majorHAnsi" w:hAnsiTheme="majorHAnsi"/>
          <w:sz w:val="24"/>
          <w:szCs w:val="24"/>
        </w:rPr>
        <w:t xml:space="preserve"> </w:t>
      </w:r>
      <w:r w:rsidR="006C343E" w:rsidRPr="006C343E">
        <w:rPr>
          <w:rFonts w:asciiTheme="majorHAnsi" w:hAnsiTheme="majorHAnsi"/>
          <w:sz w:val="24"/>
          <w:szCs w:val="24"/>
        </w:rPr>
        <w:t>Is your city hotter or cooler on average compared to the global average? Has the difference been consistent over time?</w:t>
      </w:r>
    </w:p>
    <w:p w14:paraId="433737B2" w14:textId="530030C3" w:rsidR="006C343E" w:rsidRDefault="006C343E" w:rsidP="00776F46">
      <w:pPr>
        <w:pStyle w:val="ListParagraph"/>
        <w:spacing w:line="240" w:lineRule="auto"/>
        <w:ind w:left="-426" w:right="-755"/>
        <w:rPr>
          <w:rFonts w:ascii="Times New Roman" w:hAnsi="Times New Roman" w:cs="Times New Roman"/>
          <w:sz w:val="24"/>
          <w:szCs w:val="24"/>
        </w:rPr>
      </w:pPr>
      <w:r w:rsidRPr="00F1308A">
        <w:rPr>
          <w:rFonts w:asciiTheme="majorHAnsi" w:hAnsiTheme="majorHAnsi"/>
          <w:b/>
          <w:bCs/>
          <w:sz w:val="24"/>
          <w:szCs w:val="24"/>
        </w:rPr>
        <w:t>Answer</w:t>
      </w:r>
      <w:r w:rsidRPr="006C343E">
        <w:rPr>
          <w:rFonts w:asciiTheme="majorHAnsi" w:hAnsiTheme="majorHAnsi"/>
          <w:sz w:val="24"/>
          <w:szCs w:val="24"/>
        </w:rPr>
        <w:t>:</w:t>
      </w:r>
      <w:r>
        <w:rPr>
          <w:rFonts w:ascii="Times New Roman" w:hAnsi="Times New Roman" w:cs="Times New Roman"/>
          <w:sz w:val="24"/>
          <w:szCs w:val="24"/>
        </w:rPr>
        <w:t xml:space="preserve"> Comparing to the global average the city I live in is </w:t>
      </w:r>
      <w:r w:rsidR="00F1308A">
        <w:rPr>
          <w:rFonts w:ascii="Times New Roman" w:hAnsi="Times New Roman" w:cs="Times New Roman"/>
          <w:sz w:val="24"/>
          <w:szCs w:val="24"/>
        </w:rPr>
        <w:t>hotter than the global average and over the years the difference has somewhat been consistent.</w:t>
      </w:r>
    </w:p>
    <w:p w14:paraId="495B841A" w14:textId="56E7BC6D" w:rsidR="00F1308A" w:rsidRDefault="00F1308A" w:rsidP="00776F46">
      <w:pPr>
        <w:pStyle w:val="ListParagraph"/>
        <w:spacing w:line="240" w:lineRule="auto"/>
        <w:ind w:left="-426" w:right="-755"/>
        <w:rPr>
          <w:rFonts w:ascii="Times New Roman" w:hAnsi="Times New Roman" w:cs="Times New Roman"/>
          <w:sz w:val="24"/>
          <w:szCs w:val="24"/>
        </w:rPr>
      </w:pPr>
    </w:p>
    <w:p w14:paraId="34F98230" w14:textId="61489DE0" w:rsidR="00F1308A" w:rsidRPr="006C343E" w:rsidRDefault="00F1308A" w:rsidP="00776F46">
      <w:pPr>
        <w:pStyle w:val="ListParagraph"/>
        <w:spacing w:line="240" w:lineRule="auto"/>
        <w:ind w:left="-426" w:right="-755"/>
        <w:rPr>
          <w:rFonts w:asciiTheme="majorHAnsi" w:hAnsiTheme="majorHAnsi"/>
          <w:sz w:val="24"/>
          <w:szCs w:val="24"/>
        </w:rPr>
      </w:pPr>
      <w:r w:rsidRPr="00F1308A">
        <w:rPr>
          <w:rFonts w:asciiTheme="majorHAnsi" w:hAnsiTheme="majorHAnsi"/>
          <w:b/>
          <w:bCs/>
          <w:sz w:val="24"/>
          <w:szCs w:val="24"/>
        </w:rPr>
        <w:t>Question.</w:t>
      </w:r>
      <w:r>
        <w:rPr>
          <w:rFonts w:asciiTheme="majorHAnsi" w:hAnsiTheme="majorHAnsi"/>
          <w:sz w:val="24"/>
          <w:szCs w:val="24"/>
        </w:rPr>
        <w:t xml:space="preserve"> </w:t>
      </w:r>
      <w:r w:rsidRPr="00F1308A">
        <w:rPr>
          <w:rFonts w:asciiTheme="majorHAnsi" w:hAnsiTheme="majorHAnsi"/>
          <w:sz w:val="24"/>
          <w:szCs w:val="24"/>
        </w:rPr>
        <w:t>How do the changes in your city’s temperatures over time compare to the changes in the global average?</w:t>
      </w:r>
    </w:p>
    <w:p w14:paraId="630435D7" w14:textId="2C4D075F" w:rsidR="00F1308A" w:rsidRDefault="00F1308A" w:rsidP="00776F46">
      <w:pPr>
        <w:pStyle w:val="ListParagraph"/>
        <w:spacing w:line="240" w:lineRule="auto"/>
        <w:ind w:left="-426" w:right="-755"/>
        <w:rPr>
          <w:rFonts w:ascii="Times New Roman" w:hAnsi="Times New Roman" w:cs="Times New Roman"/>
          <w:sz w:val="24"/>
          <w:szCs w:val="24"/>
        </w:rPr>
      </w:pPr>
      <w:r w:rsidRPr="00F1308A">
        <w:rPr>
          <w:rFonts w:asciiTheme="majorHAnsi" w:hAnsiTheme="majorHAnsi"/>
          <w:b/>
          <w:bCs/>
          <w:sz w:val="24"/>
          <w:szCs w:val="24"/>
        </w:rPr>
        <w:t>Answer</w:t>
      </w:r>
      <w:r w:rsidRPr="006C343E">
        <w:rPr>
          <w:rFonts w:asciiTheme="majorHAnsi" w:hAnsiTheme="majorHAnsi"/>
          <w:sz w:val="24"/>
          <w:szCs w:val="24"/>
        </w:rPr>
        <w:t>:</w:t>
      </w:r>
      <w:r>
        <w:rPr>
          <w:rFonts w:ascii="Times New Roman" w:hAnsi="Times New Roman" w:cs="Times New Roman"/>
          <w:sz w:val="24"/>
          <w:szCs w:val="24"/>
        </w:rPr>
        <w:t xml:space="preserve">  Between 1</w:t>
      </w:r>
      <w:r w:rsidR="000328E8">
        <w:rPr>
          <w:rFonts w:ascii="Times New Roman" w:hAnsi="Times New Roman" w:cs="Times New Roman"/>
          <w:sz w:val="24"/>
          <w:szCs w:val="24"/>
        </w:rPr>
        <w:t>8</w:t>
      </w:r>
      <w:r w:rsidR="00A21941">
        <w:rPr>
          <w:rFonts w:ascii="Times New Roman" w:hAnsi="Times New Roman" w:cs="Times New Roman"/>
          <w:sz w:val="24"/>
          <w:szCs w:val="24"/>
        </w:rPr>
        <w:t>02</w:t>
      </w:r>
      <w:r w:rsidR="000328E8">
        <w:rPr>
          <w:rFonts w:ascii="Times New Roman" w:hAnsi="Times New Roman" w:cs="Times New Roman"/>
          <w:sz w:val="24"/>
          <w:szCs w:val="24"/>
        </w:rPr>
        <w:t xml:space="preserve"> to 18</w:t>
      </w:r>
      <w:r w:rsidR="00A21941">
        <w:rPr>
          <w:rFonts w:ascii="Times New Roman" w:hAnsi="Times New Roman" w:cs="Times New Roman"/>
          <w:sz w:val="24"/>
          <w:szCs w:val="24"/>
        </w:rPr>
        <w:t>17</w:t>
      </w:r>
      <w:r w:rsidR="000328E8">
        <w:rPr>
          <w:rFonts w:ascii="Times New Roman" w:hAnsi="Times New Roman" w:cs="Times New Roman"/>
          <w:sz w:val="24"/>
          <w:szCs w:val="24"/>
        </w:rPr>
        <w:t xml:space="preserve"> the global temperature saw a dip of </w:t>
      </w:r>
      <w:r w:rsidR="00A21941">
        <w:rPr>
          <w:rFonts w:ascii="Times New Roman" w:hAnsi="Times New Roman" w:cs="Times New Roman"/>
          <w:sz w:val="24"/>
          <w:szCs w:val="24"/>
        </w:rPr>
        <w:t>2</w:t>
      </w:r>
      <w:r w:rsidR="000328E8">
        <w:rPr>
          <w:rFonts w:ascii="Times New Roman" w:hAnsi="Times New Roman" w:cs="Times New Roman"/>
          <w:sz w:val="24"/>
          <w:szCs w:val="24"/>
        </w:rPr>
        <w:t xml:space="preserve">℃ whereas the temperature in my city saw a very little dip and between 1817 to 1820 when global temperature was rising </w:t>
      </w:r>
      <w:r w:rsidR="00A21941">
        <w:rPr>
          <w:rFonts w:ascii="Times New Roman" w:hAnsi="Times New Roman" w:cs="Times New Roman"/>
          <w:sz w:val="24"/>
          <w:szCs w:val="24"/>
        </w:rPr>
        <w:t xml:space="preserve">and </w:t>
      </w:r>
      <w:r w:rsidR="000328E8">
        <w:rPr>
          <w:rFonts w:ascii="Times New Roman" w:hAnsi="Times New Roman" w:cs="Times New Roman"/>
          <w:sz w:val="24"/>
          <w:szCs w:val="24"/>
        </w:rPr>
        <w:t xml:space="preserve">the temperature in my city was </w:t>
      </w:r>
      <w:r w:rsidR="00A21941">
        <w:rPr>
          <w:rFonts w:ascii="Times New Roman" w:hAnsi="Times New Roman" w:cs="Times New Roman"/>
          <w:sz w:val="24"/>
          <w:szCs w:val="24"/>
        </w:rPr>
        <w:t>declining</w:t>
      </w:r>
      <w:r w:rsidR="000328E8">
        <w:rPr>
          <w:rFonts w:ascii="Times New Roman" w:hAnsi="Times New Roman" w:cs="Times New Roman"/>
          <w:sz w:val="24"/>
          <w:szCs w:val="24"/>
        </w:rPr>
        <w:t xml:space="preserve"> </w:t>
      </w:r>
      <w:r w:rsidR="0050494F">
        <w:rPr>
          <w:rFonts w:ascii="Times New Roman" w:hAnsi="Times New Roman" w:cs="Times New Roman"/>
          <w:sz w:val="24"/>
          <w:szCs w:val="24"/>
        </w:rPr>
        <w:t>and after that the temperature has been fluctuating continuously in my city</w:t>
      </w:r>
      <w:r w:rsidR="00A21941">
        <w:rPr>
          <w:rFonts w:ascii="Times New Roman" w:hAnsi="Times New Roman" w:cs="Times New Roman"/>
          <w:sz w:val="24"/>
          <w:szCs w:val="24"/>
        </w:rPr>
        <w:t xml:space="preserve"> and is not as steady as global temperature</w:t>
      </w:r>
      <w:r w:rsidR="0050494F">
        <w:rPr>
          <w:rFonts w:ascii="Times New Roman" w:hAnsi="Times New Roman" w:cs="Times New Roman"/>
          <w:sz w:val="24"/>
          <w:szCs w:val="24"/>
        </w:rPr>
        <w:t>.</w:t>
      </w:r>
    </w:p>
    <w:p w14:paraId="3D8AA1CE" w14:textId="77777777" w:rsidR="0050494F" w:rsidRDefault="0050494F" w:rsidP="00776F46">
      <w:pPr>
        <w:pStyle w:val="ListParagraph"/>
        <w:spacing w:line="240" w:lineRule="auto"/>
        <w:ind w:left="-426" w:right="-755"/>
        <w:rPr>
          <w:rFonts w:ascii="Times New Roman" w:hAnsi="Times New Roman" w:cs="Times New Roman"/>
          <w:sz w:val="24"/>
          <w:szCs w:val="24"/>
        </w:rPr>
      </w:pPr>
    </w:p>
    <w:p w14:paraId="1A1D9954" w14:textId="0ED2AFC5" w:rsidR="0050494F" w:rsidRPr="006C343E" w:rsidRDefault="0050494F" w:rsidP="00776F46">
      <w:pPr>
        <w:pStyle w:val="ListParagraph"/>
        <w:spacing w:line="240" w:lineRule="auto"/>
        <w:ind w:left="-426" w:right="-755"/>
        <w:rPr>
          <w:rFonts w:asciiTheme="majorHAnsi" w:hAnsiTheme="majorHAnsi"/>
          <w:sz w:val="24"/>
          <w:szCs w:val="24"/>
        </w:rPr>
      </w:pPr>
      <w:r w:rsidRPr="00F1308A">
        <w:rPr>
          <w:rFonts w:asciiTheme="majorHAnsi" w:hAnsiTheme="majorHAnsi"/>
          <w:b/>
          <w:bCs/>
          <w:sz w:val="24"/>
          <w:szCs w:val="24"/>
        </w:rPr>
        <w:t>Question.</w:t>
      </w:r>
      <w:r>
        <w:rPr>
          <w:rFonts w:asciiTheme="majorHAnsi" w:hAnsiTheme="majorHAnsi"/>
          <w:sz w:val="24"/>
          <w:szCs w:val="24"/>
        </w:rPr>
        <w:t xml:space="preserve"> </w:t>
      </w:r>
      <w:r w:rsidRPr="0050494F">
        <w:rPr>
          <w:rFonts w:asciiTheme="majorHAnsi" w:hAnsiTheme="majorHAnsi"/>
          <w:sz w:val="24"/>
          <w:szCs w:val="24"/>
        </w:rPr>
        <w:t>What does the overall trend look like? Is the world getting hotter or cooler? Has the trend been consistent over the last few hundred years?</w:t>
      </w:r>
    </w:p>
    <w:p w14:paraId="7C8FE50F" w14:textId="3C23E0A7" w:rsidR="0050494F" w:rsidRDefault="0050494F" w:rsidP="00776F46">
      <w:pPr>
        <w:pStyle w:val="ListParagraph"/>
        <w:spacing w:line="240" w:lineRule="auto"/>
        <w:ind w:left="-426" w:right="-755"/>
        <w:rPr>
          <w:rFonts w:ascii="Times New Roman" w:hAnsi="Times New Roman" w:cs="Times New Roman"/>
          <w:sz w:val="24"/>
          <w:szCs w:val="24"/>
        </w:rPr>
      </w:pPr>
      <w:r w:rsidRPr="00F1308A">
        <w:rPr>
          <w:rFonts w:asciiTheme="majorHAnsi" w:hAnsiTheme="majorHAnsi"/>
          <w:b/>
          <w:bCs/>
          <w:sz w:val="24"/>
          <w:szCs w:val="24"/>
        </w:rPr>
        <w:t>Answer</w:t>
      </w:r>
      <w:r w:rsidRPr="006C343E">
        <w:rPr>
          <w:rFonts w:asciiTheme="majorHAnsi" w:hAnsiTheme="majorHAnsi"/>
          <w:sz w:val="24"/>
          <w:szCs w:val="24"/>
        </w:rPr>
        <w:t>:</w:t>
      </w:r>
      <w:r>
        <w:rPr>
          <w:rFonts w:ascii="Times New Roman" w:hAnsi="Times New Roman" w:cs="Times New Roman"/>
          <w:sz w:val="24"/>
          <w:szCs w:val="24"/>
        </w:rPr>
        <w:t xml:space="preserve">  If we will look at the overall trend then we can infer that the global temperature has been fluctuating less whereas the temperature in my city is fluctuating continuously and plummet during 1802-1803 when global temperature was steady and also during year 1900 and 1936-37 the temperature deviated whereas the global temperature is steady. Looking at the global and city temperature trend we can easily say that the world is getting hotter </w:t>
      </w:r>
      <w:r w:rsidR="00CE729E">
        <w:rPr>
          <w:rFonts w:ascii="Times New Roman" w:hAnsi="Times New Roman" w:cs="Times New Roman"/>
          <w:sz w:val="24"/>
          <w:szCs w:val="24"/>
        </w:rPr>
        <w:t>because the temperature increases by at least 2℃ after hitting the lowest average. Looking at last few hundred years we can say that between 1850-1950 the trend in my city saw a fluctuation whereas the global temperature was steady.</w:t>
      </w:r>
    </w:p>
    <w:p w14:paraId="476E44ED" w14:textId="6C572544" w:rsidR="00280C41" w:rsidRDefault="00280C41" w:rsidP="00776F46">
      <w:pPr>
        <w:pStyle w:val="ListParagraph"/>
        <w:spacing w:line="240" w:lineRule="auto"/>
        <w:ind w:left="-426" w:right="-755"/>
        <w:rPr>
          <w:rFonts w:ascii="Times New Roman" w:hAnsi="Times New Roman" w:cs="Times New Roman"/>
          <w:sz w:val="24"/>
          <w:szCs w:val="24"/>
        </w:rPr>
      </w:pPr>
    </w:p>
    <w:p w14:paraId="33533E0E" w14:textId="3A5F7583" w:rsidR="00280C41" w:rsidRPr="006C343E" w:rsidRDefault="00280C41" w:rsidP="00776F46">
      <w:pPr>
        <w:pStyle w:val="ListParagraph"/>
        <w:spacing w:line="240" w:lineRule="auto"/>
        <w:ind w:left="-426" w:right="-755"/>
        <w:rPr>
          <w:rFonts w:asciiTheme="majorHAnsi" w:hAnsiTheme="majorHAnsi"/>
          <w:sz w:val="24"/>
          <w:szCs w:val="24"/>
        </w:rPr>
      </w:pPr>
      <w:r w:rsidRPr="00F1308A">
        <w:rPr>
          <w:rFonts w:asciiTheme="majorHAnsi" w:hAnsiTheme="majorHAnsi"/>
          <w:b/>
          <w:bCs/>
          <w:sz w:val="24"/>
          <w:szCs w:val="24"/>
        </w:rPr>
        <w:t>Question.</w:t>
      </w:r>
      <w:r w:rsidR="00A21941">
        <w:rPr>
          <w:rFonts w:asciiTheme="majorHAnsi" w:hAnsiTheme="majorHAnsi"/>
          <w:b/>
          <w:bCs/>
          <w:sz w:val="24"/>
          <w:szCs w:val="24"/>
        </w:rPr>
        <w:t xml:space="preserve"> </w:t>
      </w:r>
      <w:r w:rsidR="00A21941">
        <w:rPr>
          <w:rFonts w:asciiTheme="majorHAnsi" w:hAnsiTheme="majorHAnsi"/>
          <w:sz w:val="24"/>
          <w:szCs w:val="24"/>
        </w:rPr>
        <w:t xml:space="preserve">How the temperature in 2012 is relative to 1802  </w:t>
      </w:r>
      <w:r w:rsidRPr="0050494F">
        <w:rPr>
          <w:rFonts w:asciiTheme="majorHAnsi" w:hAnsiTheme="majorHAnsi"/>
          <w:sz w:val="24"/>
          <w:szCs w:val="24"/>
        </w:rPr>
        <w:t>?</w:t>
      </w:r>
    </w:p>
    <w:p w14:paraId="663D947E" w14:textId="5E0C2BDD" w:rsidR="00280C41" w:rsidRPr="00FC2F72" w:rsidRDefault="00280C41" w:rsidP="00FC2F72">
      <w:pPr>
        <w:pStyle w:val="ListParagraph"/>
        <w:spacing w:line="240" w:lineRule="auto"/>
        <w:ind w:left="-426" w:right="-755"/>
        <w:rPr>
          <w:rFonts w:ascii="Times New Roman" w:hAnsi="Times New Roman" w:cs="Times New Roman"/>
          <w:sz w:val="24"/>
          <w:szCs w:val="24"/>
        </w:rPr>
      </w:pPr>
      <w:r w:rsidRPr="00F1308A">
        <w:rPr>
          <w:rFonts w:asciiTheme="majorHAnsi" w:hAnsiTheme="majorHAnsi"/>
          <w:b/>
          <w:bCs/>
          <w:sz w:val="24"/>
          <w:szCs w:val="24"/>
        </w:rPr>
        <w:t>Answer</w:t>
      </w:r>
      <w:r w:rsidRPr="006C343E">
        <w:rPr>
          <w:rFonts w:asciiTheme="majorHAnsi" w:hAnsiTheme="majorHAnsi"/>
          <w:sz w:val="24"/>
          <w:szCs w:val="24"/>
        </w:rPr>
        <w:t>:</w:t>
      </w:r>
      <w:r>
        <w:rPr>
          <w:rFonts w:ascii="Times New Roman" w:hAnsi="Times New Roman" w:cs="Times New Roman"/>
          <w:sz w:val="24"/>
          <w:szCs w:val="24"/>
        </w:rPr>
        <w:t xml:space="preserve">  </w:t>
      </w:r>
      <w:r w:rsidR="00A21941">
        <w:rPr>
          <w:rFonts w:ascii="Times New Roman" w:hAnsi="Times New Roman" w:cs="Times New Roman"/>
          <w:sz w:val="24"/>
          <w:szCs w:val="24"/>
        </w:rPr>
        <w:t xml:space="preserve">Looking at the visualization it can be infer that both the global and city temperature has seen a </w:t>
      </w:r>
      <w:r w:rsidR="00FC2F72">
        <w:rPr>
          <w:rFonts w:ascii="Times New Roman" w:hAnsi="Times New Roman" w:cs="Times New Roman"/>
          <w:sz w:val="24"/>
          <w:szCs w:val="24"/>
        </w:rPr>
        <w:t xml:space="preserve"> increase of </w:t>
      </w:r>
      <w:r w:rsidR="00A21941">
        <w:rPr>
          <w:rFonts w:ascii="Times New Roman" w:hAnsi="Times New Roman" w:cs="Times New Roman"/>
          <w:sz w:val="24"/>
          <w:szCs w:val="24"/>
        </w:rPr>
        <w:t>average of 1</w:t>
      </w:r>
      <w:r w:rsidR="00FC2F72">
        <w:rPr>
          <w:rFonts w:ascii="Times New Roman" w:hAnsi="Times New Roman" w:cs="Times New Roman"/>
          <w:sz w:val="24"/>
          <w:szCs w:val="24"/>
        </w:rPr>
        <w:t>℃. And during the period of 1814-1817 the temperature were lowest for both city and global.</w:t>
      </w:r>
    </w:p>
    <w:p w14:paraId="0CFFC86F" w14:textId="77777777" w:rsidR="00CE729E" w:rsidRDefault="00CE729E" w:rsidP="00776F46">
      <w:pPr>
        <w:pStyle w:val="ListParagraph"/>
        <w:spacing w:line="240" w:lineRule="auto"/>
        <w:ind w:left="-426" w:right="-755"/>
        <w:rPr>
          <w:rFonts w:ascii="Times New Roman" w:hAnsi="Times New Roman" w:cs="Times New Roman"/>
          <w:sz w:val="24"/>
          <w:szCs w:val="24"/>
        </w:rPr>
      </w:pPr>
    </w:p>
    <w:p w14:paraId="4183FB77" w14:textId="0ABC99A4" w:rsidR="00CE080B" w:rsidRPr="00A21941" w:rsidRDefault="00CE080B" w:rsidP="00A21941">
      <w:pPr>
        <w:ind w:right="-755"/>
        <w:rPr>
          <w:rFonts w:asciiTheme="majorHAnsi" w:hAnsiTheme="majorHAnsi" w:cs="Calibri Light"/>
          <w:sz w:val="24"/>
          <w:szCs w:val="24"/>
        </w:rPr>
      </w:pPr>
    </w:p>
    <w:sectPr w:rsidR="00CE080B" w:rsidRPr="00A21941" w:rsidSect="000C6CFE">
      <w:pgSz w:w="11906" w:h="16838" w:code="9"/>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753BE"/>
    <w:multiLevelType w:val="hybridMultilevel"/>
    <w:tmpl w:val="69EE2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B404F4"/>
    <w:multiLevelType w:val="hybridMultilevel"/>
    <w:tmpl w:val="794E1ADE"/>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3181023"/>
    <w:multiLevelType w:val="hybridMultilevel"/>
    <w:tmpl w:val="69EE2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E9"/>
    <w:rsid w:val="000328E8"/>
    <w:rsid w:val="000664BC"/>
    <w:rsid w:val="000A1FEE"/>
    <w:rsid w:val="000C6CFE"/>
    <w:rsid w:val="001A2694"/>
    <w:rsid w:val="001C2A9F"/>
    <w:rsid w:val="001D0B4D"/>
    <w:rsid w:val="00280C41"/>
    <w:rsid w:val="002A1F83"/>
    <w:rsid w:val="00330C78"/>
    <w:rsid w:val="00460480"/>
    <w:rsid w:val="0050494F"/>
    <w:rsid w:val="00506552"/>
    <w:rsid w:val="00583503"/>
    <w:rsid w:val="00596120"/>
    <w:rsid w:val="006223DF"/>
    <w:rsid w:val="006821E5"/>
    <w:rsid w:val="0068701B"/>
    <w:rsid w:val="006B3FFB"/>
    <w:rsid w:val="006C343E"/>
    <w:rsid w:val="00776F46"/>
    <w:rsid w:val="00823AF5"/>
    <w:rsid w:val="00885BE9"/>
    <w:rsid w:val="00A21941"/>
    <w:rsid w:val="00A652A3"/>
    <w:rsid w:val="00CE080B"/>
    <w:rsid w:val="00CE729E"/>
    <w:rsid w:val="00CF1C2E"/>
    <w:rsid w:val="00E27E56"/>
    <w:rsid w:val="00E319D5"/>
    <w:rsid w:val="00E66890"/>
    <w:rsid w:val="00EE5B0B"/>
    <w:rsid w:val="00F1308A"/>
    <w:rsid w:val="00FC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465F"/>
  <w15:chartTrackingRefBased/>
  <w15:docId w15:val="{F55D8495-5B24-489E-A038-9F8CA567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B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E9"/>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885BE9"/>
    <w:pPr>
      <w:ind w:left="720"/>
      <w:contextualSpacing/>
    </w:pPr>
  </w:style>
  <w:style w:type="paragraph" w:styleId="HTMLPreformatted">
    <w:name w:val="HTML Preformatted"/>
    <w:basedOn w:val="Normal"/>
    <w:link w:val="HTMLPreformattedChar"/>
    <w:uiPriority w:val="99"/>
    <w:unhideWhenUsed/>
    <w:rsid w:val="000A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A1FEE"/>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6833">
      <w:bodyDiv w:val="1"/>
      <w:marLeft w:val="0"/>
      <w:marRight w:val="0"/>
      <w:marTop w:val="0"/>
      <w:marBottom w:val="0"/>
      <w:divBdr>
        <w:top w:val="none" w:sz="0" w:space="0" w:color="auto"/>
        <w:left w:val="none" w:sz="0" w:space="0" w:color="auto"/>
        <w:bottom w:val="none" w:sz="0" w:space="0" w:color="auto"/>
        <w:right w:val="none" w:sz="0" w:space="0" w:color="auto"/>
      </w:divBdr>
    </w:div>
    <w:div w:id="391199849">
      <w:bodyDiv w:val="1"/>
      <w:marLeft w:val="0"/>
      <w:marRight w:val="0"/>
      <w:marTop w:val="0"/>
      <w:marBottom w:val="0"/>
      <w:divBdr>
        <w:top w:val="none" w:sz="0" w:space="0" w:color="auto"/>
        <w:left w:val="none" w:sz="0" w:space="0" w:color="auto"/>
        <w:bottom w:val="none" w:sz="0" w:space="0" w:color="auto"/>
        <w:right w:val="none" w:sz="0" w:space="0" w:color="auto"/>
      </w:divBdr>
    </w:div>
    <w:div w:id="1171674242">
      <w:bodyDiv w:val="1"/>
      <w:marLeft w:val="0"/>
      <w:marRight w:val="0"/>
      <w:marTop w:val="0"/>
      <w:marBottom w:val="0"/>
      <w:divBdr>
        <w:top w:val="none" w:sz="0" w:space="0" w:color="auto"/>
        <w:left w:val="none" w:sz="0" w:space="0" w:color="auto"/>
        <w:bottom w:val="none" w:sz="0" w:space="0" w:color="auto"/>
        <w:right w:val="none" w:sz="0" w:space="0" w:color="auto"/>
      </w:divBdr>
    </w:div>
    <w:div w:id="1251934674">
      <w:bodyDiv w:val="1"/>
      <w:marLeft w:val="0"/>
      <w:marRight w:val="0"/>
      <w:marTop w:val="0"/>
      <w:marBottom w:val="0"/>
      <w:divBdr>
        <w:top w:val="none" w:sz="0" w:space="0" w:color="auto"/>
        <w:left w:val="none" w:sz="0" w:space="0" w:color="auto"/>
        <w:bottom w:val="none" w:sz="0" w:space="0" w:color="auto"/>
        <w:right w:val="none" w:sz="0" w:space="0" w:color="auto"/>
      </w:divBdr>
    </w:div>
    <w:div w:id="1419327549">
      <w:bodyDiv w:val="1"/>
      <w:marLeft w:val="0"/>
      <w:marRight w:val="0"/>
      <w:marTop w:val="0"/>
      <w:marBottom w:val="0"/>
      <w:divBdr>
        <w:top w:val="none" w:sz="0" w:space="0" w:color="auto"/>
        <w:left w:val="none" w:sz="0" w:space="0" w:color="auto"/>
        <w:bottom w:val="none" w:sz="0" w:space="0" w:color="auto"/>
        <w:right w:val="none" w:sz="0" w:space="0" w:color="auto"/>
      </w:divBdr>
    </w:div>
    <w:div w:id="1487891755">
      <w:bodyDiv w:val="1"/>
      <w:marLeft w:val="0"/>
      <w:marRight w:val="0"/>
      <w:marTop w:val="0"/>
      <w:marBottom w:val="0"/>
      <w:divBdr>
        <w:top w:val="none" w:sz="0" w:space="0" w:color="auto"/>
        <w:left w:val="none" w:sz="0" w:space="0" w:color="auto"/>
        <w:bottom w:val="none" w:sz="0" w:space="0" w:color="auto"/>
        <w:right w:val="none" w:sz="0" w:space="0" w:color="auto"/>
      </w:divBdr>
      <w:divsChild>
        <w:div w:id="681664117">
          <w:marLeft w:val="465"/>
          <w:marRight w:val="0"/>
          <w:marTop w:val="0"/>
          <w:marBottom w:val="0"/>
          <w:divBdr>
            <w:top w:val="none" w:sz="0" w:space="0" w:color="auto"/>
            <w:left w:val="none" w:sz="0" w:space="0" w:color="auto"/>
            <w:bottom w:val="none" w:sz="0" w:space="0" w:color="auto"/>
            <w:right w:val="none" w:sz="0" w:space="0" w:color="auto"/>
          </w:divBdr>
          <w:divsChild>
            <w:div w:id="8518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wnloads\UdacityWeath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wnloads\UdacityWeath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ownloads\UdacityWeath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City</a:t>
            </a:r>
            <a:r>
              <a:rPr lang="en-IN" baseline="0"/>
              <a:t> vs Global Avg. Temp. 5 Year Moving Average </a:t>
            </a:r>
            <a:endParaRPr lang="en-IN"/>
          </a:p>
        </c:rich>
      </c:tx>
      <c:overlay val="0"/>
      <c:spPr>
        <a:noFill/>
        <a:ln w="19050">
          <a:solidFill>
            <a:schemeClr val="accent1"/>
          </a:solid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City Avg. Moving Temperature</c:v>
          </c:tx>
          <c:spPr>
            <a:ln w="19050" cap="rnd">
              <a:solidFill>
                <a:schemeClr val="accent1"/>
              </a:solidFill>
              <a:round/>
            </a:ln>
            <a:effectLst>
              <a:outerShdw blurRad="57150" dist="19050" dir="5400000" algn="ctr" rotWithShape="0">
                <a:srgbClr val="000000">
                  <a:alpha val="63000"/>
                </a:srgbClr>
              </a:outerShdw>
            </a:effectLst>
          </c:spPr>
          <c:marker>
            <c:symbol val="none"/>
          </c:marker>
          <c:cat>
            <c:numRef>
              <c:f>'results (2)'!$A$6:$A$219</c:f>
              <c:numCache>
                <c:formatCode>General</c:formatCode>
                <c:ptCount val="214"/>
                <c:pt idx="0">
                  <c:v>1800</c:v>
                </c:pt>
                <c:pt idx="1">
                  <c:v>1801</c:v>
                </c:pt>
                <c:pt idx="2">
                  <c:v>1802</c:v>
                </c:pt>
                <c:pt idx="3">
                  <c:v>1803</c:v>
                </c:pt>
                <c:pt idx="4">
                  <c:v>1804</c:v>
                </c:pt>
                <c:pt idx="5">
                  <c:v>1805</c:v>
                </c:pt>
                <c:pt idx="6">
                  <c:v>1806</c:v>
                </c:pt>
                <c:pt idx="7">
                  <c:v>1807</c:v>
                </c:pt>
                <c:pt idx="8">
                  <c:v>1808</c:v>
                </c:pt>
                <c:pt idx="9">
                  <c:v>1809</c:v>
                </c:pt>
                <c:pt idx="10">
                  <c:v>1810</c:v>
                </c:pt>
                <c:pt idx="11">
                  <c:v>1811</c:v>
                </c:pt>
                <c:pt idx="12">
                  <c:v>1812</c:v>
                </c:pt>
                <c:pt idx="13">
                  <c:v>1813</c:v>
                </c:pt>
                <c:pt idx="14">
                  <c:v>1814</c:v>
                </c:pt>
                <c:pt idx="15">
                  <c:v>1815</c:v>
                </c:pt>
                <c:pt idx="16">
                  <c:v>1816</c:v>
                </c:pt>
                <c:pt idx="17">
                  <c:v>1817</c:v>
                </c:pt>
                <c:pt idx="18">
                  <c:v>1818</c:v>
                </c:pt>
                <c:pt idx="19">
                  <c:v>1819</c:v>
                </c:pt>
                <c:pt idx="20">
                  <c:v>1820</c:v>
                </c:pt>
                <c:pt idx="21">
                  <c:v>1821</c:v>
                </c:pt>
                <c:pt idx="22">
                  <c:v>1822</c:v>
                </c:pt>
                <c:pt idx="23">
                  <c:v>1823</c:v>
                </c:pt>
                <c:pt idx="24">
                  <c:v>1824</c:v>
                </c:pt>
                <c:pt idx="25">
                  <c:v>1825</c:v>
                </c:pt>
                <c:pt idx="26">
                  <c:v>1826</c:v>
                </c:pt>
                <c:pt idx="27">
                  <c:v>1827</c:v>
                </c:pt>
                <c:pt idx="28">
                  <c:v>1828</c:v>
                </c:pt>
                <c:pt idx="29">
                  <c:v>1829</c:v>
                </c:pt>
                <c:pt idx="30">
                  <c:v>1830</c:v>
                </c:pt>
                <c:pt idx="31">
                  <c:v>1831</c:v>
                </c:pt>
                <c:pt idx="32">
                  <c:v>1832</c:v>
                </c:pt>
                <c:pt idx="33">
                  <c:v>1833</c:v>
                </c:pt>
                <c:pt idx="34">
                  <c:v>1834</c:v>
                </c:pt>
                <c:pt idx="35">
                  <c:v>1835</c:v>
                </c:pt>
                <c:pt idx="36">
                  <c:v>1836</c:v>
                </c:pt>
                <c:pt idx="37">
                  <c:v>1837</c:v>
                </c:pt>
                <c:pt idx="38">
                  <c:v>1838</c:v>
                </c:pt>
                <c:pt idx="39">
                  <c:v>1839</c:v>
                </c:pt>
                <c:pt idx="40">
                  <c:v>1840</c:v>
                </c:pt>
                <c:pt idx="41">
                  <c:v>1841</c:v>
                </c:pt>
                <c:pt idx="42">
                  <c:v>1842</c:v>
                </c:pt>
                <c:pt idx="43">
                  <c:v>1843</c:v>
                </c:pt>
                <c:pt idx="44">
                  <c:v>1844</c:v>
                </c:pt>
                <c:pt idx="45">
                  <c:v>1845</c:v>
                </c:pt>
                <c:pt idx="46">
                  <c:v>1846</c:v>
                </c:pt>
                <c:pt idx="47">
                  <c:v>1847</c:v>
                </c:pt>
                <c:pt idx="48">
                  <c:v>1848</c:v>
                </c:pt>
                <c:pt idx="49">
                  <c:v>1849</c:v>
                </c:pt>
                <c:pt idx="50">
                  <c:v>1850</c:v>
                </c:pt>
                <c:pt idx="51">
                  <c:v>1851</c:v>
                </c:pt>
                <c:pt idx="52">
                  <c:v>1852</c:v>
                </c:pt>
                <c:pt idx="53">
                  <c:v>1853</c:v>
                </c:pt>
                <c:pt idx="54">
                  <c:v>1854</c:v>
                </c:pt>
                <c:pt idx="55">
                  <c:v>1855</c:v>
                </c:pt>
                <c:pt idx="56">
                  <c:v>1856</c:v>
                </c:pt>
                <c:pt idx="57">
                  <c:v>1857</c:v>
                </c:pt>
                <c:pt idx="58">
                  <c:v>1858</c:v>
                </c:pt>
                <c:pt idx="59">
                  <c:v>1859</c:v>
                </c:pt>
                <c:pt idx="60">
                  <c:v>1860</c:v>
                </c:pt>
                <c:pt idx="61">
                  <c:v>1861</c:v>
                </c:pt>
                <c:pt idx="62">
                  <c:v>1862</c:v>
                </c:pt>
                <c:pt idx="63">
                  <c:v>1863</c:v>
                </c:pt>
                <c:pt idx="64">
                  <c:v>1864</c:v>
                </c:pt>
                <c:pt idx="65">
                  <c:v>1865</c:v>
                </c:pt>
                <c:pt idx="66">
                  <c:v>1866</c:v>
                </c:pt>
                <c:pt idx="67">
                  <c:v>1867</c:v>
                </c:pt>
                <c:pt idx="68">
                  <c:v>1868</c:v>
                </c:pt>
                <c:pt idx="69">
                  <c:v>1869</c:v>
                </c:pt>
                <c:pt idx="70">
                  <c:v>1870</c:v>
                </c:pt>
                <c:pt idx="71">
                  <c:v>1871</c:v>
                </c:pt>
                <c:pt idx="72">
                  <c:v>1872</c:v>
                </c:pt>
                <c:pt idx="73">
                  <c:v>1873</c:v>
                </c:pt>
                <c:pt idx="74">
                  <c:v>1874</c:v>
                </c:pt>
                <c:pt idx="75">
                  <c:v>1875</c:v>
                </c:pt>
                <c:pt idx="76">
                  <c:v>1876</c:v>
                </c:pt>
                <c:pt idx="77">
                  <c:v>1877</c:v>
                </c:pt>
                <c:pt idx="78">
                  <c:v>1878</c:v>
                </c:pt>
                <c:pt idx="79">
                  <c:v>1879</c:v>
                </c:pt>
                <c:pt idx="80">
                  <c:v>1880</c:v>
                </c:pt>
                <c:pt idx="81">
                  <c:v>1881</c:v>
                </c:pt>
                <c:pt idx="82">
                  <c:v>1882</c:v>
                </c:pt>
                <c:pt idx="83">
                  <c:v>1883</c:v>
                </c:pt>
                <c:pt idx="84">
                  <c:v>1884</c:v>
                </c:pt>
                <c:pt idx="85">
                  <c:v>1885</c:v>
                </c:pt>
                <c:pt idx="86">
                  <c:v>1886</c:v>
                </c:pt>
                <c:pt idx="87">
                  <c:v>1887</c:v>
                </c:pt>
                <c:pt idx="88">
                  <c:v>1888</c:v>
                </c:pt>
                <c:pt idx="89">
                  <c:v>1889</c:v>
                </c:pt>
                <c:pt idx="90">
                  <c:v>1890</c:v>
                </c:pt>
                <c:pt idx="91">
                  <c:v>1891</c:v>
                </c:pt>
                <c:pt idx="92">
                  <c:v>1892</c:v>
                </c:pt>
                <c:pt idx="93">
                  <c:v>1893</c:v>
                </c:pt>
                <c:pt idx="94">
                  <c:v>1894</c:v>
                </c:pt>
                <c:pt idx="95">
                  <c:v>1895</c:v>
                </c:pt>
                <c:pt idx="96">
                  <c:v>1896</c:v>
                </c:pt>
                <c:pt idx="97">
                  <c:v>1897</c:v>
                </c:pt>
                <c:pt idx="98">
                  <c:v>1898</c:v>
                </c:pt>
                <c:pt idx="99">
                  <c:v>1899</c:v>
                </c:pt>
                <c:pt idx="100">
                  <c:v>1900</c:v>
                </c:pt>
                <c:pt idx="101">
                  <c:v>1901</c:v>
                </c:pt>
                <c:pt idx="102">
                  <c:v>1902</c:v>
                </c:pt>
                <c:pt idx="103">
                  <c:v>1903</c:v>
                </c:pt>
                <c:pt idx="104">
                  <c:v>1904</c:v>
                </c:pt>
                <c:pt idx="105">
                  <c:v>1905</c:v>
                </c:pt>
                <c:pt idx="106">
                  <c:v>1906</c:v>
                </c:pt>
                <c:pt idx="107">
                  <c:v>1907</c:v>
                </c:pt>
                <c:pt idx="108">
                  <c:v>1908</c:v>
                </c:pt>
                <c:pt idx="109">
                  <c:v>1909</c:v>
                </c:pt>
                <c:pt idx="110">
                  <c:v>1910</c:v>
                </c:pt>
                <c:pt idx="111">
                  <c:v>1911</c:v>
                </c:pt>
                <c:pt idx="112">
                  <c:v>1912</c:v>
                </c:pt>
                <c:pt idx="113">
                  <c:v>1913</c:v>
                </c:pt>
                <c:pt idx="114">
                  <c:v>1914</c:v>
                </c:pt>
                <c:pt idx="115">
                  <c:v>1915</c:v>
                </c:pt>
                <c:pt idx="116">
                  <c:v>1916</c:v>
                </c:pt>
                <c:pt idx="117">
                  <c:v>1917</c:v>
                </c:pt>
                <c:pt idx="118">
                  <c:v>1918</c:v>
                </c:pt>
                <c:pt idx="119">
                  <c:v>1919</c:v>
                </c:pt>
                <c:pt idx="120">
                  <c:v>1920</c:v>
                </c:pt>
                <c:pt idx="121">
                  <c:v>1921</c:v>
                </c:pt>
                <c:pt idx="122">
                  <c:v>1922</c:v>
                </c:pt>
                <c:pt idx="123">
                  <c:v>1923</c:v>
                </c:pt>
                <c:pt idx="124">
                  <c:v>1924</c:v>
                </c:pt>
                <c:pt idx="125">
                  <c:v>1925</c:v>
                </c:pt>
                <c:pt idx="126">
                  <c:v>1926</c:v>
                </c:pt>
                <c:pt idx="127">
                  <c:v>1927</c:v>
                </c:pt>
                <c:pt idx="128">
                  <c:v>1928</c:v>
                </c:pt>
                <c:pt idx="129">
                  <c:v>1929</c:v>
                </c:pt>
                <c:pt idx="130">
                  <c:v>1930</c:v>
                </c:pt>
                <c:pt idx="131">
                  <c:v>1931</c:v>
                </c:pt>
                <c:pt idx="132">
                  <c:v>1932</c:v>
                </c:pt>
                <c:pt idx="133">
                  <c:v>1933</c:v>
                </c:pt>
                <c:pt idx="134">
                  <c:v>1934</c:v>
                </c:pt>
                <c:pt idx="135">
                  <c:v>1935</c:v>
                </c:pt>
                <c:pt idx="136">
                  <c:v>1936</c:v>
                </c:pt>
                <c:pt idx="137">
                  <c:v>1937</c:v>
                </c:pt>
                <c:pt idx="138">
                  <c:v>1938</c:v>
                </c:pt>
                <c:pt idx="139">
                  <c:v>1939</c:v>
                </c:pt>
                <c:pt idx="140">
                  <c:v>1940</c:v>
                </c:pt>
                <c:pt idx="141">
                  <c:v>1941</c:v>
                </c:pt>
                <c:pt idx="142">
                  <c:v>1942</c:v>
                </c:pt>
                <c:pt idx="143">
                  <c:v>1943</c:v>
                </c:pt>
                <c:pt idx="144">
                  <c:v>1944</c:v>
                </c:pt>
                <c:pt idx="145">
                  <c:v>1945</c:v>
                </c:pt>
                <c:pt idx="146">
                  <c:v>1946</c:v>
                </c:pt>
                <c:pt idx="147">
                  <c:v>1947</c:v>
                </c:pt>
                <c:pt idx="148">
                  <c:v>1948</c:v>
                </c:pt>
                <c:pt idx="149">
                  <c:v>1949</c:v>
                </c:pt>
                <c:pt idx="150">
                  <c:v>1950</c:v>
                </c:pt>
                <c:pt idx="151">
                  <c:v>1951</c:v>
                </c:pt>
                <c:pt idx="152">
                  <c:v>1952</c:v>
                </c:pt>
                <c:pt idx="153">
                  <c:v>1953</c:v>
                </c:pt>
                <c:pt idx="154">
                  <c:v>1954</c:v>
                </c:pt>
                <c:pt idx="155">
                  <c:v>1955</c:v>
                </c:pt>
                <c:pt idx="156">
                  <c:v>1956</c:v>
                </c:pt>
                <c:pt idx="157">
                  <c:v>1957</c:v>
                </c:pt>
                <c:pt idx="158">
                  <c:v>1958</c:v>
                </c:pt>
                <c:pt idx="159">
                  <c:v>1959</c:v>
                </c:pt>
                <c:pt idx="160">
                  <c:v>1960</c:v>
                </c:pt>
                <c:pt idx="161">
                  <c:v>1961</c:v>
                </c:pt>
                <c:pt idx="162">
                  <c:v>1962</c:v>
                </c:pt>
                <c:pt idx="163">
                  <c:v>1963</c:v>
                </c:pt>
                <c:pt idx="164">
                  <c:v>1964</c:v>
                </c:pt>
                <c:pt idx="165">
                  <c:v>1965</c:v>
                </c:pt>
                <c:pt idx="166">
                  <c:v>1966</c:v>
                </c:pt>
                <c:pt idx="167">
                  <c:v>1967</c:v>
                </c:pt>
                <c:pt idx="168">
                  <c:v>1968</c:v>
                </c:pt>
                <c:pt idx="169">
                  <c:v>1969</c:v>
                </c:pt>
                <c:pt idx="170">
                  <c:v>1970</c:v>
                </c:pt>
                <c:pt idx="171">
                  <c:v>1971</c:v>
                </c:pt>
                <c:pt idx="172">
                  <c:v>1972</c:v>
                </c:pt>
                <c:pt idx="173">
                  <c:v>1973</c:v>
                </c:pt>
                <c:pt idx="174">
                  <c:v>1974</c:v>
                </c:pt>
                <c:pt idx="175">
                  <c:v>1975</c:v>
                </c:pt>
                <c:pt idx="176">
                  <c:v>1976</c:v>
                </c:pt>
                <c:pt idx="177">
                  <c:v>1977</c:v>
                </c:pt>
                <c:pt idx="178">
                  <c:v>1978</c:v>
                </c:pt>
                <c:pt idx="179">
                  <c:v>1979</c:v>
                </c:pt>
                <c:pt idx="180">
                  <c:v>1980</c:v>
                </c:pt>
                <c:pt idx="181">
                  <c:v>1981</c:v>
                </c:pt>
                <c:pt idx="182">
                  <c:v>1982</c:v>
                </c:pt>
                <c:pt idx="183">
                  <c:v>1983</c:v>
                </c:pt>
                <c:pt idx="184">
                  <c:v>1984</c:v>
                </c:pt>
                <c:pt idx="185">
                  <c:v>1985</c:v>
                </c:pt>
                <c:pt idx="186">
                  <c:v>1986</c:v>
                </c:pt>
                <c:pt idx="187">
                  <c:v>1987</c:v>
                </c:pt>
                <c:pt idx="188">
                  <c:v>1988</c:v>
                </c:pt>
                <c:pt idx="189">
                  <c:v>1989</c:v>
                </c:pt>
                <c:pt idx="190">
                  <c:v>1990</c:v>
                </c:pt>
                <c:pt idx="191">
                  <c:v>1991</c:v>
                </c:pt>
                <c:pt idx="192">
                  <c:v>1992</c:v>
                </c:pt>
                <c:pt idx="193">
                  <c:v>1993</c:v>
                </c:pt>
                <c:pt idx="194">
                  <c:v>1994</c:v>
                </c:pt>
                <c:pt idx="195">
                  <c:v>1995</c:v>
                </c:pt>
                <c:pt idx="196">
                  <c:v>1996</c:v>
                </c:pt>
                <c:pt idx="197">
                  <c:v>1997</c:v>
                </c:pt>
                <c:pt idx="198">
                  <c:v>1998</c:v>
                </c:pt>
                <c:pt idx="199">
                  <c:v>1999</c:v>
                </c:pt>
                <c:pt idx="200">
                  <c:v>2000</c:v>
                </c:pt>
                <c:pt idx="201">
                  <c:v>2001</c:v>
                </c:pt>
                <c:pt idx="202">
                  <c:v>2002</c:v>
                </c:pt>
                <c:pt idx="203">
                  <c:v>2003</c:v>
                </c:pt>
                <c:pt idx="204">
                  <c:v>2004</c:v>
                </c:pt>
                <c:pt idx="205">
                  <c:v>2005</c:v>
                </c:pt>
                <c:pt idx="206">
                  <c:v>2006</c:v>
                </c:pt>
                <c:pt idx="207">
                  <c:v>2007</c:v>
                </c:pt>
                <c:pt idx="208">
                  <c:v>2008</c:v>
                </c:pt>
                <c:pt idx="209">
                  <c:v>2009</c:v>
                </c:pt>
                <c:pt idx="210">
                  <c:v>2010</c:v>
                </c:pt>
                <c:pt idx="211">
                  <c:v>2011</c:v>
                </c:pt>
                <c:pt idx="212">
                  <c:v>2012</c:v>
                </c:pt>
                <c:pt idx="213">
                  <c:v>2013</c:v>
                </c:pt>
              </c:numCache>
            </c:numRef>
          </c:cat>
          <c:val>
            <c:numRef>
              <c:f>'results (2)'!$G$6:$G$219</c:f>
              <c:numCache>
                <c:formatCode>General</c:formatCode>
                <c:ptCount val="214"/>
                <c:pt idx="0">
                  <c:v>25.304000000000002</c:v>
                </c:pt>
                <c:pt idx="1">
                  <c:v>25.142000000000003</c:v>
                </c:pt>
                <c:pt idx="2">
                  <c:v>24.925999999999998</c:v>
                </c:pt>
                <c:pt idx="3">
                  <c:v>25.143999999999998</c:v>
                </c:pt>
                <c:pt idx="4">
                  <c:v>25.224</c:v>
                </c:pt>
                <c:pt idx="5">
                  <c:v>25.241999999999997</c:v>
                </c:pt>
                <c:pt idx="6">
                  <c:v>25.442</c:v>
                </c:pt>
                <c:pt idx="7">
                  <c:v>25.31</c:v>
                </c:pt>
                <c:pt idx="8">
                  <c:v>25.268000000000001</c:v>
                </c:pt>
                <c:pt idx="9">
                  <c:v>25.166</c:v>
                </c:pt>
                <c:pt idx="10">
                  <c:v>25.14</c:v>
                </c:pt>
                <c:pt idx="11">
                  <c:v>25.130000000000003</c:v>
                </c:pt>
                <c:pt idx="12">
                  <c:v>25.17</c:v>
                </c:pt>
                <c:pt idx="13">
                  <c:v>25.048000000000002</c:v>
                </c:pt>
                <c:pt idx="14">
                  <c:v>24.76</c:v>
                </c:pt>
                <c:pt idx="15">
                  <c:v>24.544000000000004</c:v>
                </c:pt>
                <c:pt idx="16">
                  <c:v>24.250000000000004</c:v>
                </c:pt>
                <c:pt idx="17">
                  <c:v>23.988</c:v>
                </c:pt>
                <c:pt idx="18">
                  <c:v>23.95</c:v>
                </c:pt>
                <c:pt idx="19">
                  <c:v>23.984000000000002</c:v>
                </c:pt>
                <c:pt idx="20">
                  <c:v>23.990000000000002</c:v>
                </c:pt>
                <c:pt idx="21">
                  <c:v>24.216000000000001</c:v>
                </c:pt>
                <c:pt idx="22">
                  <c:v>24.43</c:v>
                </c:pt>
                <c:pt idx="23">
                  <c:v>24.481999999999999</c:v>
                </c:pt>
                <c:pt idx="24">
                  <c:v>24.761999999999997</c:v>
                </c:pt>
                <c:pt idx="25">
                  <c:v>24.96</c:v>
                </c:pt>
                <c:pt idx="26">
                  <c:v>25.018000000000001</c:v>
                </c:pt>
                <c:pt idx="27">
                  <c:v>25.103999999999999</c:v>
                </c:pt>
                <c:pt idx="28">
                  <c:v>25.157999999999998</c:v>
                </c:pt>
                <c:pt idx="29">
                  <c:v>25.040000000000003</c:v>
                </c:pt>
                <c:pt idx="30">
                  <c:v>25.032</c:v>
                </c:pt>
                <c:pt idx="31">
                  <c:v>24.893999999999998</c:v>
                </c:pt>
                <c:pt idx="32">
                  <c:v>24.746000000000002</c:v>
                </c:pt>
                <c:pt idx="33">
                  <c:v>24.736000000000001</c:v>
                </c:pt>
                <c:pt idx="34">
                  <c:v>24.757999999999999</c:v>
                </c:pt>
                <c:pt idx="35">
                  <c:v>24.524000000000001</c:v>
                </c:pt>
                <c:pt idx="36">
                  <c:v>24.545999999999999</c:v>
                </c:pt>
                <c:pt idx="37">
                  <c:v>24.505999999999997</c:v>
                </c:pt>
                <c:pt idx="38">
                  <c:v>24.411999999999999</c:v>
                </c:pt>
                <c:pt idx="39">
                  <c:v>24.338000000000001</c:v>
                </c:pt>
                <c:pt idx="40">
                  <c:v>24.502000000000002</c:v>
                </c:pt>
                <c:pt idx="41">
                  <c:v>24.491999999999997</c:v>
                </c:pt>
                <c:pt idx="42">
                  <c:v>24.564</c:v>
                </c:pt>
                <c:pt idx="43">
                  <c:v>24.637999999999998</c:v>
                </c:pt>
                <c:pt idx="44">
                  <c:v>24.619999999999997</c:v>
                </c:pt>
                <c:pt idx="45">
                  <c:v>24.595999999999997</c:v>
                </c:pt>
                <c:pt idx="46">
                  <c:v>24.73</c:v>
                </c:pt>
                <c:pt idx="47">
                  <c:v>24.706</c:v>
                </c:pt>
                <c:pt idx="48">
                  <c:v>24.646000000000001</c:v>
                </c:pt>
                <c:pt idx="49">
                  <c:v>24.672000000000001</c:v>
                </c:pt>
                <c:pt idx="50">
                  <c:v>24.707999999999998</c:v>
                </c:pt>
                <c:pt idx="51">
                  <c:v>24.628</c:v>
                </c:pt>
                <c:pt idx="52">
                  <c:v>24.625999999999998</c:v>
                </c:pt>
                <c:pt idx="53">
                  <c:v>24.712</c:v>
                </c:pt>
                <c:pt idx="54">
                  <c:v>24.817999999999998</c:v>
                </c:pt>
                <c:pt idx="55">
                  <c:v>24.909999999999997</c:v>
                </c:pt>
                <c:pt idx="56">
                  <c:v>24.729999999999997</c:v>
                </c:pt>
                <c:pt idx="57">
                  <c:v>24.66</c:v>
                </c:pt>
                <c:pt idx="58">
                  <c:v>24.718</c:v>
                </c:pt>
                <c:pt idx="59">
                  <c:v>24.747999999999998</c:v>
                </c:pt>
                <c:pt idx="60">
                  <c:v>24.734000000000002</c:v>
                </c:pt>
                <c:pt idx="61">
                  <c:v>24.996000000000002</c:v>
                </c:pt>
                <c:pt idx="62">
                  <c:v>25.17</c:v>
                </c:pt>
                <c:pt idx="63">
                  <c:v>25.17</c:v>
                </c:pt>
                <c:pt idx="64">
                  <c:v>25.17</c:v>
                </c:pt>
                <c:pt idx="65">
                  <c:v>25.17</c:v>
                </c:pt>
                <c:pt idx="66">
                  <c:v>25.17</c:v>
                </c:pt>
                <c:pt idx="67">
                  <c:v>25.17</c:v>
                </c:pt>
                <c:pt idx="68">
                  <c:v>25.17</c:v>
                </c:pt>
                <c:pt idx="69">
                  <c:v>25.17</c:v>
                </c:pt>
                <c:pt idx="70">
                  <c:v>25.114000000000001</c:v>
                </c:pt>
                <c:pt idx="71">
                  <c:v>25.056000000000001</c:v>
                </c:pt>
                <c:pt idx="72">
                  <c:v>25.009999999999998</c:v>
                </c:pt>
                <c:pt idx="73">
                  <c:v>24.988</c:v>
                </c:pt>
                <c:pt idx="74">
                  <c:v>24.803999999999998</c:v>
                </c:pt>
                <c:pt idx="75">
                  <c:v>24.901999999999997</c:v>
                </c:pt>
                <c:pt idx="76">
                  <c:v>24.911999999999999</c:v>
                </c:pt>
                <c:pt idx="77">
                  <c:v>24.94</c:v>
                </c:pt>
                <c:pt idx="78">
                  <c:v>24.963999999999999</c:v>
                </c:pt>
                <c:pt idx="79">
                  <c:v>25.085999999999999</c:v>
                </c:pt>
                <c:pt idx="80">
                  <c:v>25.1</c:v>
                </c:pt>
                <c:pt idx="81">
                  <c:v>25.132000000000001</c:v>
                </c:pt>
                <c:pt idx="82">
                  <c:v>25.094000000000001</c:v>
                </c:pt>
                <c:pt idx="83">
                  <c:v>25.022000000000002</c:v>
                </c:pt>
                <c:pt idx="84">
                  <c:v>24.984000000000002</c:v>
                </c:pt>
                <c:pt idx="85">
                  <c:v>24.770000000000003</c:v>
                </c:pt>
                <c:pt idx="86">
                  <c:v>24.729999999999997</c:v>
                </c:pt>
                <c:pt idx="87">
                  <c:v>24.731999999999999</c:v>
                </c:pt>
                <c:pt idx="88">
                  <c:v>24.744</c:v>
                </c:pt>
                <c:pt idx="89">
                  <c:v>24.851999999999997</c:v>
                </c:pt>
                <c:pt idx="90">
                  <c:v>24.988</c:v>
                </c:pt>
                <c:pt idx="91">
                  <c:v>24.946000000000005</c:v>
                </c:pt>
                <c:pt idx="92">
                  <c:v>25.064</c:v>
                </c:pt>
                <c:pt idx="93">
                  <c:v>24.855999999999998</c:v>
                </c:pt>
                <c:pt idx="94">
                  <c:v>24.761999999999997</c:v>
                </c:pt>
                <c:pt idx="95">
                  <c:v>24.78</c:v>
                </c:pt>
                <c:pt idx="96">
                  <c:v>25.009999999999998</c:v>
                </c:pt>
                <c:pt idx="97">
                  <c:v>24.99</c:v>
                </c:pt>
                <c:pt idx="98">
                  <c:v>25.332000000000001</c:v>
                </c:pt>
                <c:pt idx="99">
                  <c:v>25.556000000000001</c:v>
                </c:pt>
                <c:pt idx="100">
                  <c:v>25.637999999999998</c:v>
                </c:pt>
                <c:pt idx="101">
                  <c:v>25.57</c:v>
                </c:pt>
                <c:pt idx="102">
                  <c:v>25.624000000000002</c:v>
                </c:pt>
                <c:pt idx="103">
                  <c:v>25.541999999999998</c:v>
                </c:pt>
                <c:pt idx="104">
                  <c:v>25.383999999999997</c:v>
                </c:pt>
                <c:pt idx="105">
                  <c:v>25.221999999999998</c:v>
                </c:pt>
                <c:pt idx="106">
                  <c:v>25.158000000000001</c:v>
                </c:pt>
                <c:pt idx="107">
                  <c:v>25.03</c:v>
                </c:pt>
                <c:pt idx="108">
                  <c:v>25.03</c:v>
                </c:pt>
                <c:pt idx="109">
                  <c:v>24.966000000000001</c:v>
                </c:pt>
                <c:pt idx="110">
                  <c:v>24.978000000000002</c:v>
                </c:pt>
                <c:pt idx="111">
                  <c:v>25.015999999999998</c:v>
                </c:pt>
                <c:pt idx="112">
                  <c:v>25.062000000000001</c:v>
                </c:pt>
                <c:pt idx="113">
                  <c:v>25.021999999999998</c:v>
                </c:pt>
                <c:pt idx="114">
                  <c:v>25.096</c:v>
                </c:pt>
                <c:pt idx="115">
                  <c:v>25.28</c:v>
                </c:pt>
                <c:pt idx="116">
                  <c:v>25.222000000000001</c:v>
                </c:pt>
                <c:pt idx="117">
                  <c:v>24.940000000000005</c:v>
                </c:pt>
                <c:pt idx="118">
                  <c:v>25.008000000000003</c:v>
                </c:pt>
                <c:pt idx="119">
                  <c:v>24.952000000000002</c:v>
                </c:pt>
                <c:pt idx="120">
                  <c:v>24.803999999999998</c:v>
                </c:pt>
                <c:pt idx="121">
                  <c:v>24.998000000000001</c:v>
                </c:pt>
                <c:pt idx="122">
                  <c:v>25.266000000000002</c:v>
                </c:pt>
                <c:pt idx="123">
                  <c:v>25.262000000000004</c:v>
                </c:pt>
                <c:pt idx="124">
                  <c:v>25.290000000000003</c:v>
                </c:pt>
                <c:pt idx="125">
                  <c:v>25.262</c:v>
                </c:pt>
                <c:pt idx="126">
                  <c:v>25.01</c:v>
                </c:pt>
                <c:pt idx="127">
                  <c:v>24.92</c:v>
                </c:pt>
                <c:pt idx="128">
                  <c:v>24.998000000000001</c:v>
                </c:pt>
                <c:pt idx="129">
                  <c:v>25.08</c:v>
                </c:pt>
                <c:pt idx="130">
                  <c:v>25.130000000000003</c:v>
                </c:pt>
                <c:pt idx="131">
                  <c:v>25.29</c:v>
                </c:pt>
                <c:pt idx="132">
                  <c:v>25.47</c:v>
                </c:pt>
                <c:pt idx="133">
                  <c:v>25.243999999999996</c:v>
                </c:pt>
                <c:pt idx="134">
                  <c:v>25.157999999999998</c:v>
                </c:pt>
                <c:pt idx="135">
                  <c:v>25.1</c:v>
                </c:pt>
                <c:pt idx="136">
                  <c:v>24.936</c:v>
                </c:pt>
                <c:pt idx="137">
                  <c:v>24.772000000000002</c:v>
                </c:pt>
                <c:pt idx="138">
                  <c:v>24.94</c:v>
                </c:pt>
                <c:pt idx="139">
                  <c:v>24.995999999999999</c:v>
                </c:pt>
                <c:pt idx="140">
                  <c:v>25.048000000000002</c:v>
                </c:pt>
                <c:pt idx="141">
                  <c:v>25.355999999999998</c:v>
                </c:pt>
                <c:pt idx="142">
                  <c:v>25.473999999999997</c:v>
                </c:pt>
                <c:pt idx="143">
                  <c:v>25.451999999999998</c:v>
                </c:pt>
                <c:pt idx="144">
                  <c:v>25.400000000000002</c:v>
                </c:pt>
                <c:pt idx="145">
                  <c:v>25.342000000000002</c:v>
                </c:pt>
                <c:pt idx="146">
                  <c:v>25.175999999999998</c:v>
                </c:pt>
                <c:pt idx="147">
                  <c:v>25.240000000000002</c:v>
                </c:pt>
                <c:pt idx="148">
                  <c:v>25.28</c:v>
                </c:pt>
                <c:pt idx="149">
                  <c:v>25.404000000000003</c:v>
                </c:pt>
                <c:pt idx="150">
                  <c:v>25.380000000000003</c:v>
                </c:pt>
                <c:pt idx="151">
                  <c:v>25.402000000000001</c:v>
                </c:pt>
                <c:pt idx="152">
                  <c:v>25.425999999999998</c:v>
                </c:pt>
                <c:pt idx="153">
                  <c:v>25.564</c:v>
                </c:pt>
                <c:pt idx="154">
                  <c:v>25.580000000000002</c:v>
                </c:pt>
                <c:pt idx="155">
                  <c:v>25.678000000000004</c:v>
                </c:pt>
                <c:pt idx="156">
                  <c:v>25.622000000000003</c:v>
                </c:pt>
                <c:pt idx="157">
                  <c:v>25.436</c:v>
                </c:pt>
                <c:pt idx="158">
                  <c:v>25.393999999999998</c:v>
                </c:pt>
                <c:pt idx="159">
                  <c:v>25.369999999999997</c:v>
                </c:pt>
                <c:pt idx="160">
                  <c:v>25.446000000000002</c:v>
                </c:pt>
                <c:pt idx="161">
                  <c:v>25.346</c:v>
                </c:pt>
                <c:pt idx="162">
                  <c:v>25.4</c:v>
                </c:pt>
                <c:pt idx="163">
                  <c:v>25.306000000000001</c:v>
                </c:pt>
                <c:pt idx="164">
                  <c:v>25.204000000000001</c:v>
                </c:pt>
                <c:pt idx="165">
                  <c:v>25.15</c:v>
                </c:pt>
                <c:pt idx="166">
                  <c:v>25.294</c:v>
                </c:pt>
                <c:pt idx="167">
                  <c:v>25.254000000000001</c:v>
                </c:pt>
                <c:pt idx="168">
                  <c:v>25.166</c:v>
                </c:pt>
                <c:pt idx="169">
                  <c:v>25.315999999999999</c:v>
                </c:pt>
                <c:pt idx="170">
                  <c:v>25.341999999999999</c:v>
                </c:pt>
                <c:pt idx="171">
                  <c:v>25.2</c:v>
                </c:pt>
                <c:pt idx="172">
                  <c:v>25.288000000000004</c:v>
                </c:pt>
                <c:pt idx="173">
                  <c:v>25.396000000000001</c:v>
                </c:pt>
                <c:pt idx="174">
                  <c:v>25.34</c:v>
                </c:pt>
                <c:pt idx="175">
                  <c:v>25.265999999999998</c:v>
                </c:pt>
                <c:pt idx="176">
                  <c:v>25.369999999999997</c:v>
                </c:pt>
                <c:pt idx="177">
                  <c:v>25.367999999999999</c:v>
                </c:pt>
                <c:pt idx="178">
                  <c:v>25.298000000000002</c:v>
                </c:pt>
                <c:pt idx="179">
                  <c:v>25.356000000000002</c:v>
                </c:pt>
                <c:pt idx="180">
                  <c:v>25.555999999999997</c:v>
                </c:pt>
                <c:pt idx="181">
                  <c:v>25.648000000000003</c:v>
                </c:pt>
                <c:pt idx="182">
                  <c:v>25.601999999999997</c:v>
                </c:pt>
                <c:pt idx="183">
                  <c:v>25.51</c:v>
                </c:pt>
                <c:pt idx="184">
                  <c:v>25.46</c:v>
                </c:pt>
                <c:pt idx="185">
                  <c:v>25.428000000000001</c:v>
                </c:pt>
                <c:pt idx="186">
                  <c:v>25.332000000000001</c:v>
                </c:pt>
                <c:pt idx="187">
                  <c:v>25.604000000000003</c:v>
                </c:pt>
                <c:pt idx="188">
                  <c:v>25.875999999999998</c:v>
                </c:pt>
                <c:pt idx="189">
                  <c:v>25.85</c:v>
                </c:pt>
                <c:pt idx="190">
                  <c:v>25.785999999999994</c:v>
                </c:pt>
                <c:pt idx="191">
                  <c:v>25.872000000000003</c:v>
                </c:pt>
                <c:pt idx="192">
                  <c:v>25.667999999999999</c:v>
                </c:pt>
                <c:pt idx="193">
                  <c:v>25.629999999999995</c:v>
                </c:pt>
                <c:pt idx="194">
                  <c:v>25.718</c:v>
                </c:pt>
                <c:pt idx="195">
                  <c:v>25.794000000000004</c:v>
                </c:pt>
                <c:pt idx="196">
                  <c:v>25.756</c:v>
                </c:pt>
                <c:pt idx="197">
                  <c:v>25.594000000000001</c:v>
                </c:pt>
                <c:pt idx="198">
                  <c:v>25.564</c:v>
                </c:pt>
                <c:pt idx="199">
                  <c:v>25.661999999999999</c:v>
                </c:pt>
                <c:pt idx="200">
                  <c:v>25.687999999999999</c:v>
                </c:pt>
                <c:pt idx="201">
                  <c:v>25.75</c:v>
                </c:pt>
                <c:pt idx="202">
                  <c:v>26.133999999999997</c:v>
                </c:pt>
                <c:pt idx="203">
                  <c:v>26.124000000000002</c:v>
                </c:pt>
                <c:pt idx="204">
                  <c:v>26.1</c:v>
                </c:pt>
                <c:pt idx="205">
                  <c:v>26.033999999999999</c:v>
                </c:pt>
                <c:pt idx="206">
                  <c:v>26.135999999999996</c:v>
                </c:pt>
                <c:pt idx="207">
                  <c:v>26.04</c:v>
                </c:pt>
                <c:pt idx="208">
                  <c:v>26.032</c:v>
                </c:pt>
                <c:pt idx="209">
                  <c:v>26.094000000000005</c:v>
                </c:pt>
                <c:pt idx="210">
                  <c:v>26.253999999999998</c:v>
                </c:pt>
                <c:pt idx="211">
                  <c:v>26.106000000000002</c:v>
                </c:pt>
                <c:pt idx="212">
                  <c:v>26.053999999999995</c:v>
                </c:pt>
                <c:pt idx="213">
                  <c:v>26.26</c:v>
                </c:pt>
              </c:numCache>
            </c:numRef>
          </c:val>
          <c:smooth val="0"/>
          <c:extLst>
            <c:ext xmlns:c16="http://schemas.microsoft.com/office/drawing/2014/chart" uri="{C3380CC4-5D6E-409C-BE32-E72D297353CC}">
              <c16:uniqueId val="{00000000-581D-4F73-B887-1292586DC76D}"/>
            </c:ext>
          </c:extLst>
        </c:ser>
        <c:ser>
          <c:idx val="1"/>
          <c:order val="1"/>
          <c:tx>
            <c:v>Global Avg. Moving Temperature</c:v>
          </c:tx>
          <c:spPr>
            <a:ln w="19050" cap="rnd">
              <a:solidFill>
                <a:schemeClr val="accent2"/>
              </a:solidFill>
              <a:round/>
            </a:ln>
            <a:effectLst>
              <a:outerShdw blurRad="57150" dist="19050" dir="5400000" algn="ctr" rotWithShape="0">
                <a:srgbClr val="000000">
                  <a:alpha val="63000"/>
                </a:srgbClr>
              </a:outerShdw>
            </a:effectLst>
          </c:spPr>
          <c:marker>
            <c:symbol val="none"/>
          </c:marker>
          <c:cat>
            <c:numRef>
              <c:f>'results (2)'!$A$6:$A$219</c:f>
              <c:numCache>
                <c:formatCode>General</c:formatCode>
                <c:ptCount val="214"/>
                <c:pt idx="0">
                  <c:v>1800</c:v>
                </c:pt>
                <c:pt idx="1">
                  <c:v>1801</c:v>
                </c:pt>
                <c:pt idx="2">
                  <c:v>1802</c:v>
                </c:pt>
                <c:pt idx="3">
                  <c:v>1803</c:v>
                </c:pt>
                <c:pt idx="4">
                  <c:v>1804</c:v>
                </c:pt>
                <c:pt idx="5">
                  <c:v>1805</c:v>
                </c:pt>
                <c:pt idx="6">
                  <c:v>1806</c:v>
                </c:pt>
                <c:pt idx="7">
                  <c:v>1807</c:v>
                </c:pt>
                <c:pt idx="8">
                  <c:v>1808</c:v>
                </c:pt>
                <c:pt idx="9">
                  <c:v>1809</c:v>
                </c:pt>
                <c:pt idx="10">
                  <c:v>1810</c:v>
                </c:pt>
                <c:pt idx="11">
                  <c:v>1811</c:v>
                </c:pt>
                <c:pt idx="12">
                  <c:v>1812</c:v>
                </c:pt>
                <c:pt idx="13">
                  <c:v>1813</c:v>
                </c:pt>
                <c:pt idx="14">
                  <c:v>1814</c:v>
                </c:pt>
                <c:pt idx="15">
                  <c:v>1815</c:v>
                </c:pt>
                <c:pt idx="16">
                  <c:v>1816</c:v>
                </c:pt>
                <c:pt idx="17">
                  <c:v>1817</c:v>
                </c:pt>
                <c:pt idx="18">
                  <c:v>1818</c:v>
                </c:pt>
                <c:pt idx="19">
                  <c:v>1819</c:v>
                </c:pt>
                <c:pt idx="20">
                  <c:v>1820</c:v>
                </c:pt>
                <c:pt idx="21">
                  <c:v>1821</c:v>
                </c:pt>
                <c:pt idx="22">
                  <c:v>1822</c:v>
                </c:pt>
                <c:pt idx="23">
                  <c:v>1823</c:v>
                </c:pt>
                <c:pt idx="24">
                  <c:v>1824</c:v>
                </c:pt>
                <c:pt idx="25">
                  <c:v>1825</c:v>
                </c:pt>
                <c:pt idx="26">
                  <c:v>1826</c:v>
                </c:pt>
                <c:pt idx="27">
                  <c:v>1827</c:v>
                </c:pt>
                <c:pt idx="28">
                  <c:v>1828</c:v>
                </c:pt>
                <c:pt idx="29">
                  <c:v>1829</c:v>
                </c:pt>
                <c:pt idx="30">
                  <c:v>1830</c:v>
                </c:pt>
                <c:pt idx="31">
                  <c:v>1831</c:v>
                </c:pt>
                <c:pt idx="32">
                  <c:v>1832</c:v>
                </c:pt>
                <c:pt idx="33">
                  <c:v>1833</c:v>
                </c:pt>
                <c:pt idx="34">
                  <c:v>1834</c:v>
                </c:pt>
                <c:pt idx="35">
                  <c:v>1835</c:v>
                </c:pt>
                <c:pt idx="36">
                  <c:v>1836</c:v>
                </c:pt>
                <c:pt idx="37">
                  <c:v>1837</c:v>
                </c:pt>
                <c:pt idx="38">
                  <c:v>1838</c:v>
                </c:pt>
                <c:pt idx="39">
                  <c:v>1839</c:v>
                </c:pt>
                <c:pt idx="40">
                  <c:v>1840</c:v>
                </c:pt>
                <c:pt idx="41">
                  <c:v>1841</c:v>
                </c:pt>
                <c:pt idx="42">
                  <c:v>1842</c:v>
                </c:pt>
                <c:pt idx="43">
                  <c:v>1843</c:v>
                </c:pt>
                <c:pt idx="44">
                  <c:v>1844</c:v>
                </c:pt>
                <c:pt idx="45">
                  <c:v>1845</c:v>
                </c:pt>
                <c:pt idx="46">
                  <c:v>1846</c:v>
                </c:pt>
                <c:pt idx="47">
                  <c:v>1847</c:v>
                </c:pt>
                <c:pt idx="48">
                  <c:v>1848</c:v>
                </c:pt>
                <c:pt idx="49">
                  <c:v>1849</c:v>
                </c:pt>
                <c:pt idx="50">
                  <c:v>1850</c:v>
                </c:pt>
                <c:pt idx="51">
                  <c:v>1851</c:v>
                </c:pt>
                <c:pt idx="52">
                  <c:v>1852</c:v>
                </c:pt>
                <c:pt idx="53">
                  <c:v>1853</c:v>
                </c:pt>
                <c:pt idx="54">
                  <c:v>1854</c:v>
                </c:pt>
                <c:pt idx="55">
                  <c:v>1855</c:v>
                </c:pt>
                <c:pt idx="56">
                  <c:v>1856</c:v>
                </c:pt>
                <c:pt idx="57">
                  <c:v>1857</c:v>
                </c:pt>
                <c:pt idx="58">
                  <c:v>1858</c:v>
                </c:pt>
                <c:pt idx="59">
                  <c:v>1859</c:v>
                </c:pt>
                <c:pt idx="60">
                  <c:v>1860</c:v>
                </c:pt>
                <c:pt idx="61">
                  <c:v>1861</c:v>
                </c:pt>
                <c:pt idx="62">
                  <c:v>1862</c:v>
                </c:pt>
                <c:pt idx="63">
                  <c:v>1863</c:v>
                </c:pt>
                <c:pt idx="64">
                  <c:v>1864</c:v>
                </c:pt>
                <c:pt idx="65">
                  <c:v>1865</c:v>
                </c:pt>
                <c:pt idx="66">
                  <c:v>1866</c:v>
                </c:pt>
                <c:pt idx="67">
                  <c:v>1867</c:v>
                </c:pt>
                <c:pt idx="68">
                  <c:v>1868</c:v>
                </c:pt>
                <c:pt idx="69">
                  <c:v>1869</c:v>
                </c:pt>
                <c:pt idx="70">
                  <c:v>1870</c:v>
                </c:pt>
                <c:pt idx="71">
                  <c:v>1871</c:v>
                </c:pt>
                <c:pt idx="72">
                  <c:v>1872</c:v>
                </c:pt>
                <c:pt idx="73">
                  <c:v>1873</c:v>
                </c:pt>
                <c:pt idx="74">
                  <c:v>1874</c:v>
                </c:pt>
                <c:pt idx="75">
                  <c:v>1875</c:v>
                </c:pt>
                <c:pt idx="76">
                  <c:v>1876</c:v>
                </c:pt>
                <c:pt idx="77">
                  <c:v>1877</c:v>
                </c:pt>
                <c:pt idx="78">
                  <c:v>1878</c:v>
                </c:pt>
                <c:pt idx="79">
                  <c:v>1879</c:v>
                </c:pt>
                <c:pt idx="80">
                  <c:v>1880</c:v>
                </c:pt>
                <c:pt idx="81">
                  <c:v>1881</c:v>
                </c:pt>
                <c:pt idx="82">
                  <c:v>1882</c:v>
                </c:pt>
                <c:pt idx="83">
                  <c:v>1883</c:v>
                </c:pt>
                <c:pt idx="84">
                  <c:v>1884</c:v>
                </c:pt>
                <c:pt idx="85">
                  <c:v>1885</c:v>
                </c:pt>
                <c:pt idx="86">
                  <c:v>1886</c:v>
                </c:pt>
                <c:pt idx="87">
                  <c:v>1887</c:v>
                </c:pt>
                <c:pt idx="88">
                  <c:v>1888</c:v>
                </c:pt>
                <c:pt idx="89">
                  <c:v>1889</c:v>
                </c:pt>
                <c:pt idx="90">
                  <c:v>1890</c:v>
                </c:pt>
                <c:pt idx="91">
                  <c:v>1891</c:v>
                </c:pt>
                <c:pt idx="92">
                  <c:v>1892</c:v>
                </c:pt>
                <c:pt idx="93">
                  <c:v>1893</c:v>
                </c:pt>
                <c:pt idx="94">
                  <c:v>1894</c:v>
                </c:pt>
                <c:pt idx="95">
                  <c:v>1895</c:v>
                </c:pt>
                <c:pt idx="96">
                  <c:v>1896</c:v>
                </c:pt>
                <c:pt idx="97">
                  <c:v>1897</c:v>
                </c:pt>
                <c:pt idx="98">
                  <c:v>1898</c:v>
                </c:pt>
                <c:pt idx="99">
                  <c:v>1899</c:v>
                </c:pt>
                <c:pt idx="100">
                  <c:v>1900</c:v>
                </c:pt>
                <c:pt idx="101">
                  <c:v>1901</c:v>
                </c:pt>
                <c:pt idx="102">
                  <c:v>1902</c:v>
                </c:pt>
                <c:pt idx="103">
                  <c:v>1903</c:v>
                </c:pt>
                <c:pt idx="104">
                  <c:v>1904</c:v>
                </c:pt>
                <c:pt idx="105">
                  <c:v>1905</c:v>
                </c:pt>
                <c:pt idx="106">
                  <c:v>1906</c:v>
                </c:pt>
                <c:pt idx="107">
                  <c:v>1907</c:v>
                </c:pt>
                <c:pt idx="108">
                  <c:v>1908</c:v>
                </c:pt>
                <c:pt idx="109">
                  <c:v>1909</c:v>
                </c:pt>
                <c:pt idx="110">
                  <c:v>1910</c:v>
                </c:pt>
                <c:pt idx="111">
                  <c:v>1911</c:v>
                </c:pt>
                <c:pt idx="112">
                  <c:v>1912</c:v>
                </c:pt>
                <c:pt idx="113">
                  <c:v>1913</c:v>
                </c:pt>
                <c:pt idx="114">
                  <c:v>1914</c:v>
                </c:pt>
                <c:pt idx="115">
                  <c:v>1915</c:v>
                </c:pt>
                <c:pt idx="116">
                  <c:v>1916</c:v>
                </c:pt>
                <c:pt idx="117">
                  <c:v>1917</c:v>
                </c:pt>
                <c:pt idx="118">
                  <c:v>1918</c:v>
                </c:pt>
                <c:pt idx="119">
                  <c:v>1919</c:v>
                </c:pt>
                <c:pt idx="120">
                  <c:v>1920</c:v>
                </c:pt>
                <c:pt idx="121">
                  <c:v>1921</c:v>
                </c:pt>
                <c:pt idx="122">
                  <c:v>1922</c:v>
                </c:pt>
                <c:pt idx="123">
                  <c:v>1923</c:v>
                </c:pt>
                <c:pt idx="124">
                  <c:v>1924</c:v>
                </c:pt>
                <c:pt idx="125">
                  <c:v>1925</c:v>
                </c:pt>
                <c:pt idx="126">
                  <c:v>1926</c:v>
                </c:pt>
                <c:pt idx="127">
                  <c:v>1927</c:v>
                </c:pt>
                <c:pt idx="128">
                  <c:v>1928</c:v>
                </c:pt>
                <c:pt idx="129">
                  <c:v>1929</c:v>
                </c:pt>
                <c:pt idx="130">
                  <c:v>1930</c:v>
                </c:pt>
                <c:pt idx="131">
                  <c:v>1931</c:v>
                </c:pt>
                <c:pt idx="132">
                  <c:v>1932</c:v>
                </c:pt>
                <c:pt idx="133">
                  <c:v>1933</c:v>
                </c:pt>
                <c:pt idx="134">
                  <c:v>1934</c:v>
                </c:pt>
                <c:pt idx="135">
                  <c:v>1935</c:v>
                </c:pt>
                <c:pt idx="136">
                  <c:v>1936</c:v>
                </c:pt>
                <c:pt idx="137">
                  <c:v>1937</c:v>
                </c:pt>
                <c:pt idx="138">
                  <c:v>1938</c:v>
                </c:pt>
                <c:pt idx="139">
                  <c:v>1939</c:v>
                </c:pt>
                <c:pt idx="140">
                  <c:v>1940</c:v>
                </c:pt>
                <c:pt idx="141">
                  <c:v>1941</c:v>
                </c:pt>
                <c:pt idx="142">
                  <c:v>1942</c:v>
                </c:pt>
                <c:pt idx="143">
                  <c:v>1943</c:v>
                </c:pt>
                <c:pt idx="144">
                  <c:v>1944</c:v>
                </c:pt>
                <c:pt idx="145">
                  <c:v>1945</c:v>
                </c:pt>
                <c:pt idx="146">
                  <c:v>1946</c:v>
                </c:pt>
                <c:pt idx="147">
                  <c:v>1947</c:v>
                </c:pt>
                <c:pt idx="148">
                  <c:v>1948</c:v>
                </c:pt>
                <c:pt idx="149">
                  <c:v>1949</c:v>
                </c:pt>
                <c:pt idx="150">
                  <c:v>1950</c:v>
                </c:pt>
                <c:pt idx="151">
                  <c:v>1951</c:v>
                </c:pt>
                <c:pt idx="152">
                  <c:v>1952</c:v>
                </c:pt>
                <c:pt idx="153">
                  <c:v>1953</c:v>
                </c:pt>
                <c:pt idx="154">
                  <c:v>1954</c:v>
                </c:pt>
                <c:pt idx="155">
                  <c:v>1955</c:v>
                </c:pt>
                <c:pt idx="156">
                  <c:v>1956</c:v>
                </c:pt>
                <c:pt idx="157">
                  <c:v>1957</c:v>
                </c:pt>
                <c:pt idx="158">
                  <c:v>1958</c:v>
                </c:pt>
                <c:pt idx="159">
                  <c:v>1959</c:v>
                </c:pt>
                <c:pt idx="160">
                  <c:v>1960</c:v>
                </c:pt>
                <c:pt idx="161">
                  <c:v>1961</c:v>
                </c:pt>
                <c:pt idx="162">
                  <c:v>1962</c:v>
                </c:pt>
                <c:pt idx="163">
                  <c:v>1963</c:v>
                </c:pt>
                <c:pt idx="164">
                  <c:v>1964</c:v>
                </c:pt>
                <c:pt idx="165">
                  <c:v>1965</c:v>
                </c:pt>
                <c:pt idx="166">
                  <c:v>1966</c:v>
                </c:pt>
                <c:pt idx="167">
                  <c:v>1967</c:v>
                </c:pt>
                <c:pt idx="168">
                  <c:v>1968</c:v>
                </c:pt>
                <c:pt idx="169">
                  <c:v>1969</c:v>
                </c:pt>
                <c:pt idx="170">
                  <c:v>1970</c:v>
                </c:pt>
                <c:pt idx="171">
                  <c:v>1971</c:v>
                </c:pt>
                <c:pt idx="172">
                  <c:v>1972</c:v>
                </c:pt>
                <c:pt idx="173">
                  <c:v>1973</c:v>
                </c:pt>
                <c:pt idx="174">
                  <c:v>1974</c:v>
                </c:pt>
                <c:pt idx="175">
                  <c:v>1975</c:v>
                </c:pt>
                <c:pt idx="176">
                  <c:v>1976</c:v>
                </c:pt>
                <c:pt idx="177">
                  <c:v>1977</c:v>
                </c:pt>
                <c:pt idx="178">
                  <c:v>1978</c:v>
                </c:pt>
                <c:pt idx="179">
                  <c:v>1979</c:v>
                </c:pt>
                <c:pt idx="180">
                  <c:v>1980</c:v>
                </c:pt>
                <c:pt idx="181">
                  <c:v>1981</c:v>
                </c:pt>
                <c:pt idx="182">
                  <c:v>1982</c:v>
                </c:pt>
                <c:pt idx="183">
                  <c:v>1983</c:v>
                </c:pt>
                <c:pt idx="184">
                  <c:v>1984</c:v>
                </c:pt>
                <c:pt idx="185">
                  <c:v>1985</c:v>
                </c:pt>
                <c:pt idx="186">
                  <c:v>1986</c:v>
                </c:pt>
                <c:pt idx="187">
                  <c:v>1987</c:v>
                </c:pt>
                <c:pt idx="188">
                  <c:v>1988</c:v>
                </c:pt>
                <c:pt idx="189">
                  <c:v>1989</c:v>
                </c:pt>
                <c:pt idx="190">
                  <c:v>1990</c:v>
                </c:pt>
                <c:pt idx="191">
                  <c:v>1991</c:v>
                </c:pt>
                <c:pt idx="192">
                  <c:v>1992</c:v>
                </c:pt>
                <c:pt idx="193">
                  <c:v>1993</c:v>
                </c:pt>
                <c:pt idx="194">
                  <c:v>1994</c:v>
                </c:pt>
                <c:pt idx="195">
                  <c:v>1995</c:v>
                </c:pt>
                <c:pt idx="196">
                  <c:v>1996</c:v>
                </c:pt>
                <c:pt idx="197">
                  <c:v>1997</c:v>
                </c:pt>
                <c:pt idx="198">
                  <c:v>1998</c:v>
                </c:pt>
                <c:pt idx="199">
                  <c:v>1999</c:v>
                </c:pt>
                <c:pt idx="200">
                  <c:v>2000</c:v>
                </c:pt>
                <c:pt idx="201">
                  <c:v>2001</c:v>
                </c:pt>
                <c:pt idx="202">
                  <c:v>2002</c:v>
                </c:pt>
                <c:pt idx="203">
                  <c:v>2003</c:v>
                </c:pt>
                <c:pt idx="204">
                  <c:v>2004</c:v>
                </c:pt>
                <c:pt idx="205">
                  <c:v>2005</c:v>
                </c:pt>
                <c:pt idx="206">
                  <c:v>2006</c:v>
                </c:pt>
                <c:pt idx="207">
                  <c:v>2007</c:v>
                </c:pt>
                <c:pt idx="208">
                  <c:v>2008</c:v>
                </c:pt>
                <c:pt idx="209">
                  <c:v>2009</c:v>
                </c:pt>
                <c:pt idx="210">
                  <c:v>2010</c:v>
                </c:pt>
                <c:pt idx="211">
                  <c:v>2011</c:v>
                </c:pt>
                <c:pt idx="212">
                  <c:v>2012</c:v>
                </c:pt>
                <c:pt idx="213">
                  <c:v>2013</c:v>
                </c:pt>
              </c:numCache>
            </c:numRef>
          </c:cat>
          <c:val>
            <c:numRef>
              <c:f>'results (2)'!$H$6:$H$219</c:f>
              <c:numCache>
                <c:formatCode>General</c:formatCode>
                <c:ptCount val="214"/>
                <c:pt idx="0">
                  <c:v>8.4879999999999995</c:v>
                </c:pt>
                <c:pt idx="1">
                  <c:v>8.5520000000000014</c:v>
                </c:pt>
                <c:pt idx="2">
                  <c:v>8.5659999999999989</c:v>
                </c:pt>
                <c:pt idx="3">
                  <c:v>8.532</c:v>
                </c:pt>
                <c:pt idx="4">
                  <c:v>8.597999999999999</c:v>
                </c:pt>
                <c:pt idx="5">
                  <c:v>8.6140000000000008</c:v>
                </c:pt>
                <c:pt idx="6">
                  <c:v>8.581999999999999</c:v>
                </c:pt>
                <c:pt idx="7">
                  <c:v>8.5220000000000002</c:v>
                </c:pt>
                <c:pt idx="8">
                  <c:v>8.3480000000000008</c:v>
                </c:pt>
                <c:pt idx="9">
                  <c:v>7.9960000000000004</c:v>
                </c:pt>
                <c:pt idx="10">
                  <c:v>7.668000000000001</c:v>
                </c:pt>
                <c:pt idx="11">
                  <c:v>7.354000000000001</c:v>
                </c:pt>
                <c:pt idx="12">
                  <c:v>7.1079999999999997</c:v>
                </c:pt>
                <c:pt idx="13">
                  <c:v>7.13</c:v>
                </c:pt>
                <c:pt idx="14">
                  <c:v>7.2319999999999993</c:v>
                </c:pt>
                <c:pt idx="15">
                  <c:v>7.2959999999999994</c:v>
                </c:pt>
                <c:pt idx="16">
                  <c:v>7.3119999999999994</c:v>
                </c:pt>
                <c:pt idx="17">
                  <c:v>7.298</c:v>
                </c:pt>
                <c:pt idx="18">
                  <c:v>7.3159999999999998</c:v>
                </c:pt>
                <c:pt idx="19">
                  <c:v>7.2720000000000002</c:v>
                </c:pt>
                <c:pt idx="20">
                  <c:v>7.3480000000000008</c:v>
                </c:pt>
                <c:pt idx="21">
                  <c:v>7.5780000000000003</c:v>
                </c:pt>
                <c:pt idx="22">
                  <c:v>7.82</c:v>
                </c:pt>
                <c:pt idx="23">
                  <c:v>7.7979999999999992</c:v>
                </c:pt>
                <c:pt idx="24">
                  <c:v>8.0340000000000007</c:v>
                </c:pt>
                <c:pt idx="25">
                  <c:v>8.1879999999999988</c:v>
                </c:pt>
                <c:pt idx="26">
                  <c:v>8.2420000000000009</c:v>
                </c:pt>
                <c:pt idx="27">
                  <c:v>8.3659999999999997</c:v>
                </c:pt>
                <c:pt idx="28">
                  <c:v>8.4559999999999995</c:v>
                </c:pt>
                <c:pt idx="29">
                  <c:v>8.3339999999999996</c:v>
                </c:pt>
                <c:pt idx="30">
                  <c:v>8.36</c:v>
                </c:pt>
                <c:pt idx="31">
                  <c:v>8.2159999999999993</c:v>
                </c:pt>
                <c:pt idx="32">
                  <c:v>7.944</c:v>
                </c:pt>
                <c:pt idx="33">
                  <c:v>7.9120000000000008</c:v>
                </c:pt>
                <c:pt idx="34">
                  <c:v>7.9539999999999988</c:v>
                </c:pt>
                <c:pt idx="35">
                  <c:v>7.7279999999999998</c:v>
                </c:pt>
                <c:pt idx="36">
                  <c:v>7.74</c:v>
                </c:pt>
                <c:pt idx="37">
                  <c:v>7.7260000000000009</c:v>
                </c:pt>
                <c:pt idx="38">
                  <c:v>7.6259999999999994</c:v>
                </c:pt>
                <c:pt idx="39">
                  <c:v>7.5220000000000002</c:v>
                </c:pt>
                <c:pt idx="40">
                  <c:v>7.6039999999999992</c:v>
                </c:pt>
                <c:pt idx="41">
                  <c:v>7.6019999999999994</c:v>
                </c:pt>
                <c:pt idx="42">
                  <c:v>7.7300000000000013</c:v>
                </c:pt>
                <c:pt idx="43">
                  <c:v>7.8620000000000001</c:v>
                </c:pt>
                <c:pt idx="44">
                  <c:v>7.8659999999999997</c:v>
                </c:pt>
                <c:pt idx="45">
                  <c:v>7.8760000000000003</c:v>
                </c:pt>
                <c:pt idx="46">
                  <c:v>8.0479999999999983</c:v>
                </c:pt>
                <c:pt idx="47">
                  <c:v>8.0620000000000012</c:v>
                </c:pt>
                <c:pt idx="48">
                  <c:v>8.0240000000000009</c:v>
                </c:pt>
                <c:pt idx="49">
                  <c:v>8.09</c:v>
                </c:pt>
                <c:pt idx="50">
                  <c:v>8.1</c:v>
                </c:pt>
                <c:pt idx="51">
                  <c:v>8.0259999999999998</c:v>
                </c:pt>
                <c:pt idx="52">
                  <c:v>8.0280000000000005</c:v>
                </c:pt>
                <c:pt idx="53">
                  <c:v>8.0400000000000009</c:v>
                </c:pt>
                <c:pt idx="54">
                  <c:v>8.0860000000000003</c:v>
                </c:pt>
                <c:pt idx="55">
                  <c:v>8.1280000000000001</c:v>
                </c:pt>
                <c:pt idx="56">
                  <c:v>8.0920000000000005</c:v>
                </c:pt>
                <c:pt idx="57">
                  <c:v>8.0239999999999991</c:v>
                </c:pt>
                <c:pt idx="58">
                  <c:v>8.0359999999999996</c:v>
                </c:pt>
                <c:pt idx="59">
                  <c:v>8.0440000000000005</c:v>
                </c:pt>
                <c:pt idx="60">
                  <c:v>8.0139999999999993</c:v>
                </c:pt>
                <c:pt idx="61">
                  <c:v>7.984</c:v>
                </c:pt>
                <c:pt idx="62">
                  <c:v>7.9440000000000008</c:v>
                </c:pt>
                <c:pt idx="63">
                  <c:v>7.9460000000000006</c:v>
                </c:pt>
                <c:pt idx="64">
                  <c:v>7.8919999999999986</c:v>
                </c:pt>
                <c:pt idx="65">
                  <c:v>7.9359999999999999</c:v>
                </c:pt>
                <c:pt idx="66">
                  <c:v>8.0239999999999991</c:v>
                </c:pt>
                <c:pt idx="67">
                  <c:v>8.1999999999999993</c:v>
                </c:pt>
                <c:pt idx="68">
                  <c:v>8.2279999999999998</c:v>
                </c:pt>
                <c:pt idx="69">
                  <c:v>8.3179999999999996</c:v>
                </c:pt>
                <c:pt idx="70">
                  <c:v>8.3219999999999992</c:v>
                </c:pt>
                <c:pt idx="71">
                  <c:v>8.2879999999999985</c:v>
                </c:pt>
                <c:pt idx="72">
                  <c:v>8.2379999999999995</c:v>
                </c:pt>
                <c:pt idx="73">
                  <c:v>8.2579999999999991</c:v>
                </c:pt>
                <c:pt idx="74">
                  <c:v>8.2579999999999991</c:v>
                </c:pt>
                <c:pt idx="75">
                  <c:v>8.19</c:v>
                </c:pt>
                <c:pt idx="76">
                  <c:v>8.1819999999999986</c:v>
                </c:pt>
                <c:pt idx="77">
                  <c:v>8.2519999999999989</c:v>
                </c:pt>
                <c:pt idx="78">
                  <c:v>8.347999999999999</c:v>
                </c:pt>
                <c:pt idx="79">
                  <c:v>8.2960000000000012</c:v>
                </c:pt>
                <c:pt idx="80">
                  <c:v>8.347999999999999</c:v>
                </c:pt>
                <c:pt idx="81">
                  <c:v>8.3859999999999992</c:v>
                </c:pt>
                <c:pt idx="82">
                  <c:v>8.3040000000000003</c:v>
                </c:pt>
                <c:pt idx="83">
                  <c:v>8.1340000000000003</c:v>
                </c:pt>
                <c:pt idx="84">
                  <c:v>8.0539999999999985</c:v>
                </c:pt>
                <c:pt idx="85">
                  <c:v>8.0139999999999993</c:v>
                </c:pt>
                <c:pt idx="86">
                  <c:v>7.95</c:v>
                </c:pt>
                <c:pt idx="87">
                  <c:v>7.9060000000000006</c:v>
                </c:pt>
                <c:pt idx="88">
                  <c:v>7.9279999999999999</c:v>
                </c:pt>
                <c:pt idx="89">
                  <c:v>8.0380000000000003</c:v>
                </c:pt>
                <c:pt idx="90">
                  <c:v>8.0479999999999983</c:v>
                </c:pt>
                <c:pt idx="91">
                  <c:v>8.0620000000000012</c:v>
                </c:pt>
                <c:pt idx="92">
                  <c:v>8.0939999999999994</c:v>
                </c:pt>
                <c:pt idx="93">
                  <c:v>8.0879999999999992</c:v>
                </c:pt>
                <c:pt idx="94">
                  <c:v>8.0560000000000009</c:v>
                </c:pt>
                <c:pt idx="95">
                  <c:v>8.0920000000000005</c:v>
                </c:pt>
                <c:pt idx="96">
                  <c:v>8.1300000000000008</c:v>
                </c:pt>
                <c:pt idx="97">
                  <c:v>8.1739999999999995</c:v>
                </c:pt>
                <c:pt idx="98">
                  <c:v>8.1980000000000004</c:v>
                </c:pt>
                <c:pt idx="99">
                  <c:v>8.2459999999999987</c:v>
                </c:pt>
                <c:pt idx="100">
                  <c:v>8.3159999999999989</c:v>
                </c:pt>
                <c:pt idx="101">
                  <c:v>8.3819999999999997</c:v>
                </c:pt>
                <c:pt idx="102">
                  <c:v>8.3840000000000003</c:v>
                </c:pt>
                <c:pt idx="103">
                  <c:v>8.3919999999999995</c:v>
                </c:pt>
                <c:pt idx="104">
                  <c:v>8.3300000000000018</c:v>
                </c:pt>
                <c:pt idx="105">
                  <c:v>8.2760000000000016</c:v>
                </c:pt>
                <c:pt idx="106">
                  <c:v>8.2440000000000015</c:v>
                </c:pt>
                <c:pt idx="107">
                  <c:v>8.1740000000000013</c:v>
                </c:pt>
                <c:pt idx="108">
                  <c:v>8.168000000000001</c:v>
                </c:pt>
                <c:pt idx="109">
                  <c:v>8.1859999999999999</c:v>
                </c:pt>
                <c:pt idx="110">
                  <c:v>8.1840000000000011</c:v>
                </c:pt>
                <c:pt idx="111">
                  <c:v>8.1440000000000001</c:v>
                </c:pt>
                <c:pt idx="112">
                  <c:v>8.1879999999999988</c:v>
                </c:pt>
                <c:pt idx="113">
                  <c:v>8.2099999999999991</c:v>
                </c:pt>
                <c:pt idx="114">
                  <c:v>8.2920000000000016</c:v>
                </c:pt>
                <c:pt idx="115">
                  <c:v>8.3659999999999997</c:v>
                </c:pt>
                <c:pt idx="116">
                  <c:v>8.3759999999999994</c:v>
                </c:pt>
                <c:pt idx="117">
                  <c:v>8.3460000000000001</c:v>
                </c:pt>
                <c:pt idx="118">
                  <c:v>8.3120000000000012</c:v>
                </c:pt>
                <c:pt idx="119">
                  <c:v>8.27</c:v>
                </c:pt>
                <c:pt idx="120">
                  <c:v>8.2240000000000002</c:v>
                </c:pt>
                <c:pt idx="121">
                  <c:v>8.2919999999999998</c:v>
                </c:pt>
                <c:pt idx="122">
                  <c:v>8.3699999999999992</c:v>
                </c:pt>
                <c:pt idx="123">
                  <c:v>8.4280000000000008</c:v>
                </c:pt>
                <c:pt idx="124">
                  <c:v>8.4539999999999988</c:v>
                </c:pt>
                <c:pt idx="125">
                  <c:v>8.4879999999999995</c:v>
                </c:pt>
                <c:pt idx="126">
                  <c:v>8.52</c:v>
                </c:pt>
                <c:pt idx="127">
                  <c:v>8.541999999999998</c:v>
                </c:pt>
                <c:pt idx="128">
                  <c:v>8.5839999999999996</c:v>
                </c:pt>
                <c:pt idx="129">
                  <c:v>8.5299999999999994</c:v>
                </c:pt>
                <c:pt idx="130">
                  <c:v>8.5500000000000007</c:v>
                </c:pt>
                <c:pt idx="131">
                  <c:v>8.548</c:v>
                </c:pt>
                <c:pt idx="132">
                  <c:v>8.5860000000000003</c:v>
                </c:pt>
                <c:pt idx="133">
                  <c:v>8.5280000000000005</c:v>
                </c:pt>
                <c:pt idx="134">
                  <c:v>8.6060000000000016</c:v>
                </c:pt>
                <c:pt idx="135">
                  <c:v>8.5839999999999996</c:v>
                </c:pt>
                <c:pt idx="136">
                  <c:v>8.5500000000000007</c:v>
                </c:pt>
                <c:pt idx="137">
                  <c:v>8.5479999999999983</c:v>
                </c:pt>
                <c:pt idx="138">
                  <c:v>8.6519999999999992</c:v>
                </c:pt>
                <c:pt idx="139">
                  <c:v>8.677999999999999</c:v>
                </c:pt>
                <c:pt idx="140">
                  <c:v>8.7259999999999991</c:v>
                </c:pt>
                <c:pt idx="141">
                  <c:v>8.77</c:v>
                </c:pt>
                <c:pt idx="142">
                  <c:v>8.7759999999999998</c:v>
                </c:pt>
                <c:pt idx="143">
                  <c:v>8.7559999999999985</c:v>
                </c:pt>
                <c:pt idx="144">
                  <c:v>8.7740000000000009</c:v>
                </c:pt>
                <c:pt idx="145">
                  <c:v>8.7379999999999995</c:v>
                </c:pt>
                <c:pt idx="146">
                  <c:v>8.7200000000000006</c:v>
                </c:pt>
                <c:pt idx="147">
                  <c:v>8.734</c:v>
                </c:pt>
                <c:pt idx="148">
                  <c:v>8.7319999999999993</c:v>
                </c:pt>
                <c:pt idx="149">
                  <c:v>8.6800000000000015</c:v>
                </c:pt>
                <c:pt idx="150">
                  <c:v>8.6379999999999999</c:v>
                </c:pt>
                <c:pt idx="151">
                  <c:v>8.6280000000000001</c:v>
                </c:pt>
                <c:pt idx="152">
                  <c:v>8.5960000000000001</c:v>
                </c:pt>
                <c:pt idx="153">
                  <c:v>8.620000000000001</c:v>
                </c:pt>
                <c:pt idx="154">
                  <c:v>8.6140000000000008</c:v>
                </c:pt>
                <c:pt idx="155">
                  <c:v>8.6660000000000004</c:v>
                </c:pt>
                <c:pt idx="156">
                  <c:v>8.5960000000000001</c:v>
                </c:pt>
                <c:pt idx="157">
                  <c:v>8.6140000000000008</c:v>
                </c:pt>
                <c:pt idx="158">
                  <c:v>8.5939999999999994</c:v>
                </c:pt>
                <c:pt idx="159">
                  <c:v>8.6280000000000001</c:v>
                </c:pt>
                <c:pt idx="160">
                  <c:v>8.6179999999999986</c:v>
                </c:pt>
                <c:pt idx="161">
                  <c:v>8.7219999999999995</c:v>
                </c:pt>
                <c:pt idx="162">
                  <c:v>8.7259999999999991</c:v>
                </c:pt>
                <c:pt idx="163">
                  <c:v>8.7439999999999998</c:v>
                </c:pt>
                <c:pt idx="164">
                  <c:v>8.6800000000000015</c:v>
                </c:pt>
                <c:pt idx="165">
                  <c:v>8.67</c:v>
                </c:pt>
                <c:pt idx="166">
                  <c:v>8.629999999999999</c:v>
                </c:pt>
                <c:pt idx="167">
                  <c:v>8.6199999999999992</c:v>
                </c:pt>
                <c:pt idx="168">
                  <c:v>8.5519999999999978</c:v>
                </c:pt>
                <c:pt idx="169">
                  <c:v>8.59</c:v>
                </c:pt>
                <c:pt idx="170">
                  <c:v>8.6239999999999988</c:v>
                </c:pt>
                <c:pt idx="171">
                  <c:v>8.6239999999999988</c:v>
                </c:pt>
                <c:pt idx="172">
                  <c:v>8.5839999999999996</c:v>
                </c:pt>
                <c:pt idx="173">
                  <c:v>8.6699999999999982</c:v>
                </c:pt>
                <c:pt idx="174">
                  <c:v>8.6440000000000001</c:v>
                </c:pt>
                <c:pt idx="175">
                  <c:v>8.652000000000001</c:v>
                </c:pt>
                <c:pt idx="176">
                  <c:v>8.6020000000000003</c:v>
                </c:pt>
                <c:pt idx="177">
                  <c:v>8.6720000000000006</c:v>
                </c:pt>
                <c:pt idx="178">
                  <c:v>8.620000000000001</c:v>
                </c:pt>
                <c:pt idx="179">
                  <c:v>8.6720000000000006</c:v>
                </c:pt>
                <c:pt idx="180">
                  <c:v>8.7200000000000024</c:v>
                </c:pt>
                <c:pt idx="181">
                  <c:v>8.8840000000000003</c:v>
                </c:pt>
                <c:pt idx="182">
                  <c:v>8.8420000000000005</c:v>
                </c:pt>
                <c:pt idx="183">
                  <c:v>8.91</c:v>
                </c:pt>
                <c:pt idx="184">
                  <c:v>8.9019999999999992</c:v>
                </c:pt>
                <c:pt idx="185">
                  <c:v>8.8379999999999992</c:v>
                </c:pt>
                <c:pt idx="186">
                  <c:v>8.77</c:v>
                </c:pt>
                <c:pt idx="187">
                  <c:v>8.84</c:v>
                </c:pt>
                <c:pt idx="188">
                  <c:v>8.8740000000000006</c:v>
                </c:pt>
                <c:pt idx="189">
                  <c:v>8.9200000000000017</c:v>
                </c:pt>
                <c:pt idx="190">
                  <c:v>9.0340000000000007</c:v>
                </c:pt>
                <c:pt idx="191">
                  <c:v>9.104000000000001</c:v>
                </c:pt>
                <c:pt idx="192">
                  <c:v>9.0740000000000016</c:v>
                </c:pt>
                <c:pt idx="193">
                  <c:v>9.0079999999999991</c:v>
                </c:pt>
                <c:pt idx="194">
                  <c:v>9.032</c:v>
                </c:pt>
                <c:pt idx="195">
                  <c:v>9.0560000000000009</c:v>
                </c:pt>
                <c:pt idx="196">
                  <c:v>9.0280000000000005</c:v>
                </c:pt>
                <c:pt idx="197">
                  <c:v>9.1</c:v>
                </c:pt>
                <c:pt idx="198">
                  <c:v>9.2299999999999986</c:v>
                </c:pt>
                <c:pt idx="199">
                  <c:v>9.2799999999999994</c:v>
                </c:pt>
                <c:pt idx="200">
                  <c:v>9.25</c:v>
                </c:pt>
                <c:pt idx="201">
                  <c:v>9.3239999999999981</c:v>
                </c:pt>
                <c:pt idx="202">
                  <c:v>9.3979999999999997</c:v>
                </c:pt>
                <c:pt idx="203">
                  <c:v>9.4</c:v>
                </c:pt>
                <c:pt idx="204">
                  <c:v>9.4060000000000006</c:v>
                </c:pt>
                <c:pt idx="205">
                  <c:v>9.5060000000000002</c:v>
                </c:pt>
                <c:pt idx="206">
                  <c:v>9.5300000000000011</c:v>
                </c:pt>
                <c:pt idx="207">
                  <c:v>9.5620000000000012</c:v>
                </c:pt>
                <c:pt idx="208">
                  <c:v>9.5419999999999998</c:v>
                </c:pt>
                <c:pt idx="209">
                  <c:v>9.58</c:v>
                </c:pt>
                <c:pt idx="210">
                  <c:v>9.5799999999999983</c:v>
                </c:pt>
                <c:pt idx="211">
                  <c:v>9.5779999999999994</c:v>
                </c:pt>
                <c:pt idx="212">
                  <c:v>9.5339999999999989</c:v>
                </c:pt>
                <c:pt idx="213">
                  <c:v>9.57</c:v>
                </c:pt>
              </c:numCache>
            </c:numRef>
          </c:val>
          <c:smooth val="0"/>
          <c:extLst>
            <c:ext xmlns:c16="http://schemas.microsoft.com/office/drawing/2014/chart" uri="{C3380CC4-5D6E-409C-BE32-E72D297353CC}">
              <c16:uniqueId val="{00000001-581D-4F73-B887-1292586DC76D}"/>
            </c:ext>
          </c:extLst>
        </c:ser>
        <c:dLbls>
          <c:showLegendKey val="0"/>
          <c:showVal val="0"/>
          <c:showCatName val="0"/>
          <c:showSerName val="0"/>
          <c:showPercent val="0"/>
          <c:showBubbleSize val="0"/>
        </c:dLbls>
        <c:smooth val="0"/>
        <c:axId val="307492112"/>
        <c:axId val="504454768"/>
      </c:lineChart>
      <c:catAx>
        <c:axId val="3074921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4454768"/>
        <c:crosses val="autoZero"/>
        <c:auto val="1"/>
        <c:lblAlgn val="ctr"/>
        <c:lblOffset val="100"/>
        <c:noMultiLvlLbl val="0"/>
      </c:catAx>
      <c:valAx>
        <c:axId val="504454768"/>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Temperature (in </a:t>
                </a:r>
                <a:r>
                  <a:rPr lang="en-IN" baseline="0"/>
                  <a:t>℃ )</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749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sz="1400" b="1" i="0" u="none" strike="noStrike" cap="none" baseline="0">
                <a:effectLst/>
              </a:rPr>
              <a:t>City vs Global Avg. Temp. 7 Year Moving  Average</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City Avg. Moving Temp.</c:v>
          </c:tx>
          <c:spPr>
            <a:ln w="19050" cap="rnd">
              <a:solidFill>
                <a:schemeClr val="accent1"/>
              </a:solidFill>
            </a:ln>
            <a:effectLst/>
          </c:spPr>
          <c:marker>
            <c:symbol val="none"/>
          </c:marker>
          <c:cat>
            <c:numRef>
              <c:f>'results (2)'!$A$8:$A$219</c:f>
              <c:numCache>
                <c:formatCode>General</c:formatCode>
                <c:ptCount val="212"/>
                <c:pt idx="0">
                  <c:v>1802</c:v>
                </c:pt>
                <c:pt idx="1">
                  <c:v>1803</c:v>
                </c:pt>
                <c:pt idx="2">
                  <c:v>1804</c:v>
                </c:pt>
                <c:pt idx="3">
                  <c:v>1805</c:v>
                </c:pt>
                <c:pt idx="4">
                  <c:v>1806</c:v>
                </c:pt>
                <c:pt idx="5">
                  <c:v>1807</c:v>
                </c:pt>
                <c:pt idx="6">
                  <c:v>1808</c:v>
                </c:pt>
                <c:pt idx="7">
                  <c:v>1809</c:v>
                </c:pt>
                <c:pt idx="8">
                  <c:v>1810</c:v>
                </c:pt>
                <c:pt idx="9">
                  <c:v>1811</c:v>
                </c:pt>
                <c:pt idx="10">
                  <c:v>1812</c:v>
                </c:pt>
                <c:pt idx="11">
                  <c:v>1813</c:v>
                </c:pt>
                <c:pt idx="12">
                  <c:v>1814</c:v>
                </c:pt>
                <c:pt idx="13">
                  <c:v>1815</c:v>
                </c:pt>
                <c:pt idx="14">
                  <c:v>1816</c:v>
                </c:pt>
                <c:pt idx="15">
                  <c:v>1817</c:v>
                </c:pt>
                <c:pt idx="16">
                  <c:v>1818</c:v>
                </c:pt>
                <c:pt idx="17">
                  <c:v>1819</c:v>
                </c:pt>
                <c:pt idx="18">
                  <c:v>1820</c:v>
                </c:pt>
                <c:pt idx="19">
                  <c:v>1821</c:v>
                </c:pt>
                <c:pt idx="20">
                  <c:v>1822</c:v>
                </c:pt>
                <c:pt idx="21">
                  <c:v>1823</c:v>
                </c:pt>
                <c:pt idx="22">
                  <c:v>1824</c:v>
                </c:pt>
                <c:pt idx="23">
                  <c:v>1825</c:v>
                </c:pt>
                <c:pt idx="24">
                  <c:v>1826</c:v>
                </c:pt>
                <c:pt idx="25">
                  <c:v>1827</c:v>
                </c:pt>
                <c:pt idx="26">
                  <c:v>1828</c:v>
                </c:pt>
                <c:pt idx="27">
                  <c:v>1829</c:v>
                </c:pt>
                <c:pt idx="28">
                  <c:v>1830</c:v>
                </c:pt>
                <c:pt idx="29">
                  <c:v>1831</c:v>
                </c:pt>
                <c:pt idx="30">
                  <c:v>1832</c:v>
                </c:pt>
                <c:pt idx="31">
                  <c:v>1833</c:v>
                </c:pt>
                <c:pt idx="32">
                  <c:v>1834</c:v>
                </c:pt>
                <c:pt idx="33">
                  <c:v>1835</c:v>
                </c:pt>
                <c:pt idx="34">
                  <c:v>1836</c:v>
                </c:pt>
                <c:pt idx="35">
                  <c:v>1837</c:v>
                </c:pt>
                <c:pt idx="36">
                  <c:v>1838</c:v>
                </c:pt>
                <c:pt idx="37">
                  <c:v>1839</c:v>
                </c:pt>
                <c:pt idx="38">
                  <c:v>1840</c:v>
                </c:pt>
                <c:pt idx="39">
                  <c:v>1841</c:v>
                </c:pt>
                <c:pt idx="40">
                  <c:v>1842</c:v>
                </c:pt>
                <c:pt idx="41">
                  <c:v>1843</c:v>
                </c:pt>
                <c:pt idx="42">
                  <c:v>1844</c:v>
                </c:pt>
                <c:pt idx="43">
                  <c:v>1845</c:v>
                </c:pt>
                <c:pt idx="44">
                  <c:v>1846</c:v>
                </c:pt>
                <c:pt idx="45">
                  <c:v>1847</c:v>
                </c:pt>
                <c:pt idx="46">
                  <c:v>1848</c:v>
                </c:pt>
                <c:pt idx="47">
                  <c:v>1849</c:v>
                </c:pt>
                <c:pt idx="48">
                  <c:v>1850</c:v>
                </c:pt>
                <c:pt idx="49">
                  <c:v>1851</c:v>
                </c:pt>
                <c:pt idx="50">
                  <c:v>1852</c:v>
                </c:pt>
                <c:pt idx="51">
                  <c:v>1853</c:v>
                </c:pt>
                <c:pt idx="52">
                  <c:v>1854</c:v>
                </c:pt>
                <c:pt idx="53">
                  <c:v>1855</c:v>
                </c:pt>
                <c:pt idx="54">
                  <c:v>1856</c:v>
                </c:pt>
                <c:pt idx="55">
                  <c:v>1857</c:v>
                </c:pt>
                <c:pt idx="56">
                  <c:v>1858</c:v>
                </c:pt>
                <c:pt idx="57">
                  <c:v>1859</c:v>
                </c:pt>
                <c:pt idx="58">
                  <c:v>1860</c:v>
                </c:pt>
                <c:pt idx="59">
                  <c:v>1861</c:v>
                </c:pt>
                <c:pt idx="60">
                  <c:v>1862</c:v>
                </c:pt>
                <c:pt idx="61">
                  <c:v>1863</c:v>
                </c:pt>
                <c:pt idx="62">
                  <c:v>1864</c:v>
                </c:pt>
                <c:pt idx="63">
                  <c:v>1865</c:v>
                </c:pt>
                <c:pt idx="64">
                  <c:v>1866</c:v>
                </c:pt>
                <c:pt idx="65">
                  <c:v>1867</c:v>
                </c:pt>
                <c:pt idx="66">
                  <c:v>1868</c:v>
                </c:pt>
                <c:pt idx="67">
                  <c:v>1869</c:v>
                </c:pt>
                <c:pt idx="68">
                  <c:v>1870</c:v>
                </c:pt>
                <c:pt idx="69">
                  <c:v>1871</c:v>
                </c:pt>
                <c:pt idx="70">
                  <c:v>1872</c:v>
                </c:pt>
                <c:pt idx="71">
                  <c:v>1873</c:v>
                </c:pt>
                <c:pt idx="72">
                  <c:v>1874</c:v>
                </c:pt>
                <c:pt idx="73">
                  <c:v>1875</c:v>
                </c:pt>
                <c:pt idx="74">
                  <c:v>1876</c:v>
                </c:pt>
                <c:pt idx="75">
                  <c:v>1877</c:v>
                </c:pt>
                <c:pt idx="76">
                  <c:v>1878</c:v>
                </c:pt>
                <c:pt idx="77">
                  <c:v>1879</c:v>
                </c:pt>
                <c:pt idx="78">
                  <c:v>1880</c:v>
                </c:pt>
                <c:pt idx="79">
                  <c:v>1881</c:v>
                </c:pt>
                <c:pt idx="80">
                  <c:v>1882</c:v>
                </c:pt>
                <c:pt idx="81">
                  <c:v>1883</c:v>
                </c:pt>
                <c:pt idx="82">
                  <c:v>1884</c:v>
                </c:pt>
                <c:pt idx="83">
                  <c:v>1885</c:v>
                </c:pt>
                <c:pt idx="84">
                  <c:v>1886</c:v>
                </c:pt>
                <c:pt idx="85">
                  <c:v>1887</c:v>
                </c:pt>
                <c:pt idx="86">
                  <c:v>1888</c:v>
                </c:pt>
                <c:pt idx="87">
                  <c:v>1889</c:v>
                </c:pt>
                <c:pt idx="88">
                  <c:v>1890</c:v>
                </c:pt>
                <c:pt idx="89">
                  <c:v>1891</c:v>
                </c:pt>
                <c:pt idx="90">
                  <c:v>1892</c:v>
                </c:pt>
                <c:pt idx="91">
                  <c:v>1893</c:v>
                </c:pt>
                <c:pt idx="92">
                  <c:v>1894</c:v>
                </c:pt>
                <c:pt idx="93">
                  <c:v>1895</c:v>
                </c:pt>
                <c:pt idx="94">
                  <c:v>1896</c:v>
                </c:pt>
                <c:pt idx="95">
                  <c:v>1897</c:v>
                </c:pt>
                <c:pt idx="96">
                  <c:v>1898</c:v>
                </c:pt>
                <c:pt idx="97">
                  <c:v>1899</c:v>
                </c:pt>
                <c:pt idx="98">
                  <c:v>1900</c:v>
                </c:pt>
                <c:pt idx="99">
                  <c:v>1901</c:v>
                </c:pt>
                <c:pt idx="100">
                  <c:v>1902</c:v>
                </c:pt>
                <c:pt idx="101">
                  <c:v>1903</c:v>
                </c:pt>
                <c:pt idx="102">
                  <c:v>1904</c:v>
                </c:pt>
                <c:pt idx="103">
                  <c:v>1905</c:v>
                </c:pt>
                <c:pt idx="104">
                  <c:v>1906</c:v>
                </c:pt>
                <c:pt idx="105">
                  <c:v>1907</c:v>
                </c:pt>
                <c:pt idx="106">
                  <c:v>1908</c:v>
                </c:pt>
                <c:pt idx="107">
                  <c:v>1909</c:v>
                </c:pt>
                <c:pt idx="108">
                  <c:v>1910</c:v>
                </c:pt>
                <c:pt idx="109">
                  <c:v>1911</c:v>
                </c:pt>
                <c:pt idx="110">
                  <c:v>1912</c:v>
                </c:pt>
                <c:pt idx="111">
                  <c:v>1913</c:v>
                </c:pt>
                <c:pt idx="112">
                  <c:v>1914</c:v>
                </c:pt>
                <c:pt idx="113">
                  <c:v>1915</c:v>
                </c:pt>
                <c:pt idx="114">
                  <c:v>1916</c:v>
                </c:pt>
                <c:pt idx="115">
                  <c:v>1917</c:v>
                </c:pt>
                <c:pt idx="116">
                  <c:v>1918</c:v>
                </c:pt>
                <c:pt idx="117">
                  <c:v>1919</c:v>
                </c:pt>
                <c:pt idx="118">
                  <c:v>1920</c:v>
                </c:pt>
                <c:pt idx="119">
                  <c:v>1921</c:v>
                </c:pt>
                <c:pt idx="120">
                  <c:v>1922</c:v>
                </c:pt>
                <c:pt idx="121">
                  <c:v>1923</c:v>
                </c:pt>
                <c:pt idx="122">
                  <c:v>1924</c:v>
                </c:pt>
                <c:pt idx="123">
                  <c:v>1925</c:v>
                </c:pt>
                <c:pt idx="124">
                  <c:v>1926</c:v>
                </c:pt>
                <c:pt idx="125">
                  <c:v>1927</c:v>
                </c:pt>
                <c:pt idx="126">
                  <c:v>1928</c:v>
                </c:pt>
                <c:pt idx="127">
                  <c:v>1929</c:v>
                </c:pt>
                <c:pt idx="128">
                  <c:v>1930</c:v>
                </c:pt>
                <c:pt idx="129">
                  <c:v>1931</c:v>
                </c:pt>
                <c:pt idx="130">
                  <c:v>1932</c:v>
                </c:pt>
                <c:pt idx="131">
                  <c:v>1933</c:v>
                </c:pt>
                <c:pt idx="132">
                  <c:v>1934</c:v>
                </c:pt>
                <c:pt idx="133">
                  <c:v>1935</c:v>
                </c:pt>
                <c:pt idx="134">
                  <c:v>1936</c:v>
                </c:pt>
                <c:pt idx="135">
                  <c:v>1937</c:v>
                </c:pt>
                <c:pt idx="136">
                  <c:v>1938</c:v>
                </c:pt>
                <c:pt idx="137">
                  <c:v>1939</c:v>
                </c:pt>
                <c:pt idx="138">
                  <c:v>1940</c:v>
                </c:pt>
                <c:pt idx="139">
                  <c:v>1941</c:v>
                </c:pt>
                <c:pt idx="140">
                  <c:v>1942</c:v>
                </c:pt>
                <c:pt idx="141">
                  <c:v>1943</c:v>
                </c:pt>
                <c:pt idx="142">
                  <c:v>1944</c:v>
                </c:pt>
                <c:pt idx="143">
                  <c:v>1945</c:v>
                </c:pt>
                <c:pt idx="144">
                  <c:v>1946</c:v>
                </c:pt>
                <c:pt idx="145">
                  <c:v>1947</c:v>
                </c:pt>
                <c:pt idx="146">
                  <c:v>1948</c:v>
                </c:pt>
                <c:pt idx="147">
                  <c:v>1949</c:v>
                </c:pt>
                <c:pt idx="148">
                  <c:v>1950</c:v>
                </c:pt>
                <c:pt idx="149">
                  <c:v>1951</c:v>
                </c:pt>
                <c:pt idx="150">
                  <c:v>1952</c:v>
                </c:pt>
                <c:pt idx="151">
                  <c:v>1953</c:v>
                </c:pt>
                <c:pt idx="152">
                  <c:v>1954</c:v>
                </c:pt>
                <c:pt idx="153">
                  <c:v>1955</c:v>
                </c:pt>
                <c:pt idx="154">
                  <c:v>1956</c:v>
                </c:pt>
                <c:pt idx="155">
                  <c:v>1957</c:v>
                </c:pt>
                <c:pt idx="156">
                  <c:v>1958</c:v>
                </c:pt>
                <c:pt idx="157">
                  <c:v>1959</c:v>
                </c:pt>
                <c:pt idx="158">
                  <c:v>1960</c:v>
                </c:pt>
                <c:pt idx="159">
                  <c:v>1961</c:v>
                </c:pt>
                <c:pt idx="160">
                  <c:v>1962</c:v>
                </c:pt>
                <c:pt idx="161">
                  <c:v>1963</c:v>
                </c:pt>
                <c:pt idx="162">
                  <c:v>1964</c:v>
                </c:pt>
                <c:pt idx="163">
                  <c:v>1965</c:v>
                </c:pt>
                <c:pt idx="164">
                  <c:v>1966</c:v>
                </c:pt>
                <c:pt idx="165">
                  <c:v>1967</c:v>
                </c:pt>
                <c:pt idx="166">
                  <c:v>1968</c:v>
                </c:pt>
                <c:pt idx="167">
                  <c:v>1969</c:v>
                </c:pt>
                <c:pt idx="168">
                  <c:v>1970</c:v>
                </c:pt>
                <c:pt idx="169">
                  <c:v>1971</c:v>
                </c:pt>
                <c:pt idx="170">
                  <c:v>1972</c:v>
                </c:pt>
                <c:pt idx="171">
                  <c:v>1973</c:v>
                </c:pt>
                <c:pt idx="172">
                  <c:v>1974</c:v>
                </c:pt>
                <c:pt idx="173">
                  <c:v>1975</c:v>
                </c:pt>
                <c:pt idx="174">
                  <c:v>1976</c:v>
                </c:pt>
                <c:pt idx="175">
                  <c:v>1977</c:v>
                </c:pt>
                <c:pt idx="176">
                  <c:v>1978</c:v>
                </c:pt>
                <c:pt idx="177">
                  <c:v>1979</c:v>
                </c:pt>
                <c:pt idx="178">
                  <c:v>1980</c:v>
                </c:pt>
                <c:pt idx="179">
                  <c:v>1981</c:v>
                </c:pt>
                <c:pt idx="180">
                  <c:v>1982</c:v>
                </c:pt>
                <c:pt idx="181">
                  <c:v>1983</c:v>
                </c:pt>
                <c:pt idx="182">
                  <c:v>1984</c:v>
                </c:pt>
                <c:pt idx="183">
                  <c:v>1985</c:v>
                </c:pt>
                <c:pt idx="184">
                  <c:v>1986</c:v>
                </c:pt>
                <c:pt idx="185">
                  <c:v>1987</c:v>
                </c:pt>
                <c:pt idx="186">
                  <c:v>1988</c:v>
                </c:pt>
                <c:pt idx="187">
                  <c:v>1989</c:v>
                </c:pt>
                <c:pt idx="188">
                  <c:v>1990</c:v>
                </c:pt>
                <c:pt idx="189">
                  <c:v>1991</c:v>
                </c:pt>
                <c:pt idx="190">
                  <c:v>1992</c:v>
                </c:pt>
                <c:pt idx="191">
                  <c:v>1993</c:v>
                </c:pt>
                <c:pt idx="192">
                  <c:v>1994</c:v>
                </c:pt>
                <c:pt idx="193">
                  <c:v>1995</c:v>
                </c:pt>
                <c:pt idx="194">
                  <c:v>1996</c:v>
                </c:pt>
                <c:pt idx="195">
                  <c:v>1997</c:v>
                </c:pt>
                <c:pt idx="196">
                  <c:v>1998</c:v>
                </c:pt>
                <c:pt idx="197">
                  <c:v>1999</c:v>
                </c:pt>
                <c:pt idx="198">
                  <c:v>2000</c:v>
                </c:pt>
                <c:pt idx="199">
                  <c:v>2001</c:v>
                </c:pt>
                <c:pt idx="200">
                  <c:v>2002</c:v>
                </c:pt>
                <c:pt idx="201">
                  <c:v>2003</c:v>
                </c:pt>
                <c:pt idx="202">
                  <c:v>2004</c:v>
                </c:pt>
                <c:pt idx="203">
                  <c:v>2005</c:v>
                </c:pt>
                <c:pt idx="204">
                  <c:v>2006</c:v>
                </c:pt>
                <c:pt idx="205">
                  <c:v>2007</c:v>
                </c:pt>
                <c:pt idx="206">
                  <c:v>2008</c:v>
                </c:pt>
                <c:pt idx="207">
                  <c:v>2009</c:v>
                </c:pt>
                <c:pt idx="208">
                  <c:v>2010</c:v>
                </c:pt>
                <c:pt idx="209">
                  <c:v>2011</c:v>
                </c:pt>
                <c:pt idx="210">
                  <c:v>2012</c:v>
                </c:pt>
                <c:pt idx="211">
                  <c:v>2013</c:v>
                </c:pt>
              </c:numCache>
            </c:numRef>
          </c:cat>
          <c:val>
            <c:numRef>
              <c:f>'results (2)'!$M$8:$M$219</c:f>
              <c:numCache>
                <c:formatCode>General</c:formatCode>
                <c:ptCount val="212"/>
                <c:pt idx="0">
                  <c:v>25.195714285714285</c:v>
                </c:pt>
                <c:pt idx="1">
                  <c:v>25.245714285714286</c:v>
                </c:pt>
                <c:pt idx="2">
                  <c:v>25.098571428571429</c:v>
                </c:pt>
                <c:pt idx="3">
                  <c:v>25.242857142857144</c:v>
                </c:pt>
                <c:pt idx="4">
                  <c:v>25.234285714285715</c:v>
                </c:pt>
                <c:pt idx="5">
                  <c:v>25.2</c:v>
                </c:pt>
                <c:pt idx="6">
                  <c:v>25.335714285714289</c:v>
                </c:pt>
                <c:pt idx="7">
                  <c:v>25.27</c:v>
                </c:pt>
                <c:pt idx="8">
                  <c:v>25.240000000000002</c:v>
                </c:pt>
                <c:pt idx="9">
                  <c:v>25.16714285714286</c:v>
                </c:pt>
                <c:pt idx="10">
                  <c:v>25.148571428571433</c:v>
                </c:pt>
                <c:pt idx="11">
                  <c:v>25.054285714285715</c:v>
                </c:pt>
                <c:pt idx="12">
                  <c:v>24.877142857142854</c:v>
                </c:pt>
                <c:pt idx="13">
                  <c:v>24.722857142857144</c:v>
                </c:pt>
                <c:pt idx="14">
                  <c:v>24.512857142857143</c:v>
                </c:pt>
                <c:pt idx="15">
                  <c:v>24.325714285714291</c:v>
                </c:pt>
                <c:pt idx="16">
                  <c:v>24.211428571428574</c:v>
                </c:pt>
                <c:pt idx="17">
                  <c:v>24.03</c:v>
                </c:pt>
                <c:pt idx="18">
                  <c:v>23.967142857142857</c:v>
                </c:pt>
                <c:pt idx="19">
                  <c:v>24.124285714285715</c:v>
                </c:pt>
                <c:pt idx="20">
                  <c:v>24.24428571428572</c:v>
                </c:pt>
                <c:pt idx="21">
                  <c:v>24.377142857142854</c:v>
                </c:pt>
                <c:pt idx="22">
                  <c:v>24.582857142857144</c:v>
                </c:pt>
                <c:pt idx="23">
                  <c:v>24.688571428571429</c:v>
                </c:pt>
                <c:pt idx="24">
                  <c:v>24.862857142857141</c:v>
                </c:pt>
                <c:pt idx="25">
                  <c:v>25.039999999999996</c:v>
                </c:pt>
                <c:pt idx="26">
                  <c:v>25.05</c:v>
                </c:pt>
                <c:pt idx="27">
                  <c:v>25.018571428571427</c:v>
                </c:pt>
                <c:pt idx="28">
                  <c:v>25.081428571428571</c:v>
                </c:pt>
                <c:pt idx="29">
                  <c:v>24.957142857142859</c:v>
                </c:pt>
                <c:pt idx="30">
                  <c:v>24.887142857142859</c:v>
                </c:pt>
                <c:pt idx="31">
                  <c:v>24.848571428571429</c:v>
                </c:pt>
                <c:pt idx="32">
                  <c:v>24.771428571428572</c:v>
                </c:pt>
                <c:pt idx="33">
                  <c:v>24.62857142857143</c:v>
                </c:pt>
                <c:pt idx="34">
                  <c:v>24.604285714285712</c:v>
                </c:pt>
                <c:pt idx="35">
                  <c:v>24.511428571428571</c:v>
                </c:pt>
                <c:pt idx="36">
                  <c:v>24.504285714285711</c:v>
                </c:pt>
                <c:pt idx="37">
                  <c:v>24.479999999999997</c:v>
                </c:pt>
                <c:pt idx="38">
                  <c:v>24.46142857142857</c:v>
                </c:pt>
                <c:pt idx="39">
                  <c:v>24.414285714285715</c:v>
                </c:pt>
                <c:pt idx="40">
                  <c:v>24.54</c:v>
                </c:pt>
                <c:pt idx="41">
                  <c:v>24.57</c:v>
                </c:pt>
                <c:pt idx="42">
                  <c:v>24.561428571428571</c:v>
                </c:pt>
                <c:pt idx="43">
                  <c:v>24.592857142857145</c:v>
                </c:pt>
                <c:pt idx="44">
                  <c:v>24.694285714285712</c:v>
                </c:pt>
                <c:pt idx="45">
                  <c:v>24.685714285714283</c:v>
                </c:pt>
                <c:pt idx="46">
                  <c:v>24.68</c:v>
                </c:pt>
                <c:pt idx="47">
                  <c:v>24.638571428571428</c:v>
                </c:pt>
                <c:pt idx="48">
                  <c:v>24.642857142857142</c:v>
                </c:pt>
                <c:pt idx="49">
                  <c:v>24.699999999999996</c:v>
                </c:pt>
                <c:pt idx="50">
                  <c:v>24.707142857142856</c:v>
                </c:pt>
                <c:pt idx="51">
                  <c:v>24.667142857142856</c:v>
                </c:pt>
                <c:pt idx="52">
                  <c:v>24.71857142857143</c:v>
                </c:pt>
                <c:pt idx="53">
                  <c:v>24.831428571428575</c:v>
                </c:pt>
                <c:pt idx="54">
                  <c:v>24.741428571428571</c:v>
                </c:pt>
                <c:pt idx="55">
                  <c:v>24.67285714285714</c:v>
                </c:pt>
                <c:pt idx="56">
                  <c:v>24.731428571428573</c:v>
                </c:pt>
                <c:pt idx="57">
                  <c:v>24.805714285714284</c:v>
                </c:pt>
                <c:pt idx="58">
                  <c:v>24.84714285714286</c:v>
                </c:pt>
                <c:pt idx="59">
                  <c:v>24.868571428571425</c:v>
                </c:pt>
                <c:pt idx="60">
                  <c:v>24.858571428571427</c:v>
                </c:pt>
                <c:pt idx="61">
                  <c:v>25.045714285714286</c:v>
                </c:pt>
                <c:pt idx="62">
                  <c:v>25.169999999999998</c:v>
                </c:pt>
                <c:pt idx="63">
                  <c:v>25.169999999999998</c:v>
                </c:pt>
                <c:pt idx="64">
                  <c:v>25.169999999999998</c:v>
                </c:pt>
                <c:pt idx="65">
                  <c:v>25.169999999999998</c:v>
                </c:pt>
                <c:pt idx="66">
                  <c:v>25.169999999999998</c:v>
                </c:pt>
                <c:pt idx="67">
                  <c:v>25.169999999999998</c:v>
                </c:pt>
                <c:pt idx="68">
                  <c:v>25.130000000000003</c:v>
                </c:pt>
                <c:pt idx="69">
                  <c:v>25.088571428571431</c:v>
                </c:pt>
                <c:pt idx="70">
                  <c:v>25.055714285714288</c:v>
                </c:pt>
                <c:pt idx="71">
                  <c:v>25.04</c:v>
                </c:pt>
                <c:pt idx="72">
                  <c:v>24.908571428571427</c:v>
                </c:pt>
                <c:pt idx="73">
                  <c:v>24.938571428571429</c:v>
                </c:pt>
                <c:pt idx="74">
                  <c:v>24.904285714285717</c:v>
                </c:pt>
                <c:pt idx="75">
                  <c:v>24.931428571428569</c:v>
                </c:pt>
                <c:pt idx="76">
                  <c:v>24.974285714285713</c:v>
                </c:pt>
                <c:pt idx="77">
                  <c:v>24.962857142857143</c:v>
                </c:pt>
                <c:pt idx="78">
                  <c:v>25.018571428571427</c:v>
                </c:pt>
                <c:pt idx="79">
                  <c:v>25.138571428571428</c:v>
                </c:pt>
                <c:pt idx="80">
                  <c:v>25.068571428571431</c:v>
                </c:pt>
                <c:pt idx="81">
                  <c:v>25.052857142857142</c:v>
                </c:pt>
                <c:pt idx="82">
                  <c:v>24.994285714285713</c:v>
                </c:pt>
                <c:pt idx="83">
                  <c:v>24.880000000000003</c:v>
                </c:pt>
                <c:pt idx="84">
                  <c:v>24.884285714285713</c:v>
                </c:pt>
                <c:pt idx="85">
                  <c:v>24.805714285714288</c:v>
                </c:pt>
                <c:pt idx="86">
                  <c:v>24.775714285714283</c:v>
                </c:pt>
                <c:pt idx="87">
                  <c:v>24.821428571428573</c:v>
                </c:pt>
                <c:pt idx="88">
                  <c:v>24.855714285714289</c:v>
                </c:pt>
                <c:pt idx="89">
                  <c:v>24.857142857142858</c:v>
                </c:pt>
                <c:pt idx="90">
                  <c:v>25.015714285714289</c:v>
                </c:pt>
                <c:pt idx="91">
                  <c:v>24.86571428571429</c:v>
                </c:pt>
                <c:pt idx="92">
                  <c:v>24.842857142857145</c:v>
                </c:pt>
                <c:pt idx="93">
                  <c:v>24.881428571428568</c:v>
                </c:pt>
                <c:pt idx="94">
                  <c:v>24.969999999999995</c:v>
                </c:pt>
                <c:pt idx="95">
                  <c:v>25.017142857142858</c:v>
                </c:pt>
                <c:pt idx="96">
                  <c:v>25.141428571428573</c:v>
                </c:pt>
                <c:pt idx="97">
                  <c:v>25.194285714285716</c:v>
                </c:pt>
                <c:pt idx="98">
                  <c:v>25.439999999999998</c:v>
                </c:pt>
                <c:pt idx="99">
                  <c:v>25.547142857142859</c:v>
                </c:pt>
                <c:pt idx="100">
                  <c:v>25.62</c:v>
                </c:pt>
                <c:pt idx="101">
                  <c:v>25.521428571428569</c:v>
                </c:pt>
                <c:pt idx="102">
                  <c:v>25.475714285714282</c:v>
                </c:pt>
                <c:pt idx="103">
                  <c:v>25.361428571428572</c:v>
                </c:pt>
                <c:pt idx="104">
                  <c:v>25.26285714285714</c:v>
                </c:pt>
                <c:pt idx="105">
                  <c:v>25.185714285714283</c:v>
                </c:pt>
                <c:pt idx="106">
                  <c:v>25.135714285714283</c:v>
                </c:pt>
                <c:pt idx="107">
                  <c:v>25.005714285714287</c:v>
                </c:pt>
                <c:pt idx="108">
                  <c:v>24.958571428571428</c:v>
                </c:pt>
                <c:pt idx="109">
                  <c:v>25</c:v>
                </c:pt>
                <c:pt idx="110">
                  <c:v>25.071428571428573</c:v>
                </c:pt>
                <c:pt idx="111">
                  <c:v>25.038571428571426</c:v>
                </c:pt>
                <c:pt idx="112">
                  <c:v>25.052857142857142</c:v>
                </c:pt>
                <c:pt idx="113">
                  <c:v>25.137142857142855</c:v>
                </c:pt>
                <c:pt idx="114">
                  <c:v>25.182857142857141</c:v>
                </c:pt>
                <c:pt idx="115">
                  <c:v>25.044285714285714</c:v>
                </c:pt>
                <c:pt idx="116">
                  <c:v>25.032857142857146</c:v>
                </c:pt>
                <c:pt idx="117">
                  <c:v>24.974285714285717</c:v>
                </c:pt>
                <c:pt idx="118">
                  <c:v>24.981428571428573</c:v>
                </c:pt>
                <c:pt idx="119">
                  <c:v>25.112857142857141</c:v>
                </c:pt>
                <c:pt idx="120">
                  <c:v>25.034285714285716</c:v>
                </c:pt>
                <c:pt idx="121">
                  <c:v>25.061428571428571</c:v>
                </c:pt>
                <c:pt idx="122">
                  <c:v>25.224285714285713</c:v>
                </c:pt>
                <c:pt idx="123">
                  <c:v>25.162857142857145</c:v>
                </c:pt>
                <c:pt idx="124">
                  <c:v>25.154285714285717</c:v>
                </c:pt>
                <c:pt idx="125">
                  <c:v>25.117142857142856</c:v>
                </c:pt>
                <c:pt idx="126">
                  <c:v>25.061428571428571</c:v>
                </c:pt>
                <c:pt idx="127">
                  <c:v>25.091428571428569</c:v>
                </c:pt>
                <c:pt idx="128">
                  <c:v>25.068571428571428</c:v>
                </c:pt>
                <c:pt idx="129">
                  <c:v>25.154285714285713</c:v>
                </c:pt>
                <c:pt idx="130">
                  <c:v>25.265714285714289</c:v>
                </c:pt>
                <c:pt idx="131">
                  <c:v>25.228571428571431</c:v>
                </c:pt>
                <c:pt idx="132">
                  <c:v>25.261428571428574</c:v>
                </c:pt>
                <c:pt idx="133">
                  <c:v>25.14142857142857</c:v>
                </c:pt>
                <c:pt idx="134">
                  <c:v>25.05142857142857</c:v>
                </c:pt>
                <c:pt idx="135">
                  <c:v>25.009999999999998</c:v>
                </c:pt>
                <c:pt idx="136">
                  <c:v>24.978571428571431</c:v>
                </c:pt>
                <c:pt idx="137">
                  <c:v>24.922857142857147</c:v>
                </c:pt>
                <c:pt idx="138">
                  <c:v>25.001428571428569</c:v>
                </c:pt>
                <c:pt idx="139">
                  <c:v>25.192857142857143</c:v>
                </c:pt>
                <c:pt idx="140">
                  <c:v>25.277142857142859</c:v>
                </c:pt>
                <c:pt idx="141">
                  <c:v>25.347142857142853</c:v>
                </c:pt>
                <c:pt idx="142">
                  <c:v>25.371428571428567</c:v>
                </c:pt>
                <c:pt idx="143">
                  <c:v>25.288571428571426</c:v>
                </c:pt>
                <c:pt idx="144">
                  <c:v>25.321428571428577</c:v>
                </c:pt>
                <c:pt idx="145">
                  <c:v>25.414285714285715</c:v>
                </c:pt>
                <c:pt idx="146">
                  <c:v>25.292857142857141</c:v>
                </c:pt>
                <c:pt idx="147">
                  <c:v>25.321428571428573</c:v>
                </c:pt>
                <c:pt idx="148">
                  <c:v>25.237142857142857</c:v>
                </c:pt>
                <c:pt idx="149">
                  <c:v>25.322857142857142</c:v>
                </c:pt>
                <c:pt idx="150">
                  <c:v>25.474285714285717</c:v>
                </c:pt>
                <c:pt idx="151">
                  <c:v>25.57</c:v>
                </c:pt>
                <c:pt idx="152">
                  <c:v>25.564285714285713</c:v>
                </c:pt>
                <c:pt idx="153">
                  <c:v>25.521428571428572</c:v>
                </c:pt>
                <c:pt idx="154">
                  <c:v>25.478571428571431</c:v>
                </c:pt>
                <c:pt idx="155">
                  <c:v>25.514285714285716</c:v>
                </c:pt>
                <c:pt idx="156">
                  <c:v>25.564285714285717</c:v>
                </c:pt>
                <c:pt idx="157">
                  <c:v>25.524285714285714</c:v>
                </c:pt>
                <c:pt idx="158">
                  <c:v>25.437142857142856</c:v>
                </c:pt>
                <c:pt idx="159">
                  <c:v>25.311428571428571</c:v>
                </c:pt>
                <c:pt idx="160">
                  <c:v>25.315714285714286</c:v>
                </c:pt>
                <c:pt idx="161">
                  <c:v>25.338571428571431</c:v>
                </c:pt>
                <c:pt idx="162">
                  <c:v>25.35857142857143</c:v>
                </c:pt>
                <c:pt idx="163">
                  <c:v>25.262857142857143</c:v>
                </c:pt>
                <c:pt idx="164">
                  <c:v>25.25714285714286</c:v>
                </c:pt>
                <c:pt idx="165">
                  <c:v>25.178571428571427</c:v>
                </c:pt>
                <c:pt idx="166">
                  <c:v>25.21</c:v>
                </c:pt>
                <c:pt idx="167">
                  <c:v>25.298571428571432</c:v>
                </c:pt>
                <c:pt idx="168">
                  <c:v>25.288571428571426</c:v>
                </c:pt>
                <c:pt idx="169">
                  <c:v>25.254285714285714</c:v>
                </c:pt>
                <c:pt idx="170">
                  <c:v>25.277142857142856</c:v>
                </c:pt>
                <c:pt idx="171">
                  <c:v>25.282857142857146</c:v>
                </c:pt>
                <c:pt idx="172">
                  <c:v>25.360000000000003</c:v>
                </c:pt>
                <c:pt idx="173">
                  <c:v>25.360000000000003</c:v>
                </c:pt>
                <c:pt idx="174">
                  <c:v>25.292857142857144</c:v>
                </c:pt>
                <c:pt idx="175">
                  <c:v>25.295714285714286</c:v>
                </c:pt>
                <c:pt idx="176">
                  <c:v>25.352857142857143</c:v>
                </c:pt>
                <c:pt idx="177">
                  <c:v>25.408571428571427</c:v>
                </c:pt>
                <c:pt idx="178">
                  <c:v>25.474285714285717</c:v>
                </c:pt>
                <c:pt idx="179">
                  <c:v>25.512857142857143</c:v>
                </c:pt>
                <c:pt idx="180">
                  <c:v>25.535714285714285</c:v>
                </c:pt>
                <c:pt idx="181">
                  <c:v>25.452857142857145</c:v>
                </c:pt>
                <c:pt idx="182">
                  <c:v>25.474285714285713</c:v>
                </c:pt>
                <c:pt idx="183">
                  <c:v>25.567142857142862</c:v>
                </c:pt>
                <c:pt idx="184">
                  <c:v>25.495714285714289</c:v>
                </c:pt>
                <c:pt idx="185">
                  <c:v>25.569999999999997</c:v>
                </c:pt>
                <c:pt idx="186">
                  <c:v>25.615714285714287</c:v>
                </c:pt>
                <c:pt idx="187">
                  <c:v>25.651428571428571</c:v>
                </c:pt>
                <c:pt idx="188">
                  <c:v>25.764285714285712</c:v>
                </c:pt>
                <c:pt idx="189">
                  <c:v>25.79</c:v>
                </c:pt>
                <c:pt idx="190">
                  <c:v>25.741428571428571</c:v>
                </c:pt>
                <c:pt idx="191">
                  <c:v>25.828571428571429</c:v>
                </c:pt>
                <c:pt idx="192">
                  <c:v>25.732857142857142</c:v>
                </c:pt>
                <c:pt idx="193">
                  <c:v>25.705714285714286</c:v>
                </c:pt>
                <c:pt idx="194">
                  <c:v>25.722857142857144</c:v>
                </c:pt>
                <c:pt idx="195">
                  <c:v>25.604285714285719</c:v>
                </c:pt>
                <c:pt idx="196">
                  <c:v>25.60857142857143</c:v>
                </c:pt>
                <c:pt idx="197">
                  <c:v>25.728571428571431</c:v>
                </c:pt>
                <c:pt idx="198">
                  <c:v>25.747142857142858</c:v>
                </c:pt>
                <c:pt idx="199">
                  <c:v>25.745714285714289</c:v>
                </c:pt>
                <c:pt idx="200">
                  <c:v>25.84714285714286</c:v>
                </c:pt>
                <c:pt idx="201">
                  <c:v>25.87142857142857</c:v>
                </c:pt>
                <c:pt idx="202">
                  <c:v>26.09</c:v>
                </c:pt>
                <c:pt idx="203">
                  <c:v>26.082857142857144</c:v>
                </c:pt>
                <c:pt idx="204">
                  <c:v>26.084285714285716</c:v>
                </c:pt>
                <c:pt idx="205">
                  <c:v>26.098571428571429</c:v>
                </c:pt>
                <c:pt idx="206">
                  <c:v>26.072857142857142</c:v>
                </c:pt>
                <c:pt idx="207">
                  <c:v>26.061428571428571</c:v>
                </c:pt>
                <c:pt idx="208">
                  <c:v>26.175714285714289</c:v>
                </c:pt>
                <c:pt idx="209">
                  <c:v>26.088571428571434</c:v>
                </c:pt>
                <c:pt idx="210">
                  <c:v>26.112857142857138</c:v>
                </c:pt>
                <c:pt idx="211">
                  <c:v>26.161428571428576</c:v>
                </c:pt>
              </c:numCache>
            </c:numRef>
          </c:val>
          <c:smooth val="0"/>
          <c:extLst>
            <c:ext xmlns:c16="http://schemas.microsoft.com/office/drawing/2014/chart" uri="{C3380CC4-5D6E-409C-BE32-E72D297353CC}">
              <c16:uniqueId val="{00000000-55ED-4222-9202-F57ADD09D434}"/>
            </c:ext>
          </c:extLst>
        </c:ser>
        <c:ser>
          <c:idx val="1"/>
          <c:order val="1"/>
          <c:tx>
            <c:v>Global Avg. Moving Temp.</c:v>
          </c:tx>
          <c:spPr>
            <a:ln w="19050" cap="rnd">
              <a:solidFill>
                <a:schemeClr val="accent2"/>
              </a:solidFill>
            </a:ln>
            <a:effectLst/>
          </c:spPr>
          <c:marker>
            <c:symbol val="none"/>
          </c:marker>
          <c:cat>
            <c:numRef>
              <c:f>'results (2)'!$A$8:$A$219</c:f>
              <c:numCache>
                <c:formatCode>General</c:formatCode>
                <c:ptCount val="212"/>
                <c:pt idx="0">
                  <c:v>1802</c:v>
                </c:pt>
                <c:pt idx="1">
                  <c:v>1803</c:v>
                </c:pt>
                <c:pt idx="2">
                  <c:v>1804</c:v>
                </c:pt>
                <c:pt idx="3">
                  <c:v>1805</c:v>
                </c:pt>
                <c:pt idx="4">
                  <c:v>1806</c:v>
                </c:pt>
                <c:pt idx="5">
                  <c:v>1807</c:v>
                </c:pt>
                <c:pt idx="6">
                  <c:v>1808</c:v>
                </c:pt>
                <c:pt idx="7">
                  <c:v>1809</c:v>
                </c:pt>
                <c:pt idx="8">
                  <c:v>1810</c:v>
                </c:pt>
                <c:pt idx="9">
                  <c:v>1811</c:v>
                </c:pt>
                <c:pt idx="10">
                  <c:v>1812</c:v>
                </c:pt>
                <c:pt idx="11">
                  <c:v>1813</c:v>
                </c:pt>
                <c:pt idx="12">
                  <c:v>1814</c:v>
                </c:pt>
                <c:pt idx="13">
                  <c:v>1815</c:v>
                </c:pt>
                <c:pt idx="14">
                  <c:v>1816</c:v>
                </c:pt>
                <c:pt idx="15">
                  <c:v>1817</c:v>
                </c:pt>
                <c:pt idx="16">
                  <c:v>1818</c:v>
                </c:pt>
                <c:pt idx="17">
                  <c:v>1819</c:v>
                </c:pt>
                <c:pt idx="18">
                  <c:v>1820</c:v>
                </c:pt>
                <c:pt idx="19">
                  <c:v>1821</c:v>
                </c:pt>
                <c:pt idx="20">
                  <c:v>1822</c:v>
                </c:pt>
                <c:pt idx="21">
                  <c:v>1823</c:v>
                </c:pt>
                <c:pt idx="22">
                  <c:v>1824</c:v>
                </c:pt>
                <c:pt idx="23">
                  <c:v>1825</c:v>
                </c:pt>
                <c:pt idx="24">
                  <c:v>1826</c:v>
                </c:pt>
                <c:pt idx="25">
                  <c:v>1827</c:v>
                </c:pt>
                <c:pt idx="26">
                  <c:v>1828</c:v>
                </c:pt>
                <c:pt idx="27">
                  <c:v>1829</c:v>
                </c:pt>
                <c:pt idx="28">
                  <c:v>1830</c:v>
                </c:pt>
                <c:pt idx="29">
                  <c:v>1831</c:v>
                </c:pt>
                <c:pt idx="30">
                  <c:v>1832</c:v>
                </c:pt>
                <c:pt idx="31">
                  <c:v>1833</c:v>
                </c:pt>
                <c:pt idx="32">
                  <c:v>1834</c:v>
                </c:pt>
                <c:pt idx="33">
                  <c:v>1835</c:v>
                </c:pt>
                <c:pt idx="34">
                  <c:v>1836</c:v>
                </c:pt>
                <c:pt idx="35">
                  <c:v>1837</c:v>
                </c:pt>
                <c:pt idx="36">
                  <c:v>1838</c:v>
                </c:pt>
                <c:pt idx="37">
                  <c:v>1839</c:v>
                </c:pt>
                <c:pt idx="38">
                  <c:v>1840</c:v>
                </c:pt>
                <c:pt idx="39">
                  <c:v>1841</c:v>
                </c:pt>
                <c:pt idx="40">
                  <c:v>1842</c:v>
                </c:pt>
                <c:pt idx="41">
                  <c:v>1843</c:v>
                </c:pt>
                <c:pt idx="42">
                  <c:v>1844</c:v>
                </c:pt>
                <c:pt idx="43">
                  <c:v>1845</c:v>
                </c:pt>
                <c:pt idx="44">
                  <c:v>1846</c:v>
                </c:pt>
                <c:pt idx="45">
                  <c:v>1847</c:v>
                </c:pt>
                <c:pt idx="46">
                  <c:v>1848</c:v>
                </c:pt>
                <c:pt idx="47">
                  <c:v>1849</c:v>
                </c:pt>
                <c:pt idx="48">
                  <c:v>1850</c:v>
                </c:pt>
                <c:pt idx="49">
                  <c:v>1851</c:v>
                </c:pt>
                <c:pt idx="50">
                  <c:v>1852</c:v>
                </c:pt>
                <c:pt idx="51">
                  <c:v>1853</c:v>
                </c:pt>
                <c:pt idx="52">
                  <c:v>1854</c:v>
                </c:pt>
                <c:pt idx="53">
                  <c:v>1855</c:v>
                </c:pt>
                <c:pt idx="54">
                  <c:v>1856</c:v>
                </c:pt>
                <c:pt idx="55">
                  <c:v>1857</c:v>
                </c:pt>
                <c:pt idx="56">
                  <c:v>1858</c:v>
                </c:pt>
                <c:pt idx="57">
                  <c:v>1859</c:v>
                </c:pt>
                <c:pt idx="58">
                  <c:v>1860</c:v>
                </c:pt>
                <c:pt idx="59">
                  <c:v>1861</c:v>
                </c:pt>
                <c:pt idx="60">
                  <c:v>1862</c:v>
                </c:pt>
                <c:pt idx="61">
                  <c:v>1863</c:v>
                </c:pt>
                <c:pt idx="62">
                  <c:v>1864</c:v>
                </c:pt>
                <c:pt idx="63">
                  <c:v>1865</c:v>
                </c:pt>
                <c:pt idx="64">
                  <c:v>1866</c:v>
                </c:pt>
                <c:pt idx="65">
                  <c:v>1867</c:v>
                </c:pt>
                <c:pt idx="66">
                  <c:v>1868</c:v>
                </c:pt>
                <c:pt idx="67">
                  <c:v>1869</c:v>
                </c:pt>
                <c:pt idx="68">
                  <c:v>1870</c:v>
                </c:pt>
                <c:pt idx="69">
                  <c:v>1871</c:v>
                </c:pt>
                <c:pt idx="70">
                  <c:v>1872</c:v>
                </c:pt>
                <c:pt idx="71">
                  <c:v>1873</c:v>
                </c:pt>
                <c:pt idx="72">
                  <c:v>1874</c:v>
                </c:pt>
                <c:pt idx="73">
                  <c:v>1875</c:v>
                </c:pt>
                <c:pt idx="74">
                  <c:v>1876</c:v>
                </c:pt>
                <c:pt idx="75">
                  <c:v>1877</c:v>
                </c:pt>
                <c:pt idx="76">
                  <c:v>1878</c:v>
                </c:pt>
                <c:pt idx="77">
                  <c:v>1879</c:v>
                </c:pt>
                <c:pt idx="78">
                  <c:v>1880</c:v>
                </c:pt>
                <c:pt idx="79">
                  <c:v>1881</c:v>
                </c:pt>
                <c:pt idx="80">
                  <c:v>1882</c:v>
                </c:pt>
                <c:pt idx="81">
                  <c:v>1883</c:v>
                </c:pt>
                <c:pt idx="82">
                  <c:v>1884</c:v>
                </c:pt>
                <c:pt idx="83">
                  <c:v>1885</c:v>
                </c:pt>
                <c:pt idx="84">
                  <c:v>1886</c:v>
                </c:pt>
                <c:pt idx="85">
                  <c:v>1887</c:v>
                </c:pt>
                <c:pt idx="86">
                  <c:v>1888</c:v>
                </c:pt>
                <c:pt idx="87">
                  <c:v>1889</c:v>
                </c:pt>
                <c:pt idx="88">
                  <c:v>1890</c:v>
                </c:pt>
                <c:pt idx="89">
                  <c:v>1891</c:v>
                </c:pt>
                <c:pt idx="90">
                  <c:v>1892</c:v>
                </c:pt>
                <c:pt idx="91">
                  <c:v>1893</c:v>
                </c:pt>
                <c:pt idx="92">
                  <c:v>1894</c:v>
                </c:pt>
                <c:pt idx="93">
                  <c:v>1895</c:v>
                </c:pt>
                <c:pt idx="94">
                  <c:v>1896</c:v>
                </c:pt>
                <c:pt idx="95">
                  <c:v>1897</c:v>
                </c:pt>
                <c:pt idx="96">
                  <c:v>1898</c:v>
                </c:pt>
                <c:pt idx="97">
                  <c:v>1899</c:v>
                </c:pt>
                <c:pt idx="98">
                  <c:v>1900</c:v>
                </c:pt>
                <c:pt idx="99">
                  <c:v>1901</c:v>
                </c:pt>
                <c:pt idx="100">
                  <c:v>1902</c:v>
                </c:pt>
                <c:pt idx="101">
                  <c:v>1903</c:v>
                </c:pt>
                <c:pt idx="102">
                  <c:v>1904</c:v>
                </c:pt>
                <c:pt idx="103">
                  <c:v>1905</c:v>
                </c:pt>
                <c:pt idx="104">
                  <c:v>1906</c:v>
                </c:pt>
                <c:pt idx="105">
                  <c:v>1907</c:v>
                </c:pt>
                <c:pt idx="106">
                  <c:v>1908</c:v>
                </c:pt>
                <c:pt idx="107">
                  <c:v>1909</c:v>
                </c:pt>
                <c:pt idx="108">
                  <c:v>1910</c:v>
                </c:pt>
                <c:pt idx="109">
                  <c:v>1911</c:v>
                </c:pt>
                <c:pt idx="110">
                  <c:v>1912</c:v>
                </c:pt>
                <c:pt idx="111">
                  <c:v>1913</c:v>
                </c:pt>
                <c:pt idx="112">
                  <c:v>1914</c:v>
                </c:pt>
                <c:pt idx="113">
                  <c:v>1915</c:v>
                </c:pt>
                <c:pt idx="114">
                  <c:v>1916</c:v>
                </c:pt>
                <c:pt idx="115">
                  <c:v>1917</c:v>
                </c:pt>
                <c:pt idx="116">
                  <c:v>1918</c:v>
                </c:pt>
                <c:pt idx="117">
                  <c:v>1919</c:v>
                </c:pt>
                <c:pt idx="118">
                  <c:v>1920</c:v>
                </c:pt>
                <c:pt idx="119">
                  <c:v>1921</c:v>
                </c:pt>
                <c:pt idx="120">
                  <c:v>1922</c:v>
                </c:pt>
                <c:pt idx="121">
                  <c:v>1923</c:v>
                </c:pt>
                <c:pt idx="122">
                  <c:v>1924</c:v>
                </c:pt>
                <c:pt idx="123">
                  <c:v>1925</c:v>
                </c:pt>
                <c:pt idx="124">
                  <c:v>1926</c:v>
                </c:pt>
                <c:pt idx="125">
                  <c:v>1927</c:v>
                </c:pt>
                <c:pt idx="126">
                  <c:v>1928</c:v>
                </c:pt>
                <c:pt idx="127">
                  <c:v>1929</c:v>
                </c:pt>
                <c:pt idx="128">
                  <c:v>1930</c:v>
                </c:pt>
                <c:pt idx="129">
                  <c:v>1931</c:v>
                </c:pt>
                <c:pt idx="130">
                  <c:v>1932</c:v>
                </c:pt>
                <c:pt idx="131">
                  <c:v>1933</c:v>
                </c:pt>
                <c:pt idx="132">
                  <c:v>1934</c:v>
                </c:pt>
                <c:pt idx="133">
                  <c:v>1935</c:v>
                </c:pt>
                <c:pt idx="134">
                  <c:v>1936</c:v>
                </c:pt>
                <c:pt idx="135">
                  <c:v>1937</c:v>
                </c:pt>
                <c:pt idx="136">
                  <c:v>1938</c:v>
                </c:pt>
                <c:pt idx="137">
                  <c:v>1939</c:v>
                </c:pt>
                <c:pt idx="138">
                  <c:v>1940</c:v>
                </c:pt>
                <c:pt idx="139">
                  <c:v>1941</c:v>
                </c:pt>
                <c:pt idx="140">
                  <c:v>1942</c:v>
                </c:pt>
                <c:pt idx="141">
                  <c:v>1943</c:v>
                </c:pt>
                <c:pt idx="142">
                  <c:v>1944</c:v>
                </c:pt>
                <c:pt idx="143">
                  <c:v>1945</c:v>
                </c:pt>
                <c:pt idx="144">
                  <c:v>1946</c:v>
                </c:pt>
                <c:pt idx="145">
                  <c:v>1947</c:v>
                </c:pt>
                <c:pt idx="146">
                  <c:v>1948</c:v>
                </c:pt>
                <c:pt idx="147">
                  <c:v>1949</c:v>
                </c:pt>
                <c:pt idx="148">
                  <c:v>1950</c:v>
                </c:pt>
                <c:pt idx="149">
                  <c:v>1951</c:v>
                </c:pt>
                <c:pt idx="150">
                  <c:v>1952</c:v>
                </c:pt>
                <c:pt idx="151">
                  <c:v>1953</c:v>
                </c:pt>
                <c:pt idx="152">
                  <c:v>1954</c:v>
                </c:pt>
                <c:pt idx="153">
                  <c:v>1955</c:v>
                </c:pt>
                <c:pt idx="154">
                  <c:v>1956</c:v>
                </c:pt>
                <c:pt idx="155">
                  <c:v>1957</c:v>
                </c:pt>
                <c:pt idx="156">
                  <c:v>1958</c:v>
                </c:pt>
                <c:pt idx="157">
                  <c:v>1959</c:v>
                </c:pt>
                <c:pt idx="158">
                  <c:v>1960</c:v>
                </c:pt>
                <c:pt idx="159">
                  <c:v>1961</c:v>
                </c:pt>
                <c:pt idx="160">
                  <c:v>1962</c:v>
                </c:pt>
                <c:pt idx="161">
                  <c:v>1963</c:v>
                </c:pt>
                <c:pt idx="162">
                  <c:v>1964</c:v>
                </c:pt>
                <c:pt idx="163">
                  <c:v>1965</c:v>
                </c:pt>
                <c:pt idx="164">
                  <c:v>1966</c:v>
                </c:pt>
                <c:pt idx="165">
                  <c:v>1967</c:v>
                </c:pt>
                <c:pt idx="166">
                  <c:v>1968</c:v>
                </c:pt>
                <c:pt idx="167">
                  <c:v>1969</c:v>
                </c:pt>
                <c:pt idx="168">
                  <c:v>1970</c:v>
                </c:pt>
                <c:pt idx="169">
                  <c:v>1971</c:v>
                </c:pt>
                <c:pt idx="170">
                  <c:v>1972</c:v>
                </c:pt>
                <c:pt idx="171">
                  <c:v>1973</c:v>
                </c:pt>
                <c:pt idx="172">
                  <c:v>1974</c:v>
                </c:pt>
                <c:pt idx="173">
                  <c:v>1975</c:v>
                </c:pt>
                <c:pt idx="174">
                  <c:v>1976</c:v>
                </c:pt>
                <c:pt idx="175">
                  <c:v>1977</c:v>
                </c:pt>
                <c:pt idx="176">
                  <c:v>1978</c:v>
                </c:pt>
                <c:pt idx="177">
                  <c:v>1979</c:v>
                </c:pt>
                <c:pt idx="178">
                  <c:v>1980</c:v>
                </c:pt>
                <c:pt idx="179">
                  <c:v>1981</c:v>
                </c:pt>
                <c:pt idx="180">
                  <c:v>1982</c:v>
                </c:pt>
                <c:pt idx="181">
                  <c:v>1983</c:v>
                </c:pt>
                <c:pt idx="182">
                  <c:v>1984</c:v>
                </c:pt>
                <c:pt idx="183">
                  <c:v>1985</c:v>
                </c:pt>
                <c:pt idx="184">
                  <c:v>1986</c:v>
                </c:pt>
                <c:pt idx="185">
                  <c:v>1987</c:v>
                </c:pt>
                <c:pt idx="186">
                  <c:v>1988</c:v>
                </c:pt>
                <c:pt idx="187">
                  <c:v>1989</c:v>
                </c:pt>
                <c:pt idx="188">
                  <c:v>1990</c:v>
                </c:pt>
                <c:pt idx="189">
                  <c:v>1991</c:v>
                </c:pt>
                <c:pt idx="190">
                  <c:v>1992</c:v>
                </c:pt>
                <c:pt idx="191">
                  <c:v>1993</c:v>
                </c:pt>
                <c:pt idx="192">
                  <c:v>1994</c:v>
                </c:pt>
                <c:pt idx="193">
                  <c:v>1995</c:v>
                </c:pt>
                <c:pt idx="194">
                  <c:v>1996</c:v>
                </c:pt>
                <c:pt idx="195">
                  <c:v>1997</c:v>
                </c:pt>
                <c:pt idx="196">
                  <c:v>1998</c:v>
                </c:pt>
                <c:pt idx="197">
                  <c:v>1999</c:v>
                </c:pt>
                <c:pt idx="198">
                  <c:v>2000</c:v>
                </c:pt>
                <c:pt idx="199">
                  <c:v>2001</c:v>
                </c:pt>
                <c:pt idx="200">
                  <c:v>2002</c:v>
                </c:pt>
                <c:pt idx="201">
                  <c:v>2003</c:v>
                </c:pt>
                <c:pt idx="202">
                  <c:v>2004</c:v>
                </c:pt>
                <c:pt idx="203">
                  <c:v>2005</c:v>
                </c:pt>
                <c:pt idx="204">
                  <c:v>2006</c:v>
                </c:pt>
                <c:pt idx="205">
                  <c:v>2007</c:v>
                </c:pt>
                <c:pt idx="206">
                  <c:v>2008</c:v>
                </c:pt>
                <c:pt idx="207">
                  <c:v>2009</c:v>
                </c:pt>
                <c:pt idx="208">
                  <c:v>2010</c:v>
                </c:pt>
                <c:pt idx="209">
                  <c:v>2011</c:v>
                </c:pt>
                <c:pt idx="210">
                  <c:v>2012</c:v>
                </c:pt>
                <c:pt idx="211">
                  <c:v>2013</c:v>
                </c:pt>
              </c:numCache>
            </c:numRef>
          </c:cat>
          <c:val>
            <c:numRef>
              <c:f>'results (2)'!$N$8:$N$219</c:f>
              <c:numCache>
                <c:formatCode>General</c:formatCode>
                <c:ptCount val="212"/>
                <c:pt idx="0">
                  <c:v>8.5157142857142851</c:v>
                </c:pt>
                <c:pt idx="1">
                  <c:v>8.5485714285714298</c:v>
                </c:pt>
                <c:pt idx="2">
                  <c:v>8.5957142857142852</c:v>
                </c:pt>
                <c:pt idx="3">
                  <c:v>8.58</c:v>
                </c:pt>
                <c:pt idx="4">
                  <c:v>8.5685714285714276</c:v>
                </c:pt>
                <c:pt idx="5">
                  <c:v>8.5400000000000009</c:v>
                </c:pt>
                <c:pt idx="6">
                  <c:v>8.4028571428571421</c:v>
                </c:pt>
                <c:pt idx="7">
                  <c:v>8.1885714285714286</c:v>
                </c:pt>
                <c:pt idx="8">
                  <c:v>7.9628571428571435</c:v>
                </c:pt>
                <c:pt idx="9">
                  <c:v>7.6800000000000006</c:v>
                </c:pt>
                <c:pt idx="10">
                  <c:v>7.4642857142857144</c:v>
                </c:pt>
                <c:pt idx="11">
                  <c:v>7.3657142857142857</c:v>
                </c:pt>
                <c:pt idx="12">
                  <c:v>7.2671428571428578</c:v>
                </c:pt>
                <c:pt idx="13">
                  <c:v>7.2114285714285709</c:v>
                </c:pt>
                <c:pt idx="14">
                  <c:v>7.1914285714285713</c:v>
                </c:pt>
                <c:pt idx="15">
                  <c:v>7.1999999999999984</c:v>
                </c:pt>
                <c:pt idx="16">
                  <c:v>7.3385714285714272</c:v>
                </c:pt>
                <c:pt idx="17">
                  <c:v>7.3842857142857143</c:v>
                </c:pt>
                <c:pt idx="18">
                  <c:v>7.3671428571428565</c:v>
                </c:pt>
                <c:pt idx="19">
                  <c:v>7.4385714285714277</c:v>
                </c:pt>
                <c:pt idx="20">
                  <c:v>7.5742857142857138</c:v>
                </c:pt>
                <c:pt idx="21">
                  <c:v>7.6857142857142851</c:v>
                </c:pt>
                <c:pt idx="22">
                  <c:v>7.910000000000001</c:v>
                </c:pt>
                <c:pt idx="23">
                  <c:v>7.9899999999999993</c:v>
                </c:pt>
                <c:pt idx="24">
                  <c:v>8.1314285714285717</c:v>
                </c:pt>
                <c:pt idx="25">
                  <c:v>8.3014285714285716</c:v>
                </c:pt>
                <c:pt idx="26">
                  <c:v>8.3128571428571441</c:v>
                </c:pt>
                <c:pt idx="27">
                  <c:v>8.2771428571428576</c:v>
                </c:pt>
                <c:pt idx="28">
                  <c:v>8.3914285714285715</c:v>
                </c:pt>
                <c:pt idx="29">
                  <c:v>8.2614285714285707</c:v>
                </c:pt>
                <c:pt idx="30">
                  <c:v>8.1271428571428572</c:v>
                </c:pt>
                <c:pt idx="31">
                  <c:v>8.0771428571428565</c:v>
                </c:pt>
                <c:pt idx="32">
                  <c:v>7.9828571428571422</c:v>
                </c:pt>
                <c:pt idx="33">
                  <c:v>7.8714285714285719</c:v>
                </c:pt>
                <c:pt idx="34">
                  <c:v>7.8371428571428572</c:v>
                </c:pt>
                <c:pt idx="35">
                  <c:v>7.6742857142857153</c:v>
                </c:pt>
                <c:pt idx="36">
                  <c:v>7.6557142857142866</c:v>
                </c:pt>
                <c:pt idx="37">
                  <c:v>7.6814285714285715</c:v>
                </c:pt>
                <c:pt idx="38">
                  <c:v>7.6514285714285704</c:v>
                </c:pt>
                <c:pt idx="39">
                  <c:v>7.5857142857142845</c:v>
                </c:pt>
                <c:pt idx="40">
                  <c:v>7.6757142857142844</c:v>
                </c:pt>
                <c:pt idx="41">
                  <c:v>7.7428571428571429</c:v>
                </c:pt>
                <c:pt idx="42">
                  <c:v>7.781428571428572</c:v>
                </c:pt>
                <c:pt idx="43">
                  <c:v>7.83</c:v>
                </c:pt>
                <c:pt idx="44">
                  <c:v>7.9614285714285717</c:v>
                </c:pt>
                <c:pt idx="45">
                  <c:v>8.0028571428571436</c:v>
                </c:pt>
                <c:pt idx="46">
                  <c:v>8.0442857142857154</c:v>
                </c:pt>
                <c:pt idx="47">
                  <c:v>8.03857142857143</c:v>
                </c:pt>
                <c:pt idx="48">
                  <c:v>8.0000000000000018</c:v>
                </c:pt>
                <c:pt idx="49">
                  <c:v>8.0757142857142856</c:v>
                </c:pt>
                <c:pt idx="50">
                  <c:v>8.1114285714285721</c:v>
                </c:pt>
                <c:pt idx="51">
                  <c:v>8.0385714285714283</c:v>
                </c:pt>
                <c:pt idx="52">
                  <c:v>8.055714285714286</c:v>
                </c:pt>
                <c:pt idx="53">
                  <c:v>8.0742857142857147</c:v>
                </c:pt>
                <c:pt idx="54">
                  <c:v>8.0771428571428565</c:v>
                </c:pt>
                <c:pt idx="55">
                  <c:v>8.0571428571428569</c:v>
                </c:pt>
                <c:pt idx="56">
                  <c:v>8.0457142857142863</c:v>
                </c:pt>
                <c:pt idx="57">
                  <c:v>8.0671428571428567</c:v>
                </c:pt>
                <c:pt idx="58">
                  <c:v>8.055714285714286</c:v>
                </c:pt>
                <c:pt idx="59">
                  <c:v>8.0042857142857144</c:v>
                </c:pt>
                <c:pt idx="60">
                  <c:v>7.9257142857142862</c:v>
                </c:pt>
                <c:pt idx="61">
                  <c:v>7.9414285714285722</c:v>
                </c:pt>
                <c:pt idx="62">
                  <c:v>7.9728571428571433</c:v>
                </c:pt>
                <c:pt idx="63">
                  <c:v>7.9842857142857158</c:v>
                </c:pt>
                <c:pt idx="64">
                  <c:v>7.9899999999999993</c:v>
                </c:pt>
                <c:pt idx="65">
                  <c:v>8.0585714285714278</c:v>
                </c:pt>
                <c:pt idx="66">
                  <c:v>8.1157142857142848</c:v>
                </c:pt>
                <c:pt idx="67">
                  <c:v>8.24</c:v>
                </c:pt>
                <c:pt idx="68">
                  <c:v>8.2528571428571418</c:v>
                </c:pt>
                <c:pt idx="69">
                  <c:v>8.2728571428571414</c:v>
                </c:pt>
                <c:pt idx="70">
                  <c:v>8.274285714285714</c:v>
                </c:pt>
                <c:pt idx="71">
                  <c:v>8.2828571428571411</c:v>
                </c:pt>
                <c:pt idx="72">
                  <c:v>8.281428571428572</c:v>
                </c:pt>
                <c:pt idx="73">
                  <c:v>8.225714285714286</c:v>
                </c:pt>
                <c:pt idx="74">
                  <c:v>8.1757142857142853</c:v>
                </c:pt>
                <c:pt idx="75">
                  <c:v>8.2242857142857133</c:v>
                </c:pt>
                <c:pt idx="76">
                  <c:v>8.3257142857142856</c:v>
                </c:pt>
                <c:pt idx="77">
                  <c:v>8.3228571428571421</c:v>
                </c:pt>
                <c:pt idx="78">
                  <c:v>8.2899999999999991</c:v>
                </c:pt>
                <c:pt idx="79">
                  <c:v>8.2671428571428578</c:v>
                </c:pt>
                <c:pt idx="80">
                  <c:v>8.3057142857142843</c:v>
                </c:pt>
                <c:pt idx="81">
                  <c:v>8.29142857142857</c:v>
                </c:pt>
                <c:pt idx="82">
                  <c:v>8.1814285714285706</c:v>
                </c:pt>
                <c:pt idx="83">
                  <c:v>8.0514285714285716</c:v>
                </c:pt>
                <c:pt idx="84">
                  <c:v>8.02</c:v>
                </c:pt>
                <c:pt idx="85">
                  <c:v>7.9900000000000011</c:v>
                </c:pt>
                <c:pt idx="86">
                  <c:v>7.9642857142857144</c:v>
                </c:pt>
                <c:pt idx="87">
                  <c:v>7.991428571428572</c:v>
                </c:pt>
                <c:pt idx="88">
                  <c:v>7.99</c:v>
                </c:pt>
                <c:pt idx="89">
                  <c:v>8.0257142857142849</c:v>
                </c:pt>
                <c:pt idx="90">
                  <c:v>8.0471428571428554</c:v>
                </c:pt>
                <c:pt idx="91">
                  <c:v>8.0628571428571441</c:v>
                </c:pt>
                <c:pt idx="92">
                  <c:v>8.0985714285714288</c:v>
                </c:pt>
                <c:pt idx="93">
                  <c:v>8.1071428571428559</c:v>
                </c:pt>
                <c:pt idx="94">
                  <c:v>8.0914285714285707</c:v>
                </c:pt>
                <c:pt idx="95">
                  <c:v>8.137142857142857</c:v>
                </c:pt>
                <c:pt idx="96">
                  <c:v>8.16</c:v>
                </c:pt>
                <c:pt idx="97">
                  <c:v>8.2071428571428573</c:v>
                </c:pt>
                <c:pt idx="98">
                  <c:v>8.27</c:v>
                </c:pt>
                <c:pt idx="99">
                  <c:v>8.324285714285713</c:v>
                </c:pt>
                <c:pt idx="100">
                  <c:v>8.3457142857142852</c:v>
                </c:pt>
                <c:pt idx="101">
                  <c:v>8.3471428571428561</c:v>
                </c:pt>
                <c:pt idx="102">
                  <c:v>8.3185714285714294</c:v>
                </c:pt>
                <c:pt idx="103">
                  <c:v>8.3257142857142856</c:v>
                </c:pt>
                <c:pt idx="104">
                  <c:v>8.3228571428571438</c:v>
                </c:pt>
                <c:pt idx="105">
                  <c:v>8.2442857142857164</c:v>
                </c:pt>
                <c:pt idx="106">
                  <c:v>8.1942857142857157</c:v>
                </c:pt>
                <c:pt idx="107">
                  <c:v>8.1771428571428579</c:v>
                </c:pt>
                <c:pt idx="108">
                  <c:v>8.1771428571428579</c:v>
                </c:pt>
                <c:pt idx="109">
                  <c:v>8.19</c:v>
                </c:pt>
                <c:pt idx="110">
                  <c:v>8.1814285714285724</c:v>
                </c:pt>
                <c:pt idx="111">
                  <c:v>8.17</c:v>
                </c:pt>
                <c:pt idx="112">
                  <c:v>8.2614285714285707</c:v>
                </c:pt>
                <c:pt idx="113">
                  <c:v>8.3185714285714294</c:v>
                </c:pt>
                <c:pt idx="114">
                  <c:v>8.3257142857142874</c:v>
                </c:pt>
                <c:pt idx="115">
                  <c:v>8.2971428571428572</c:v>
                </c:pt>
                <c:pt idx="116">
                  <c:v>8.2899999999999991</c:v>
                </c:pt>
                <c:pt idx="117">
                  <c:v>8.3200000000000021</c:v>
                </c:pt>
                <c:pt idx="118">
                  <c:v>8.3285714285714292</c:v>
                </c:pt>
                <c:pt idx="119">
                  <c:v>8.3257142857142856</c:v>
                </c:pt>
                <c:pt idx="120">
                  <c:v>8.3000000000000007</c:v>
                </c:pt>
                <c:pt idx="121">
                  <c:v>8.3271428571428583</c:v>
                </c:pt>
                <c:pt idx="122">
                  <c:v>8.3971428571428568</c:v>
                </c:pt>
                <c:pt idx="123">
                  <c:v>8.4542857142857137</c:v>
                </c:pt>
                <c:pt idx="124">
                  <c:v>8.5042857142857144</c:v>
                </c:pt>
                <c:pt idx="125">
                  <c:v>8.5271428571428576</c:v>
                </c:pt>
                <c:pt idx="126">
                  <c:v>8.5357142857142847</c:v>
                </c:pt>
                <c:pt idx="127">
                  <c:v>8.5114285714285707</c:v>
                </c:pt>
                <c:pt idx="128">
                  <c:v>8.5414285714285718</c:v>
                </c:pt>
                <c:pt idx="129">
                  <c:v>8.5714285714285712</c:v>
                </c:pt>
                <c:pt idx="130">
                  <c:v>8.5971428571428579</c:v>
                </c:pt>
                <c:pt idx="131">
                  <c:v>8.5414285714285718</c:v>
                </c:pt>
                <c:pt idx="132">
                  <c:v>8.5571428571428569</c:v>
                </c:pt>
                <c:pt idx="133">
                  <c:v>8.5414285714285718</c:v>
                </c:pt>
                <c:pt idx="134">
                  <c:v>8.5857142857142872</c:v>
                </c:pt>
                <c:pt idx="135">
                  <c:v>8.5957142857142852</c:v>
                </c:pt>
                <c:pt idx="136">
                  <c:v>8.6157142857142865</c:v>
                </c:pt>
                <c:pt idx="137">
                  <c:v>8.622857142857141</c:v>
                </c:pt>
                <c:pt idx="138">
                  <c:v>8.6828571428571415</c:v>
                </c:pt>
                <c:pt idx="139">
                  <c:v>8.7028571428571411</c:v>
                </c:pt>
                <c:pt idx="140">
                  <c:v>8.7328571428571422</c:v>
                </c:pt>
                <c:pt idx="141">
                  <c:v>8.7628571428571416</c:v>
                </c:pt>
                <c:pt idx="142">
                  <c:v>8.7842857142857138</c:v>
                </c:pt>
                <c:pt idx="143">
                  <c:v>8.7442857142857129</c:v>
                </c:pt>
                <c:pt idx="144">
                  <c:v>8.732857142857144</c:v>
                </c:pt>
                <c:pt idx="145">
                  <c:v>8.7385714285714293</c:v>
                </c:pt>
                <c:pt idx="146">
                  <c:v>8.7357142857142858</c:v>
                </c:pt>
                <c:pt idx="147">
                  <c:v>8.7157142857142862</c:v>
                </c:pt>
                <c:pt idx="148">
                  <c:v>8.66</c:v>
                </c:pt>
                <c:pt idx="149">
                  <c:v>8.6285714285714299</c:v>
                </c:pt>
                <c:pt idx="150">
                  <c:v>8.637142857142857</c:v>
                </c:pt>
                <c:pt idx="151">
                  <c:v>8.6642857142857146</c:v>
                </c:pt>
                <c:pt idx="152">
                  <c:v>8.6300000000000008</c:v>
                </c:pt>
                <c:pt idx="153">
                  <c:v>8.612857142857143</c:v>
                </c:pt>
                <c:pt idx="154">
                  <c:v>8.5685714285714294</c:v>
                </c:pt>
                <c:pt idx="155">
                  <c:v>8.620000000000001</c:v>
                </c:pt>
                <c:pt idx="156">
                  <c:v>8.64</c:v>
                </c:pt>
                <c:pt idx="157">
                  <c:v>8.6528571428571439</c:v>
                </c:pt>
                <c:pt idx="158">
                  <c:v>8.6114285714285721</c:v>
                </c:pt>
                <c:pt idx="159">
                  <c:v>8.6457142857142859</c:v>
                </c:pt>
                <c:pt idx="160">
                  <c:v>8.6628571428571437</c:v>
                </c:pt>
                <c:pt idx="161">
                  <c:v>8.7457142857142856</c:v>
                </c:pt>
                <c:pt idx="162">
                  <c:v>8.6999999999999993</c:v>
                </c:pt>
                <c:pt idx="163">
                  <c:v>8.6657142857142855</c:v>
                </c:pt>
                <c:pt idx="164">
                  <c:v>8.6471428571428586</c:v>
                </c:pt>
                <c:pt idx="165">
                  <c:v>8.6642857142857146</c:v>
                </c:pt>
                <c:pt idx="166">
                  <c:v>8.6242857142857137</c:v>
                </c:pt>
                <c:pt idx="167">
                  <c:v>8.6028571428571414</c:v>
                </c:pt>
                <c:pt idx="168">
                  <c:v>8.5799999999999983</c:v>
                </c:pt>
                <c:pt idx="169">
                  <c:v>8.6071428571428559</c:v>
                </c:pt>
                <c:pt idx="170">
                  <c:v>8.6028571428571414</c:v>
                </c:pt>
                <c:pt idx="171">
                  <c:v>8.6528571428571421</c:v>
                </c:pt>
                <c:pt idx="172">
                  <c:v>8.6199999999999992</c:v>
                </c:pt>
                <c:pt idx="173">
                  <c:v>8.6514285714285712</c:v>
                </c:pt>
                <c:pt idx="174">
                  <c:v>8.6157142857142865</c:v>
                </c:pt>
                <c:pt idx="175">
                  <c:v>8.6371428571428588</c:v>
                </c:pt>
                <c:pt idx="176">
                  <c:v>8.65</c:v>
                </c:pt>
                <c:pt idx="177">
                  <c:v>8.6828571428571433</c:v>
                </c:pt>
                <c:pt idx="178">
                  <c:v>8.6871428571428577</c:v>
                </c:pt>
                <c:pt idx="179">
                  <c:v>8.7871428571428574</c:v>
                </c:pt>
                <c:pt idx="180">
                  <c:v>8.7728571428571449</c:v>
                </c:pt>
                <c:pt idx="181">
                  <c:v>8.870000000000001</c:v>
                </c:pt>
                <c:pt idx="182">
                  <c:v>8.8471428571428579</c:v>
                </c:pt>
                <c:pt idx="183">
                  <c:v>8.8428571428571434</c:v>
                </c:pt>
                <c:pt idx="184">
                  <c:v>8.8571428571428577</c:v>
                </c:pt>
                <c:pt idx="185">
                  <c:v>8.8585714285714285</c:v>
                </c:pt>
                <c:pt idx="186">
                  <c:v>8.8628571428571412</c:v>
                </c:pt>
                <c:pt idx="187">
                  <c:v>8.9028571428571439</c:v>
                </c:pt>
                <c:pt idx="188">
                  <c:v>8.9314285714285724</c:v>
                </c:pt>
                <c:pt idx="189">
                  <c:v>9.0014285714285727</c:v>
                </c:pt>
                <c:pt idx="190">
                  <c:v>9.0271428571428576</c:v>
                </c:pt>
                <c:pt idx="191">
                  <c:v>9.0328571428571429</c:v>
                </c:pt>
                <c:pt idx="192">
                  <c:v>9.0400000000000009</c:v>
                </c:pt>
                <c:pt idx="193">
                  <c:v>9.0614285714285714</c:v>
                </c:pt>
                <c:pt idx="194">
                  <c:v>9.0785714285714274</c:v>
                </c:pt>
                <c:pt idx="195">
                  <c:v>9.074285714285713</c:v>
                </c:pt>
                <c:pt idx="196">
                  <c:v>9.1228571428571428</c:v>
                </c:pt>
                <c:pt idx="197">
                  <c:v>9.1871428571428577</c:v>
                </c:pt>
                <c:pt idx="198">
                  <c:v>9.2342857142857131</c:v>
                </c:pt>
                <c:pt idx="199">
                  <c:v>9.2871428571428556</c:v>
                </c:pt>
                <c:pt idx="200">
                  <c:v>9.3185714285714276</c:v>
                </c:pt>
                <c:pt idx="201">
                  <c:v>9.3885714285714261</c:v>
                </c:pt>
                <c:pt idx="202">
                  <c:v>9.4057142857142857</c:v>
                </c:pt>
                <c:pt idx="203">
                  <c:v>9.4314285714285706</c:v>
                </c:pt>
                <c:pt idx="204">
                  <c:v>9.4657142857142862</c:v>
                </c:pt>
                <c:pt idx="205">
                  <c:v>9.5414285714285718</c:v>
                </c:pt>
                <c:pt idx="206">
                  <c:v>9.5442857142857154</c:v>
                </c:pt>
                <c:pt idx="207">
                  <c:v>9.5357142857142865</c:v>
                </c:pt>
                <c:pt idx="208">
                  <c:v>9.56</c:v>
                </c:pt>
                <c:pt idx="209">
                  <c:v>9.5885714285714272</c:v>
                </c:pt>
                <c:pt idx="210">
                  <c:v>9.5614285714285696</c:v>
                </c:pt>
                <c:pt idx="211">
                  <c:v>9.5728571428571421</c:v>
                </c:pt>
              </c:numCache>
            </c:numRef>
          </c:val>
          <c:smooth val="0"/>
          <c:extLst>
            <c:ext xmlns:c16="http://schemas.microsoft.com/office/drawing/2014/chart" uri="{C3380CC4-5D6E-409C-BE32-E72D297353CC}">
              <c16:uniqueId val="{00000001-55ED-4222-9202-F57ADD09D434}"/>
            </c:ext>
          </c:extLst>
        </c:ser>
        <c:dLbls>
          <c:showLegendKey val="0"/>
          <c:showVal val="0"/>
          <c:showCatName val="0"/>
          <c:showSerName val="0"/>
          <c:showPercent val="0"/>
          <c:showBubbleSize val="0"/>
        </c:dLbls>
        <c:smooth val="0"/>
        <c:axId val="314266384"/>
        <c:axId val="508621840"/>
      </c:lineChart>
      <c:catAx>
        <c:axId val="3142663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8621840"/>
        <c:crosses val="autoZero"/>
        <c:auto val="1"/>
        <c:lblAlgn val="ctr"/>
        <c:lblOffset val="100"/>
        <c:noMultiLvlLbl val="0"/>
      </c:catAx>
      <c:valAx>
        <c:axId val="50862184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900" b="1" i="0" u="none" strike="noStrike" baseline="0">
                    <a:effectLst/>
                  </a:rPr>
                  <a:t>Temperature (in ℃ </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4266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900"/>
              <a:t>Ci</a:t>
            </a:r>
            <a:r>
              <a:rPr lang="en-IN" sz="900" b="1" i="0" baseline="0">
                <a:effectLst/>
              </a:rPr>
              <a:t>ty Avg. Temp vs Global Avg. Temp. </a:t>
            </a:r>
            <a:endParaRPr lang="en-IN" sz="9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Global Avg. Temp</c:v>
          </c:tx>
          <c:spPr>
            <a:ln w="19050" cap="rnd">
              <a:solidFill>
                <a:schemeClr val="accent1"/>
              </a:solidFill>
              <a:round/>
            </a:ln>
            <a:effectLst>
              <a:outerShdw blurRad="57150" dist="19050" dir="5400000" algn="ctr" rotWithShape="0">
                <a:srgbClr val="000000">
                  <a:alpha val="63000"/>
                </a:srgbClr>
              </a:outerShdw>
            </a:effectLst>
          </c:spPr>
          <c:marker>
            <c:symbol val="none"/>
          </c:marker>
          <c:cat>
            <c:numRef>
              <c:f>'results (2)'!$A$2:$A$219</c:f>
              <c:numCache>
                <c:formatCode>General</c:formatCode>
                <c:ptCount val="218"/>
                <c:pt idx="0">
                  <c:v>1796</c:v>
                </c:pt>
                <c:pt idx="1">
                  <c:v>1797</c:v>
                </c:pt>
                <c:pt idx="2">
                  <c:v>1798</c:v>
                </c:pt>
                <c:pt idx="3">
                  <c:v>1799</c:v>
                </c:pt>
                <c:pt idx="4">
                  <c:v>1800</c:v>
                </c:pt>
                <c:pt idx="5">
                  <c:v>1801</c:v>
                </c:pt>
                <c:pt idx="6">
                  <c:v>1802</c:v>
                </c:pt>
                <c:pt idx="7">
                  <c:v>1803</c:v>
                </c:pt>
                <c:pt idx="8">
                  <c:v>1804</c:v>
                </c:pt>
                <c:pt idx="9">
                  <c:v>1805</c:v>
                </c:pt>
                <c:pt idx="10">
                  <c:v>1806</c:v>
                </c:pt>
                <c:pt idx="11">
                  <c:v>1807</c:v>
                </c:pt>
                <c:pt idx="12">
                  <c:v>1808</c:v>
                </c:pt>
                <c:pt idx="13">
                  <c:v>1809</c:v>
                </c:pt>
                <c:pt idx="14">
                  <c:v>1810</c:v>
                </c:pt>
                <c:pt idx="15">
                  <c:v>1811</c:v>
                </c:pt>
                <c:pt idx="16">
                  <c:v>1812</c:v>
                </c:pt>
                <c:pt idx="17">
                  <c:v>1813</c:v>
                </c:pt>
                <c:pt idx="18">
                  <c:v>1814</c:v>
                </c:pt>
                <c:pt idx="19">
                  <c:v>1815</c:v>
                </c:pt>
                <c:pt idx="20">
                  <c:v>1816</c:v>
                </c:pt>
                <c:pt idx="21">
                  <c:v>1817</c:v>
                </c:pt>
                <c:pt idx="22">
                  <c:v>1818</c:v>
                </c:pt>
                <c:pt idx="23">
                  <c:v>1819</c:v>
                </c:pt>
                <c:pt idx="24">
                  <c:v>1820</c:v>
                </c:pt>
                <c:pt idx="25">
                  <c:v>1821</c:v>
                </c:pt>
                <c:pt idx="26">
                  <c:v>1822</c:v>
                </c:pt>
                <c:pt idx="27">
                  <c:v>1823</c:v>
                </c:pt>
                <c:pt idx="28">
                  <c:v>1824</c:v>
                </c:pt>
                <c:pt idx="29">
                  <c:v>1825</c:v>
                </c:pt>
                <c:pt idx="30">
                  <c:v>1826</c:v>
                </c:pt>
                <c:pt idx="31">
                  <c:v>1827</c:v>
                </c:pt>
                <c:pt idx="32">
                  <c:v>1828</c:v>
                </c:pt>
                <c:pt idx="33">
                  <c:v>1829</c:v>
                </c:pt>
                <c:pt idx="34">
                  <c:v>1830</c:v>
                </c:pt>
                <c:pt idx="35">
                  <c:v>1831</c:v>
                </c:pt>
                <c:pt idx="36">
                  <c:v>1832</c:v>
                </c:pt>
                <c:pt idx="37">
                  <c:v>1833</c:v>
                </c:pt>
                <c:pt idx="38">
                  <c:v>1834</c:v>
                </c:pt>
                <c:pt idx="39">
                  <c:v>1835</c:v>
                </c:pt>
                <c:pt idx="40">
                  <c:v>1836</c:v>
                </c:pt>
                <c:pt idx="41">
                  <c:v>1837</c:v>
                </c:pt>
                <c:pt idx="42">
                  <c:v>1838</c:v>
                </c:pt>
                <c:pt idx="43">
                  <c:v>1839</c:v>
                </c:pt>
                <c:pt idx="44">
                  <c:v>1840</c:v>
                </c:pt>
                <c:pt idx="45">
                  <c:v>1841</c:v>
                </c:pt>
                <c:pt idx="46">
                  <c:v>1842</c:v>
                </c:pt>
                <c:pt idx="47">
                  <c:v>1843</c:v>
                </c:pt>
                <c:pt idx="48">
                  <c:v>1844</c:v>
                </c:pt>
                <c:pt idx="49">
                  <c:v>1845</c:v>
                </c:pt>
                <c:pt idx="50">
                  <c:v>1846</c:v>
                </c:pt>
                <c:pt idx="51">
                  <c:v>1847</c:v>
                </c:pt>
                <c:pt idx="52">
                  <c:v>1848</c:v>
                </c:pt>
                <c:pt idx="53">
                  <c:v>1849</c:v>
                </c:pt>
                <c:pt idx="54">
                  <c:v>1850</c:v>
                </c:pt>
                <c:pt idx="55">
                  <c:v>1851</c:v>
                </c:pt>
                <c:pt idx="56">
                  <c:v>1852</c:v>
                </c:pt>
                <c:pt idx="57">
                  <c:v>1853</c:v>
                </c:pt>
                <c:pt idx="58">
                  <c:v>1854</c:v>
                </c:pt>
                <c:pt idx="59">
                  <c:v>1855</c:v>
                </c:pt>
                <c:pt idx="60">
                  <c:v>1856</c:v>
                </c:pt>
                <c:pt idx="61">
                  <c:v>1857</c:v>
                </c:pt>
                <c:pt idx="62">
                  <c:v>1858</c:v>
                </c:pt>
                <c:pt idx="63">
                  <c:v>1859</c:v>
                </c:pt>
                <c:pt idx="64">
                  <c:v>1860</c:v>
                </c:pt>
                <c:pt idx="65">
                  <c:v>1861</c:v>
                </c:pt>
                <c:pt idx="66">
                  <c:v>1862</c:v>
                </c:pt>
                <c:pt idx="67">
                  <c:v>1863</c:v>
                </c:pt>
                <c:pt idx="68">
                  <c:v>1864</c:v>
                </c:pt>
                <c:pt idx="69">
                  <c:v>1865</c:v>
                </c:pt>
                <c:pt idx="70">
                  <c:v>1866</c:v>
                </c:pt>
                <c:pt idx="71">
                  <c:v>1867</c:v>
                </c:pt>
                <c:pt idx="72">
                  <c:v>1868</c:v>
                </c:pt>
                <c:pt idx="73">
                  <c:v>1869</c:v>
                </c:pt>
                <c:pt idx="74">
                  <c:v>1870</c:v>
                </c:pt>
                <c:pt idx="75">
                  <c:v>1871</c:v>
                </c:pt>
                <c:pt idx="76">
                  <c:v>1872</c:v>
                </c:pt>
                <c:pt idx="77">
                  <c:v>1873</c:v>
                </c:pt>
                <c:pt idx="78">
                  <c:v>1874</c:v>
                </c:pt>
                <c:pt idx="79">
                  <c:v>1875</c:v>
                </c:pt>
                <c:pt idx="80">
                  <c:v>1876</c:v>
                </c:pt>
                <c:pt idx="81">
                  <c:v>1877</c:v>
                </c:pt>
                <c:pt idx="82">
                  <c:v>1878</c:v>
                </c:pt>
                <c:pt idx="83">
                  <c:v>1879</c:v>
                </c:pt>
                <c:pt idx="84">
                  <c:v>1880</c:v>
                </c:pt>
                <c:pt idx="85">
                  <c:v>1881</c:v>
                </c:pt>
                <c:pt idx="86">
                  <c:v>1882</c:v>
                </c:pt>
                <c:pt idx="87">
                  <c:v>1883</c:v>
                </c:pt>
                <c:pt idx="88">
                  <c:v>1884</c:v>
                </c:pt>
                <c:pt idx="89">
                  <c:v>1885</c:v>
                </c:pt>
                <c:pt idx="90">
                  <c:v>1886</c:v>
                </c:pt>
                <c:pt idx="91">
                  <c:v>1887</c:v>
                </c:pt>
                <c:pt idx="92">
                  <c:v>1888</c:v>
                </c:pt>
                <c:pt idx="93">
                  <c:v>1889</c:v>
                </c:pt>
                <c:pt idx="94">
                  <c:v>1890</c:v>
                </c:pt>
                <c:pt idx="95">
                  <c:v>1891</c:v>
                </c:pt>
                <c:pt idx="96">
                  <c:v>1892</c:v>
                </c:pt>
                <c:pt idx="97">
                  <c:v>1893</c:v>
                </c:pt>
                <c:pt idx="98">
                  <c:v>1894</c:v>
                </c:pt>
                <c:pt idx="99">
                  <c:v>1895</c:v>
                </c:pt>
                <c:pt idx="100">
                  <c:v>1896</c:v>
                </c:pt>
                <c:pt idx="101">
                  <c:v>1897</c:v>
                </c:pt>
                <c:pt idx="102">
                  <c:v>1898</c:v>
                </c:pt>
                <c:pt idx="103">
                  <c:v>1899</c:v>
                </c:pt>
                <c:pt idx="104">
                  <c:v>1900</c:v>
                </c:pt>
                <c:pt idx="105">
                  <c:v>1901</c:v>
                </c:pt>
                <c:pt idx="106">
                  <c:v>1902</c:v>
                </c:pt>
                <c:pt idx="107">
                  <c:v>1903</c:v>
                </c:pt>
                <c:pt idx="108">
                  <c:v>1904</c:v>
                </c:pt>
                <c:pt idx="109">
                  <c:v>1905</c:v>
                </c:pt>
                <c:pt idx="110">
                  <c:v>1906</c:v>
                </c:pt>
                <c:pt idx="111">
                  <c:v>1907</c:v>
                </c:pt>
                <c:pt idx="112">
                  <c:v>1908</c:v>
                </c:pt>
                <c:pt idx="113">
                  <c:v>1909</c:v>
                </c:pt>
                <c:pt idx="114">
                  <c:v>1910</c:v>
                </c:pt>
                <c:pt idx="115">
                  <c:v>1911</c:v>
                </c:pt>
                <c:pt idx="116">
                  <c:v>1912</c:v>
                </c:pt>
                <c:pt idx="117">
                  <c:v>1913</c:v>
                </c:pt>
                <c:pt idx="118">
                  <c:v>1914</c:v>
                </c:pt>
                <c:pt idx="119">
                  <c:v>1915</c:v>
                </c:pt>
                <c:pt idx="120">
                  <c:v>1916</c:v>
                </c:pt>
                <c:pt idx="121">
                  <c:v>1917</c:v>
                </c:pt>
                <c:pt idx="122">
                  <c:v>1918</c:v>
                </c:pt>
                <c:pt idx="123">
                  <c:v>1919</c:v>
                </c:pt>
                <c:pt idx="124">
                  <c:v>1920</c:v>
                </c:pt>
                <c:pt idx="125">
                  <c:v>1921</c:v>
                </c:pt>
                <c:pt idx="126">
                  <c:v>1922</c:v>
                </c:pt>
                <c:pt idx="127">
                  <c:v>1923</c:v>
                </c:pt>
                <c:pt idx="128">
                  <c:v>1924</c:v>
                </c:pt>
                <c:pt idx="129">
                  <c:v>1925</c:v>
                </c:pt>
                <c:pt idx="130">
                  <c:v>1926</c:v>
                </c:pt>
                <c:pt idx="131">
                  <c:v>1927</c:v>
                </c:pt>
                <c:pt idx="132">
                  <c:v>1928</c:v>
                </c:pt>
                <c:pt idx="133">
                  <c:v>1929</c:v>
                </c:pt>
                <c:pt idx="134">
                  <c:v>1930</c:v>
                </c:pt>
                <c:pt idx="135">
                  <c:v>1931</c:v>
                </c:pt>
                <c:pt idx="136">
                  <c:v>1932</c:v>
                </c:pt>
                <c:pt idx="137">
                  <c:v>1933</c:v>
                </c:pt>
                <c:pt idx="138">
                  <c:v>1934</c:v>
                </c:pt>
                <c:pt idx="139">
                  <c:v>1935</c:v>
                </c:pt>
                <c:pt idx="140">
                  <c:v>1936</c:v>
                </c:pt>
                <c:pt idx="141">
                  <c:v>1937</c:v>
                </c:pt>
                <c:pt idx="142">
                  <c:v>1938</c:v>
                </c:pt>
                <c:pt idx="143">
                  <c:v>1939</c:v>
                </c:pt>
                <c:pt idx="144">
                  <c:v>1940</c:v>
                </c:pt>
                <c:pt idx="145">
                  <c:v>1941</c:v>
                </c:pt>
                <c:pt idx="146">
                  <c:v>1942</c:v>
                </c:pt>
                <c:pt idx="147">
                  <c:v>1943</c:v>
                </c:pt>
                <c:pt idx="148">
                  <c:v>1944</c:v>
                </c:pt>
                <c:pt idx="149">
                  <c:v>1945</c:v>
                </c:pt>
                <c:pt idx="150">
                  <c:v>1946</c:v>
                </c:pt>
                <c:pt idx="151">
                  <c:v>1947</c:v>
                </c:pt>
                <c:pt idx="152">
                  <c:v>1948</c:v>
                </c:pt>
                <c:pt idx="153">
                  <c:v>1949</c:v>
                </c:pt>
                <c:pt idx="154">
                  <c:v>1950</c:v>
                </c:pt>
                <c:pt idx="155">
                  <c:v>1951</c:v>
                </c:pt>
                <c:pt idx="156">
                  <c:v>1952</c:v>
                </c:pt>
                <c:pt idx="157">
                  <c:v>1953</c:v>
                </c:pt>
                <c:pt idx="158">
                  <c:v>1954</c:v>
                </c:pt>
                <c:pt idx="159">
                  <c:v>1955</c:v>
                </c:pt>
                <c:pt idx="160">
                  <c:v>1956</c:v>
                </c:pt>
                <c:pt idx="161">
                  <c:v>1957</c:v>
                </c:pt>
                <c:pt idx="162">
                  <c:v>1958</c:v>
                </c:pt>
                <c:pt idx="163">
                  <c:v>1959</c:v>
                </c:pt>
                <c:pt idx="164">
                  <c:v>1960</c:v>
                </c:pt>
                <c:pt idx="165">
                  <c:v>1961</c:v>
                </c:pt>
                <c:pt idx="166">
                  <c:v>1962</c:v>
                </c:pt>
                <c:pt idx="167">
                  <c:v>1963</c:v>
                </c:pt>
                <c:pt idx="168">
                  <c:v>1964</c:v>
                </c:pt>
                <c:pt idx="169">
                  <c:v>1965</c:v>
                </c:pt>
                <c:pt idx="170">
                  <c:v>1966</c:v>
                </c:pt>
                <c:pt idx="171">
                  <c:v>1967</c:v>
                </c:pt>
                <c:pt idx="172">
                  <c:v>1968</c:v>
                </c:pt>
                <c:pt idx="173">
                  <c:v>1969</c:v>
                </c:pt>
                <c:pt idx="174">
                  <c:v>1970</c:v>
                </c:pt>
                <c:pt idx="175">
                  <c:v>1971</c:v>
                </c:pt>
                <c:pt idx="176">
                  <c:v>1972</c:v>
                </c:pt>
                <c:pt idx="177">
                  <c:v>1973</c:v>
                </c:pt>
                <c:pt idx="178">
                  <c:v>1974</c:v>
                </c:pt>
                <c:pt idx="179">
                  <c:v>1975</c:v>
                </c:pt>
                <c:pt idx="180">
                  <c:v>1976</c:v>
                </c:pt>
                <c:pt idx="181">
                  <c:v>1977</c:v>
                </c:pt>
                <c:pt idx="182">
                  <c:v>1978</c:v>
                </c:pt>
                <c:pt idx="183">
                  <c:v>1979</c:v>
                </c:pt>
                <c:pt idx="184">
                  <c:v>1980</c:v>
                </c:pt>
                <c:pt idx="185">
                  <c:v>1981</c:v>
                </c:pt>
                <c:pt idx="186">
                  <c:v>1982</c:v>
                </c:pt>
                <c:pt idx="187">
                  <c:v>1983</c:v>
                </c:pt>
                <c:pt idx="188">
                  <c:v>1984</c:v>
                </c:pt>
                <c:pt idx="189">
                  <c:v>1985</c:v>
                </c:pt>
                <c:pt idx="190">
                  <c:v>1986</c:v>
                </c:pt>
                <c:pt idx="191">
                  <c:v>1987</c:v>
                </c:pt>
                <c:pt idx="192">
                  <c:v>1988</c:v>
                </c:pt>
                <c:pt idx="193">
                  <c:v>1989</c:v>
                </c:pt>
                <c:pt idx="194">
                  <c:v>1990</c:v>
                </c:pt>
                <c:pt idx="195">
                  <c:v>1991</c:v>
                </c:pt>
                <c:pt idx="196">
                  <c:v>1992</c:v>
                </c:pt>
                <c:pt idx="197">
                  <c:v>1993</c:v>
                </c:pt>
                <c:pt idx="198">
                  <c:v>1994</c:v>
                </c:pt>
                <c:pt idx="199">
                  <c:v>1995</c:v>
                </c:pt>
                <c:pt idx="200">
                  <c:v>1996</c:v>
                </c:pt>
                <c:pt idx="201">
                  <c:v>1997</c:v>
                </c:pt>
                <c:pt idx="202">
                  <c:v>1998</c:v>
                </c:pt>
                <c:pt idx="203">
                  <c:v>1999</c:v>
                </c:pt>
                <c:pt idx="204">
                  <c:v>2000</c:v>
                </c:pt>
                <c:pt idx="205">
                  <c:v>2001</c:v>
                </c:pt>
                <c:pt idx="206">
                  <c:v>2002</c:v>
                </c:pt>
                <c:pt idx="207">
                  <c:v>2003</c:v>
                </c:pt>
                <c:pt idx="208">
                  <c:v>2004</c:v>
                </c:pt>
                <c:pt idx="209">
                  <c:v>2005</c:v>
                </c:pt>
                <c:pt idx="210">
                  <c:v>2006</c:v>
                </c:pt>
                <c:pt idx="211">
                  <c:v>2007</c:v>
                </c:pt>
                <c:pt idx="212">
                  <c:v>2008</c:v>
                </c:pt>
                <c:pt idx="213">
                  <c:v>2009</c:v>
                </c:pt>
                <c:pt idx="214">
                  <c:v>2010</c:v>
                </c:pt>
                <c:pt idx="215">
                  <c:v>2011</c:v>
                </c:pt>
                <c:pt idx="216">
                  <c:v>2012</c:v>
                </c:pt>
                <c:pt idx="217">
                  <c:v>2013</c:v>
                </c:pt>
              </c:numCache>
            </c:numRef>
          </c:cat>
          <c:val>
            <c:numRef>
              <c:f>'results (2)'!$E$2:$E$219</c:f>
              <c:numCache>
                <c:formatCode>General</c:formatCode>
                <c:ptCount val="218"/>
                <c:pt idx="0">
                  <c:v>8.27</c:v>
                </c:pt>
                <c:pt idx="1">
                  <c:v>8.51</c:v>
                </c:pt>
                <c:pt idx="2">
                  <c:v>8.67</c:v>
                </c:pt>
                <c:pt idx="3">
                  <c:v>8.51</c:v>
                </c:pt>
                <c:pt idx="4">
                  <c:v>8.48</c:v>
                </c:pt>
                <c:pt idx="5">
                  <c:v>8.59</c:v>
                </c:pt>
                <c:pt idx="6">
                  <c:v>8.58</c:v>
                </c:pt>
                <c:pt idx="7">
                  <c:v>8.5</c:v>
                </c:pt>
                <c:pt idx="8">
                  <c:v>8.84</c:v>
                </c:pt>
                <c:pt idx="9">
                  <c:v>8.56</c:v>
                </c:pt>
                <c:pt idx="10">
                  <c:v>8.43</c:v>
                </c:pt>
                <c:pt idx="11">
                  <c:v>8.2799999999999994</c:v>
                </c:pt>
                <c:pt idx="12">
                  <c:v>7.63</c:v>
                </c:pt>
                <c:pt idx="13">
                  <c:v>7.08</c:v>
                </c:pt>
                <c:pt idx="14">
                  <c:v>6.92</c:v>
                </c:pt>
                <c:pt idx="15">
                  <c:v>6.86</c:v>
                </c:pt>
                <c:pt idx="16">
                  <c:v>7.05</c:v>
                </c:pt>
                <c:pt idx="17">
                  <c:v>7.74</c:v>
                </c:pt>
                <c:pt idx="18">
                  <c:v>7.59</c:v>
                </c:pt>
                <c:pt idx="19">
                  <c:v>7.24</c:v>
                </c:pt>
                <c:pt idx="20">
                  <c:v>6.94</c:v>
                </c:pt>
                <c:pt idx="21">
                  <c:v>6.98</c:v>
                </c:pt>
                <c:pt idx="22">
                  <c:v>7.83</c:v>
                </c:pt>
                <c:pt idx="23">
                  <c:v>7.37</c:v>
                </c:pt>
                <c:pt idx="24">
                  <c:v>7.62</c:v>
                </c:pt>
                <c:pt idx="25">
                  <c:v>8.09</c:v>
                </c:pt>
                <c:pt idx="26">
                  <c:v>8.19</c:v>
                </c:pt>
                <c:pt idx="27">
                  <c:v>7.72</c:v>
                </c:pt>
                <c:pt idx="28">
                  <c:v>8.5500000000000007</c:v>
                </c:pt>
                <c:pt idx="29">
                  <c:v>8.39</c:v>
                </c:pt>
                <c:pt idx="30">
                  <c:v>8.36</c:v>
                </c:pt>
                <c:pt idx="31">
                  <c:v>8.81</c:v>
                </c:pt>
                <c:pt idx="32">
                  <c:v>8.17</c:v>
                </c:pt>
                <c:pt idx="33">
                  <c:v>7.94</c:v>
                </c:pt>
                <c:pt idx="34">
                  <c:v>8.52</c:v>
                </c:pt>
                <c:pt idx="35">
                  <c:v>7.64</c:v>
                </c:pt>
                <c:pt idx="36">
                  <c:v>7.45</c:v>
                </c:pt>
                <c:pt idx="37">
                  <c:v>8.01</c:v>
                </c:pt>
                <c:pt idx="38">
                  <c:v>8.15</c:v>
                </c:pt>
                <c:pt idx="39">
                  <c:v>7.39</c:v>
                </c:pt>
                <c:pt idx="40">
                  <c:v>7.7</c:v>
                </c:pt>
                <c:pt idx="41">
                  <c:v>7.38</c:v>
                </c:pt>
                <c:pt idx="42">
                  <c:v>7.51</c:v>
                </c:pt>
                <c:pt idx="43">
                  <c:v>7.63</c:v>
                </c:pt>
                <c:pt idx="44">
                  <c:v>7.8</c:v>
                </c:pt>
                <c:pt idx="45">
                  <c:v>7.69</c:v>
                </c:pt>
                <c:pt idx="46">
                  <c:v>8.02</c:v>
                </c:pt>
                <c:pt idx="47">
                  <c:v>8.17</c:v>
                </c:pt>
                <c:pt idx="48">
                  <c:v>7.65</c:v>
                </c:pt>
                <c:pt idx="49">
                  <c:v>7.85</c:v>
                </c:pt>
                <c:pt idx="50">
                  <c:v>8.5500000000000007</c:v>
                </c:pt>
                <c:pt idx="51">
                  <c:v>8.09</c:v>
                </c:pt>
                <c:pt idx="52">
                  <c:v>7.98</c:v>
                </c:pt>
                <c:pt idx="53">
                  <c:v>7.98</c:v>
                </c:pt>
                <c:pt idx="54">
                  <c:v>7.9</c:v>
                </c:pt>
                <c:pt idx="55">
                  <c:v>8.18</c:v>
                </c:pt>
                <c:pt idx="56">
                  <c:v>8.1</c:v>
                </c:pt>
                <c:pt idx="57">
                  <c:v>8.0399999999999991</c:v>
                </c:pt>
                <c:pt idx="58">
                  <c:v>8.2100000000000009</c:v>
                </c:pt>
                <c:pt idx="59">
                  <c:v>8.11</c:v>
                </c:pt>
                <c:pt idx="60">
                  <c:v>8</c:v>
                </c:pt>
                <c:pt idx="61">
                  <c:v>7.76</c:v>
                </c:pt>
                <c:pt idx="62">
                  <c:v>8.1</c:v>
                </c:pt>
                <c:pt idx="63">
                  <c:v>8.25</c:v>
                </c:pt>
                <c:pt idx="64">
                  <c:v>7.96</c:v>
                </c:pt>
                <c:pt idx="65">
                  <c:v>7.85</c:v>
                </c:pt>
                <c:pt idx="66">
                  <c:v>7.56</c:v>
                </c:pt>
                <c:pt idx="67">
                  <c:v>8.11</c:v>
                </c:pt>
                <c:pt idx="68">
                  <c:v>7.98</c:v>
                </c:pt>
                <c:pt idx="69">
                  <c:v>8.18</c:v>
                </c:pt>
                <c:pt idx="70">
                  <c:v>8.2899999999999991</c:v>
                </c:pt>
                <c:pt idx="71">
                  <c:v>8.44</c:v>
                </c:pt>
                <c:pt idx="72">
                  <c:v>8.25</c:v>
                </c:pt>
                <c:pt idx="73">
                  <c:v>8.43</c:v>
                </c:pt>
                <c:pt idx="74">
                  <c:v>8.1999999999999993</c:v>
                </c:pt>
                <c:pt idx="75">
                  <c:v>8.1199999999999992</c:v>
                </c:pt>
                <c:pt idx="76">
                  <c:v>8.19</c:v>
                </c:pt>
                <c:pt idx="77">
                  <c:v>8.35</c:v>
                </c:pt>
                <c:pt idx="78">
                  <c:v>8.43</c:v>
                </c:pt>
                <c:pt idx="79">
                  <c:v>7.86</c:v>
                </c:pt>
                <c:pt idx="80">
                  <c:v>8.08</c:v>
                </c:pt>
                <c:pt idx="81">
                  <c:v>8.5399999999999991</c:v>
                </c:pt>
                <c:pt idx="82">
                  <c:v>8.83</c:v>
                </c:pt>
                <c:pt idx="83">
                  <c:v>8.17</c:v>
                </c:pt>
                <c:pt idx="84">
                  <c:v>8.1199999999999992</c:v>
                </c:pt>
                <c:pt idx="85">
                  <c:v>8.27</c:v>
                </c:pt>
                <c:pt idx="86">
                  <c:v>8.1300000000000008</c:v>
                </c:pt>
                <c:pt idx="87">
                  <c:v>7.98</c:v>
                </c:pt>
                <c:pt idx="88">
                  <c:v>7.77</c:v>
                </c:pt>
                <c:pt idx="89">
                  <c:v>7.92</c:v>
                </c:pt>
                <c:pt idx="90">
                  <c:v>7.95</c:v>
                </c:pt>
                <c:pt idx="91">
                  <c:v>7.91</c:v>
                </c:pt>
                <c:pt idx="92">
                  <c:v>8.09</c:v>
                </c:pt>
                <c:pt idx="93">
                  <c:v>8.32</c:v>
                </c:pt>
                <c:pt idx="94">
                  <c:v>7.97</c:v>
                </c:pt>
                <c:pt idx="95">
                  <c:v>8.02</c:v>
                </c:pt>
                <c:pt idx="96">
                  <c:v>8.07</c:v>
                </c:pt>
                <c:pt idx="97">
                  <c:v>8.06</c:v>
                </c:pt>
                <c:pt idx="98">
                  <c:v>8.16</c:v>
                </c:pt>
                <c:pt idx="99">
                  <c:v>8.15</c:v>
                </c:pt>
                <c:pt idx="100">
                  <c:v>8.2100000000000009</c:v>
                </c:pt>
                <c:pt idx="101">
                  <c:v>8.2899999999999991</c:v>
                </c:pt>
                <c:pt idx="102">
                  <c:v>8.18</c:v>
                </c:pt>
                <c:pt idx="103">
                  <c:v>8.4</c:v>
                </c:pt>
                <c:pt idx="104">
                  <c:v>8.5</c:v>
                </c:pt>
                <c:pt idx="105">
                  <c:v>8.5399999999999991</c:v>
                </c:pt>
                <c:pt idx="106">
                  <c:v>8.3000000000000007</c:v>
                </c:pt>
                <c:pt idx="107">
                  <c:v>8.2200000000000006</c:v>
                </c:pt>
                <c:pt idx="108">
                  <c:v>8.09</c:v>
                </c:pt>
                <c:pt idx="109">
                  <c:v>8.23</c:v>
                </c:pt>
                <c:pt idx="110">
                  <c:v>8.3800000000000008</c:v>
                </c:pt>
                <c:pt idx="111">
                  <c:v>7.95</c:v>
                </c:pt>
                <c:pt idx="112">
                  <c:v>8.19</c:v>
                </c:pt>
                <c:pt idx="113">
                  <c:v>8.18</c:v>
                </c:pt>
                <c:pt idx="114">
                  <c:v>8.2200000000000006</c:v>
                </c:pt>
                <c:pt idx="115">
                  <c:v>8.18</c:v>
                </c:pt>
                <c:pt idx="116">
                  <c:v>8.17</c:v>
                </c:pt>
                <c:pt idx="117">
                  <c:v>8.3000000000000007</c:v>
                </c:pt>
                <c:pt idx="118">
                  <c:v>8.59</c:v>
                </c:pt>
                <c:pt idx="119">
                  <c:v>8.59</c:v>
                </c:pt>
                <c:pt idx="120">
                  <c:v>8.23</c:v>
                </c:pt>
                <c:pt idx="121">
                  <c:v>8.02</c:v>
                </c:pt>
                <c:pt idx="122">
                  <c:v>8.1300000000000008</c:v>
                </c:pt>
                <c:pt idx="123">
                  <c:v>8.3800000000000008</c:v>
                </c:pt>
                <c:pt idx="124">
                  <c:v>8.36</c:v>
                </c:pt>
                <c:pt idx="125">
                  <c:v>8.57</c:v>
                </c:pt>
                <c:pt idx="126">
                  <c:v>8.41</c:v>
                </c:pt>
                <c:pt idx="127">
                  <c:v>8.42</c:v>
                </c:pt>
                <c:pt idx="128">
                  <c:v>8.51</c:v>
                </c:pt>
                <c:pt idx="129">
                  <c:v>8.5299999999999994</c:v>
                </c:pt>
                <c:pt idx="130">
                  <c:v>8.73</c:v>
                </c:pt>
                <c:pt idx="131">
                  <c:v>8.52</c:v>
                </c:pt>
                <c:pt idx="132">
                  <c:v>8.6300000000000008</c:v>
                </c:pt>
                <c:pt idx="133">
                  <c:v>8.24</c:v>
                </c:pt>
                <c:pt idx="134">
                  <c:v>8.6300000000000008</c:v>
                </c:pt>
                <c:pt idx="135">
                  <c:v>8.7200000000000006</c:v>
                </c:pt>
                <c:pt idx="136">
                  <c:v>8.7100000000000009</c:v>
                </c:pt>
                <c:pt idx="137">
                  <c:v>8.34</c:v>
                </c:pt>
                <c:pt idx="138">
                  <c:v>8.6300000000000008</c:v>
                </c:pt>
                <c:pt idx="139">
                  <c:v>8.52</c:v>
                </c:pt>
                <c:pt idx="140">
                  <c:v>8.5500000000000007</c:v>
                </c:pt>
                <c:pt idx="141">
                  <c:v>8.6999999999999993</c:v>
                </c:pt>
                <c:pt idx="142">
                  <c:v>8.86</c:v>
                </c:pt>
                <c:pt idx="143">
                  <c:v>8.76</c:v>
                </c:pt>
                <c:pt idx="144">
                  <c:v>8.76</c:v>
                </c:pt>
                <c:pt idx="145">
                  <c:v>8.77</c:v>
                </c:pt>
                <c:pt idx="146">
                  <c:v>8.73</c:v>
                </c:pt>
                <c:pt idx="147">
                  <c:v>8.76</c:v>
                </c:pt>
                <c:pt idx="148">
                  <c:v>8.85</c:v>
                </c:pt>
                <c:pt idx="149">
                  <c:v>8.58</c:v>
                </c:pt>
                <c:pt idx="150">
                  <c:v>8.68</c:v>
                </c:pt>
                <c:pt idx="151">
                  <c:v>8.8000000000000007</c:v>
                </c:pt>
                <c:pt idx="152">
                  <c:v>8.75</c:v>
                </c:pt>
                <c:pt idx="153">
                  <c:v>8.59</c:v>
                </c:pt>
                <c:pt idx="154">
                  <c:v>8.3699999999999992</c:v>
                </c:pt>
                <c:pt idx="155">
                  <c:v>8.6300000000000008</c:v>
                </c:pt>
                <c:pt idx="156">
                  <c:v>8.64</c:v>
                </c:pt>
                <c:pt idx="157">
                  <c:v>8.8699999999999992</c:v>
                </c:pt>
                <c:pt idx="158">
                  <c:v>8.56</c:v>
                </c:pt>
                <c:pt idx="159">
                  <c:v>8.6300000000000008</c:v>
                </c:pt>
                <c:pt idx="160">
                  <c:v>8.2799999999999994</c:v>
                </c:pt>
                <c:pt idx="161">
                  <c:v>8.73</c:v>
                </c:pt>
                <c:pt idx="162">
                  <c:v>8.77</c:v>
                </c:pt>
                <c:pt idx="163">
                  <c:v>8.73</c:v>
                </c:pt>
                <c:pt idx="164">
                  <c:v>8.58</c:v>
                </c:pt>
                <c:pt idx="165">
                  <c:v>8.8000000000000007</c:v>
                </c:pt>
                <c:pt idx="166">
                  <c:v>8.75</c:v>
                </c:pt>
                <c:pt idx="167">
                  <c:v>8.86</c:v>
                </c:pt>
                <c:pt idx="168">
                  <c:v>8.41</c:v>
                </c:pt>
                <c:pt idx="169">
                  <c:v>8.5299999999999994</c:v>
                </c:pt>
                <c:pt idx="170">
                  <c:v>8.6</c:v>
                </c:pt>
                <c:pt idx="171">
                  <c:v>8.6999999999999993</c:v>
                </c:pt>
                <c:pt idx="172">
                  <c:v>8.52</c:v>
                </c:pt>
                <c:pt idx="173">
                  <c:v>8.6</c:v>
                </c:pt>
                <c:pt idx="174">
                  <c:v>8.6999999999999993</c:v>
                </c:pt>
                <c:pt idx="175">
                  <c:v>8.6</c:v>
                </c:pt>
                <c:pt idx="176">
                  <c:v>8.5</c:v>
                </c:pt>
                <c:pt idx="177">
                  <c:v>8.9499999999999993</c:v>
                </c:pt>
                <c:pt idx="178">
                  <c:v>8.4700000000000006</c:v>
                </c:pt>
                <c:pt idx="179">
                  <c:v>8.74</c:v>
                </c:pt>
                <c:pt idx="180">
                  <c:v>8.35</c:v>
                </c:pt>
                <c:pt idx="181">
                  <c:v>8.85</c:v>
                </c:pt>
                <c:pt idx="182">
                  <c:v>8.69</c:v>
                </c:pt>
                <c:pt idx="183">
                  <c:v>8.73</c:v>
                </c:pt>
                <c:pt idx="184">
                  <c:v>8.98</c:v>
                </c:pt>
                <c:pt idx="185">
                  <c:v>9.17</c:v>
                </c:pt>
                <c:pt idx="186">
                  <c:v>8.64</c:v>
                </c:pt>
                <c:pt idx="187">
                  <c:v>9.0299999999999994</c:v>
                </c:pt>
                <c:pt idx="188">
                  <c:v>8.69</c:v>
                </c:pt>
                <c:pt idx="189">
                  <c:v>8.66</c:v>
                </c:pt>
                <c:pt idx="190">
                  <c:v>8.83</c:v>
                </c:pt>
                <c:pt idx="191">
                  <c:v>8.99</c:v>
                </c:pt>
                <c:pt idx="192">
                  <c:v>9.1999999999999993</c:v>
                </c:pt>
                <c:pt idx="193">
                  <c:v>8.92</c:v>
                </c:pt>
                <c:pt idx="194">
                  <c:v>9.23</c:v>
                </c:pt>
                <c:pt idx="195">
                  <c:v>9.18</c:v>
                </c:pt>
                <c:pt idx="196">
                  <c:v>8.84</c:v>
                </c:pt>
                <c:pt idx="197">
                  <c:v>8.8699999999999992</c:v>
                </c:pt>
                <c:pt idx="198">
                  <c:v>9.0399999999999991</c:v>
                </c:pt>
                <c:pt idx="199">
                  <c:v>9.35</c:v>
                </c:pt>
                <c:pt idx="200">
                  <c:v>9.0399999999999991</c:v>
                </c:pt>
                <c:pt idx="201">
                  <c:v>9.1999999999999993</c:v>
                </c:pt>
                <c:pt idx="202">
                  <c:v>9.52</c:v>
                </c:pt>
                <c:pt idx="203">
                  <c:v>9.2899999999999991</c:v>
                </c:pt>
                <c:pt idx="204">
                  <c:v>9.1999999999999993</c:v>
                </c:pt>
                <c:pt idx="205">
                  <c:v>9.41</c:v>
                </c:pt>
                <c:pt idx="206">
                  <c:v>9.57</c:v>
                </c:pt>
                <c:pt idx="207">
                  <c:v>9.5299999999999994</c:v>
                </c:pt>
                <c:pt idx="208">
                  <c:v>9.32</c:v>
                </c:pt>
                <c:pt idx="209">
                  <c:v>9.6999999999999993</c:v>
                </c:pt>
                <c:pt idx="210">
                  <c:v>9.5299999999999994</c:v>
                </c:pt>
                <c:pt idx="211">
                  <c:v>9.73</c:v>
                </c:pt>
                <c:pt idx="212">
                  <c:v>9.43</c:v>
                </c:pt>
                <c:pt idx="213">
                  <c:v>9.51</c:v>
                </c:pt>
                <c:pt idx="214">
                  <c:v>9.6999999999999993</c:v>
                </c:pt>
                <c:pt idx="215">
                  <c:v>9.52</c:v>
                </c:pt>
                <c:pt idx="216">
                  <c:v>9.51</c:v>
                </c:pt>
                <c:pt idx="217">
                  <c:v>9.61</c:v>
                </c:pt>
              </c:numCache>
            </c:numRef>
          </c:val>
          <c:smooth val="0"/>
          <c:extLst>
            <c:ext xmlns:c16="http://schemas.microsoft.com/office/drawing/2014/chart" uri="{C3380CC4-5D6E-409C-BE32-E72D297353CC}">
              <c16:uniqueId val="{00000000-D2C9-44BE-8BE7-BF337D4AF815}"/>
            </c:ext>
          </c:extLst>
        </c:ser>
        <c:ser>
          <c:idx val="1"/>
          <c:order val="1"/>
          <c:tx>
            <c:v>City Avg. Temp.</c:v>
          </c:tx>
          <c:spPr>
            <a:ln w="19050" cap="rnd">
              <a:solidFill>
                <a:schemeClr val="accent2"/>
              </a:solidFill>
              <a:round/>
            </a:ln>
            <a:effectLst>
              <a:outerShdw blurRad="57150" dist="19050" dir="5400000" algn="ctr" rotWithShape="0">
                <a:srgbClr val="000000">
                  <a:alpha val="63000"/>
                </a:srgbClr>
              </a:outerShdw>
            </a:effectLst>
          </c:spPr>
          <c:marker>
            <c:symbol val="none"/>
          </c:marker>
          <c:cat>
            <c:numRef>
              <c:f>'results (2)'!$A$2:$A$219</c:f>
              <c:numCache>
                <c:formatCode>General</c:formatCode>
                <c:ptCount val="218"/>
                <c:pt idx="0">
                  <c:v>1796</c:v>
                </c:pt>
                <c:pt idx="1">
                  <c:v>1797</c:v>
                </c:pt>
                <c:pt idx="2">
                  <c:v>1798</c:v>
                </c:pt>
                <c:pt idx="3">
                  <c:v>1799</c:v>
                </c:pt>
                <c:pt idx="4">
                  <c:v>1800</c:v>
                </c:pt>
                <c:pt idx="5">
                  <c:v>1801</c:v>
                </c:pt>
                <c:pt idx="6">
                  <c:v>1802</c:v>
                </c:pt>
                <c:pt idx="7">
                  <c:v>1803</c:v>
                </c:pt>
                <c:pt idx="8">
                  <c:v>1804</c:v>
                </c:pt>
                <c:pt idx="9">
                  <c:v>1805</c:v>
                </c:pt>
                <c:pt idx="10">
                  <c:v>1806</c:v>
                </c:pt>
                <c:pt idx="11">
                  <c:v>1807</c:v>
                </c:pt>
                <c:pt idx="12">
                  <c:v>1808</c:v>
                </c:pt>
                <c:pt idx="13">
                  <c:v>1809</c:v>
                </c:pt>
                <c:pt idx="14">
                  <c:v>1810</c:v>
                </c:pt>
                <c:pt idx="15">
                  <c:v>1811</c:v>
                </c:pt>
                <c:pt idx="16">
                  <c:v>1812</c:v>
                </c:pt>
                <c:pt idx="17">
                  <c:v>1813</c:v>
                </c:pt>
                <c:pt idx="18">
                  <c:v>1814</c:v>
                </c:pt>
                <c:pt idx="19">
                  <c:v>1815</c:v>
                </c:pt>
                <c:pt idx="20">
                  <c:v>1816</c:v>
                </c:pt>
                <c:pt idx="21">
                  <c:v>1817</c:v>
                </c:pt>
                <c:pt idx="22">
                  <c:v>1818</c:v>
                </c:pt>
                <c:pt idx="23">
                  <c:v>1819</c:v>
                </c:pt>
                <c:pt idx="24">
                  <c:v>1820</c:v>
                </c:pt>
                <c:pt idx="25">
                  <c:v>1821</c:v>
                </c:pt>
                <c:pt idx="26">
                  <c:v>1822</c:v>
                </c:pt>
                <c:pt idx="27">
                  <c:v>1823</c:v>
                </c:pt>
                <c:pt idx="28">
                  <c:v>1824</c:v>
                </c:pt>
                <c:pt idx="29">
                  <c:v>1825</c:v>
                </c:pt>
                <c:pt idx="30">
                  <c:v>1826</c:v>
                </c:pt>
                <c:pt idx="31">
                  <c:v>1827</c:v>
                </c:pt>
                <c:pt idx="32">
                  <c:v>1828</c:v>
                </c:pt>
                <c:pt idx="33">
                  <c:v>1829</c:v>
                </c:pt>
                <c:pt idx="34">
                  <c:v>1830</c:v>
                </c:pt>
                <c:pt idx="35">
                  <c:v>1831</c:v>
                </c:pt>
                <c:pt idx="36">
                  <c:v>1832</c:v>
                </c:pt>
                <c:pt idx="37">
                  <c:v>1833</c:v>
                </c:pt>
                <c:pt idx="38">
                  <c:v>1834</c:v>
                </c:pt>
                <c:pt idx="39">
                  <c:v>1835</c:v>
                </c:pt>
                <c:pt idx="40">
                  <c:v>1836</c:v>
                </c:pt>
                <c:pt idx="41">
                  <c:v>1837</c:v>
                </c:pt>
                <c:pt idx="42">
                  <c:v>1838</c:v>
                </c:pt>
                <c:pt idx="43">
                  <c:v>1839</c:v>
                </c:pt>
                <c:pt idx="44">
                  <c:v>1840</c:v>
                </c:pt>
                <c:pt idx="45">
                  <c:v>1841</c:v>
                </c:pt>
                <c:pt idx="46">
                  <c:v>1842</c:v>
                </c:pt>
                <c:pt idx="47">
                  <c:v>1843</c:v>
                </c:pt>
                <c:pt idx="48">
                  <c:v>1844</c:v>
                </c:pt>
                <c:pt idx="49">
                  <c:v>1845</c:v>
                </c:pt>
                <c:pt idx="50">
                  <c:v>1846</c:v>
                </c:pt>
                <c:pt idx="51">
                  <c:v>1847</c:v>
                </c:pt>
                <c:pt idx="52">
                  <c:v>1848</c:v>
                </c:pt>
                <c:pt idx="53">
                  <c:v>1849</c:v>
                </c:pt>
                <c:pt idx="54">
                  <c:v>1850</c:v>
                </c:pt>
                <c:pt idx="55">
                  <c:v>1851</c:v>
                </c:pt>
                <c:pt idx="56">
                  <c:v>1852</c:v>
                </c:pt>
                <c:pt idx="57">
                  <c:v>1853</c:v>
                </c:pt>
                <c:pt idx="58">
                  <c:v>1854</c:v>
                </c:pt>
                <c:pt idx="59">
                  <c:v>1855</c:v>
                </c:pt>
                <c:pt idx="60">
                  <c:v>1856</c:v>
                </c:pt>
                <c:pt idx="61">
                  <c:v>1857</c:v>
                </c:pt>
                <c:pt idx="62">
                  <c:v>1858</c:v>
                </c:pt>
                <c:pt idx="63">
                  <c:v>1859</c:v>
                </c:pt>
                <c:pt idx="64">
                  <c:v>1860</c:v>
                </c:pt>
                <c:pt idx="65">
                  <c:v>1861</c:v>
                </c:pt>
                <c:pt idx="66">
                  <c:v>1862</c:v>
                </c:pt>
                <c:pt idx="67">
                  <c:v>1863</c:v>
                </c:pt>
                <c:pt idx="68">
                  <c:v>1864</c:v>
                </c:pt>
                <c:pt idx="69">
                  <c:v>1865</c:v>
                </c:pt>
                <c:pt idx="70">
                  <c:v>1866</c:v>
                </c:pt>
                <c:pt idx="71">
                  <c:v>1867</c:v>
                </c:pt>
                <c:pt idx="72">
                  <c:v>1868</c:v>
                </c:pt>
                <c:pt idx="73">
                  <c:v>1869</c:v>
                </c:pt>
                <c:pt idx="74">
                  <c:v>1870</c:v>
                </c:pt>
                <c:pt idx="75">
                  <c:v>1871</c:v>
                </c:pt>
                <c:pt idx="76">
                  <c:v>1872</c:v>
                </c:pt>
                <c:pt idx="77">
                  <c:v>1873</c:v>
                </c:pt>
                <c:pt idx="78">
                  <c:v>1874</c:v>
                </c:pt>
                <c:pt idx="79">
                  <c:v>1875</c:v>
                </c:pt>
                <c:pt idx="80">
                  <c:v>1876</c:v>
                </c:pt>
                <c:pt idx="81">
                  <c:v>1877</c:v>
                </c:pt>
                <c:pt idx="82">
                  <c:v>1878</c:v>
                </c:pt>
                <c:pt idx="83">
                  <c:v>1879</c:v>
                </c:pt>
                <c:pt idx="84">
                  <c:v>1880</c:v>
                </c:pt>
                <c:pt idx="85">
                  <c:v>1881</c:v>
                </c:pt>
                <c:pt idx="86">
                  <c:v>1882</c:v>
                </c:pt>
                <c:pt idx="87">
                  <c:v>1883</c:v>
                </c:pt>
                <c:pt idx="88">
                  <c:v>1884</c:v>
                </c:pt>
                <c:pt idx="89">
                  <c:v>1885</c:v>
                </c:pt>
                <c:pt idx="90">
                  <c:v>1886</c:v>
                </c:pt>
                <c:pt idx="91">
                  <c:v>1887</c:v>
                </c:pt>
                <c:pt idx="92">
                  <c:v>1888</c:v>
                </c:pt>
                <c:pt idx="93">
                  <c:v>1889</c:v>
                </c:pt>
                <c:pt idx="94">
                  <c:v>1890</c:v>
                </c:pt>
                <c:pt idx="95">
                  <c:v>1891</c:v>
                </c:pt>
                <c:pt idx="96">
                  <c:v>1892</c:v>
                </c:pt>
                <c:pt idx="97">
                  <c:v>1893</c:v>
                </c:pt>
                <c:pt idx="98">
                  <c:v>1894</c:v>
                </c:pt>
                <c:pt idx="99">
                  <c:v>1895</c:v>
                </c:pt>
                <c:pt idx="100">
                  <c:v>1896</c:v>
                </c:pt>
                <c:pt idx="101">
                  <c:v>1897</c:v>
                </c:pt>
                <c:pt idx="102">
                  <c:v>1898</c:v>
                </c:pt>
                <c:pt idx="103">
                  <c:v>1899</c:v>
                </c:pt>
                <c:pt idx="104">
                  <c:v>1900</c:v>
                </c:pt>
                <c:pt idx="105">
                  <c:v>1901</c:v>
                </c:pt>
                <c:pt idx="106">
                  <c:v>1902</c:v>
                </c:pt>
                <c:pt idx="107">
                  <c:v>1903</c:v>
                </c:pt>
                <c:pt idx="108">
                  <c:v>1904</c:v>
                </c:pt>
                <c:pt idx="109">
                  <c:v>1905</c:v>
                </c:pt>
                <c:pt idx="110">
                  <c:v>1906</c:v>
                </c:pt>
                <c:pt idx="111">
                  <c:v>1907</c:v>
                </c:pt>
                <c:pt idx="112">
                  <c:v>1908</c:v>
                </c:pt>
                <c:pt idx="113">
                  <c:v>1909</c:v>
                </c:pt>
                <c:pt idx="114">
                  <c:v>1910</c:v>
                </c:pt>
                <c:pt idx="115">
                  <c:v>1911</c:v>
                </c:pt>
                <c:pt idx="116">
                  <c:v>1912</c:v>
                </c:pt>
                <c:pt idx="117">
                  <c:v>1913</c:v>
                </c:pt>
                <c:pt idx="118">
                  <c:v>1914</c:v>
                </c:pt>
                <c:pt idx="119">
                  <c:v>1915</c:v>
                </c:pt>
                <c:pt idx="120">
                  <c:v>1916</c:v>
                </c:pt>
                <c:pt idx="121">
                  <c:v>1917</c:v>
                </c:pt>
                <c:pt idx="122">
                  <c:v>1918</c:v>
                </c:pt>
                <c:pt idx="123">
                  <c:v>1919</c:v>
                </c:pt>
                <c:pt idx="124">
                  <c:v>1920</c:v>
                </c:pt>
                <c:pt idx="125">
                  <c:v>1921</c:v>
                </c:pt>
                <c:pt idx="126">
                  <c:v>1922</c:v>
                </c:pt>
                <c:pt idx="127">
                  <c:v>1923</c:v>
                </c:pt>
                <c:pt idx="128">
                  <c:v>1924</c:v>
                </c:pt>
                <c:pt idx="129">
                  <c:v>1925</c:v>
                </c:pt>
                <c:pt idx="130">
                  <c:v>1926</c:v>
                </c:pt>
                <c:pt idx="131">
                  <c:v>1927</c:v>
                </c:pt>
                <c:pt idx="132">
                  <c:v>1928</c:v>
                </c:pt>
                <c:pt idx="133">
                  <c:v>1929</c:v>
                </c:pt>
                <c:pt idx="134">
                  <c:v>1930</c:v>
                </c:pt>
                <c:pt idx="135">
                  <c:v>1931</c:v>
                </c:pt>
                <c:pt idx="136">
                  <c:v>1932</c:v>
                </c:pt>
                <c:pt idx="137">
                  <c:v>1933</c:v>
                </c:pt>
                <c:pt idx="138">
                  <c:v>1934</c:v>
                </c:pt>
                <c:pt idx="139">
                  <c:v>1935</c:v>
                </c:pt>
                <c:pt idx="140">
                  <c:v>1936</c:v>
                </c:pt>
                <c:pt idx="141">
                  <c:v>1937</c:v>
                </c:pt>
                <c:pt idx="142">
                  <c:v>1938</c:v>
                </c:pt>
                <c:pt idx="143">
                  <c:v>1939</c:v>
                </c:pt>
                <c:pt idx="144">
                  <c:v>1940</c:v>
                </c:pt>
                <c:pt idx="145">
                  <c:v>1941</c:v>
                </c:pt>
                <c:pt idx="146">
                  <c:v>1942</c:v>
                </c:pt>
                <c:pt idx="147">
                  <c:v>1943</c:v>
                </c:pt>
                <c:pt idx="148">
                  <c:v>1944</c:v>
                </c:pt>
                <c:pt idx="149">
                  <c:v>1945</c:v>
                </c:pt>
                <c:pt idx="150">
                  <c:v>1946</c:v>
                </c:pt>
                <c:pt idx="151">
                  <c:v>1947</c:v>
                </c:pt>
                <c:pt idx="152">
                  <c:v>1948</c:v>
                </c:pt>
                <c:pt idx="153">
                  <c:v>1949</c:v>
                </c:pt>
                <c:pt idx="154">
                  <c:v>1950</c:v>
                </c:pt>
                <c:pt idx="155">
                  <c:v>1951</c:v>
                </c:pt>
                <c:pt idx="156">
                  <c:v>1952</c:v>
                </c:pt>
                <c:pt idx="157">
                  <c:v>1953</c:v>
                </c:pt>
                <c:pt idx="158">
                  <c:v>1954</c:v>
                </c:pt>
                <c:pt idx="159">
                  <c:v>1955</c:v>
                </c:pt>
                <c:pt idx="160">
                  <c:v>1956</c:v>
                </c:pt>
                <c:pt idx="161">
                  <c:v>1957</c:v>
                </c:pt>
                <c:pt idx="162">
                  <c:v>1958</c:v>
                </c:pt>
                <c:pt idx="163">
                  <c:v>1959</c:v>
                </c:pt>
                <c:pt idx="164">
                  <c:v>1960</c:v>
                </c:pt>
                <c:pt idx="165">
                  <c:v>1961</c:v>
                </c:pt>
                <c:pt idx="166">
                  <c:v>1962</c:v>
                </c:pt>
                <c:pt idx="167">
                  <c:v>1963</c:v>
                </c:pt>
                <c:pt idx="168">
                  <c:v>1964</c:v>
                </c:pt>
                <c:pt idx="169">
                  <c:v>1965</c:v>
                </c:pt>
                <c:pt idx="170">
                  <c:v>1966</c:v>
                </c:pt>
                <c:pt idx="171">
                  <c:v>1967</c:v>
                </c:pt>
                <c:pt idx="172">
                  <c:v>1968</c:v>
                </c:pt>
                <c:pt idx="173">
                  <c:v>1969</c:v>
                </c:pt>
                <c:pt idx="174">
                  <c:v>1970</c:v>
                </c:pt>
                <c:pt idx="175">
                  <c:v>1971</c:v>
                </c:pt>
                <c:pt idx="176">
                  <c:v>1972</c:v>
                </c:pt>
                <c:pt idx="177">
                  <c:v>1973</c:v>
                </c:pt>
                <c:pt idx="178">
                  <c:v>1974</c:v>
                </c:pt>
                <c:pt idx="179">
                  <c:v>1975</c:v>
                </c:pt>
                <c:pt idx="180">
                  <c:v>1976</c:v>
                </c:pt>
                <c:pt idx="181">
                  <c:v>1977</c:v>
                </c:pt>
                <c:pt idx="182">
                  <c:v>1978</c:v>
                </c:pt>
                <c:pt idx="183">
                  <c:v>1979</c:v>
                </c:pt>
                <c:pt idx="184">
                  <c:v>1980</c:v>
                </c:pt>
                <c:pt idx="185">
                  <c:v>1981</c:v>
                </c:pt>
                <c:pt idx="186">
                  <c:v>1982</c:v>
                </c:pt>
                <c:pt idx="187">
                  <c:v>1983</c:v>
                </c:pt>
                <c:pt idx="188">
                  <c:v>1984</c:v>
                </c:pt>
                <c:pt idx="189">
                  <c:v>1985</c:v>
                </c:pt>
                <c:pt idx="190">
                  <c:v>1986</c:v>
                </c:pt>
                <c:pt idx="191">
                  <c:v>1987</c:v>
                </c:pt>
                <c:pt idx="192">
                  <c:v>1988</c:v>
                </c:pt>
                <c:pt idx="193">
                  <c:v>1989</c:v>
                </c:pt>
                <c:pt idx="194">
                  <c:v>1990</c:v>
                </c:pt>
                <c:pt idx="195">
                  <c:v>1991</c:v>
                </c:pt>
                <c:pt idx="196">
                  <c:v>1992</c:v>
                </c:pt>
                <c:pt idx="197">
                  <c:v>1993</c:v>
                </c:pt>
                <c:pt idx="198">
                  <c:v>1994</c:v>
                </c:pt>
                <c:pt idx="199">
                  <c:v>1995</c:v>
                </c:pt>
                <c:pt idx="200">
                  <c:v>1996</c:v>
                </c:pt>
                <c:pt idx="201">
                  <c:v>1997</c:v>
                </c:pt>
                <c:pt idx="202">
                  <c:v>1998</c:v>
                </c:pt>
                <c:pt idx="203">
                  <c:v>1999</c:v>
                </c:pt>
                <c:pt idx="204">
                  <c:v>2000</c:v>
                </c:pt>
                <c:pt idx="205">
                  <c:v>2001</c:v>
                </c:pt>
                <c:pt idx="206">
                  <c:v>2002</c:v>
                </c:pt>
                <c:pt idx="207">
                  <c:v>2003</c:v>
                </c:pt>
                <c:pt idx="208">
                  <c:v>2004</c:v>
                </c:pt>
                <c:pt idx="209">
                  <c:v>2005</c:v>
                </c:pt>
                <c:pt idx="210">
                  <c:v>2006</c:v>
                </c:pt>
                <c:pt idx="211">
                  <c:v>2007</c:v>
                </c:pt>
                <c:pt idx="212">
                  <c:v>2008</c:v>
                </c:pt>
                <c:pt idx="213">
                  <c:v>2009</c:v>
                </c:pt>
                <c:pt idx="214">
                  <c:v>2010</c:v>
                </c:pt>
                <c:pt idx="215">
                  <c:v>2011</c:v>
                </c:pt>
                <c:pt idx="216">
                  <c:v>2012</c:v>
                </c:pt>
                <c:pt idx="217">
                  <c:v>2013</c:v>
                </c:pt>
              </c:numCache>
            </c:numRef>
          </c:cat>
          <c:val>
            <c:numRef>
              <c:f>'results (2)'!$F$2:$F$219</c:f>
              <c:numCache>
                <c:formatCode>General</c:formatCode>
                <c:ptCount val="218"/>
                <c:pt idx="0">
                  <c:v>25.03</c:v>
                </c:pt>
                <c:pt idx="1">
                  <c:v>26.71</c:v>
                </c:pt>
                <c:pt idx="2">
                  <c:v>24.29</c:v>
                </c:pt>
                <c:pt idx="3">
                  <c:v>25.28</c:v>
                </c:pt>
                <c:pt idx="4">
                  <c:v>25.21</c:v>
                </c:pt>
                <c:pt idx="5">
                  <c:v>24.22</c:v>
                </c:pt>
                <c:pt idx="6">
                  <c:v>25.63</c:v>
                </c:pt>
                <c:pt idx="7">
                  <c:v>25.38</c:v>
                </c:pt>
                <c:pt idx="8">
                  <c:v>25.68</c:v>
                </c:pt>
                <c:pt idx="9">
                  <c:v>25.3</c:v>
                </c:pt>
                <c:pt idx="10">
                  <c:v>25.22</c:v>
                </c:pt>
                <c:pt idx="11">
                  <c:v>24.97</c:v>
                </c:pt>
                <c:pt idx="12">
                  <c:v>25.17</c:v>
                </c:pt>
                <c:pt idx="13">
                  <c:v>25.17</c:v>
                </c:pt>
                <c:pt idx="14">
                  <c:v>25.17</c:v>
                </c:pt>
                <c:pt idx="15">
                  <c:v>25.17</c:v>
                </c:pt>
                <c:pt idx="16">
                  <c:v>25.17</c:v>
                </c:pt>
                <c:pt idx="17">
                  <c:v>24.56</c:v>
                </c:pt>
                <c:pt idx="18">
                  <c:v>23.73</c:v>
                </c:pt>
                <c:pt idx="19">
                  <c:v>24.09</c:v>
                </c:pt>
                <c:pt idx="20">
                  <c:v>23.7</c:v>
                </c:pt>
                <c:pt idx="21">
                  <c:v>23.86</c:v>
                </c:pt>
                <c:pt idx="22">
                  <c:v>24.37</c:v>
                </c:pt>
                <c:pt idx="23">
                  <c:v>23.9</c:v>
                </c:pt>
                <c:pt idx="24">
                  <c:v>24.12</c:v>
                </c:pt>
                <c:pt idx="25">
                  <c:v>24.83</c:v>
                </c:pt>
                <c:pt idx="26">
                  <c:v>24.93</c:v>
                </c:pt>
                <c:pt idx="27">
                  <c:v>24.63</c:v>
                </c:pt>
                <c:pt idx="28">
                  <c:v>25.3</c:v>
                </c:pt>
                <c:pt idx="29">
                  <c:v>25.11</c:v>
                </c:pt>
                <c:pt idx="30">
                  <c:v>25.12</c:v>
                </c:pt>
                <c:pt idx="31">
                  <c:v>25.36</c:v>
                </c:pt>
                <c:pt idx="32">
                  <c:v>24.9</c:v>
                </c:pt>
                <c:pt idx="33">
                  <c:v>24.71</c:v>
                </c:pt>
                <c:pt idx="34">
                  <c:v>25.07</c:v>
                </c:pt>
                <c:pt idx="35">
                  <c:v>24.43</c:v>
                </c:pt>
                <c:pt idx="36">
                  <c:v>24.62</c:v>
                </c:pt>
                <c:pt idx="37">
                  <c:v>24.85</c:v>
                </c:pt>
                <c:pt idx="38">
                  <c:v>24.82</c:v>
                </c:pt>
                <c:pt idx="39">
                  <c:v>23.9</c:v>
                </c:pt>
                <c:pt idx="40">
                  <c:v>24.54</c:v>
                </c:pt>
                <c:pt idx="41">
                  <c:v>24.42</c:v>
                </c:pt>
                <c:pt idx="42">
                  <c:v>24.38</c:v>
                </c:pt>
                <c:pt idx="43">
                  <c:v>24.45</c:v>
                </c:pt>
                <c:pt idx="44">
                  <c:v>24.72</c:v>
                </c:pt>
                <c:pt idx="45">
                  <c:v>24.49</c:v>
                </c:pt>
                <c:pt idx="46">
                  <c:v>24.78</c:v>
                </c:pt>
                <c:pt idx="47">
                  <c:v>24.75</c:v>
                </c:pt>
                <c:pt idx="48">
                  <c:v>24.36</c:v>
                </c:pt>
                <c:pt idx="49">
                  <c:v>24.6</c:v>
                </c:pt>
                <c:pt idx="50">
                  <c:v>25.16</c:v>
                </c:pt>
                <c:pt idx="51">
                  <c:v>24.66</c:v>
                </c:pt>
                <c:pt idx="52">
                  <c:v>24.45</c:v>
                </c:pt>
                <c:pt idx="53">
                  <c:v>24.49</c:v>
                </c:pt>
                <c:pt idx="54">
                  <c:v>24.78</c:v>
                </c:pt>
                <c:pt idx="55">
                  <c:v>24.76</c:v>
                </c:pt>
                <c:pt idx="56">
                  <c:v>24.65</c:v>
                </c:pt>
                <c:pt idx="57">
                  <c:v>24.88</c:v>
                </c:pt>
                <c:pt idx="58">
                  <c:v>25.02</c:v>
                </c:pt>
                <c:pt idx="59">
                  <c:v>25.24</c:v>
                </c:pt>
                <c:pt idx="60">
                  <c:v>23.86</c:v>
                </c:pt>
                <c:pt idx="61">
                  <c:v>24.3</c:v>
                </c:pt>
                <c:pt idx="62">
                  <c:v>25.17</c:v>
                </c:pt>
                <c:pt idx="63">
                  <c:v>25.17</c:v>
                </c:pt>
                <c:pt idx="64">
                  <c:v>25.17</c:v>
                </c:pt>
                <c:pt idx="65">
                  <c:v>25.17</c:v>
                </c:pt>
                <c:pt idx="66">
                  <c:v>25.17</c:v>
                </c:pt>
                <c:pt idx="67">
                  <c:v>25.17</c:v>
                </c:pt>
                <c:pt idx="68">
                  <c:v>25.17</c:v>
                </c:pt>
                <c:pt idx="69">
                  <c:v>25.17</c:v>
                </c:pt>
                <c:pt idx="70">
                  <c:v>25.17</c:v>
                </c:pt>
                <c:pt idx="71">
                  <c:v>25.17</c:v>
                </c:pt>
                <c:pt idx="72">
                  <c:v>25.17</c:v>
                </c:pt>
                <c:pt idx="73">
                  <c:v>25.17</c:v>
                </c:pt>
                <c:pt idx="74">
                  <c:v>24.89</c:v>
                </c:pt>
                <c:pt idx="75">
                  <c:v>24.88</c:v>
                </c:pt>
                <c:pt idx="76">
                  <c:v>24.94</c:v>
                </c:pt>
                <c:pt idx="77">
                  <c:v>25.06</c:v>
                </c:pt>
                <c:pt idx="78">
                  <c:v>24.25</c:v>
                </c:pt>
                <c:pt idx="79">
                  <c:v>25.38</c:v>
                </c:pt>
                <c:pt idx="80">
                  <c:v>24.93</c:v>
                </c:pt>
                <c:pt idx="81">
                  <c:v>25.08</c:v>
                </c:pt>
                <c:pt idx="82">
                  <c:v>25.18</c:v>
                </c:pt>
                <c:pt idx="83">
                  <c:v>24.86</c:v>
                </c:pt>
                <c:pt idx="84">
                  <c:v>25.45</c:v>
                </c:pt>
                <c:pt idx="85">
                  <c:v>25.09</c:v>
                </c:pt>
                <c:pt idx="86">
                  <c:v>24.89</c:v>
                </c:pt>
                <c:pt idx="87">
                  <c:v>24.82</c:v>
                </c:pt>
                <c:pt idx="88">
                  <c:v>24.67</c:v>
                </c:pt>
                <c:pt idx="89">
                  <c:v>24.38</c:v>
                </c:pt>
                <c:pt idx="90">
                  <c:v>24.89</c:v>
                </c:pt>
                <c:pt idx="91">
                  <c:v>24.9</c:v>
                </c:pt>
                <c:pt idx="92">
                  <c:v>24.88</c:v>
                </c:pt>
                <c:pt idx="93">
                  <c:v>25.21</c:v>
                </c:pt>
                <c:pt idx="94">
                  <c:v>25.06</c:v>
                </c:pt>
                <c:pt idx="95">
                  <c:v>24.68</c:v>
                </c:pt>
                <c:pt idx="96">
                  <c:v>25.49</c:v>
                </c:pt>
                <c:pt idx="97">
                  <c:v>23.84</c:v>
                </c:pt>
                <c:pt idx="98">
                  <c:v>24.74</c:v>
                </c:pt>
                <c:pt idx="99">
                  <c:v>25.15</c:v>
                </c:pt>
                <c:pt idx="100">
                  <c:v>25.83</c:v>
                </c:pt>
                <c:pt idx="101">
                  <c:v>25.39</c:v>
                </c:pt>
                <c:pt idx="102">
                  <c:v>25.55</c:v>
                </c:pt>
                <c:pt idx="103">
                  <c:v>25.86</c:v>
                </c:pt>
                <c:pt idx="104">
                  <c:v>25.56</c:v>
                </c:pt>
                <c:pt idx="105">
                  <c:v>25.49</c:v>
                </c:pt>
                <c:pt idx="106">
                  <c:v>25.66</c:v>
                </c:pt>
                <c:pt idx="107">
                  <c:v>25.14</c:v>
                </c:pt>
                <c:pt idx="108">
                  <c:v>25.07</c:v>
                </c:pt>
                <c:pt idx="109">
                  <c:v>24.75</c:v>
                </c:pt>
                <c:pt idx="110">
                  <c:v>25.17</c:v>
                </c:pt>
                <c:pt idx="111">
                  <c:v>25.02</c:v>
                </c:pt>
                <c:pt idx="112">
                  <c:v>25.14</c:v>
                </c:pt>
                <c:pt idx="113">
                  <c:v>24.75</c:v>
                </c:pt>
                <c:pt idx="114">
                  <c:v>24.81</c:v>
                </c:pt>
                <c:pt idx="115">
                  <c:v>25.36</c:v>
                </c:pt>
                <c:pt idx="116">
                  <c:v>25.25</c:v>
                </c:pt>
                <c:pt idx="117">
                  <c:v>24.94</c:v>
                </c:pt>
                <c:pt idx="118">
                  <c:v>25.12</c:v>
                </c:pt>
                <c:pt idx="119">
                  <c:v>25.73</c:v>
                </c:pt>
                <c:pt idx="120">
                  <c:v>25.07</c:v>
                </c:pt>
                <c:pt idx="121">
                  <c:v>23.84</c:v>
                </c:pt>
                <c:pt idx="122">
                  <c:v>25.28</c:v>
                </c:pt>
                <c:pt idx="123">
                  <c:v>24.84</c:v>
                </c:pt>
                <c:pt idx="124">
                  <c:v>24.99</c:v>
                </c:pt>
                <c:pt idx="125">
                  <c:v>26.04</c:v>
                </c:pt>
                <c:pt idx="126">
                  <c:v>25.18</c:v>
                </c:pt>
                <c:pt idx="127">
                  <c:v>25.26</c:v>
                </c:pt>
                <c:pt idx="128">
                  <c:v>24.98</c:v>
                </c:pt>
                <c:pt idx="129">
                  <c:v>24.85</c:v>
                </c:pt>
                <c:pt idx="130">
                  <c:v>24.78</c:v>
                </c:pt>
                <c:pt idx="131">
                  <c:v>24.73</c:v>
                </c:pt>
                <c:pt idx="132">
                  <c:v>25.65</c:v>
                </c:pt>
                <c:pt idx="133">
                  <c:v>25.39</c:v>
                </c:pt>
                <c:pt idx="134">
                  <c:v>25.1</c:v>
                </c:pt>
                <c:pt idx="135">
                  <c:v>25.58</c:v>
                </c:pt>
                <c:pt idx="136">
                  <c:v>25.63</c:v>
                </c:pt>
                <c:pt idx="137">
                  <c:v>24.52</c:v>
                </c:pt>
                <c:pt idx="138">
                  <c:v>24.96</c:v>
                </c:pt>
                <c:pt idx="139">
                  <c:v>24.81</c:v>
                </c:pt>
                <c:pt idx="140">
                  <c:v>24.76</c:v>
                </c:pt>
                <c:pt idx="141">
                  <c:v>24.81</c:v>
                </c:pt>
                <c:pt idx="142">
                  <c:v>25.36</c:v>
                </c:pt>
                <c:pt idx="143">
                  <c:v>25.24</c:v>
                </c:pt>
                <c:pt idx="144">
                  <c:v>25.07</c:v>
                </c:pt>
                <c:pt idx="145">
                  <c:v>26.3</c:v>
                </c:pt>
                <c:pt idx="146">
                  <c:v>25.4</c:v>
                </c:pt>
                <c:pt idx="147">
                  <c:v>25.25</c:v>
                </c:pt>
                <c:pt idx="148">
                  <c:v>24.98</c:v>
                </c:pt>
                <c:pt idx="149">
                  <c:v>24.78</c:v>
                </c:pt>
                <c:pt idx="150">
                  <c:v>25.47</c:v>
                </c:pt>
                <c:pt idx="151">
                  <c:v>25.72</c:v>
                </c:pt>
                <c:pt idx="152">
                  <c:v>25.45</c:v>
                </c:pt>
                <c:pt idx="153">
                  <c:v>25.6</c:v>
                </c:pt>
                <c:pt idx="154">
                  <c:v>24.66</c:v>
                </c:pt>
                <c:pt idx="155">
                  <c:v>25.58</c:v>
                </c:pt>
                <c:pt idx="156">
                  <c:v>25.84</c:v>
                </c:pt>
                <c:pt idx="157">
                  <c:v>26.14</c:v>
                </c:pt>
                <c:pt idx="158">
                  <c:v>25.68</c:v>
                </c:pt>
                <c:pt idx="159">
                  <c:v>25.15</c:v>
                </c:pt>
                <c:pt idx="160">
                  <c:v>25.3</c:v>
                </c:pt>
                <c:pt idx="161">
                  <c:v>24.91</c:v>
                </c:pt>
                <c:pt idx="162">
                  <c:v>25.93</c:v>
                </c:pt>
                <c:pt idx="163">
                  <c:v>25.56</c:v>
                </c:pt>
                <c:pt idx="164">
                  <c:v>25.53</c:v>
                </c:pt>
                <c:pt idx="165">
                  <c:v>24.8</c:v>
                </c:pt>
                <c:pt idx="166">
                  <c:v>25.18</c:v>
                </c:pt>
                <c:pt idx="167">
                  <c:v>25.46</c:v>
                </c:pt>
                <c:pt idx="168">
                  <c:v>25.05</c:v>
                </c:pt>
                <c:pt idx="169">
                  <c:v>25.26</c:v>
                </c:pt>
                <c:pt idx="170">
                  <c:v>25.52</c:v>
                </c:pt>
                <c:pt idx="171">
                  <c:v>24.98</c:v>
                </c:pt>
                <c:pt idx="172">
                  <c:v>25.02</c:v>
                </c:pt>
                <c:pt idx="173">
                  <c:v>25.8</c:v>
                </c:pt>
                <c:pt idx="174">
                  <c:v>25.39</c:v>
                </c:pt>
                <c:pt idx="175">
                  <c:v>24.81</c:v>
                </c:pt>
                <c:pt idx="176">
                  <c:v>25.42</c:v>
                </c:pt>
                <c:pt idx="177">
                  <c:v>25.56</c:v>
                </c:pt>
                <c:pt idx="178">
                  <c:v>25.52</c:v>
                </c:pt>
                <c:pt idx="179">
                  <c:v>25.02</c:v>
                </c:pt>
                <c:pt idx="180">
                  <c:v>25.33</c:v>
                </c:pt>
                <c:pt idx="181">
                  <c:v>25.41</c:v>
                </c:pt>
                <c:pt idx="182">
                  <c:v>25.21</c:v>
                </c:pt>
                <c:pt idx="183">
                  <c:v>25.81</c:v>
                </c:pt>
                <c:pt idx="184">
                  <c:v>26.02</c:v>
                </c:pt>
                <c:pt idx="185">
                  <c:v>25.79</c:v>
                </c:pt>
                <c:pt idx="186">
                  <c:v>25.18</c:v>
                </c:pt>
                <c:pt idx="187">
                  <c:v>24.75</c:v>
                </c:pt>
                <c:pt idx="188">
                  <c:v>25.56</c:v>
                </c:pt>
                <c:pt idx="189">
                  <c:v>25.86</c:v>
                </c:pt>
                <c:pt idx="190">
                  <c:v>25.31</c:v>
                </c:pt>
                <c:pt idx="191">
                  <c:v>26.54</c:v>
                </c:pt>
                <c:pt idx="192">
                  <c:v>26.11</c:v>
                </c:pt>
                <c:pt idx="193">
                  <c:v>25.43</c:v>
                </c:pt>
                <c:pt idx="194">
                  <c:v>25.54</c:v>
                </c:pt>
                <c:pt idx="195">
                  <c:v>25.74</c:v>
                </c:pt>
                <c:pt idx="196">
                  <c:v>25.52</c:v>
                </c:pt>
                <c:pt idx="197">
                  <c:v>25.92</c:v>
                </c:pt>
                <c:pt idx="198">
                  <c:v>25.87</c:v>
                </c:pt>
                <c:pt idx="199">
                  <c:v>25.92</c:v>
                </c:pt>
                <c:pt idx="200">
                  <c:v>25.55</c:v>
                </c:pt>
                <c:pt idx="201">
                  <c:v>24.71</c:v>
                </c:pt>
                <c:pt idx="202">
                  <c:v>25.77</c:v>
                </c:pt>
                <c:pt idx="203">
                  <c:v>26.36</c:v>
                </c:pt>
                <c:pt idx="204">
                  <c:v>26.05</c:v>
                </c:pt>
                <c:pt idx="205">
                  <c:v>25.86</c:v>
                </c:pt>
                <c:pt idx="206">
                  <c:v>26.63</c:v>
                </c:pt>
                <c:pt idx="207">
                  <c:v>25.72</c:v>
                </c:pt>
                <c:pt idx="208">
                  <c:v>26.24</c:v>
                </c:pt>
                <c:pt idx="209">
                  <c:v>25.72</c:v>
                </c:pt>
                <c:pt idx="210">
                  <c:v>26.37</c:v>
                </c:pt>
                <c:pt idx="211">
                  <c:v>26.15</c:v>
                </c:pt>
                <c:pt idx="212">
                  <c:v>25.68</c:v>
                </c:pt>
                <c:pt idx="213">
                  <c:v>26.55</c:v>
                </c:pt>
                <c:pt idx="214">
                  <c:v>26.52</c:v>
                </c:pt>
                <c:pt idx="215">
                  <c:v>25.63</c:v>
                </c:pt>
                <c:pt idx="216">
                  <c:v>25.89</c:v>
                </c:pt>
                <c:pt idx="217">
                  <c:v>26.71</c:v>
                </c:pt>
              </c:numCache>
            </c:numRef>
          </c:val>
          <c:smooth val="0"/>
          <c:extLst>
            <c:ext xmlns:c16="http://schemas.microsoft.com/office/drawing/2014/chart" uri="{C3380CC4-5D6E-409C-BE32-E72D297353CC}">
              <c16:uniqueId val="{00000001-D2C9-44BE-8BE7-BF337D4AF815}"/>
            </c:ext>
          </c:extLst>
        </c:ser>
        <c:dLbls>
          <c:showLegendKey val="0"/>
          <c:showVal val="0"/>
          <c:showCatName val="0"/>
          <c:showSerName val="0"/>
          <c:showPercent val="0"/>
          <c:showBubbleSize val="0"/>
        </c:dLbls>
        <c:smooth val="0"/>
        <c:axId val="314266384"/>
        <c:axId val="508621840"/>
      </c:lineChart>
      <c:catAx>
        <c:axId val="31426638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a:t>
                </a:r>
              </a:p>
            </c:rich>
          </c:tx>
          <c:layout>
            <c:manualLayout>
              <c:xMode val="edge"/>
              <c:yMode val="edge"/>
              <c:x val="0.48286203076173206"/>
              <c:y val="0.8935246375453068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8621840"/>
        <c:crosses val="autoZero"/>
        <c:auto val="1"/>
        <c:lblAlgn val="ctr"/>
        <c:lblOffset val="100"/>
        <c:noMultiLvlLbl val="0"/>
      </c:catAx>
      <c:valAx>
        <c:axId val="508621840"/>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900" b="1" i="0" baseline="0">
                    <a:effectLst/>
                  </a:rPr>
                  <a:t>Temperature (in ℃ </a:t>
                </a:r>
                <a:endParaRPr lang="en-IN" sz="900">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426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5A9BF3-E776-4392-BA63-51A61C7F72B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1161</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Singh</dc:creator>
  <cp:keywords/>
  <dc:description/>
  <cp:lastModifiedBy>Basant Singh</cp:lastModifiedBy>
  <cp:revision>13</cp:revision>
  <cp:lastPrinted>2020-04-30T13:07:00Z</cp:lastPrinted>
  <dcterms:created xsi:type="dcterms:W3CDTF">2020-04-29T19:42:00Z</dcterms:created>
  <dcterms:modified xsi:type="dcterms:W3CDTF">2020-05-01T07:46:00Z</dcterms:modified>
</cp:coreProperties>
</file>