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C74A2" w:rsidRPr="009C69BD" w:rsidRDefault="00000000">
      <w:pPr>
        <w:pStyle w:val="Heading1"/>
        <w:rPr>
          <w:sz w:val="44"/>
          <w:szCs w:val="44"/>
        </w:rPr>
      </w:pPr>
      <w:r w:rsidRPr="009C69BD">
        <w:rPr>
          <w:sz w:val="44"/>
          <w:szCs w:val="44"/>
        </w:rPr>
        <w:t>Test Plan – BlazeDemo Flight Booking Manual Testing Project</w:t>
      </w:r>
    </w:p>
    <w:p w:rsidR="00FC74A2" w:rsidRDefault="00000000">
      <w:pPr>
        <w:pStyle w:val="Heading2"/>
      </w:pPr>
      <w:r>
        <w:t>1. Introduction</w:t>
      </w:r>
    </w:p>
    <w:p w:rsidR="00FC74A2" w:rsidRDefault="00000000">
      <w:r>
        <w:t>This test plan describes the approach, scope, objectives, and strategy for performing manual testing on the BlazeDemo flight booking application. The testing focuses on validating the core functionalities of the flight booking and payment process. The primary goal is to ensure that the booking process functions correctly, is user-friendly, and meets business requirements.</w:t>
      </w:r>
    </w:p>
    <w:p w:rsidR="00FC74A2" w:rsidRDefault="00000000">
      <w:pPr>
        <w:pStyle w:val="Heading2"/>
      </w:pPr>
      <w:r>
        <w:t>2. Project Overview</w:t>
      </w:r>
    </w:p>
    <w:p w:rsidR="00FC74A2" w:rsidRDefault="00000000">
      <w:r>
        <w:t>BlazeDemo is a demo flight booking website designed for training and testing purposes. This manual testing project covers testing scenarios from searching for flights to completing payment. The project includes designing test cases, executing them, logging defects, and preparing a test summary report.</w:t>
      </w:r>
    </w:p>
    <w:p w:rsidR="00FC74A2" w:rsidRDefault="00000000">
      <w:pPr>
        <w:pStyle w:val="Heading2"/>
      </w:pPr>
      <w:r>
        <w:t>3. Scope of Testing</w:t>
      </w:r>
    </w:p>
    <w:p w:rsidR="00FC74A2" w:rsidRDefault="00000000">
      <w:r>
        <w:t>In Scope:</w:t>
      </w:r>
    </w:p>
    <w:p w:rsidR="00FC74A2" w:rsidRDefault="00000000">
      <w:r>
        <w:t>- Flight search functionality validation</w:t>
      </w:r>
      <w:r>
        <w:br/>
        <w:t>- Booking workflow testing with valid and invalid data</w:t>
      </w:r>
      <w:r>
        <w:br/>
        <w:t>- Payment process verification with different card details</w:t>
      </w:r>
      <w:r>
        <w:br/>
        <w:t>- UI and usability validation</w:t>
      </w:r>
    </w:p>
    <w:p w:rsidR="00FC74A2" w:rsidRDefault="00000000">
      <w:pPr>
        <w:pStyle w:val="Heading2"/>
      </w:pPr>
      <w:r>
        <w:t>4. Objectives</w:t>
      </w:r>
    </w:p>
    <w:p w:rsidR="00FC74A2" w:rsidRDefault="00000000">
      <w:r>
        <w:t>The primary objectives of this testing effort are:</w:t>
      </w:r>
      <w:r>
        <w:br/>
        <w:t>- To ensure the flight booking workflow functions as expected</w:t>
      </w:r>
      <w:r>
        <w:br/>
        <w:t>- To verify the accuracy and reliability of payment processing</w:t>
      </w:r>
      <w:r>
        <w:br/>
        <w:t>- To identify and document defects for resolution</w:t>
      </w:r>
      <w:r>
        <w:br/>
        <w:t>- To provide confidence in the readiness of the application for demonstration purposes</w:t>
      </w:r>
    </w:p>
    <w:p w:rsidR="00FC74A2" w:rsidRDefault="00000000">
      <w:pPr>
        <w:pStyle w:val="Heading2"/>
      </w:pPr>
      <w:r>
        <w:t>5. Test Items</w:t>
      </w:r>
    </w:p>
    <w:p w:rsidR="00FC74A2" w:rsidRDefault="00000000">
      <w:r>
        <w:t>- Flight Search Module</w:t>
      </w:r>
      <w:r>
        <w:br/>
        <w:t>- Booking Confirmation Module</w:t>
      </w:r>
      <w:r>
        <w:br/>
        <w:t>- Payment Gateway Module</w:t>
      </w:r>
    </w:p>
    <w:p w:rsidR="00FC74A2" w:rsidRDefault="00000000">
      <w:pPr>
        <w:pStyle w:val="Heading2"/>
      </w:pPr>
      <w:r>
        <w:t>6. Test Approach</w:t>
      </w:r>
    </w:p>
    <w:p w:rsidR="00FC74A2" w:rsidRDefault="00000000">
      <w:r>
        <w:t>Manual testing will be conducted by following the designed test cases. The approach will involve:</w:t>
      </w:r>
      <w:r>
        <w:br/>
        <w:t>- Understanding the requirements and functionality of the BlazeDemo website</w:t>
      </w:r>
      <w:r>
        <w:br/>
      </w:r>
      <w:r>
        <w:lastRenderedPageBreak/>
        <w:t>- Designing test cases to cover positive, negative, boundary, and exploratory scenarios</w:t>
      </w:r>
      <w:r>
        <w:br/>
        <w:t>- Executing test cases on Google Chrome browser</w:t>
      </w:r>
      <w:r>
        <w:br/>
        <w:t>- Logging defects with proper severity and priority</w:t>
      </w:r>
      <w:r>
        <w:br/>
      </w:r>
    </w:p>
    <w:p w:rsidR="00FC74A2" w:rsidRDefault="00000000">
      <w:pPr>
        <w:pStyle w:val="Heading2"/>
      </w:pPr>
      <w:r>
        <w:t>7. Test Deliverables</w:t>
      </w:r>
    </w:p>
    <w:p w:rsidR="00FC74A2" w:rsidRDefault="00000000">
      <w:r>
        <w:t>- Test Plan document</w:t>
      </w:r>
      <w:r>
        <w:br/>
        <w:t>- Test Case document (Excel)</w:t>
      </w:r>
      <w:r>
        <w:br/>
      </w:r>
    </w:p>
    <w:p w:rsidR="00FC74A2" w:rsidRDefault="00000000">
      <w:pPr>
        <w:pStyle w:val="Heading2"/>
      </w:pPr>
      <w:r>
        <w:t>8. Entry Criteria</w:t>
      </w:r>
    </w:p>
    <w:p w:rsidR="00FC74A2" w:rsidRDefault="00000000">
      <w:r>
        <w:t>- Application is accessible on the test environment</w:t>
      </w:r>
      <w:r>
        <w:br/>
        <w:t>- Functional requirements are available</w:t>
      </w:r>
      <w:r>
        <w:br/>
        <w:t>- Test cases are reviewed and approved</w:t>
      </w:r>
    </w:p>
    <w:p w:rsidR="00FC74A2" w:rsidRDefault="00000000">
      <w:pPr>
        <w:pStyle w:val="Heading2"/>
      </w:pPr>
      <w:r>
        <w:t>Exit Criteria</w:t>
      </w:r>
    </w:p>
    <w:p w:rsidR="00FC74A2" w:rsidRDefault="00000000">
      <w:r>
        <w:t>- All planned test cases executed</w:t>
      </w:r>
      <w:r>
        <w:br/>
        <w:t>- All high and critical defects resolved or deferred with approval</w:t>
      </w:r>
      <w:r>
        <w:br/>
        <w:t>- Test summary report prepared and reviewed</w:t>
      </w:r>
    </w:p>
    <w:p w:rsidR="00FC74A2" w:rsidRDefault="00000000">
      <w:pPr>
        <w:pStyle w:val="Heading2"/>
      </w:pPr>
      <w:r>
        <w:t>9. Test Environment</w:t>
      </w:r>
    </w:p>
    <w:p w:rsidR="00FC74A2" w:rsidRDefault="00000000">
      <w:r>
        <w:t>Testing will be performed on:</w:t>
      </w:r>
      <w:r>
        <w:br/>
        <w:t>- OS: Windows 10</w:t>
      </w:r>
      <w:r>
        <w:br/>
        <w:t>- Browser: Google Chrome (latest version)</w:t>
      </w:r>
      <w:r>
        <w:br/>
        <w:t>- Test URL: https://blazedemo.com/</w:t>
      </w:r>
    </w:p>
    <w:p w:rsidR="00FC74A2" w:rsidRDefault="00000000">
      <w:pPr>
        <w:pStyle w:val="Heading2"/>
      </w:pPr>
      <w:r>
        <w:t>. Risks and Mitigation</w:t>
      </w:r>
    </w:p>
    <w:p w:rsidR="00FC74A2" w:rsidRDefault="00000000">
      <w:r>
        <w:t>- Risk: Changes in demo website UI may impact test cases</w:t>
      </w:r>
      <w:r>
        <w:br/>
        <w:t xml:space="preserve">  Mitigation: Update test cases immediately after any change</w:t>
      </w:r>
      <w:r>
        <w:br/>
        <w:t>- Risk: Payment gateway might not function in demo mode</w:t>
      </w:r>
      <w:r>
        <w:br/>
        <w:t xml:space="preserve">  Mitigation: Focus on UI and validation messages</w:t>
      </w:r>
    </w:p>
    <w:p w:rsidR="00FC74A2" w:rsidRDefault="00FC74A2"/>
    <w:sectPr w:rsidR="00FC74A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5304646">
    <w:abstractNumId w:val="8"/>
  </w:num>
  <w:num w:numId="2" w16cid:durableId="326905736">
    <w:abstractNumId w:val="6"/>
  </w:num>
  <w:num w:numId="3" w16cid:durableId="837884046">
    <w:abstractNumId w:val="5"/>
  </w:num>
  <w:num w:numId="4" w16cid:durableId="139395182">
    <w:abstractNumId w:val="4"/>
  </w:num>
  <w:num w:numId="5" w16cid:durableId="1591354850">
    <w:abstractNumId w:val="7"/>
  </w:num>
  <w:num w:numId="6" w16cid:durableId="509487619">
    <w:abstractNumId w:val="3"/>
  </w:num>
  <w:num w:numId="7" w16cid:durableId="558054140">
    <w:abstractNumId w:val="2"/>
  </w:num>
  <w:num w:numId="8" w16cid:durableId="1191189609">
    <w:abstractNumId w:val="1"/>
  </w:num>
  <w:num w:numId="9" w16cid:durableId="456266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C69BD"/>
    <w:rsid w:val="00AA1D8D"/>
    <w:rsid w:val="00B47730"/>
    <w:rsid w:val="00CB0664"/>
    <w:rsid w:val="00E846AC"/>
    <w:rsid w:val="00FC693F"/>
    <w:rsid w:val="00FC74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E3FFF6"/>
  <w14:defaultImageDpi w14:val="300"/>
  <w15:docId w15:val="{3C726A21-A598-4CCF-AF24-04AEC0C34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basavaraj kamatar</cp:lastModifiedBy>
  <cp:revision>2</cp:revision>
  <dcterms:created xsi:type="dcterms:W3CDTF">2013-12-23T23:15:00Z</dcterms:created>
  <dcterms:modified xsi:type="dcterms:W3CDTF">2025-08-12T03:15:00Z</dcterms:modified>
  <cp:category/>
</cp:coreProperties>
</file>