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A2416" w14:textId="19F32489" w:rsidR="007676BE" w:rsidRPr="007676BE" w:rsidRDefault="007676BE" w:rsidP="002F69BB">
      <w:pPr>
        <w:spacing w:line="276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Projeto HabitaHub</w:t>
      </w:r>
    </w:p>
    <w:p w14:paraId="64F74CB6" w14:textId="77777777" w:rsidR="007676BE" w:rsidRPr="007676BE" w:rsidRDefault="007676BE" w:rsidP="002F69BB">
      <w:pPr>
        <w:spacing w:line="276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Protótipo para "Cadastro de Moradores e Unidades"</w:t>
      </w:r>
    </w:p>
    <w:p w14:paraId="7E46D175" w14:textId="77777777" w:rsidR="007676BE" w:rsidRPr="007676BE" w:rsidRDefault="007676BE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Tela Principal do Cadastro:</w:t>
      </w:r>
    </w:p>
    <w:p w14:paraId="7DDE728E" w14:textId="77777777" w:rsidR="007676BE" w:rsidRPr="007676BE" w:rsidRDefault="007676BE" w:rsidP="002F69BB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Cabeçalho: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Logotipo do Habita Hub, nome do condomínio, e opções de navegação principal.</w:t>
      </w:r>
    </w:p>
    <w:p w14:paraId="59DDB7EE" w14:textId="494031A8" w:rsidR="007676BE" w:rsidRPr="007676BE" w:rsidRDefault="007676BE" w:rsidP="002F69BB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Menu Principal: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Botões ou ícones para "Início", "Moradores", "Unidades", "Finanças", </w:t>
      </w:r>
      <w:r w:rsidR="002546EE"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>“Comunicação” etc.</w:t>
      </w:r>
    </w:p>
    <w:p w14:paraId="29E61987" w14:textId="77777777" w:rsidR="007676BE" w:rsidRPr="007676BE" w:rsidRDefault="007676BE" w:rsidP="002F69BB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Barra de Busca: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Um campo de busca rápida com um botão de pesquisa para encontrar moradores ou unidades específicas.</w:t>
      </w:r>
    </w:p>
    <w:p w14:paraId="7B6E1161" w14:textId="77777777" w:rsidR="007676BE" w:rsidRPr="007676BE" w:rsidRDefault="007676BE" w:rsidP="002F69BB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Botão de Ação Principal: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Um botão destacado para "Novo Cadastro", talvez com um ícone de '+', para iniciar o processo de adição de um novo morador ou unidade.</w:t>
      </w:r>
    </w:p>
    <w:p w14:paraId="489D9F10" w14:textId="77777777" w:rsidR="007676BE" w:rsidRPr="007676BE" w:rsidRDefault="007676BE" w:rsidP="002F69BB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Listagem de Moradores/Unidades: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Uma tabela ou lista que mostra todos os moradores/unidades com opções para visualizar, editar ou excluir registros existentes.</w:t>
      </w:r>
    </w:p>
    <w:p w14:paraId="61EC0725" w14:textId="77777777" w:rsidR="007676BE" w:rsidRPr="007676BE" w:rsidRDefault="007676BE" w:rsidP="002F69BB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Rodapé: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Informações de contato do suporte e direitos autorais do software.</w:t>
      </w:r>
    </w:p>
    <w:p w14:paraId="36DB0A95" w14:textId="77777777" w:rsidR="007676BE" w:rsidRPr="007676BE" w:rsidRDefault="007676BE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Formulário de Cadastro:</w:t>
      </w:r>
    </w:p>
    <w:p w14:paraId="0C31BE70" w14:textId="77777777" w:rsidR="007676BE" w:rsidRPr="007676BE" w:rsidRDefault="007676BE" w:rsidP="002F69BB">
      <w:pPr>
        <w:numPr>
          <w:ilvl w:val="0"/>
          <w:numId w:val="2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Campos do Formulário: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Campos para preencher informações como nome do morador, número da unidade, telefone, e-mail, entre outros.</w:t>
      </w:r>
    </w:p>
    <w:p w14:paraId="6B638D07" w14:textId="77777777" w:rsidR="007676BE" w:rsidRPr="007676BE" w:rsidRDefault="007676BE" w:rsidP="002F69BB">
      <w:pPr>
        <w:numPr>
          <w:ilvl w:val="0"/>
          <w:numId w:val="2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Botões de Envio: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Botões para salvar o novo cadastro ou cancelar o processo.</w:t>
      </w:r>
    </w:p>
    <w:p w14:paraId="6526242D" w14:textId="77777777" w:rsidR="007676BE" w:rsidRPr="007676BE" w:rsidRDefault="007676BE" w:rsidP="002F69BB">
      <w:pPr>
        <w:numPr>
          <w:ilvl w:val="0"/>
          <w:numId w:val="2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Validações: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Mensagens de erro ou confirmação ao tentar salvar o formulário, garantindo que todos os campos necessários sejam preenchidos corretamente.</w:t>
      </w:r>
    </w:p>
    <w:p w14:paraId="0346BC13" w14:textId="6700AEA0" w:rsidR="007676BE" w:rsidRPr="007676BE" w:rsidRDefault="007676BE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Funcionalidade Adicional:</w:t>
      </w:r>
    </w:p>
    <w:p w14:paraId="4BA9E3B1" w14:textId="5DFF6374" w:rsidR="007676BE" w:rsidRPr="007676BE" w:rsidRDefault="007676BE" w:rsidP="002F69BB">
      <w:pPr>
        <w:numPr>
          <w:ilvl w:val="0"/>
          <w:numId w:val="3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Importação/Exportação de Dados: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Opções para importar ou exportar a lista de moradores/unidades, facilitando a migração de dados e backup.</w:t>
      </w:r>
    </w:p>
    <w:p w14:paraId="03D69A88" w14:textId="53CCB138" w:rsidR="007676BE" w:rsidRPr="002F69BB" w:rsidRDefault="007676BE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Imagem de Referência:</w:t>
      </w:r>
    </w:p>
    <w:p w14:paraId="110D4B24" w14:textId="16008770" w:rsidR="003E424F" w:rsidRPr="007676BE" w:rsidRDefault="00A356F3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2F69BB">
        <w:rPr>
          <w:rFonts w:eastAsia="Times New Roman" w:cs="Times New Roman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0035AFF5" wp14:editId="5B8F78A1">
            <wp:extent cx="1838325" cy="1838325"/>
            <wp:effectExtent l="0" t="0" r="9525" b="9525"/>
            <wp:docPr id="75293784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F30468" w14:textId="77777777" w:rsidR="007676BE" w:rsidRPr="007676BE" w:rsidRDefault="007676BE" w:rsidP="002F69BB">
      <w:pPr>
        <w:spacing w:line="276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Protótipo para "Comunicação Interna"</w:t>
      </w:r>
    </w:p>
    <w:p w14:paraId="37FD020B" w14:textId="77777777" w:rsidR="007676BE" w:rsidRPr="007676BE" w:rsidRDefault="007676BE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Tela Principal da Comunicação:</w:t>
      </w:r>
    </w:p>
    <w:p w14:paraId="004427EE" w14:textId="77777777" w:rsidR="007676BE" w:rsidRPr="007676BE" w:rsidRDefault="007676BE" w:rsidP="002F69BB">
      <w:pPr>
        <w:numPr>
          <w:ilvl w:val="0"/>
          <w:numId w:val="4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Cabeçalho: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Com o logotipo do Habita Hub, o nome do condomínio e as opções de navegação principal.</w:t>
      </w:r>
    </w:p>
    <w:p w14:paraId="51BC9752" w14:textId="34FFB9C1" w:rsidR="007676BE" w:rsidRPr="007676BE" w:rsidRDefault="007676BE" w:rsidP="002F69BB">
      <w:pPr>
        <w:numPr>
          <w:ilvl w:val="0"/>
          <w:numId w:val="4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Menu de Comunicação: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Botões para "</w:t>
      </w:r>
      <w:r w:rsidR="009839ED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>Notícias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>", "Fórum", "Enquetes" e "Mensagens Diretas".</w:t>
      </w:r>
    </w:p>
    <w:p w14:paraId="4B061808" w14:textId="424B1DA3" w:rsidR="007676BE" w:rsidRPr="007676BE" w:rsidRDefault="007676BE" w:rsidP="002F69BB">
      <w:pPr>
        <w:numPr>
          <w:ilvl w:val="0"/>
          <w:numId w:val="4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Área de </w:t>
      </w:r>
      <w:r w:rsidR="009839ED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Notícias</w:t>
      </w: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Seção dedicada para </w:t>
      </w:r>
      <w:r w:rsidR="009839ED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>notícias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do síndico ou da administração do condomínio, destacando os mais recentes ou importantes.</w:t>
      </w:r>
    </w:p>
    <w:p w14:paraId="43D4BAB4" w14:textId="77777777" w:rsidR="007676BE" w:rsidRPr="007676BE" w:rsidRDefault="007676BE" w:rsidP="002F69BB">
      <w:pPr>
        <w:numPr>
          <w:ilvl w:val="0"/>
          <w:numId w:val="4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Seção de Fórum: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Área onde os moradores podem criar tópicos de discussão, participar de conversas existentes e interagir com as postagens de outros moradores.</w:t>
      </w:r>
    </w:p>
    <w:p w14:paraId="530B7663" w14:textId="77777777" w:rsidR="007676BE" w:rsidRPr="007676BE" w:rsidRDefault="007676BE" w:rsidP="002F69BB">
      <w:pPr>
        <w:numPr>
          <w:ilvl w:val="0"/>
          <w:numId w:val="4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Sistema de Enquetes: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Interface para visualizar e participar de enquetes atuais, com resultados visíveis para perguntas encerradas.</w:t>
      </w:r>
    </w:p>
    <w:p w14:paraId="79C99C7D" w14:textId="77777777" w:rsidR="007676BE" w:rsidRPr="007676BE" w:rsidRDefault="007676BE" w:rsidP="002F69BB">
      <w:pPr>
        <w:numPr>
          <w:ilvl w:val="0"/>
          <w:numId w:val="4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Rodapé: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Informações de contato para suporte e informações sobre o software.</w:t>
      </w:r>
    </w:p>
    <w:p w14:paraId="46855029" w14:textId="77777777" w:rsidR="007676BE" w:rsidRPr="007676BE" w:rsidRDefault="007676BE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Funcionalidades Adicionais:</w:t>
      </w:r>
    </w:p>
    <w:p w14:paraId="03610C57" w14:textId="77777777" w:rsidR="007676BE" w:rsidRPr="007676BE" w:rsidRDefault="007676BE" w:rsidP="002F69BB">
      <w:pPr>
        <w:numPr>
          <w:ilvl w:val="0"/>
          <w:numId w:val="5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Notificações: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Indicadores de novas mensagens ou atualizações importantes em discussões e enquetes.</w:t>
      </w:r>
    </w:p>
    <w:p w14:paraId="3D23181C" w14:textId="77777777" w:rsidR="007676BE" w:rsidRPr="007676BE" w:rsidRDefault="007676BE" w:rsidP="002F69BB">
      <w:pPr>
        <w:numPr>
          <w:ilvl w:val="0"/>
          <w:numId w:val="5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Personalização de Avisos: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Opções para personalizar quem pode ver certos avisos (por exemplo, apenas para moradores de um determinado bloco).</w:t>
      </w:r>
    </w:p>
    <w:p w14:paraId="0660ADFC" w14:textId="77777777" w:rsidR="007676BE" w:rsidRPr="007676BE" w:rsidRDefault="007676BE" w:rsidP="002F69BB">
      <w:pPr>
        <w:numPr>
          <w:ilvl w:val="0"/>
          <w:numId w:val="5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Histórico e Arquivamento: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Capacidade de acessar e revisar comunicações passadas, com opções de busca e filtro para encontrar discussões ou avisos específicos.</w:t>
      </w:r>
    </w:p>
    <w:p w14:paraId="45FF5EC9" w14:textId="77777777" w:rsidR="007676BE" w:rsidRPr="007676BE" w:rsidRDefault="007676BE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Imagem de Referência:</w:t>
      </w:r>
    </w:p>
    <w:p w14:paraId="70E40E5F" w14:textId="63D4CFB8" w:rsidR="007676BE" w:rsidRPr="007676BE" w:rsidRDefault="00A356F3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noProof/>
        </w:rPr>
        <w:lastRenderedPageBreak/>
        <w:drawing>
          <wp:inline distT="0" distB="0" distL="0" distR="0" wp14:anchorId="1F550279" wp14:editId="65845150">
            <wp:extent cx="2990850" cy="2990850"/>
            <wp:effectExtent l="0" t="0" r="0" b="0"/>
            <wp:docPr id="177670245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4C0B" w14:textId="77777777" w:rsidR="007676BE" w:rsidRPr="007676BE" w:rsidRDefault="007676BE" w:rsidP="002F69BB">
      <w:pPr>
        <w:spacing w:line="276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Protótipo para "Gestão de Cobranças"</w:t>
      </w:r>
    </w:p>
    <w:p w14:paraId="715A33CF" w14:textId="77777777" w:rsidR="007676BE" w:rsidRPr="007676BE" w:rsidRDefault="007676BE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Tela Principal da Gestão de Cobranças:</w:t>
      </w:r>
    </w:p>
    <w:p w14:paraId="2C82891B" w14:textId="77777777" w:rsidR="007676BE" w:rsidRPr="007676BE" w:rsidRDefault="007676BE" w:rsidP="002F69BB">
      <w:pPr>
        <w:numPr>
          <w:ilvl w:val="0"/>
          <w:numId w:val="6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Cabeçalho: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Inclui o logotipo do Habita Hub e opções de navegação.</w:t>
      </w:r>
    </w:p>
    <w:p w14:paraId="26D2A2DB" w14:textId="77777777" w:rsidR="007676BE" w:rsidRPr="007676BE" w:rsidRDefault="007676BE" w:rsidP="002F69BB">
      <w:pPr>
        <w:numPr>
          <w:ilvl w:val="0"/>
          <w:numId w:val="6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Menu de Gestão Financeira: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Botões para "Cobranças", "Pagamentos", "Inadimplência" e "Relatórios Financeiros".</w:t>
      </w:r>
    </w:p>
    <w:p w14:paraId="79BE816C" w14:textId="77777777" w:rsidR="007676BE" w:rsidRPr="007676BE" w:rsidRDefault="007676BE" w:rsidP="002F69BB">
      <w:pPr>
        <w:numPr>
          <w:ilvl w:val="0"/>
          <w:numId w:val="6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Área de Cobranças Ativas: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Lista de todas as cobranças com status atualizado (pago, pendente, atrasado).</w:t>
      </w:r>
    </w:p>
    <w:p w14:paraId="1C781295" w14:textId="77777777" w:rsidR="007676BE" w:rsidRPr="007676BE" w:rsidRDefault="007676BE" w:rsidP="002F69BB">
      <w:pPr>
        <w:numPr>
          <w:ilvl w:val="0"/>
          <w:numId w:val="6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Detalhamento da Cobrança: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Ao selecionar uma cobrança, os detalhes são exibidos, incluindo data de vencimento, valor e informações do morador.</w:t>
      </w:r>
    </w:p>
    <w:p w14:paraId="456DABD4" w14:textId="77777777" w:rsidR="007676BE" w:rsidRPr="007676BE" w:rsidRDefault="007676BE" w:rsidP="002F69BB">
      <w:pPr>
        <w:numPr>
          <w:ilvl w:val="0"/>
          <w:numId w:val="6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Ações de Cobrança: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Botões para "Registrar Pagamento", "Enviar Lembrete" e "Editar Cobrança".</w:t>
      </w:r>
    </w:p>
    <w:p w14:paraId="1B65CBB8" w14:textId="77777777" w:rsidR="007676BE" w:rsidRPr="007676BE" w:rsidRDefault="007676BE" w:rsidP="002F69BB">
      <w:pPr>
        <w:numPr>
          <w:ilvl w:val="0"/>
          <w:numId w:val="6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Relatórios de Cobrança: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Acesso rápido a relatórios que detalham a situação das cobranças do condomínio.</w:t>
      </w:r>
    </w:p>
    <w:p w14:paraId="2B45144F" w14:textId="77777777" w:rsidR="007676BE" w:rsidRPr="007676BE" w:rsidRDefault="007676BE" w:rsidP="002F69BB">
      <w:pPr>
        <w:numPr>
          <w:ilvl w:val="0"/>
          <w:numId w:val="6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Rodapé: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Contém informações de suporte e ajuda.</w:t>
      </w:r>
    </w:p>
    <w:p w14:paraId="1428D299" w14:textId="77777777" w:rsidR="007676BE" w:rsidRPr="007676BE" w:rsidRDefault="007676BE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Funcionalidades Adicionais:</w:t>
      </w:r>
    </w:p>
    <w:p w14:paraId="7D23FE63" w14:textId="77777777" w:rsidR="007676BE" w:rsidRPr="007676BE" w:rsidRDefault="007676BE" w:rsidP="002F69BB">
      <w:pPr>
        <w:numPr>
          <w:ilvl w:val="0"/>
          <w:numId w:val="7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Filtro de Cobranças: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Filtros para visualizar cobranças por data, bloco, status ou valor.</w:t>
      </w:r>
    </w:p>
    <w:p w14:paraId="68E30EC1" w14:textId="77777777" w:rsidR="007676BE" w:rsidRPr="007676BE" w:rsidRDefault="007676BE" w:rsidP="002F69BB">
      <w:pPr>
        <w:numPr>
          <w:ilvl w:val="0"/>
          <w:numId w:val="7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Geração de Boletos: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Funcionalidade para gerar e enviar boletos automaticamente para os moradores via e-mail ou aplicativo.</w:t>
      </w:r>
    </w:p>
    <w:p w14:paraId="69B9E671" w14:textId="77777777" w:rsidR="007676BE" w:rsidRPr="007676BE" w:rsidRDefault="007676BE" w:rsidP="002F69BB">
      <w:pPr>
        <w:numPr>
          <w:ilvl w:val="0"/>
          <w:numId w:val="7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Histórico de Pagamentos: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Um registro completo dos pagamentos recebidos e pendentes, oferecendo um histórico financeiro detalhado por morador ou unidade.</w:t>
      </w:r>
    </w:p>
    <w:p w14:paraId="1BCA5F36" w14:textId="77777777" w:rsidR="007676BE" w:rsidRPr="007676BE" w:rsidRDefault="007676BE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Imagem de Referência:</w:t>
      </w:r>
    </w:p>
    <w:p w14:paraId="3DB34C25" w14:textId="4F054581" w:rsidR="007676BE" w:rsidRPr="007676BE" w:rsidRDefault="00A356F3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2F69BB">
        <w:rPr>
          <w:rFonts w:eastAsia="Times New Roman" w:cs="Times New Roman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15F8E3CA" wp14:editId="1AD662F8">
            <wp:extent cx="2905125" cy="2905125"/>
            <wp:effectExtent l="0" t="0" r="9525" b="9525"/>
            <wp:docPr id="331625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7D03C1" w14:textId="77777777" w:rsidR="007676BE" w:rsidRPr="007676BE" w:rsidRDefault="007676BE" w:rsidP="002F69BB">
      <w:pPr>
        <w:spacing w:line="276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Protótipo para "Controle Orçamentário"</w:t>
      </w:r>
    </w:p>
    <w:p w14:paraId="3105D490" w14:textId="77777777" w:rsidR="007676BE" w:rsidRPr="007676BE" w:rsidRDefault="007676BE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Tela Principal do Controle Orçamentário:</w:t>
      </w:r>
    </w:p>
    <w:p w14:paraId="47B85CCC" w14:textId="77777777" w:rsidR="007676BE" w:rsidRPr="007676BE" w:rsidRDefault="007676BE" w:rsidP="002F69BB">
      <w:pPr>
        <w:numPr>
          <w:ilvl w:val="0"/>
          <w:numId w:val="8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Cabeçalho: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Inclui o logotipo do Habita Hub, nome do condomínio e opções de navegação principal.</w:t>
      </w:r>
    </w:p>
    <w:p w14:paraId="06CCD8B4" w14:textId="77777777" w:rsidR="007676BE" w:rsidRPr="007676BE" w:rsidRDefault="007676BE" w:rsidP="002F69BB">
      <w:pPr>
        <w:numPr>
          <w:ilvl w:val="0"/>
          <w:numId w:val="8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Menu de Controle Orçamentário: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Botões para "Orçamento Atual", "Histórico de Orçamento", "Despesas" e "Receitas".</w:t>
      </w:r>
    </w:p>
    <w:p w14:paraId="7BA215A7" w14:textId="77777777" w:rsidR="007676BE" w:rsidRPr="007676BE" w:rsidRDefault="007676BE" w:rsidP="002F69BB">
      <w:pPr>
        <w:numPr>
          <w:ilvl w:val="0"/>
          <w:numId w:val="8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Visualização do Orçamento: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Gráficos dinâmicos mostrando a distribuição do orçamento por categoria (manutenção, segurança, limpeza, etc.), bem como a comparação entre o orçamento planejado e o real.</w:t>
      </w:r>
    </w:p>
    <w:p w14:paraId="1425A494" w14:textId="77777777" w:rsidR="007676BE" w:rsidRPr="007676BE" w:rsidRDefault="007676BE" w:rsidP="002F69BB">
      <w:pPr>
        <w:numPr>
          <w:ilvl w:val="0"/>
          <w:numId w:val="8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Detalhes do Orçamento: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Uma tabela detalhada das despesas e receitas, incluindo a possibilidade de adicionar novos registros ou editar os existentes.</w:t>
      </w:r>
    </w:p>
    <w:p w14:paraId="03276D74" w14:textId="77777777" w:rsidR="007676BE" w:rsidRPr="007676BE" w:rsidRDefault="007676BE" w:rsidP="002F69BB">
      <w:pPr>
        <w:numPr>
          <w:ilvl w:val="0"/>
          <w:numId w:val="8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Ferramentas de Previsão: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Opção para simular diferentes cenários orçamentários baseados em ajustes das despesas e receitas previstas.</w:t>
      </w:r>
    </w:p>
    <w:p w14:paraId="1A9EAAA6" w14:textId="77777777" w:rsidR="007676BE" w:rsidRPr="007676BE" w:rsidRDefault="007676BE" w:rsidP="002F69BB">
      <w:pPr>
        <w:numPr>
          <w:ilvl w:val="0"/>
          <w:numId w:val="8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Rodapé: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Informações de contato para suporte e detalhes do software.</w:t>
      </w:r>
    </w:p>
    <w:p w14:paraId="54055BED" w14:textId="77777777" w:rsidR="007676BE" w:rsidRPr="007676BE" w:rsidRDefault="007676BE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Funcionalidades Adicionais:</w:t>
      </w:r>
    </w:p>
    <w:p w14:paraId="6CA477B9" w14:textId="77777777" w:rsidR="007676BE" w:rsidRPr="007676BE" w:rsidRDefault="007676BE" w:rsidP="002F69BB">
      <w:pPr>
        <w:numPr>
          <w:ilvl w:val="0"/>
          <w:numId w:val="9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Alertas de Orçamento: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Notificações automáticas quando o gasto real está próximo de exceder o orçamento planejado em determinada categoria.</w:t>
      </w:r>
    </w:p>
    <w:p w14:paraId="7C91F23C" w14:textId="77777777" w:rsidR="007676BE" w:rsidRPr="007676BE" w:rsidRDefault="007676BE" w:rsidP="002F69BB">
      <w:pPr>
        <w:numPr>
          <w:ilvl w:val="0"/>
          <w:numId w:val="9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Relatórios Financeiros: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Geração de relatórios detalhados sobre a saúde financeira do condomínio, incluindo análise de tendências e recomendações para ajustes orçamentários.</w:t>
      </w:r>
    </w:p>
    <w:p w14:paraId="0606D5B8" w14:textId="77777777" w:rsidR="007676BE" w:rsidRPr="007676BE" w:rsidRDefault="007676BE" w:rsidP="002F69BB">
      <w:pPr>
        <w:numPr>
          <w:ilvl w:val="0"/>
          <w:numId w:val="9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Integração com a Gestão de Cobranças: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Dados financeiros integrados para oferecer uma visão completa da situação financeira, incluindo inadimplências e seu impacto no orçamento.</w:t>
      </w:r>
    </w:p>
    <w:p w14:paraId="4F41B94D" w14:textId="77777777" w:rsidR="007676BE" w:rsidRPr="007676BE" w:rsidRDefault="007676BE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Imagem de Referência:</w:t>
      </w:r>
    </w:p>
    <w:p w14:paraId="276EA76D" w14:textId="73052EC3" w:rsidR="007676BE" w:rsidRPr="007676BE" w:rsidRDefault="0051331E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2F69BB">
        <w:rPr>
          <w:rFonts w:eastAsia="Times New Roman" w:cs="Times New Roman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211A2F44" wp14:editId="08F0D98B">
            <wp:extent cx="2352675" cy="2352675"/>
            <wp:effectExtent l="0" t="0" r="9525" b="9525"/>
            <wp:docPr id="77638043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19BC04" w14:textId="77777777" w:rsidR="007676BE" w:rsidRPr="007676BE" w:rsidRDefault="007676BE" w:rsidP="002F69BB">
      <w:pPr>
        <w:spacing w:line="276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Protótipo para "Fluxo de Caixa"</w:t>
      </w:r>
    </w:p>
    <w:p w14:paraId="054EC0DF" w14:textId="77777777" w:rsidR="007676BE" w:rsidRPr="007676BE" w:rsidRDefault="007676BE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Tela Principal do Fluxo de Caixa:</w:t>
      </w:r>
    </w:p>
    <w:p w14:paraId="3949CF34" w14:textId="77777777" w:rsidR="007676BE" w:rsidRPr="007676BE" w:rsidRDefault="007676BE" w:rsidP="002F69BB">
      <w:pPr>
        <w:numPr>
          <w:ilvl w:val="0"/>
          <w:numId w:val="10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Cabeçalho: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Inclui o logotipo do Habita Hub, o nome do condomínio, e opções de navegação principal.</w:t>
      </w:r>
    </w:p>
    <w:p w14:paraId="5F9ECD76" w14:textId="77777777" w:rsidR="007676BE" w:rsidRPr="007676BE" w:rsidRDefault="007676BE" w:rsidP="002F69BB">
      <w:pPr>
        <w:numPr>
          <w:ilvl w:val="0"/>
          <w:numId w:val="10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Visão Geral do Fluxo de Caixa: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Um painel de controle que apresenta uma visão geral do fluxo de caixa atual, destacando as receitas, despesas, e o saldo final.</w:t>
      </w:r>
    </w:p>
    <w:p w14:paraId="6A3D2452" w14:textId="77777777" w:rsidR="007676BE" w:rsidRPr="007676BE" w:rsidRDefault="007676BE" w:rsidP="002F69BB">
      <w:pPr>
        <w:numPr>
          <w:ilvl w:val="0"/>
          <w:numId w:val="10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Gráfico de Fluxo de Caixa: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Gráficos interativos que mostram a tendência do fluxo de caixa ao longo do tempo, permitindo filtrar por período (dia, semana, mês, ano).</w:t>
      </w:r>
    </w:p>
    <w:p w14:paraId="46A752AD" w14:textId="77777777" w:rsidR="007676BE" w:rsidRPr="007676BE" w:rsidRDefault="007676BE" w:rsidP="002F69BB">
      <w:pPr>
        <w:numPr>
          <w:ilvl w:val="0"/>
          <w:numId w:val="10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Detalhamento das Transações: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Uma lista detalhada de todas as transações financeiras, categorizadas por tipo (receita, despesa), com opções para adicionar novas transações ou editar as existentes.</w:t>
      </w:r>
    </w:p>
    <w:p w14:paraId="1C1B9E7A" w14:textId="685F54C9" w:rsidR="007676BE" w:rsidRPr="007676BE" w:rsidRDefault="007676BE" w:rsidP="002F69BB">
      <w:pPr>
        <w:numPr>
          <w:ilvl w:val="0"/>
          <w:numId w:val="10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Filtros e Pesquisa: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Funcionalidades para filtrar e buscar transações específicas por data, </w:t>
      </w:r>
      <w:r w:rsidR="00BC1BC9"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>categoria ou palavra-chave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A9B69D0" w14:textId="77777777" w:rsidR="007676BE" w:rsidRPr="007676BE" w:rsidRDefault="007676BE" w:rsidP="002F69BB">
      <w:pPr>
        <w:numPr>
          <w:ilvl w:val="0"/>
          <w:numId w:val="10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Rodapé: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Informações de contato para suporte e detalhes do software.</w:t>
      </w:r>
    </w:p>
    <w:p w14:paraId="673732F1" w14:textId="77777777" w:rsidR="007676BE" w:rsidRPr="007676BE" w:rsidRDefault="007676BE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Funcionalidades Adicionais:</w:t>
      </w:r>
    </w:p>
    <w:p w14:paraId="4BAA3459" w14:textId="77777777" w:rsidR="007676BE" w:rsidRPr="007676BE" w:rsidRDefault="007676BE" w:rsidP="002F69BB">
      <w:pPr>
        <w:numPr>
          <w:ilvl w:val="0"/>
          <w:numId w:val="11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Alertas Financeiros: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Configuração de alertas para quando o saldo do caixa atingir um limite específico, seja um saldo baixo ou um valor específico para despesas em um curto período.</w:t>
      </w:r>
    </w:p>
    <w:p w14:paraId="5BA70A47" w14:textId="77777777" w:rsidR="007676BE" w:rsidRPr="007676BE" w:rsidRDefault="007676BE" w:rsidP="002F69BB">
      <w:pPr>
        <w:numPr>
          <w:ilvl w:val="0"/>
          <w:numId w:val="11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Exportação de Dados: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Opção para exportar os dados do fluxo de caixa para formatos como Excel ou PDF, facilitando a análise financeira externa.</w:t>
      </w:r>
    </w:p>
    <w:p w14:paraId="32423EBA" w14:textId="77777777" w:rsidR="007676BE" w:rsidRPr="007676BE" w:rsidRDefault="007676BE" w:rsidP="002F69BB">
      <w:pPr>
        <w:numPr>
          <w:ilvl w:val="0"/>
          <w:numId w:val="11"/>
        </w:num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Integração com Outras Funcionalidades:</w:t>
      </w:r>
      <w:r w:rsidRPr="007676BE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Links rápidos para a gestão de cobranças e controle orçamentário, proporcionando uma experiência de gestão financeira integrada.</w:t>
      </w:r>
    </w:p>
    <w:p w14:paraId="326D45DB" w14:textId="77777777" w:rsidR="007676BE" w:rsidRPr="007676BE" w:rsidRDefault="007676BE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bookmarkStart w:id="0" w:name="_Hlk161869881"/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Imagem de Referência:</w:t>
      </w:r>
    </w:p>
    <w:bookmarkEnd w:id="0"/>
    <w:p w14:paraId="727DA0F6" w14:textId="47AAA741" w:rsidR="00E97192" w:rsidRDefault="0051331E">
      <w:r>
        <w:rPr>
          <w:noProof/>
        </w:rPr>
        <w:drawing>
          <wp:inline distT="0" distB="0" distL="0" distR="0" wp14:anchorId="627E62FC" wp14:editId="3A3B1DBE">
            <wp:extent cx="2571750" cy="2571750"/>
            <wp:effectExtent l="0" t="0" r="0" b="0"/>
            <wp:docPr id="167782044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79D20B" w14:textId="77777777" w:rsidR="00900E03" w:rsidRPr="00900E03" w:rsidRDefault="00900E03" w:rsidP="002F69BB">
      <w:pPr>
        <w:spacing w:line="276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00E03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Protótipo para "Reserva de Espaços Comuns"</w:t>
      </w:r>
    </w:p>
    <w:p w14:paraId="707BA32B" w14:textId="77777777" w:rsidR="00900E03" w:rsidRPr="00900E03" w:rsidRDefault="00900E03" w:rsidP="00900E03">
      <w:pPr>
        <w:rPr>
          <w:sz w:val="24"/>
          <w:szCs w:val="24"/>
        </w:rPr>
      </w:pPr>
      <w:r w:rsidRPr="00900E03">
        <w:rPr>
          <w:b/>
          <w:bCs/>
          <w:sz w:val="24"/>
          <w:szCs w:val="24"/>
        </w:rPr>
        <w:t>Tela Principal da Reserva de Espaços Comuns:</w:t>
      </w:r>
    </w:p>
    <w:p w14:paraId="522FAB25" w14:textId="77777777" w:rsidR="00900E03" w:rsidRPr="00900E03" w:rsidRDefault="00900E03" w:rsidP="00900E03">
      <w:pPr>
        <w:numPr>
          <w:ilvl w:val="0"/>
          <w:numId w:val="12"/>
        </w:numPr>
        <w:rPr>
          <w:sz w:val="24"/>
          <w:szCs w:val="24"/>
        </w:rPr>
      </w:pPr>
      <w:r w:rsidRPr="00900E03">
        <w:rPr>
          <w:b/>
          <w:bCs/>
          <w:sz w:val="24"/>
          <w:szCs w:val="24"/>
        </w:rPr>
        <w:t>Cabeçalho:</w:t>
      </w:r>
      <w:r w:rsidRPr="00900E03">
        <w:rPr>
          <w:sz w:val="24"/>
          <w:szCs w:val="24"/>
        </w:rPr>
        <w:t xml:space="preserve"> Contém o logotipo do Habita Hub, nome do condomínio, e opções de navegação principal.</w:t>
      </w:r>
    </w:p>
    <w:p w14:paraId="09C59478" w14:textId="77777777" w:rsidR="00900E03" w:rsidRPr="00900E03" w:rsidRDefault="00900E03" w:rsidP="00900E03">
      <w:pPr>
        <w:numPr>
          <w:ilvl w:val="0"/>
          <w:numId w:val="12"/>
        </w:numPr>
        <w:rPr>
          <w:sz w:val="24"/>
          <w:szCs w:val="24"/>
        </w:rPr>
      </w:pPr>
      <w:r w:rsidRPr="00900E03">
        <w:rPr>
          <w:b/>
          <w:bCs/>
          <w:sz w:val="24"/>
          <w:szCs w:val="24"/>
        </w:rPr>
        <w:t>Menu de Reserva:</w:t>
      </w:r>
      <w:r w:rsidRPr="00900E03">
        <w:rPr>
          <w:sz w:val="24"/>
          <w:szCs w:val="24"/>
        </w:rPr>
        <w:t xml:space="preserve"> Botões ou abas para "Nova Reserva", "Minhas Reservas", "Calendário de Disponibilidade", e "Regras do Espaço".</w:t>
      </w:r>
    </w:p>
    <w:p w14:paraId="7BDD73E4" w14:textId="77777777" w:rsidR="00900E03" w:rsidRPr="00900E03" w:rsidRDefault="00900E03" w:rsidP="00900E03">
      <w:pPr>
        <w:numPr>
          <w:ilvl w:val="0"/>
          <w:numId w:val="12"/>
        </w:numPr>
        <w:rPr>
          <w:sz w:val="24"/>
          <w:szCs w:val="24"/>
        </w:rPr>
      </w:pPr>
      <w:r w:rsidRPr="00900E03">
        <w:rPr>
          <w:b/>
          <w:bCs/>
          <w:sz w:val="24"/>
          <w:szCs w:val="24"/>
        </w:rPr>
        <w:t>Calendário de Disponibilidade:</w:t>
      </w:r>
      <w:r w:rsidRPr="00900E03">
        <w:rPr>
          <w:sz w:val="24"/>
          <w:szCs w:val="24"/>
        </w:rPr>
        <w:t xml:space="preserve"> Uma visualização de calendário que mostra os dias e horários disponíveis para reserva de cada espaço comum.</w:t>
      </w:r>
    </w:p>
    <w:p w14:paraId="79B3E9C9" w14:textId="77777777" w:rsidR="00900E03" w:rsidRPr="00900E03" w:rsidRDefault="00900E03" w:rsidP="00900E03">
      <w:pPr>
        <w:numPr>
          <w:ilvl w:val="0"/>
          <w:numId w:val="12"/>
        </w:numPr>
        <w:rPr>
          <w:sz w:val="24"/>
          <w:szCs w:val="24"/>
        </w:rPr>
      </w:pPr>
      <w:r w:rsidRPr="00900E03">
        <w:rPr>
          <w:b/>
          <w:bCs/>
          <w:sz w:val="24"/>
          <w:szCs w:val="24"/>
        </w:rPr>
        <w:t>Formulário de Nova Reserva:</w:t>
      </w:r>
      <w:r w:rsidRPr="00900E03">
        <w:rPr>
          <w:sz w:val="24"/>
          <w:szCs w:val="24"/>
        </w:rPr>
        <w:t xml:space="preserve"> Um formulário simples onde o usuário pode escolher o espaço desejado, a data, o horário de início e término, e fornecer detalhes adicionais sobre o evento.</w:t>
      </w:r>
    </w:p>
    <w:p w14:paraId="061CBCE2" w14:textId="77777777" w:rsidR="00900E03" w:rsidRPr="00900E03" w:rsidRDefault="00900E03" w:rsidP="00900E03">
      <w:pPr>
        <w:numPr>
          <w:ilvl w:val="0"/>
          <w:numId w:val="12"/>
        </w:numPr>
        <w:rPr>
          <w:sz w:val="24"/>
          <w:szCs w:val="24"/>
        </w:rPr>
      </w:pPr>
      <w:r w:rsidRPr="00900E03">
        <w:rPr>
          <w:b/>
          <w:bCs/>
          <w:sz w:val="24"/>
          <w:szCs w:val="24"/>
        </w:rPr>
        <w:t>Listagem de Minhas Reservas:</w:t>
      </w:r>
      <w:r w:rsidRPr="00900E03">
        <w:rPr>
          <w:sz w:val="24"/>
          <w:szCs w:val="24"/>
        </w:rPr>
        <w:t xml:space="preserve"> Uma lista ou tabela das reservas feitas pelo usuário, com opções para visualizar detalhes, cancelar ou modificar a reserva.</w:t>
      </w:r>
    </w:p>
    <w:p w14:paraId="1786DD21" w14:textId="77777777" w:rsidR="00900E03" w:rsidRPr="00900E03" w:rsidRDefault="00900E03" w:rsidP="00900E03">
      <w:pPr>
        <w:numPr>
          <w:ilvl w:val="0"/>
          <w:numId w:val="12"/>
        </w:numPr>
        <w:rPr>
          <w:sz w:val="24"/>
          <w:szCs w:val="24"/>
        </w:rPr>
      </w:pPr>
      <w:r w:rsidRPr="00900E03">
        <w:rPr>
          <w:b/>
          <w:bCs/>
          <w:sz w:val="24"/>
          <w:szCs w:val="24"/>
        </w:rPr>
        <w:t>Regras do Espaço:</w:t>
      </w:r>
      <w:r w:rsidRPr="00900E03">
        <w:rPr>
          <w:sz w:val="24"/>
          <w:szCs w:val="24"/>
        </w:rPr>
        <w:t xml:space="preserve"> Seção informativa que detalha as regras de uso de cada espaço comum, incluindo capacidade máxima, restrições e procedimentos de limpeza.</w:t>
      </w:r>
    </w:p>
    <w:p w14:paraId="2BDE0937" w14:textId="77777777" w:rsidR="00900E03" w:rsidRPr="00900E03" w:rsidRDefault="00900E03" w:rsidP="00900E03">
      <w:pPr>
        <w:numPr>
          <w:ilvl w:val="0"/>
          <w:numId w:val="12"/>
        </w:numPr>
        <w:rPr>
          <w:sz w:val="24"/>
          <w:szCs w:val="24"/>
        </w:rPr>
      </w:pPr>
      <w:r w:rsidRPr="00900E03">
        <w:rPr>
          <w:b/>
          <w:bCs/>
          <w:sz w:val="24"/>
          <w:szCs w:val="24"/>
        </w:rPr>
        <w:t>Rodapé:</w:t>
      </w:r>
      <w:r w:rsidRPr="00900E03">
        <w:rPr>
          <w:sz w:val="24"/>
          <w:szCs w:val="24"/>
        </w:rPr>
        <w:t xml:space="preserve"> Informações de contato para suporte e detalhes do software.</w:t>
      </w:r>
    </w:p>
    <w:p w14:paraId="00144EBD" w14:textId="77777777" w:rsidR="00900E03" w:rsidRPr="00900E03" w:rsidRDefault="00900E03" w:rsidP="00900E03">
      <w:pPr>
        <w:rPr>
          <w:sz w:val="24"/>
          <w:szCs w:val="24"/>
        </w:rPr>
      </w:pPr>
      <w:r w:rsidRPr="00900E03">
        <w:rPr>
          <w:b/>
          <w:bCs/>
          <w:sz w:val="24"/>
          <w:szCs w:val="24"/>
        </w:rPr>
        <w:t>Funcionalidades Adicionais:</w:t>
      </w:r>
    </w:p>
    <w:p w14:paraId="261D4E47" w14:textId="77777777" w:rsidR="00900E03" w:rsidRPr="00900E03" w:rsidRDefault="00900E03" w:rsidP="00900E03">
      <w:pPr>
        <w:numPr>
          <w:ilvl w:val="0"/>
          <w:numId w:val="13"/>
        </w:numPr>
        <w:rPr>
          <w:sz w:val="24"/>
          <w:szCs w:val="24"/>
        </w:rPr>
      </w:pPr>
      <w:r w:rsidRPr="00900E03">
        <w:rPr>
          <w:b/>
          <w:bCs/>
          <w:sz w:val="24"/>
          <w:szCs w:val="24"/>
        </w:rPr>
        <w:t>Notificações de Reserva:</w:t>
      </w:r>
      <w:r w:rsidRPr="00900E03">
        <w:rPr>
          <w:sz w:val="24"/>
          <w:szCs w:val="24"/>
        </w:rPr>
        <w:t xml:space="preserve"> Sistema de notificações que alerta sobre a aprovação da reserva, lembretes antes do evento e notificações de cancelamento ou mudanças.</w:t>
      </w:r>
    </w:p>
    <w:p w14:paraId="4D50B450" w14:textId="77777777" w:rsidR="00900E03" w:rsidRPr="00900E03" w:rsidRDefault="00900E03" w:rsidP="00900E03">
      <w:pPr>
        <w:numPr>
          <w:ilvl w:val="0"/>
          <w:numId w:val="13"/>
        </w:numPr>
        <w:rPr>
          <w:sz w:val="24"/>
          <w:szCs w:val="24"/>
        </w:rPr>
      </w:pPr>
      <w:r w:rsidRPr="00900E03">
        <w:rPr>
          <w:b/>
          <w:bCs/>
          <w:sz w:val="24"/>
          <w:szCs w:val="24"/>
        </w:rPr>
        <w:t>Avaliação do Espaço:</w:t>
      </w:r>
      <w:r w:rsidRPr="00900E03">
        <w:rPr>
          <w:sz w:val="24"/>
          <w:szCs w:val="24"/>
        </w:rPr>
        <w:t xml:space="preserve"> Opção para os usuários avaliarem o espaço após o uso, contribuindo para a manutenção e melhoria contínua.</w:t>
      </w:r>
    </w:p>
    <w:p w14:paraId="4EAA339A" w14:textId="7136DD67" w:rsidR="00AB083C" w:rsidRPr="002F69BB" w:rsidRDefault="00900E03" w:rsidP="00900E03">
      <w:pPr>
        <w:numPr>
          <w:ilvl w:val="0"/>
          <w:numId w:val="13"/>
        </w:numPr>
        <w:rPr>
          <w:sz w:val="24"/>
          <w:szCs w:val="24"/>
        </w:rPr>
      </w:pPr>
      <w:r w:rsidRPr="00900E03">
        <w:rPr>
          <w:b/>
          <w:bCs/>
          <w:sz w:val="24"/>
          <w:szCs w:val="24"/>
        </w:rPr>
        <w:t>Gestão de Conflitos:</w:t>
      </w:r>
      <w:r w:rsidRPr="00900E03">
        <w:rPr>
          <w:sz w:val="24"/>
          <w:szCs w:val="24"/>
        </w:rPr>
        <w:t xml:space="preserve"> Ferramentas automatizadas que ajudam a prevenir sobreposições de reservas e facilitam a resolução de conflitos.</w:t>
      </w:r>
    </w:p>
    <w:p w14:paraId="204038DD" w14:textId="77777777" w:rsidR="002F69BB" w:rsidRPr="007676BE" w:rsidRDefault="002F69BB" w:rsidP="002F69BB">
      <w:pPr>
        <w:spacing w:line="276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7676BE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Imagem de Referência:</w:t>
      </w:r>
    </w:p>
    <w:p w14:paraId="1D8C228F" w14:textId="2493ACC6" w:rsidR="002F69BB" w:rsidRDefault="00435CEB" w:rsidP="002F69BB">
      <w:r>
        <w:rPr>
          <w:noProof/>
        </w:rPr>
        <w:drawing>
          <wp:inline distT="0" distB="0" distL="0" distR="0" wp14:anchorId="5B3D2A56" wp14:editId="1C3803F5">
            <wp:extent cx="2505075" cy="2505075"/>
            <wp:effectExtent l="0" t="0" r="9525" b="9525"/>
            <wp:docPr id="1384632656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DB4E5" w14:textId="77777777" w:rsidR="00484DCA" w:rsidRPr="00484DCA" w:rsidRDefault="00484DCA" w:rsidP="00484DCA">
      <w:pPr>
        <w:spacing w:line="276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84DCA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Protótipo para "Manutenção e Solicitações"</w:t>
      </w:r>
    </w:p>
    <w:p w14:paraId="66B19493" w14:textId="77777777" w:rsidR="00484DCA" w:rsidRPr="00484DCA" w:rsidRDefault="00484DCA" w:rsidP="00484DCA">
      <w:pPr>
        <w:rPr>
          <w:sz w:val="24"/>
          <w:szCs w:val="24"/>
        </w:rPr>
      </w:pPr>
      <w:r w:rsidRPr="00484DCA">
        <w:rPr>
          <w:b/>
          <w:bCs/>
          <w:sz w:val="24"/>
          <w:szCs w:val="24"/>
        </w:rPr>
        <w:t>Tela Principal de Manutenção e Solicitações:</w:t>
      </w:r>
    </w:p>
    <w:p w14:paraId="459DAE02" w14:textId="77777777" w:rsidR="00484DCA" w:rsidRPr="00484DCA" w:rsidRDefault="00484DCA" w:rsidP="00484DCA">
      <w:pPr>
        <w:numPr>
          <w:ilvl w:val="0"/>
          <w:numId w:val="14"/>
        </w:numPr>
        <w:rPr>
          <w:sz w:val="24"/>
          <w:szCs w:val="24"/>
        </w:rPr>
      </w:pPr>
      <w:r w:rsidRPr="00484DCA">
        <w:rPr>
          <w:b/>
          <w:bCs/>
          <w:sz w:val="24"/>
          <w:szCs w:val="24"/>
        </w:rPr>
        <w:t>Cabeçalho:</w:t>
      </w:r>
      <w:r w:rsidRPr="00484DCA">
        <w:rPr>
          <w:sz w:val="24"/>
          <w:szCs w:val="24"/>
        </w:rPr>
        <w:t xml:space="preserve"> Inclui o logotipo do Habita Hub, nome do condomínio, e opções de navegação principal.</w:t>
      </w:r>
    </w:p>
    <w:p w14:paraId="4D295E10" w14:textId="77777777" w:rsidR="00484DCA" w:rsidRPr="00484DCA" w:rsidRDefault="00484DCA" w:rsidP="00484DCA">
      <w:pPr>
        <w:numPr>
          <w:ilvl w:val="0"/>
          <w:numId w:val="14"/>
        </w:numPr>
        <w:rPr>
          <w:sz w:val="24"/>
          <w:szCs w:val="24"/>
        </w:rPr>
      </w:pPr>
      <w:r w:rsidRPr="00484DCA">
        <w:rPr>
          <w:b/>
          <w:bCs/>
          <w:sz w:val="24"/>
          <w:szCs w:val="24"/>
        </w:rPr>
        <w:t>Menu de Manutenção:</w:t>
      </w:r>
      <w:r w:rsidRPr="00484DCA">
        <w:rPr>
          <w:sz w:val="24"/>
          <w:szCs w:val="24"/>
        </w:rPr>
        <w:t xml:space="preserve"> Botões para "Nova Solicitação", "Minhas Solicitações", "Agenda de Manutenção", e "Histórico de Manutenção".</w:t>
      </w:r>
    </w:p>
    <w:p w14:paraId="470A75C3" w14:textId="77777777" w:rsidR="00484DCA" w:rsidRPr="00484DCA" w:rsidRDefault="00484DCA" w:rsidP="00484DCA">
      <w:pPr>
        <w:numPr>
          <w:ilvl w:val="0"/>
          <w:numId w:val="14"/>
        </w:numPr>
        <w:rPr>
          <w:sz w:val="24"/>
          <w:szCs w:val="24"/>
        </w:rPr>
      </w:pPr>
      <w:r w:rsidRPr="00484DCA">
        <w:rPr>
          <w:b/>
          <w:bCs/>
          <w:sz w:val="24"/>
          <w:szCs w:val="24"/>
        </w:rPr>
        <w:t>Formulário de Nova Solicitação:</w:t>
      </w:r>
      <w:r w:rsidRPr="00484DCA">
        <w:rPr>
          <w:sz w:val="24"/>
          <w:szCs w:val="24"/>
        </w:rPr>
        <w:t xml:space="preserve"> Um formulário simples para submeter uma nova solicitação de manutenção, incluindo detalhes do problema, localização dentro do condomínio, e preferências de horário para a manutenção.</w:t>
      </w:r>
    </w:p>
    <w:p w14:paraId="77548D88" w14:textId="77777777" w:rsidR="00484DCA" w:rsidRPr="00484DCA" w:rsidRDefault="00484DCA" w:rsidP="00484DCA">
      <w:pPr>
        <w:numPr>
          <w:ilvl w:val="0"/>
          <w:numId w:val="14"/>
        </w:numPr>
        <w:rPr>
          <w:sz w:val="24"/>
          <w:szCs w:val="24"/>
        </w:rPr>
      </w:pPr>
      <w:r w:rsidRPr="00484DCA">
        <w:rPr>
          <w:b/>
          <w:bCs/>
          <w:sz w:val="24"/>
          <w:szCs w:val="24"/>
        </w:rPr>
        <w:t>Listagem de Solicitações Ativas:</w:t>
      </w:r>
      <w:r w:rsidRPr="00484DCA">
        <w:rPr>
          <w:sz w:val="24"/>
          <w:szCs w:val="24"/>
        </w:rPr>
        <w:t xml:space="preserve"> Uma tabela ou lista das solicitações atuais com status (pendente, em andamento, concluído), com opções para visualizar detalhes, atualizar status ou cancelar a solicitação.</w:t>
      </w:r>
    </w:p>
    <w:p w14:paraId="01C6967E" w14:textId="77777777" w:rsidR="00484DCA" w:rsidRPr="00484DCA" w:rsidRDefault="00484DCA" w:rsidP="00484DCA">
      <w:pPr>
        <w:numPr>
          <w:ilvl w:val="0"/>
          <w:numId w:val="14"/>
        </w:numPr>
        <w:rPr>
          <w:sz w:val="24"/>
          <w:szCs w:val="24"/>
        </w:rPr>
      </w:pPr>
      <w:r w:rsidRPr="00484DCA">
        <w:rPr>
          <w:b/>
          <w:bCs/>
          <w:sz w:val="24"/>
          <w:szCs w:val="24"/>
        </w:rPr>
        <w:t>Calendário de Manutenção:</w:t>
      </w:r>
      <w:r w:rsidRPr="00484DCA">
        <w:rPr>
          <w:sz w:val="24"/>
          <w:szCs w:val="24"/>
        </w:rPr>
        <w:t xml:space="preserve"> Uma visão de calendário mostrando todas as manutenções agendadas, permitindo uma fácil visualização da programação de manutenções futuras.</w:t>
      </w:r>
    </w:p>
    <w:p w14:paraId="3A880B75" w14:textId="77777777" w:rsidR="00484DCA" w:rsidRPr="00484DCA" w:rsidRDefault="00484DCA" w:rsidP="00484DCA">
      <w:pPr>
        <w:numPr>
          <w:ilvl w:val="0"/>
          <w:numId w:val="14"/>
        </w:numPr>
        <w:rPr>
          <w:sz w:val="24"/>
          <w:szCs w:val="24"/>
        </w:rPr>
      </w:pPr>
      <w:r w:rsidRPr="00484DCA">
        <w:rPr>
          <w:b/>
          <w:bCs/>
          <w:sz w:val="24"/>
          <w:szCs w:val="24"/>
        </w:rPr>
        <w:t>Histórico de Manutenção:</w:t>
      </w:r>
      <w:r w:rsidRPr="00484DCA">
        <w:rPr>
          <w:sz w:val="24"/>
          <w:szCs w:val="24"/>
        </w:rPr>
        <w:t xml:space="preserve"> Acesso ao histórico completo de todas as solicitações de manutenção, incluindo resultados e feedback dos moradores.</w:t>
      </w:r>
    </w:p>
    <w:p w14:paraId="102C5D61" w14:textId="77777777" w:rsidR="00484DCA" w:rsidRPr="00484DCA" w:rsidRDefault="00484DCA" w:rsidP="00484DCA">
      <w:pPr>
        <w:numPr>
          <w:ilvl w:val="0"/>
          <w:numId w:val="14"/>
        </w:numPr>
        <w:rPr>
          <w:sz w:val="24"/>
          <w:szCs w:val="24"/>
        </w:rPr>
      </w:pPr>
      <w:r w:rsidRPr="00484DCA">
        <w:rPr>
          <w:b/>
          <w:bCs/>
          <w:sz w:val="24"/>
          <w:szCs w:val="24"/>
        </w:rPr>
        <w:t>Rodapé:</w:t>
      </w:r>
      <w:r w:rsidRPr="00484DCA">
        <w:rPr>
          <w:sz w:val="24"/>
          <w:szCs w:val="24"/>
        </w:rPr>
        <w:t xml:space="preserve"> Informações de contato para suporte e detalhes do software.</w:t>
      </w:r>
    </w:p>
    <w:p w14:paraId="1106FC80" w14:textId="77777777" w:rsidR="00484DCA" w:rsidRPr="00484DCA" w:rsidRDefault="00484DCA" w:rsidP="00484DCA">
      <w:pPr>
        <w:rPr>
          <w:sz w:val="24"/>
          <w:szCs w:val="24"/>
        </w:rPr>
      </w:pPr>
      <w:r w:rsidRPr="00484DCA">
        <w:rPr>
          <w:b/>
          <w:bCs/>
          <w:sz w:val="24"/>
          <w:szCs w:val="24"/>
        </w:rPr>
        <w:t>Funcionalidades Adicionais:</w:t>
      </w:r>
    </w:p>
    <w:p w14:paraId="54117F0F" w14:textId="77777777" w:rsidR="00484DCA" w:rsidRPr="00484DCA" w:rsidRDefault="00484DCA" w:rsidP="00484DCA">
      <w:pPr>
        <w:numPr>
          <w:ilvl w:val="0"/>
          <w:numId w:val="15"/>
        </w:numPr>
        <w:rPr>
          <w:sz w:val="24"/>
          <w:szCs w:val="24"/>
        </w:rPr>
      </w:pPr>
      <w:r w:rsidRPr="00484DCA">
        <w:rPr>
          <w:b/>
          <w:bCs/>
          <w:sz w:val="24"/>
          <w:szCs w:val="24"/>
        </w:rPr>
        <w:t>Notificações de Atualização:</w:t>
      </w:r>
      <w:r w:rsidRPr="00484DCA">
        <w:rPr>
          <w:sz w:val="24"/>
          <w:szCs w:val="24"/>
        </w:rPr>
        <w:t xml:space="preserve"> Sistema de notificações que informa sobre atualizações no status das solicitações, incluindo confirmações de agendamento e conclusão da manutenção.</w:t>
      </w:r>
    </w:p>
    <w:p w14:paraId="3E444402" w14:textId="77777777" w:rsidR="00484DCA" w:rsidRPr="00484DCA" w:rsidRDefault="00484DCA" w:rsidP="00484DCA">
      <w:pPr>
        <w:numPr>
          <w:ilvl w:val="0"/>
          <w:numId w:val="15"/>
        </w:numPr>
        <w:rPr>
          <w:sz w:val="24"/>
          <w:szCs w:val="24"/>
        </w:rPr>
      </w:pPr>
      <w:r w:rsidRPr="00484DCA">
        <w:rPr>
          <w:b/>
          <w:bCs/>
          <w:sz w:val="24"/>
          <w:szCs w:val="24"/>
        </w:rPr>
        <w:t>Avaliação do Serviço:</w:t>
      </w:r>
      <w:r w:rsidRPr="00484DCA">
        <w:rPr>
          <w:sz w:val="24"/>
          <w:szCs w:val="24"/>
        </w:rPr>
        <w:t xml:space="preserve"> Opção para os moradores avaliarem a qualidade do serviço de manutenção após a conclusão, contribuindo para o controle de qualidade.</w:t>
      </w:r>
    </w:p>
    <w:p w14:paraId="5BF1C73C" w14:textId="77777777" w:rsidR="00484DCA" w:rsidRPr="00484DCA" w:rsidRDefault="00484DCA" w:rsidP="00484DCA">
      <w:pPr>
        <w:numPr>
          <w:ilvl w:val="0"/>
          <w:numId w:val="15"/>
        </w:numPr>
        <w:rPr>
          <w:sz w:val="24"/>
          <w:szCs w:val="24"/>
        </w:rPr>
      </w:pPr>
      <w:r w:rsidRPr="00484DCA">
        <w:rPr>
          <w:b/>
          <w:bCs/>
          <w:sz w:val="24"/>
          <w:szCs w:val="24"/>
        </w:rPr>
        <w:t>Gestão de Fornecedores:</w:t>
      </w:r>
      <w:r w:rsidRPr="00484DCA">
        <w:rPr>
          <w:sz w:val="24"/>
          <w:szCs w:val="24"/>
        </w:rPr>
        <w:t xml:space="preserve"> Uma seção para administrar os fornecedores de serviços de manutenção, incluindo contratos, avaliações e histórico de serviços.</w:t>
      </w:r>
    </w:p>
    <w:p w14:paraId="149242D6" w14:textId="68F703DD" w:rsidR="00484DCA" w:rsidRDefault="00484DCA" w:rsidP="002F69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Imagem de Referência: </w:t>
      </w:r>
    </w:p>
    <w:p w14:paraId="53359F5B" w14:textId="4B318BC7" w:rsidR="003C09FB" w:rsidRDefault="003C09FB" w:rsidP="002F69B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D5766EE" wp14:editId="01EA1C41">
            <wp:extent cx="1943100" cy="1943100"/>
            <wp:effectExtent l="0" t="0" r="0" b="0"/>
            <wp:docPr id="1024252754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307D83" w14:textId="77777777" w:rsidR="00CE3319" w:rsidRPr="00CD7679" w:rsidRDefault="00CE3319" w:rsidP="00CD7679">
      <w:pPr>
        <w:spacing w:line="276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D7679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Protótipo para "Controle de Acesso"</w:t>
      </w:r>
    </w:p>
    <w:p w14:paraId="6E4BE8B3" w14:textId="77777777" w:rsidR="00CE3319" w:rsidRPr="00CE3319" w:rsidRDefault="00CE3319" w:rsidP="00CE3319">
      <w:pPr>
        <w:rPr>
          <w:sz w:val="24"/>
          <w:szCs w:val="24"/>
        </w:rPr>
      </w:pPr>
      <w:r w:rsidRPr="00CE3319">
        <w:rPr>
          <w:b/>
          <w:bCs/>
          <w:sz w:val="24"/>
          <w:szCs w:val="24"/>
        </w:rPr>
        <w:t>Tela Principal do Controle de Acesso:</w:t>
      </w:r>
    </w:p>
    <w:p w14:paraId="712AFA42" w14:textId="77777777" w:rsidR="00CE3319" w:rsidRPr="00CE3319" w:rsidRDefault="00CE3319" w:rsidP="00CE3319">
      <w:pPr>
        <w:numPr>
          <w:ilvl w:val="0"/>
          <w:numId w:val="16"/>
        </w:numPr>
        <w:rPr>
          <w:sz w:val="24"/>
          <w:szCs w:val="24"/>
        </w:rPr>
      </w:pPr>
      <w:r w:rsidRPr="00CE3319">
        <w:rPr>
          <w:b/>
          <w:bCs/>
          <w:sz w:val="24"/>
          <w:szCs w:val="24"/>
        </w:rPr>
        <w:t>Cabeçalho:</w:t>
      </w:r>
      <w:r w:rsidRPr="00CE3319">
        <w:rPr>
          <w:sz w:val="24"/>
          <w:szCs w:val="24"/>
        </w:rPr>
        <w:t xml:space="preserve"> Inclui o logotipo do Habita Hub, o nome do condomínio, e opções de navegação principal.</w:t>
      </w:r>
    </w:p>
    <w:p w14:paraId="18CFB116" w14:textId="77777777" w:rsidR="00CE3319" w:rsidRPr="00CE3319" w:rsidRDefault="00CE3319" w:rsidP="00CE3319">
      <w:pPr>
        <w:numPr>
          <w:ilvl w:val="0"/>
          <w:numId w:val="16"/>
        </w:numPr>
        <w:rPr>
          <w:sz w:val="24"/>
          <w:szCs w:val="24"/>
        </w:rPr>
      </w:pPr>
      <w:r w:rsidRPr="00CE3319">
        <w:rPr>
          <w:b/>
          <w:bCs/>
          <w:sz w:val="24"/>
          <w:szCs w:val="24"/>
        </w:rPr>
        <w:t>Menu de Controle de Acesso:</w:t>
      </w:r>
      <w:r w:rsidRPr="00CE3319">
        <w:rPr>
          <w:sz w:val="24"/>
          <w:szCs w:val="24"/>
        </w:rPr>
        <w:t xml:space="preserve"> Botões para "Registros de Acesso", "Novo Acesso", "Lista de Visitantes" e "Prestadores de Serviços".</w:t>
      </w:r>
    </w:p>
    <w:p w14:paraId="72C95D40" w14:textId="77777777" w:rsidR="00CE3319" w:rsidRPr="00CE3319" w:rsidRDefault="00CE3319" w:rsidP="00CE3319">
      <w:pPr>
        <w:numPr>
          <w:ilvl w:val="0"/>
          <w:numId w:val="16"/>
        </w:numPr>
        <w:rPr>
          <w:sz w:val="24"/>
          <w:szCs w:val="24"/>
        </w:rPr>
      </w:pPr>
      <w:r w:rsidRPr="00CE3319">
        <w:rPr>
          <w:b/>
          <w:bCs/>
          <w:sz w:val="24"/>
          <w:szCs w:val="24"/>
        </w:rPr>
        <w:t>Formulário de Novo Acesso:</w:t>
      </w:r>
      <w:r w:rsidRPr="00CE3319">
        <w:rPr>
          <w:sz w:val="24"/>
          <w:szCs w:val="24"/>
        </w:rPr>
        <w:t xml:space="preserve"> Um formulário para registrar novos acessos, com campos para nome do visitante ou prestador de serviço, data e hora da visita, unidade visitada e informações de contato.</w:t>
      </w:r>
    </w:p>
    <w:p w14:paraId="320B4C4C" w14:textId="77777777" w:rsidR="00CE3319" w:rsidRPr="00CE3319" w:rsidRDefault="00CE3319" w:rsidP="00CE3319">
      <w:pPr>
        <w:numPr>
          <w:ilvl w:val="0"/>
          <w:numId w:val="16"/>
        </w:numPr>
        <w:rPr>
          <w:sz w:val="24"/>
          <w:szCs w:val="24"/>
        </w:rPr>
      </w:pPr>
      <w:r w:rsidRPr="00CE3319">
        <w:rPr>
          <w:b/>
          <w:bCs/>
          <w:sz w:val="24"/>
          <w:szCs w:val="24"/>
        </w:rPr>
        <w:t>Registros de Acesso:</w:t>
      </w:r>
      <w:r w:rsidRPr="00CE3319">
        <w:rPr>
          <w:sz w:val="24"/>
          <w:szCs w:val="24"/>
        </w:rPr>
        <w:t xml:space="preserve"> Uma lista ou tabela que mostra todos os registros de acesso, incluindo entradas e saídas, com opções para visualizar detalhes ou excluir registros antigos.</w:t>
      </w:r>
    </w:p>
    <w:p w14:paraId="767AD6BF" w14:textId="77777777" w:rsidR="00CE3319" w:rsidRPr="00CE3319" w:rsidRDefault="00CE3319" w:rsidP="00CE3319">
      <w:pPr>
        <w:numPr>
          <w:ilvl w:val="0"/>
          <w:numId w:val="16"/>
        </w:numPr>
        <w:rPr>
          <w:sz w:val="24"/>
          <w:szCs w:val="24"/>
        </w:rPr>
      </w:pPr>
      <w:r w:rsidRPr="00CE3319">
        <w:rPr>
          <w:b/>
          <w:bCs/>
          <w:sz w:val="24"/>
          <w:szCs w:val="24"/>
        </w:rPr>
        <w:t>Gestão de Listas:</w:t>
      </w:r>
      <w:r w:rsidRPr="00CE3319">
        <w:rPr>
          <w:sz w:val="24"/>
          <w:szCs w:val="24"/>
        </w:rPr>
        <w:t xml:space="preserve"> Áreas dedicadas para gerenciar e atualizar listas de visitantes frequentes e prestadores de serviços autorizados, facilitando a entrada no condomínio.</w:t>
      </w:r>
    </w:p>
    <w:p w14:paraId="618D671A" w14:textId="77777777" w:rsidR="00CE3319" w:rsidRPr="00CE3319" w:rsidRDefault="00CE3319" w:rsidP="00CE3319">
      <w:pPr>
        <w:numPr>
          <w:ilvl w:val="0"/>
          <w:numId w:val="16"/>
        </w:numPr>
        <w:rPr>
          <w:sz w:val="24"/>
          <w:szCs w:val="24"/>
        </w:rPr>
      </w:pPr>
      <w:r w:rsidRPr="00CE3319">
        <w:rPr>
          <w:b/>
          <w:bCs/>
          <w:sz w:val="24"/>
          <w:szCs w:val="24"/>
        </w:rPr>
        <w:t>Rodapé:</w:t>
      </w:r>
      <w:r w:rsidRPr="00CE3319">
        <w:rPr>
          <w:sz w:val="24"/>
          <w:szCs w:val="24"/>
        </w:rPr>
        <w:t xml:space="preserve"> Informações de contato para suporte e detalhes do software.</w:t>
      </w:r>
    </w:p>
    <w:p w14:paraId="08B94B42" w14:textId="77777777" w:rsidR="00CE3319" w:rsidRPr="00CE3319" w:rsidRDefault="00CE3319" w:rsidP="00CE3319">
      <w:pPr>
        <w:rPr>
          <w:sz w:val="24"/>
          <w:szCs w:val="24"/>
        </w:rPr>
      </w:pPr>
      <w:r w:rsidRPr="00CE3319">
        <w:rPr>
          <w:b/>
          <w:bCs/>
          <w:sz w:val="24"/>
          <w:szCs w:val="24"/>
        </w:rPr>
        <w:t>Funcionalidades Adicionais:</w:t>
      </w:r>
    </w:p>
    <w:p w14:paraId="4788CB4A" w14:textId="77777777" w:rsidR="00CE3319" w:rsidRPr="00CE3319" w:rsidRDefault="00CE3319" w:rsidP="00CE3319">
      <w:pPr>
        <w:numPr>
          <w:ilvl w:val="0"/>
          <w:numId w:val="17"/>
        </w:numPr>
        <w:rPr>
          <w:sz w:val="24"/>
          <w:szCs w:val="24"/>
        </w:rPr>
      </w:pPr>
      <w:r w:rsidRPr="00CE3319">
        <w:rPr>
          <w:b/>
          <w:bCs/>
          <w:sz w:val="24"/>
          <w:szCs w:val="24"/>
        </w:rPr>
        <w:t>Alertas de Segurança:</w:t>
      </w:r>
      <w:r w:rsidRPr="00CE3319">
        <w:rPr>
          <w:sz w:val="24"/>
          <w:szCs w:val="24"/>
        </w:rPr>
        <w:t xml:space="preserve"> Notificações em tempo real para síndicos e segurança quando um visitante não autorizado tenta acessar o condomínio.</w:t>
      </w:r>
    </w:p>
    <w:p w14:paraId="65EBA514" w14:textId="77777777" w:rsidR="00CE3319" w:rsidRPr="00CE3319" w:rsidRDefault="00CE3319" w:rsidP="00CE3319">
      <w:pPr>
        <w:numPr>
          <w:ilvl w:val="0"/>
          <w:numId w:val="17"/>
        </w:numPr>
        <w:rPr>
          <w:sz w:val="24"/>
          <w:szCs w:val="24"/>
        </w:rPr>
      </w:pPr>
      <w:r w:rsidRPr="00CE3319">
        <w:rPr>
          <w:b/>
          <w:bCs/>
          <w:sz w:val="24"/>
          <w:szCs w:val="24"/>
        </w:rPr>
        <w:t>Relatórios de Acesso:</w:t>
      </w:r>
      <w:r w:rsidRPr="00CE3319">
        <w:rPr>
          <w:sz w:val="24"/>
          <w:szCs w:val="24"/>
        </w:rPr>
        <w:t xml:space="preserve"> Geração de relatórios detalhados sobre o fluxo de pessoas, ajudando na análise de padrões de visitação e na melhoria das medidas de segurança.</w:t>
      </w:r>
    </w:p>
    <w:p w14:paraId="1C28F03F" w14:textId="77777777" w:rsidR="00CE3319" w:rsidRPr="00CE3319" w:rsidRDefault="00CE3319" w:rsidP="00CE3319">
      <w:pPr>
        <w:numPr>
          <w:ilvl w:val="0"/>
          <w:numId w:val="17"/>
        </w:numPr>
        <w:rPr>
          <w:sz w:val="24"/>
          <w:szCs w:val="24"/>
        </w:rPr>
      </w:pPr>
      <w:r w:rsidRPr="00CE3319">
        <w:rPr>
          <w:b/>
          <w:bCs/>
          <w:sz w:val="24"/>
          <w:szCs w:val="24"/>
        </w:rPr>
        <w:t>Integração com Câmeras de Segurança:</w:t>
      </w:r>
      <w:r w:rsidRPr="00CE3319">
        <w:rPr>
          <w:sz w:val="24"/>
          <w:szCs w:val="24"/>
        </w:rPr>
        <w:t xml:space="preserve"> Opção para integrar registros de acesso com imagens de câmeras de segurança, oferecendo uma camada adicional de verificação e segurança.</w:t>
      </w:r>
    </w:p>
    <w:p w14:paraId="7524053E" w14:textId="57A6563F" w:rsidR="003C09FB" w:rsidRDefault="00CE3319" w:rsidP="002F69B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Imagem de Referência: </w:t>
      </w:r>
    </w:p>
    <w:p w14:paraId="0AA88C80" w14:textId="17822044" w:rsidR="00CE3319" w:rsidRDefault="002B1B66" w:rsidP="002F69B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69829F" wp14:editId="4A3A4CDE">
            <wp:extent cx="2647950" cy="2647950"/>
            <wp:effectExtent l="0" t="0" r="0" b="0"/>
            <wp:docPr id="150496824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E2456A" w14:textId="77777777" w:rsidR="009C196B" w:rsidRPr="00CD7679" w:rsidRDefault="009C196B" w:rsidP="00CD7679">
      <w:pPr>
        <w:spacing w:line="276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D7679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Protótipo para "Gestão de Documentos"</w:t>
      </w:r>
    </w:p>
    <w:p w14:paraId="4A8DF608" w14:textId="77777777" w:rsidR="009C196B" w:rsidRPr="009C196B" w:rsidRDefault="009C196B" w:rsidP="009C196B">
      <w:pPr>
        <w:rPr>
          <w:sz w:val="24"/>
          <w:szCs w:val="24"/>
        </w:rPr>
      </w:pPr>
      <w:r w:rsidRPr="009C196B">
        <w:rPr>
          <w:b/>
          <w:bCs/>
          <w:sz w:val="24"/>
          <w:szCs w:val="24"/>
        </w:rPr>
        <w:t>Tela Principal da Gestão de Documentos:</w:t>
      </w:r>
    </w:p>
    <w:p w14:paraId="43247AEE" w14:textId="77777777" w:rsidR="009C196B" w:rsidRPr="009C196B" w:rsidRDefault="009C196B" w:rsidP="009C196B">
      <w:pPr>
        <w:numPr>
          <w:ilvl w:val="0"/>
          <w:numId w:val="18"/>
        </w:numPr>
        <w:rPr>
          <w:sz w:val="24"/>
          <w:szCs w:val="24"/>
        </w:rPr>
      </w:pPr>
      <w:r w:rsidRPr="009C196B">
        <w:rPr>
          <w:b/>
          <w:bCs/>
          <w:sz w:val="24"/>
          <w:szCs w:val="24"/>
        </w:rPr>
        <w:t>Cabeçalho:</w:t>
      </w:r>
      <w:r w:rsidRPr="009C196B">
        <w:rPr>
          <w:sz w:val="24"/>
          <w:szCs w:val="24"/>
        </w:rPr>
        <w:t xml:space="preserve"> Inclui o logotipo do Habita Hub, o nome do condomínio, e opções de navegação principal.</w:t>
      </w:r>
    </w:p>
    <w:p w14:paraId="698CD71F" w14:textId="77777777" w:rsidR="009C196B" w:rsidRPr="009C196B" w:rsidRDefault="009C196B" w:rsidP="009C196B">
      <w:pPr>
        <w:numPr>
          <w:ilvl w:val="0"/>
          <w:numId w:val="18"/>
        </w:numPr>
        <w:rPr>
          <w:sz w:val="24"/>
          <w:szCs w:val="24"/>
        </w:rPr>
      </w:pPr>
      <w:r w:rsidRPr="009C196B">
        <w:rPr>
          <w:b/>
          <w:bCs/>
          <w:sz w:val="24"/>
          <w:szCs w:val="24"/>
        </w:rPr>
        <w:t>Menu de Documentos:</w:t>
      </w:r>
      <w:r w:rsidRPr="009C196B">
        <w:rPr>
          <w:sz w:val="24"/>
          <w:szCs w:val="24"/>
        </w:rPr>
        <w:t xml:space="preserve"> Botões para "Novo Documento", "Meus Documentos", "Categorias" e "Pesquisa".</w:t>
      </w:r>
    </w:p>
    <w:p w14:paraId="5B25B838" w14:textId="77777777" w:rsidR="009C196B" w:rsidRPr="009C196B" w:rsidRDefault="009C196B" w:rsidP="009C196B">
      <w:pPr>
        <w:numPr>
          <w:ilvl w:val="0"/>
          <w:numId w:val="18"/>
        </w:numPr>
        <w:rPr>
          <w:sz w:val="24"/>
          <w:szCs w:val="24"/>
        </w:rPr>
      </w:pPr>
      <w:r w:rsidRPr="009C196B">
        <w:rPr>
          <w:b/>
          <w:bCs/>
          <w:sz w:val="24"/>
          <w:szCs w:val="24"/>
        </w:rPr>
        <w:t>Área de Upload de Novo Documento:</w:t>
      </w:r>
      <w:r w:rsidRPr="009C196B">
        <w:rPr>
          <w:sz w:val="24"/>
          <w:szCs w:val="24"/>
        </w:rPr>
        <w:t xml:space="preserve"> Uma interface simples para carregar documentos, com campos para título, descrição, categoria, e opções de privacidade (público ou restrito a certos moradores).</w:t>
      </w:r>
    </w:p>
    <w:p w14:paraId="51193521" w14:textId="77777777" w:rsidR="009C196B" w:rsidRPr="009C196B" w:rsidRDefault="009C196B" w:rsidP="009C196B">
      <w:pPr>
        <w:numPr>
          <w:ilvl w:val="0"/>
          <w:numId w:val="18"/>
        </w:numPr>
        <w:rPr>
          <w:sz w:val="24"/>
          <w:szCs w:val="24"/>
        </w:rPr>
      </w:pPr>
      <w:r w:rsidRPr="009C196B">
        <w:rPr>
          <w:b/>
          <w:bCs/>
          <w:sz w:val="24"/>
          <w:szCs w:val="24"/>
        </w:rPr>
        <w:t>Listagem de Documentos:</w:t>
      </w:r>
      <w:r w:rsidRPr="009C196B">
        <w:rPr>
          <w:sz w:val="24"/>
          <w:szCs w:val="24"/>
        </w:rPr>
        <w:t xml:space="preserve"> Uma lista ou tabela de documentos disponíveis, com opções para visualizar, baixar, editar ou excluir, organizada por categorias ou data de adição.</w:t>
      </w:r>
    </w:p>
    <w:p w14:paraId="4F180555" w14:textId="77777777" w:rsidR="009C196B" w:rsidRPr="009C196B" w:rsidRDefault="009C196B" w:rsidP="009C196B">
      <w:pPr>
        <w:numPr>
          <w:ilvl w:val="0"/>
          <w:numId w:val="18"/>
        </w:numPr>
        <w:rPr>
          <w:sz w:val="24"/>
          <w:szCs w:val="24"/>
        </w:rPr>
      </w:pPr>
      <w:r w:rsidRPr="009C196B">
        <w:rPr>
          <w:b/>
          <w:bCs/>
          <w:sz w:val="24"/>
          <w:szCs w:val="24"/>
        </w:rPr>
        <w:t>Ferramenta de Pesquisa:</w:t>
      </w:r>
      <w:r w:rsidRPr="009C196B">
        <w:rPr>
          <w:sz w:val="24"/>
          <w:szCs w:val="24"/>
        </w:rPr>
        <w:t xml:space="preserve"> Um campo de busca para encontrar documentos específicos por título, categoria ou palavras-chave.</w:t>
      </w:r>
    </w:p>
    <w:p w14:paraId="67917F9E" w14:textId="77777777" w:rsidR="009C196B" w:rsidRPr="009C196B" w:rsidRDefault="009C196B" w:rsidP="009C196B">
      <w:pPr>
        <w:numPr>
          <w:ilvl w:val="0"/>
          <w:numId w:val="18"/>
        </w:numPr>
        <w:rPr>
          <w:sz w:val="24"/>
          <w:szCs w:val="24"/>
        </w:rPr>
      </w:pPr>
      <w:r w:rsidRPr="009C196B">
        <w:rPr>
          <w:b/>
          <w:bCs/>
          <w:sz w:val="24"/>
          <w:szCs w:val="24"/>
        </w:rPr>
        <w:t>Categorias de Documentos:</w:t>
      </w:r>
      <w:r w:rsidRPr="009C196B">
        <w:rPr>
          <w:sz w:val="24"/>
          <w:szCs w:val="24"/>
        </w:rPr>
        <w:t xml:space="preserve"> Uma seção para gerenciar categorias de documentos, facilitando a organização e o acesso.</w:t>
      </w:r>
    </w:p>
    <w:p w14:paraId="53D9C642" w14:textId="77777777" w:rsidR="009C196B" w:rsidRPr="009C196B" w:rsidRDefault="009C196B" w:rsidP="009C196B">
      <w:pPr>
        <w:numPr>
          <w:ilvl w:val="0"/>
          <w:numId w:val="18"/>
        </w:numPr>
        <w:rPr>
          <w:sz w:val="24"/>
          <w:szCs w:val="24"/>
        </w:rPr>
      </w:pPr>
      <w:r w:rsidRPr="009C196B">
        <w:rPr>
          <w:b/>
          <w:bCs/>
          <w:sz w:val="24"/>
          <w:szCs w:val="24"/>
        </w:rPr>
        <w:t>Rodapé:</w:t>
      </w:r>
      <w:r w:rsidRPr="009C196B">
        <w:rPr>
          <w:sz w:val="24"/>
          <w:szCs w:val="24"/>
        </w:rPr>
        <w:t xml:space="preserve"> Informações de contato para suporte e detalhes do software.</w:t>
      </w:r>
    </w:p>
    <w:p w14:paraId="6497C776" w14:textId="77777777" w:rsidR="009C196B" w:rsidRPr="009C196B" w:rsidRDefault="009C196B" w:rsidP="009C196B">
      <w:pPr>
        <w:rPr>
          <w:sz w:val="24"/>
          <w:szCs w:val="24"/>
        </w:rPr>
      </w:pPr>
      <w:r w:rsidRPr="009C196B">
        <w:rPr>
          <w:b/>
          <w:bCs/>
          <w:sz w:val="24"/>
          <w:szCs w:val="24"/>
        </w:rPr>
        <w:t>Funcionalidades Adicionais:</w:t>
      </w:r>
    </w:p>
    <w:p w14:paraId="2DCBF2E1" w14:textId="77777777" w:rsidR="009C196B" w:rsidRPr="009C196B" w:rsidRDefault="009C196B" w:rsidP="009C196B">
      <w:pPr>
        <w:numPr>
          <w:ilvl w:val="0"/>
          <w:numId w:val="19"/>
        </w:numPr>
        <w:rPr>
          <w:sz w:val="24"/>
          <w:szCs w:val="24"/>
        </w:rPr>
      </w:pPr>
      <w:r w:rsidRPr="009C196B">
        <w:rPr>
          <w:b/>
          <w:bCs/>
          <w:sz w:val="24"/>
          <w:szCs w:val="24"/>
        </w:rPr>
        <w:t>Controle de Acesso aos Documentos:</w:t>
      </w:r>
      <w:r w:rsidRPr="009C196B">
        <w:rPr>
          <w:sz w:val="24"/>
          <w:szCs w:val="24"/>
        </w:rPr>
        <w:t xml:space="preserve"> Capacidade de definir quem pode ver, editar ou excluir cada documento, garantindo a privacidade e segurança da informação.</w:t>
      </w:r>
    </w:p>
    <w:p w14:paraId="043162A1" w14:textId="77777777" w:rsidR="009C196B" w:rsidRPr="009C196B" w:rsidRDefault="009C196B" w:rsidP="009C196B">
      <w:pPr>
        <w:numPr>
          <w:ilvl w:val="0"/>
          <w:numId w:val="19"/>
        </w:numPr>
        <w:rPr>
          <w:sz w:val="24"/>
          <w:szCs w:val="24"/>
        </w:rPr>
      </w:pPr>
      <w:r w:rsidRPr="009C196B">
        <w:rPr>
          <w:b/>
          <w:bCs/>
          <w:sz w:val="24"/>
          <w:szCs w:val="24"/>
        </w:rPr>
        <w:t>Histórico de Modificações:</w:t>
      </w:r>
      <w:r w:rsidRPr="009C196B">
        <w:rPr>
          <w:sz w:val="24"/>
          <w:szCs w:val="24"/>
        </w:rPr>
        <w:t xml:space="preserve"> Registro de todas as alterações feitas em um documento, incluindo quem fez a alteração e quando.</w:t>
      </w:r>
    </w:p>
    <w:p w14:paraId="75A17980" w14:textId="77777777" w:rsidR="009C196B" w:rsidRPr="009C196B" w:rsidRDefault="009C196B" w:rsidP="009C196B">
      <w:pPr>
        <w:numPr>
          <w:ilvl w:val="0"/>
          <w:numId w:val="19"/>
        </w:numPr>
        <w:rPr>
          <w:sz w:val="24"/>
          <w:szCs w:val="24"/>
        </w:rPr>
      </w:pPr>
      <w:r w:rsidRPr="009C196B">
        <w:rPr>
          <w:b/>
          <w:bCs/>
          <w:sz w:val="24"/>
          <w:szCs w:val="24"/>
        </w:rPr>
        <w:t>Notificações:</w:t>
      </w:r>
      <w:r w:rsidRPr="009C196B">
        <w:rPr>
          <w:sz w:val="24"/>
          <w:szCs w:val="24"/>
        </w:rPr>
        <w:t xml:space="preserve"> Sistema de notificações para alertar sobre novos documentos adicionados ou atualizações importantes em documentos existentes.</w:t>
      </w:r>
    </w:p>
    <w:p w14:paraId="37B00FF1" w14:textId="69BC0E56" w:rsidR="002B1B66" w:rsidRDefault="009C196B" w:rsidP="002F69B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Imagem de Referência: </w:t>
      </w:r>
    </w:p>
    <w:p w14:paraId="13B68FD2" w14:textId="3E540797" w:rsidR="009C196B" w:rsidRDefault="00BF30E9" w:rsidP="002F69B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CB8B06F" wp14:editId="00514E6D">
            <wp:extent cx="2381250" cy="2381250"/>
            <wp:effectExtent l="0" t="0" r="0" b="0"/>
            <wp:docPr id="315775821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67FB54" w14:textId="77777777" w:rsidR="00A1150F" w:rsidRPr="00CD7679" w:rsidRDefault="00A1150F" w:rsidP="00CD7679">
      <w:pPr>
        <w:spacing w:line="276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D7679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Protótipo para "Alertas e Notificações"</w:t>
      </w:r>
    </w:p>
    <w:p w14:paraId="01217B9E" w14:textId="77777777" w:rsidR="00A1150F" w:rsidRPr="00A1150F" w:rsidRDefault="00A1150F" w:rsidP="00A1150F">
      <w:pPr>
        <w:rPr>
          <w:sz w:val="24"/>
          <w:szCs w:val="24"/>
        </w:rPr>
      </w:pPr>
      <w:r w:rsidRPr="00A1150F">
        <w:rPr>
          <w:b/>
          <w:bCs/>
          <w:sz w:val="24"/>
          <w:szCs w:val="24"/>
        </w:rPr>
        <w:t>Tela Principal de Alertas e Notificações:</w:t>
      </w:r>
    </w:p>
    <w:p w14:paraId="7C90156A" w14:textId="77777777" w:rsidR="00A1150F" w:rsidRPr="00A1150F" w:rsidRDefault="00A1150F" w:rsidP="00A1150F">
      <w:pPr>
        <w:numPr>
          <w:ilvl w:val="0"/>
          <w:numId w:val="20"/>
        </w:numPr>
        <w:rPr>
          <w:sz w:val="24"/>
          <w:szCs w:val="24"/>
        </w:rPr>
      </w:pPr>
      <w:r w:rsidRPr="00A1150F">
        <w:rPr>
          <w:b/>
          <w:bCs/>
          <w:sz w:val="24"/>
          <w:szCs w:val="24"/>
        </w:rPr>
        <w:t>Cabeçalho:</w:t>
      </w:r>
      <w:r w:rsidRPr="00A1150F">
        <w:rPr>
          <w:sz w:val="24"/>
          <w:szCs w:val="24"/>
        </w:rPr>
        <w:t xml:space="preserve"> Inclui o logotipo do Habita Hub, o nome do condomínio, e opções de navegação principal.</w:t>
      </w:r>
    </w:p>
    <w:p w14:paraId="3E928C7A" w14:textId="77777777" w:rsidR="00A1150F" w:rsidRPr="00A1150F" w:rsidRDefault="00A1150F" w:rsidP="00A1150F">
      <w:pPr>
        <w:numPr>
          <w:ilvl w:val="0"/>
          <w:numId w:val="20"/>
        </w:numPr>
        <w:rPr>
          <w:sz w:val="24"/>
          <w:szCs w:val="24"/>
        </w:rPr>
      </w:pPr>
      <w:r w:rsidRPr="00A1150F">
        <w:rPr>
          <w:b/>
          <w:bCs/>
          <w:sz w:val="24"/>
          <w:szCs w:val="24"/>
        </w:rPr>
        <w:t>Menu de Notificações:</w:t>
      </w:r>
      <w:r w:rsidRPr="00A1150F">
        <w:rPr>
          <w:sz w:val="24"/>
          <w:szCs w:val="24"/>
        </w:rPr>
        <w:t xml:space="preserve"> Botões ou abas para "Novo Alerta", "Meus Alertas", "Configurações de Notificação".</w:t>
      </w:r>
    </w:p>
    <w:p w14:paraId="17240B33" w14:textId="77777777" w:rsidR="00A1150F" w:rsidRPr="00A1150F" w:rsidRDefault="00A1150F" w:rsidP="00A1150F">
      <w:pPr>
        <w:numPr>
          <w:ilvl w:val="0"/>
          <w:numId w:val="20"/>
        </w:numPr>
        <w:rPr>
          <w:sz w:val="24"/>
          <w:szCs w:val="24"/>
        </w:rPr>
      </w:pPr>
      <w:r w:rsidRPr="00A1150F">
        <w:rPr>
          <w:b/>
          <w:bCs/>
          <w:sz w:val="24"/>
          <w:szCs w:val="24"/>
        </w:rPr>
        <w:t>Criação de Novo Alerta:</w:t>
      </w:r>
      <w:r w:rsidRPr="00A1150F">
        <w:rPr>
          <w:sz w:val="24"/>
          <w:szCs w:val="24"/>
        </w:rPr>
        <w:t xml:space="preserve"> Um formulário para criar novos alertas, permitindo especificar o tipo de alerta (manutenção, evento, aviso geral), a mensagem, a data e se o alerta deve ser repetido.</w:t>
      </w:r>
    </w:p>
    <w:p w14:paraId="5CCE6610" w14:textId="77777777" w:rsidR="00A1150F" w:rsidRPr="00A1150F" w:rsidRDefault="00A1150F" w:rsidP="00A1150F">
      <w:pPr>
        <w:numPr>
          <w:ilvl w:val="0"/>
          <w:numId w:val="20"/>
        </w:numPr>
        <w:rPr>
          <w:sz w:val="24"/>
          <w:szCs w:val="24"/>
        </w:rPr>
      </w:pPr>
      <w:r w:rsidRPr="00A1150F">
        <w:rPr>
          <w:b/>
          <w:bCs/>
          <w:sz w:val="24"/>
          <w:szCs w:val="24"/>
        </w:rPr>
        <w:t>Listagem de Alertas:</w:t>
      </w:r>
      <w:r w:rsidRPr="00A1150F">
        <w:rPr>
          <w:sz w:val="24"/>
          <w:szCs w:val="24"/>
        </w:rPr>
        <w:t xml:space="preserve"> Uma lista ou tabela de todos os alertas ativos e passados, com detalhes, opções para editar, cancelar ou marcar como lido.</w:t>
      </w:r>
    </w:p>
    <w:p w14:paraId="752E590A" w14:textId="77777777" w:rsidR="00A1150F" w:rsidRPr="00A1150F" w:rsidRDefault="00A1150F" w:rsidP="00A1150F">
      <w:pPr>
        <w:numPr>
          <w:ilvl w:val="0"/>
          <w:numId w:val="20"/>
        </w:numPr>
        <w:rPr>
          <w:sz w:val="24"/>
          <w:szCs w:val="24"/>
        </w:rPr>
      </w:pPr>
      <w:r w:rsidRPr="00A1150F">
        <w:rPr>
          <w:b/>
          <w:bCs/>
          <w:sz w:val="24"/>
          <w:szCs w:val="24"/>
        </w:rPr>
        <w:t>Configurações de Notificação:</w:t>
      </w:r>
      <w:r w:rsidRPr="00A1150F">
        <w:rPr>
          <w:sz w:val="24"/>
          <w:szCs w:val="24"/>
        </w:rPr>
        <w:t xml:space="preserve"> Permite aos usuários personalizar como desejam receber notificações (por e-mail, SMS, notificações no aplicativo) e quais tipos de alertas desejam receber.</w:t>
      </w:r>
    </w:p>
    <w:p w14:paraId="0E1ABDB0" w14:textId="77777777" w:rsidR="00A1150F" w:rsidRPr="00A1150F" w:rsidRDefault="00A1150F" w:rsidP="00A1150F">
      <w:pPr>
        <w:numPr>
          <w:ilvl w:val="0"/>
          <w:numId w:val="20"/>
        </w:numPr>
        <w:rPr>
          <w:sz w:val="24"/>
          <w:szCs w:val="24"/>
        </w:rPr>
      </w:pPr>
      <w:r w:rsidRPr="00A1150F">
        <w:rPr>
          <w:b/>
          <w:bCs/>
          <w:sz w:val="24"/>
          <w:szCs w:val="24"/>
        </w:rPr>
        <w:t>Rodapé:</w:t>
      </w:r>
      <w:r w:rsidRPr="00A1150F">
        <w:rPr>
          <w:sz w:val="24"/>
          <w:szCs w:val="24"/>
        </w:rPr>
        <w:t xml:space="preserve"> Informações de contato para suporte e detalhes do software.</w:t>
      </w:r>
    </w:p>
    <w:p w14:paraId="32EBAF87" w14:textId="77777777" w:rsidR="00A1150F" w:rsidRPr="00A1150F" w:rsidRDefault="00A1150F" w:rsidP="00A1150F">
      <w:pPr>
        <w:rPr>
          <w:sz w:val="24"/>
          <w:szCs w:val="24"/>
        </w:rPr>
      </w:pPr>
      <w:r w:rsidRPr="00A1150F">
        <w:rPr>
          <w:b/>
          <w:bCs/>
          <w:sz w:val="24"/>
          <w:szCs w:val="24"/>
        </w:rPr>
        <w:t>Funcionalidades Adicionais:</w:t>
      </w:r>
    </w:p>
    <w:p w14:paraId="16B9966D" w14:textId="77777777" w:rsidR="00A1150F" w:rsidRPr="00A1150F" w:rsidRDefault="00A1150F" w:rsidP="00A1150F">
      <w:pPr>
        <w:numPr>
          <w:ilvl w:val="0"/>
          <w:numId w:val="21"/>
        </w:numPr>
        <w:rPr>
          <w:sz w:val="24"/>
          <w:szCs w:val="24"/>
        </w:rPr>
      </w:pPr>
      <w:r w:rsidRPr="00A1150F">
        <w:rPr>
          <w:b/>
          <w:bCs/>
          <w:sz w:val="24"/>
          <w:szCs w:val="24"/>
        </w:rPr>
        <w:t>Lembretes Automáticos:</w:t>
      </w:r>
      <w:r w:rsidRPr="00A1150F">
        <w:rPr>
          <w:sz w:val="24"/>
          <w:szCs w:val="24"/>
        </w:rPr>
        <w:t xml:space="preserve"> Sistema para configurar lembretes automáticos para datas importantes, como o vencimento de taxas condominiais ou datas de eventos.</w:t>
      </w:r>
    </w:p>
    <w:p w14:paraId="68CC98E7" w14:textId="77777777" w:rsidR="00A1150F" w:rsidRPr="00A1150F" w:rsidRDefault="00A1150F" w:rsidP="00A1150F">
      <w:pPr>
        <w:numPr>
          <w:ilvl w:val="0"/>
          <w:numId w:val="21"/>
        </w:numPr>
        <w:rPr>
          <w:sz w:val="24"/>
          <w:szCs w:val="24"/>
        </w:rPr>
      </w:pPr>
      <w:r w:rsidRPr="00A1150F">
        <w:rPr>
          <w:b/>
          <w:bCs/>
          <w:sz w:val="24"/>
          <w:szCs w:val="24"/>
        </w:rPr>
        <w:t>Notificações Personalizadas:</w:t>
      </w:r>
      <w:r w:rsidRPr="00A1150F">
        <w:rPr>
          <w:sz w:val="24"/>
          <w:szCs w:val="24"/>
        </w:rPr>
        <w:t xml:space="preserve"> Capacidade de enviar notificações para grupos específicos dentro do condomínio (por exemplo, um bloco ou andar específico).</w:t>
      </w:r>
    </w:p>
    <w:p w14:paraId="0C12D6CC" w14:textId="77777777" w:rsidR="00A1150F" w:rsidRPr="00A1150F" w:rsidRDefault="00A1150F" w:rsidP="00A1150F">
      <w:pPr>
        <w:numPr>
          <w:ilvl w:val="0"/>
          <w:numId w:val="21"/>
        </w:numPr>
        <w:rPr>
          <w:sz w:val="24"/>
          <w:szCs w:val="24"/>
        </w:rPr>
      </w:pPr>
      <w:r w:rsidRPr="00A1150F">
        <w:rPr>
          <w:b/>
          <w:bCs/>
          <w:sz w:val="24"/>
          <w:szCs w:val="24"/>
        </w:rPr>
        <w:t>Histórico de Notificações:</w:t>
      </w:r>
      <w:r w:rsidRPr="00A1150F">
        <w:rPr>
          <w:sz w:val="24"/>
          <w:szCs w:val="24"/>
        </w:rPr>
        <w:t xml:space="preserve"> Registro completo de todas as notificações enviadas e recebidas, facilitando o acompanhamento e a organização.</w:t>
      </w:r>
    </w:p>
    <w:p w14:paraId="613EB4C0" w14:textId="3A5525F7" w:rsidR="00A1150F" w:rsidRDefault="00A1150F" w:rsidP="002F69B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Imagem de Referência: </w:t>
      </w:r>
    </w:p>
    <w:p w14:paraId="46BBF295" w14:textId="6245F75C" w:rsidR="006F796D" w:rsidRPr="00A1150F" w:rsidRDefault="006F796D" w:rsidP="002F69B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5DD23BB" wp14:editId="61291681">
            <wp:extent cx="2867025" cy="2867025"/>
            <wp:effectExtent l="0" t="0" r="9525" b="9525"/>
            <wp:docPr id="1284025179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F796D" w:rsidRPr="00A1150F" w:rsidSect="0053122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2083"/>
    <w:multiLevelType w:val="multilevel"/>
    <w:tmpl w:val="F242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67769"/>
    <w:multiLevelType w:val="multilevel"/>
    <w:tmpl w:val="A968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017324"/>
    <w:multiLevelType w:val="multilevel"/>
    <w:tmpl w:val="1612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26AE0"/>
    <w:multiLevelType w:val="multilevel"/>
    <w:tmpl w:val="C6AC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535A52"/>
    <w:multiLevelType w:val="multilevel"/>
    <w:tmpl w:val="8476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A84BC8"/>
    <w:multiLevelType w:val="multilevel"/>
    <w:tmpl w:val="F41A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43EBE"/>
    <w:multiLevelType w:val="multilevel"/>
    <w:tmpl w:val="82D0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F2A57"/>
    <w:multiLevelType w:val="multilevel"/>
    <w:tmpl w:val="2302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F4632E"/>
    <w:multiLevelType w:val="multilevel"/>
    <w:tmpl w:val="6190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D3102A"/>
    <w:multiLevelType w:val="multilevel"/>
    <w:tmpl w:val="A206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729DA"/>
    <w:multiLevelType w:val="multilevel"/>
    <w:tmpl w:val="96FC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5E6BF8"/>
    <w:multiLevelType w:val="multilevel"/>
    <w:tmpl w:val="CC44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230729"/>
    <w:multiLevelType w:val="multilevel"/>
    <w:tmpl w:val="CDA2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A54872"/>
    <w:multiLevelType w:val="multilevel"/>
    <w:tmpl w:val="ECD2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80323"/>
    <w:multiLevelType w:val="multilevel"/>
    <w:tmpl w:val="251E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46F31"/>
    <w:multiLevelType w:val="multilevel"/>
    <w:tmpl w:val="0DCA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66480B"/>
    <w:multiLevelType w:val="multilevel"/>
    <w:tmpl w:val="3412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87F49"/>
    <w:multiLevelType w:val="multilevel"/>
    <w:tmpl w:val="C244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585320"/>
    <w:multiLevelType w:val="multilevel"/>
    <w:tmpl w:val="4E16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295BEE"/>
    <w:multiLevelType w:val="multilevel"/>
    <w:tmpl w:val="E8DC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B22D8D"/>
    <w:multiLevelType w:val="multilevel"/>
    <w:tmpl w:val="4D0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750615">
    <w:abstractNumId w:val="17"/>
  </w:num>
  <w:num w:numId="2" w16cid:durableId="381708806">
    <w:abstractNumId w:val="20"/>
  </w:num>
  <w:num w:numId="3" w16cid:durableId="569196118">
    <w:abstractNumId w:val="6"/>
  </w:num>
  <w:num w:numId="4" w16cid:durableId="856776234">
    <w:abstractNumId w:val="2"/>
  </w:num>
  <w:num w:numId="5" w16cid:durableId="1335455086">
    <w:abstractNumId w:val="9"/>
  </w:num>
  <w:num w:numId="6" w16cid:durableId="1475832770">
    <w:abstractNumId w:val="13"/>
  </w:num>
  <w:num w:numId="7" w16cid:durableId="402457712">
    <w:abstractNumId w:val="5"/>
  </w:num>
  <w:num w:numId="8" w16cid:durableId="108593498">
    <w:abstractNumId w:val="14"/>
  </w:num>
  <w:num w:numId="9" w16cid:durableId="1872569559">
    <w:abstractNumId w:val="18"/>
  </w:num>
  <w:num w:numId="10" w16cid:durableId="1766148950">
    <w:abstractNumId w:val="0"/>
  </w:num>
  <w:num w:numId="11" w16cid:durableId="1792553690">
    <w:abstractNumId w:val="16"/>
  </w:num>
  <w:num w:numId="12" w16cid:durableId="1508979353">
    <w:abstractNumId w:val="4"/>
  </w:num>
  <w:num w:numId="13" w16cid:durableId="1840197056">
    <w:abstractNumId w:val="15"/>
  </w:num>
  <w:num w:numId="14" w16cid:durableId="1589579058">
    <w:abstractNumId w:val="19"/>
  </w:num>
  <w:num w:numId="15" w16cid:durableId="1866626457">
    <w:abstractNumId w:val="12"/>
  </w:num>
  <w:num w:numId="16" w16cid:durableId="1654943916">
    <w:abstractNumId w:val="7"/>
  </w:num>
  <w:num w:numId="17" w16cid:durableId="955061731">
    <w:abstractNumId w:val="11"/>
  </w:num>
  <w:num w:numId="18" w16cid:durableId="170728763">
    <w:abstractNumId w:val="3"/>
  </w:num>
  <w:num w:numId="19" w16cid:durableId="1557626163">
    <w:abstractNumId w:val="1"/>
  </w:num>
  <w:num w:numId="20" w16cid:durableId="1070422603">
    <w:abstractNumId w:val="10"/>
  </w:num>
  <w:num w:numId="21" w16cid:durableId="18506760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4F"/>
    <w:rsid w:val="000D78F7"/>
    <w:rsid w:val="001436B2"/>
    <w:rsid w:val="001C1BAA"/>
    <w:rsid w:val="002546EE"/>
    <w:rsid w:val="002B1B66"/>
    <w:rsid w:val="002F0745"/>
    <w:rsid w:val="002F69BB"/>
    <w:rsid w:val="00312297"/>
    <w:rsid w:val="003A6348"/>
    <w:rsid w:val="003C09FB"/>
    <w:rsid w:val="003D2C11"/>
    <w:rsid w:val="003E424F"/>
    <w:rsid w:val="00435CEB"/>
    <w:rsid w:val="00484DCA"/>
    <w:rsid w:val="0051331E"/>
    <w:rsid w:val="00531223"/>
    <w:rsid w:val="00552FAB"/>
    <w:rsid w:val="005E5EDE"/>
    <w:rsid w:val="006F796D"/>
    <w:rsid w:val="007676BE"/>
    <w:rsid w:val="0081306E"/>
    <w:rsid w:val="008F439F"/>
    <w:rsid w:val="00900E03"/>
    <w:rsid w:val="009528C4"/>
    <w:rsid w:val="009839ED"/>
    <w:rsid w:val="009C196B"/>
    <w:rsid w:val="00A1150F"/>
    <w:rsid w:val="00A3470E"/>
    <w:rsid w:val="00A356F3"/>
    <w:rsid w:val="00AA5B58"/>
    <w:rsid w:val="00AB083C"/>
    <w:rsid w:val="00BC1BC9"/>
    <w:rsid w:val="00BF30E9"/>
    <w:rsid w:val="00BF76D0"/>
    <w:rsid w:val="00C66F1E"/>
    <w:rsid w:val="00C90B4F"/>
    <w:rsid w:val="00CD7679"/>
    <w:rsid w:val="00CE3319"/>
    <w:rsid w:val="00D455A4"/>
    <w:rsid w:val="00DA68A9"/>
    <w:rsid w:val="00E02F5C"/>
    <w:rsid w:val="00E62C97"/>
    <w:rsid w:val="00E97192"/>
    <w:rsid w:val="00FF0E33"/>
    <w:rsid w:val="5092C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7D56F"/>
  <w15:chartTrackingRefBased/>
  <w15:docId w15:val="{395A9149-C2FD-478F-AB2A-59903701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9BB"/>
  </w:style>
  <w:style w:type="paragraph" w:styleId="Ttulo1">
    <w:name w:val="heading 1"/>
    <w:basedOn w:val="Normal"/>
    <w:next w:val="Normal"/>
    <w:link w:val="Ttulo1Char"/>
    <w:uiPriority w:val="9"/>
    <w:qFormat/>
    <w:rsid w:val="00C90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0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0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0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0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0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0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0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0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0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0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0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0B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0B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0B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0B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0B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0B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0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0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0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0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0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0B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0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0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0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0B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0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2169</Words>
  <Characters>11715</Characters>
  <Application>Microsoft Office Word</Application>
  <DocSecurity>0</DocSecurity>
  <Lines>97</Lines>
  <Paragraphs>27</Paragraphs>
  <ScaleCrop>false</ScaleCrop>
  <Company/>
  <LinksUpToDate>false</LinksUpToDate>
  <CharactersWithSpaces>13857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Stopinski da Silva</dc:creator>
  <cp:keywords/>
  <dc:description/>
  <cp:lastModifiedBy>Lucas Stopinski da Silva</cp:lastModifiedBy>
  <cp:revision>34</cp:revision>
  <dcterms:created xsi:type="dcterms:W3CDTF">2024-03-21T02:21:00Z</dcterms:created>
  <dcterms:modified xsi:type="dcterms:W3CDTF">2024-04-03T18:13:00Z</dcterms:modified>
</cp:coreProperties>
</file>