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4315A" w14:textId="1A1153AC" w:rsidR="00090E8C" w:rsidRDefault="00C5679D" w:rsidP="00C5679D">
      <w:pPr>
        <w:jc w:val="center"/>
        <w:rPr>
          <w:sz w:val="32"/>
          <w:szCs w:val="28"/>
        </w:rPr>
      </w:pPr>
      <w:r>
        <w:rPr>
          <w:sz w:val="32"/>
          <w:szCs w:val="28"/>
        </w:rPr>
        <w:t>CA4</w:t>
      </w:r>
    </w:p>
    <w:p w14:paraId="5E953CEF" w14:textId="65A3A70D" w:rsidR="00C5679D" w:rsidRDefault="00C5679D" w:rsidP="00C5679D">
      <w:pPr>
        <w:wordWrap w:val="0"/>
        <w:jc w:val="right"/>
        <w:rPr>
          <w:sz w:val="20"/>
          <w:szCs w:val="18"/>
        </w:rPr>
      </w:pPr>
      <w:r>
        <w:rPr>
          <w:sz w:val="20"/>
          <w:szCs w:val="18"/>
        </w:rPr>
        <w:t xml:space="preserve">B11209013 </w:t>
      </w:r>
      <w:r>
        <w:rPr>
          <w:rFonts w:hint="eastAsia"/>
          <w:sz w:val="20"/>
          <w:szCs w:val="18"/>
        </w:rPr>
        <w:t>大氣</w:t>
      </w:r>
      <w:proofErr w:type="gramStart"/>
      <w:r>
        <w:rPr>
          <w:rFonts w:hint="eastAsia"/>
          <w:sz w:val="20"/>
          <w:szCs w:val="18"/>
        </w:rPr>
        <w:t>一</w:t>
      </w:r>
      <w:proofErr w:type="gramEnd"/>
      <w:r>
        <w:rPr>
          <w:rFonts w:hint="eastAsia"/>
          <w:sz w:val="20"/>
          <w:szCs w:val="18"/>
        </w:rPr>
        <w:t xml:space="preserve"> </w:t>
      </w:r>
      <w:r>
        <w:rPr>
          <w:rFonts w:hint="eastAsia"/>
          <w:sz w:val="20"/>
          <w:szCs w:val="18"/>
        </w:rPr>
        <w:t>甘</w:t>
      </w:r>
      <w:proofErr w:type="gramStart"/>
      <w:r>
        <w:rPr>
          <w:rFonts w:hint="eastAsia"/>
          <w:sz w:val="20"/>
          <w:szCs w:val="18"/>
        </w:rPr>
        <w:t>祐銓</w:t>
      </w:r>
      <w:proofErr w:type="gramEnd"/>
    </w:p>
    <w:p w14:paraId="5E341736" w14:textId="481FE92D" w:rsidR="00C5679D" w:rsidRDefault="00EE45C0" w:rsidP="00EE45C0">
      <w:pPr>
        <w:pStyle w:val="a3"/>
        <w:numPr>
          <w:ilvl w:val="0"/>
          <w:numId w:val="1"/>
        </w:numPr>
        <w:ind w:leftChars="0"/>
      </w:pPr>
      <w:r>
        <w:t>Given the sounding, please plot the vertical profiles of dry static energy, discuss the vertical structure, and compare it to the potential temperature.</w:t>
      </w:r>
    </w:p>
    <w:p w14:paraId="4402C02E" w14:textId="7B1C5696" w:rsidR="000950F8" w:rsidRDefault="00F2239E" w:rsidP="000950F8">
      <w:pPr>
        <w:pStyle w:val="a3"/>
        <w:ind w:leftChars="0"/>
      </w:pPr>
      <w:r>
        <w:rPr>
          <w:rFonts w:hint="eastAsia"/>
          <w:noProof/>
        </w:rPr>
        <w:drawing>
          <wp:anchor distT="0" distB="0" distL="114300" distR="114300" simplePos="0" relativeHeight="251663361" behindDoc="0" locked="0" layoutInCell="1" allowOverlap="1" wp14:anchorId="345A2CDB" wp14:editId="28CB254B">
            <wp:simplePos x="0" y="0"/>
            <wp:positionH relativeFrom="margin">
              <wp:align>center</wp:align>
            </wp:positionH>
            <wp:positionV relativeFrom="paragraph">
              <wp:posOffset>30480</wp:posOffset>
            </wp:positionV>
            <wp:extent cx="4480560" cy="3360690"/>
            <wp:effectExtent l="0" t="0" r="0" b="0"/>
            <wp:wrapThrough wrapText="bothSides">
              <wp:wrapPolygon edited="0">
                <wp:start x="0" y="0"/>
                <wp:lineTo x="0" y="21429"/>
                <wp:lineTo x="21490" y="21429"/>
                <wp:lineTo x="21490" y="0"/>
                <wp:lineTo x="0" y="0"/>
              </wp:wrapPolygon>
            </wp:wrapThrough>
            <wp:docPr id="559343855" name="圖片 3"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43855" name="圖片 3" descr="一張含有 圖表 的圖片&#10;&#10;自動產生的描述"/>
                    <pic:cNvPicPr/>
                  </pic:nvPicPr>
                  <pic:blipFill>
                    <a:blip r:embed="rId6"/>
                    <a:stretch>
                      <a:fillRect/>
                    </a:stretch>
                  </pic:blipFill>
                  <pic:spPr>
                    <a:xfrm>
                      <a:off x="0" y="0"/>
                      <a:ext cx="4480560" cy="3360690"/>
                    </a:xfrm>
                    <a:prstGeom prst="rect">
                      <a:avLst/>
                    </a:prstGeom>
                  </pic:spPr>
                </pic:pic>
              </a:graphicData>
            </a:graphic>
          </wp:anchor>
        </w:drawing>
      </w:r>
    </w:p>
    <w:p w14:paraId="43C1185C" w14:textId="77777777" w:rsidR="007E46A0" w:rsidRPr="007E46A0" w:rsidRDefault="007E46A0" w:rsidP="007E46A0"/>
    <w:p w14:paraId="3B37C0AB" w14:textId="77777777" w:rsidR="007E46A0" w:rsidRPr="007E46A0" w:rsidRDefault="007E46A0" w:rsidP="007E46A0"/>
    <w:p w14:paraId="1559C789" w14:textId="77777777" w:rsidR="007E46A0" w:rsidRPr="007E46A0" w:rsidRDefault="007E46A0" w:rsidP="007E46A0"/>
    <w:p w14:paraId="68AF17EE" w14:textId="77777777" w:rsidR="007E46A0" w:rsidRPr="007E46A0" w:rsidRDefault="007E46A0" w:rsidP="007E46A0"/>
    <w:p w14:paraId="4E683746" w14:textId="77777777" w:rsidR="007E46A0" w:rsidRPr="007E46A0" w:rsidRDefault="007E46A0" w:rsidP="007E46A0"/>
    <w:p w14:paraId="72239BA9" w14:textId="77777777" w:rsidR="007E46A0" w:rsidRPr="007E46A0" w:rsidRDefault="007E46A0" w:rsidP="007E46A0"/>
    <w:p w14:paraId="315320F5" w14:textId="77777777" w:rsidR="007E46A0" w:rsidRPr="007E46A0" w:rsidRDefault="007E46A0" w:rsidP="007E46A0"/>
    <w:p w14:paraId="5041C257" w14:textId="77777777" w:rsidR="007E46A0" w:rsidRPr="007E46A0" w:rsidRDefault="007E46A0" w:rsidP="007E46A0"/>
    <w:p w14:paraId="18019C60" w14:textId="77777777" w:rsidR="007E46A0" w:rsidRPr="007E46A0" w:rsidRDefault="007E46A0" w:rsidP="007E46A0"/>
    <w:p w14:paraId="67C15B90" w14:textId="77777777" w:rsidR="007E46A0" w:rsidRPr="007E46A0" w:rsidRDefault="007E46A0" w:rsidP="007E46A0"/>
    <w:p w14:paraId="30F05B6F" w14:textId="77777777" w:rsidR="007E46A0" w:rsidRPr="007E46A0" w:rsidRDefault="007E46A0" w:rsidP="007E46A0"/>
    <w:p w14:paraId="177CB9F0" w14:textId="77777777" w:rsidR="007E46A0" w:rsidRPr="007E46A0" w:rsidRDefault="007E46A0" w:rsidP="007E46A0"/>
    <w:p w14:paraId="410E1461" w14:textId="77777777" w:rsidR="007E46A0" w:rsidRDefault="007E46A0" w:rsidP="007E46A0"/>
    <w:p w14:paraId="691F0097" w14:textId="77777777" w:rsidR="007E46A0" w:rsidRDefault="007E46A0" w:rsidP="007E46A0"/>
    <w:p w14:paraId="65A76A3C" w14:textId="6B355193" w:rsidR="003458D4" w:rsidRPr="003458D4" w:rsidRDefault="003458D4" w:rsidP="007E46A0">
      <w:pPr>
        <w:rPr>
          <w:shd w:val="pct15" w:color="auto" w:fill="FFFFFF"/>
        </w:rPr>
      </w:pPr>
      <w:r w:rsidRPr="003458D4">
        <w:rPr>
          <w:rFonts w:hint="eastAsia"/>
          <w:shd w:val="pct15" w:color="auto" w:fill="FFFFFF"/>
        </w:rPr>
        <w:t>F</w:t>
      </w:r>
      <w:r w:rsidRPr="003458D4">
        <w:rPr>
          <w:shd w:val="pct15" w:color="auto" w:fill="FFFFFF"/>
        </w:rPr>
        <w:t>igure Plotting</w:t>
      </w:r>
      <w:r w:rsidRPr="00DE4995">
        <w:t>:</w:t>
      </w:r>
    </w:p>
    <w:p w14:paraId="1FCE0FDF" w14:textId="7119BAF3" w:rsidR="003458D4" w:rsidRDefault="003458D4" w:rsidP="003458D4">
      <w:pPr>
        <w:ind w:firstLineChars="200" w:firstLine="480"/>
      </w:pPr>
      <w:r>
        <w:t xml:space="preserve">The </w:t>
      </w:r>
      <w:r w:rsidR="00010E99">
        <w:t>graph is composed of static energy and potential temperature</w:t>
      </w:r>
      <w:r w:rsidR="003177DD">
        <w:t>.</w:t>
      </w:r>
      <w:r w:rsidR="00010E99">
        <w:t xml:space="preserve"> </w:t>
      </w:r>
      <w:r w:rsidR="003177DD">
        <w:t>T</w:t>
      </w:r>
      <w:r w:rsidR="00172461">
        <w:t xml:space="preserve">he blue line represents the </w:t>
      </w:r>
      <w:r w:rsidR="003177DD">
        <w:t xml:space="preserve">static energy, the orange line represents </w:t>
      </w:r>
      <w:r w:rsidR="00653DB9">
        <w:t xml:space="preserve">potential temperature times heat capacity in isobaric process. </w:t>
      </w:r>
      <w:r w:rsidR="00CC1B70">
        <w:t xml:space="preserve">The thick blue line represents the tropopause. The </w:t>
      </w:r>
      <w:r w:rsidR="001B6B90">
        <w:t>thin blue line represents the upper limit of the data.</w:t>
      </w:r>
    </w:p>
    <w:p w14:paraId="62065B6E" w14:textId="77777777" w:rsidR="001B6B90" w:rsidRDefault="001B6B90" w:rsidP="001B6B90"/>
    <w:p w14:paraId="7A468987" w14:textId="76E3785C" w:rsidR="001B6B90" w:rsidRDefault="00DE4995" w:rsidP="001B6B90">
      <w:r w:rsidRPr="00DE4995">
        <w:rPr>
          <w:rFonts w:hint="eastAsia"/>
          <w:shd w:val="pct15" w:color="auto" w:fill="FFFFFF"/>
        </w:rPr>
        <w:t>D</w:t>
      </w:r>
      <w:r w:rsidRPr="00DE4995">
        <w:rPr>
          <w:shd w:val="pct15" w:color="auto" w:fill="FFFFFF"/>
        </w:rPr>
        <w:t>iscussion</w:t>
      </w:r>
      <w:r>
        <w:t>:</w:t>
      </w:r>
    </w:p>
    <w:p w14:paraId="3A9ABF5F" w14:textId="31B7E0C8" w:rsidR="00AE2DD2" w:rsidRDefault="007571C0" w:rsidP="00AE2DD2">
      <w:pPr>
        <w:ind w:firstLineChars="200" w:firstLine="480"/>
      </w:pPr>
      <w:r>
        <w:t xml:space="preserve">To derive </w:t>
      </w:r>
      <w:r w:rsidR="00AE2DD2">
        <w:t xml:space="preserve">the relationship between potential temperature and static energy, we need to use the definition of potential </w:t>
      </w:r>
      <w:r w:rsidR="00B82F35">
        <w:t>temperature and calculus to conduct:</w:t>
      </w:r>
    </w:p>
    <w:p w14:paraId="3EB8A263" w14:textId="38C60AFF" w:rsidR="00B82F35" w:rsidRPr="00B1172C" w:rsidRDefault="00B1172C" w:rsidP="00AE2DD2">
      <w:pPr>
        <w:ind w:firstLineChars="200" w:firstLine="480"/>
      </w:pPr>
      <m:oMathPara>
        <m:oMath>
          <m:r>
            <w:rPr>
              <w:rFonts w:ascii="Cambria Math" w:hAnsi="Cambria Math"/>
            </w:rPr>
            <m:t>θ=T⋅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r>
                        <w:rPr>
                          <w:rFonts w:ascii="Cambria Math" w:hAnsi="Cambria Math"/>
                        </w:rPr>
                        <m:t>P</m:t>
                      </m:r>
                    </m:den>
                  </m:f>
                </m:e>
              </m:d>
            </m:e>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p>
        </m:oMath>
      </m:oMathPara>
    </w:p>
    <w:p w14:paraId="135EFDF5" w14:textId="7C74A5B2" w:rsidR="00B1172C" w:rsidRPr="00605551" w:rsidRDefault="00B1172C" w:rsidP="00AE2DD2">
      <w:pPr>
        <w:ind w:firstLineChars="200" w:firstLine="480"/>
      </w:pPr>
      <m:oMathPara>
        <m:oMath>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θ</m:t>
                  </m:r>
                </m:e>
              </m:d>
            </m:e>
          </m:func>
          <m: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T</m:t>
                  </m:r>
                </m:e>
              </m:d>
            </m:e>
          </m:func>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e>
          </m:d>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e>
              </m:d>
              <m:r>
                <w:rPr>
                  <w:rFonts w:ascii="Cambria Math" w:hAnsi="Cambria Math"/>
                </w:rPr>
                <m:t>-</m:t>
              </m:r>
              <m:r>
                <m:rPr>
                  <m:sty m:val="p"/>
                </m:rPr>
                <w:rPr>
                  <w:rFonts w:ascii="Cambria Math" w:hAnsi="Cambria Math"/>
                </w:rPr>
                <m:t>ln⁡</m:t>
              </m:r>
              <m:r>
                <w:rPr>
                  <w:rFonts w:ascii="Cambria Math" w:hAnsi="Cambria Math"/>
                </w:rPr>
                <m:t>(P)</m:t>
              </m:r>
            </m:e>
          </m:func>
          <m:r>
            <w:rPr>
              <w:rFonts w:ascii="Cambria Math" w:hAnsi="Cambria Math"/>
            </w:rPr>
            <m:t>)</m:t>
          </m:r>
        </m:oMath>
      </m:oMathPara>
    </w:p>
    <w:p w14:paraId="1AD66F64" w14:textId="11B4FBB7" w:rsidR="00605551" w:rsidRPr="00E16E00" w:rsidRDefault="00605551" w:rsidP="00AE2DD2">
      <w:pPr>
        <w:ind w:firstLineChars="200" w:firstLine="480"/>
      </w:pPr>
      <m:oMathPara>
        <m:oMath>
          <m:r>
            <w:rPr>
              <w:rFonts w:ascii="Cambria Math" w:hAnsi="Cambria Math"/>
            </w:rPr>
            <m:t>⇒d</m:t>
          </m:r>
          <m:d>
            <m:dPr>
              <m:ctrlPr>
                <w:rPr>
                  <w:rFonts w:ascii="Cambria Math" w:hAnsi="Cambria Math"/>
                  <w:i/>
                </w:rPr>
              </m:ctrlPr>
            </m:d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θ</m:t>
                      </m:r>
                    </m:e>
                  </m:d>
                </m:e>
              </m:func>
            </m:e>
          </m:d>
          <m:r>
            <w:rPr>
              <w:rFonts w:ascii="Cambria Math" w:hAnsi="Cambria Math"/>
            </w:rPr>
            <m:t>=d</m:t>
          </m:r>
          <m:d>
            <m:dPr>
              <m:ctrlPr>
                <w:rPr>
                  <w:rFonts w:ascii="Cambria Math" w:hAnsi="Cambria Math"/>
                  <w:i/>
                </w:rPr>
              </m:ctrlPr>
            </m:d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T</m:t>
                      </m:r>
                    </m:e>
                  </m:d>
                </m:e>
              </m:func>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e>
          </m:d>
          <m:r>
            <m:rPr>
              <m:sty m:val="p"/>
            </m:rPr>
            <w:rPr>
              <w:rFonts w:ascii="Cambria Math" w:hAnsi="Cambria Math"/>
            </w:rPr>
            <m:t>d(ln⁡(P))</m:t>
          </m:r>
        </m:oMath>
      </m:oMathPara>
    </w:p>
    <w:p w14:paraId="5106C1DF" w14:textId="77777777" w:rsidR="00FF6F79" w:rsidRPr="00FF6F79" w:rsidRDefault="00E16E00" w:rsidP="00AE2DD2">
      <w:pPr>
        <w:ind w:firstLineChars="200" w:firstLine="48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r>
            <w:rPr>
              <w:rFonts w:ascii="Cambria Math" w:hAnsi="Cambria Math"/>
            </w:rPr>
            <m:t>dθ=</m:t>
          </m:r>
          <m:f>
            <m:fPr>
              <m:ctrlPr>
                <w:rPr>
                  <w:rFonts w:ascii="Cambria Math" w:hAnsi="Cambria Math"/>
                  <w:i/>
                </w:rPr>
              </m:ctrlPr>
            </m:fPr>
            <m:num>
              <m:r>
                <w:rPr>
                  <w:rFonts w:ascii="Cambria Math" w:hAnsi="Cambria Math"/>
                </w:rPr>
                <m:t>1</m:t>
              </m:r>
            </m:num>
            <m:den>
              <m:r>
                <w:rPr>
                  <w:rFonts w:ascii="Cambria Math" w:hAnsi="Cambria Math"/>
                </w:rPr>
                <m:t>T</m:t>
              </m:r>
            </m:den>
          </m:f>
          <m:r>
            <w:rPr>
              <w:rFonts w:ascii="Cambria Math" w:hAnsi="Cambria Math"/>
            </w:rPr>
            <m:t>dT-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e>
          </m:d>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dP</m:t>
          </m:r>
        </m:oMath>
      </m:oMathPara>
    </w:p>
    <w:p w14:paraId="3309114A" w14:textId="77777777" w:rsidR="00795B9B" w:rsidRPr="00795B9B" w:rsidRDefault="00FF6F79" w:rsidP="00AE2DD2">
      <w:pPr>
        <w:ind w:firstLineChars="200" w:firstLine="480"/>
      </w:pPr>
      <m:oMathPara>
        <m:oMath>
          <m:r>
            <w:rPr>
              <w:rFonts w:ascii="Cambria Math" w:hAnsi="Cambria Math"/>
            </w:rPr>
            <w:lastRenderedPageBreak/>
            <m:t>⇒dθ=</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r>
                        <w:rPr>
                          <w:rFonts w:ascii="Cambria Math" w:hAnsi="Cambria Math"/>
                        </w:rPr>
                        <m:t>P</m:t>
                      </m:r>
                    </m:den>
                  </m:f>
                </m:e>
              </m:d>
            </m:e>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p>
          <m:r>
            <w:rPr>
              <w:rFonts w:ascii="Cambria Math" w:hAnsi="Cambria Math"/>
            </w:rPr>
            <m:t>dT-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e>
          </m:d>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 xml:space="preserve"> 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r>
                        <w:rPr>
                          <w:rFonts w:ascii="Cambria Math" w:hAnsi="Cambria Math"/>
                        </w:rPr>
                        <m:t>P</m:t>
                      </m:r>
                    </m:den>
                  </m:f>
                </m:e>
              </m:d>
            </m:e>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p>
          <m:r>
            <w:rPr>
              <w:rFonts w:ascii="Cambria Math" w:hAnsi="Cambria Math"/>
            </w:rPr>
            <m:t>dP</m:t>
          </m:r>
        </m:oMath>
      </m:oMathPara>
    </w:p>
    <w:p w14:paraId="288528FB" w14:textId="06489E31" w:rsidR="00E16E00" w:rsidRPr="00815C38" w:rsidRDefault="00795B9B" w:rsidP="00AE2DD2">
      <w:pPr>
        <w:ind w:firstLineChars="200" w:firstLine="480"/>
      </w:pPr>
      <m:oMathPara>
        <m:oMath>
          <m:r>
            <w:rPr>
              <w:rFonts w:ascii="Cambria Math" w:hAnsi="Cambria Math"/>
            </w:rPr>
            <m:t>⇒dθ=</m:t>
          </m:r>
          <m:d>
            <m:dPr>
              <m:ctrlPr>
                <w:rPr>
                  <w:rFonts w:ascii="Cambria Math" w:hAnsi="Cambria Math"/>
                  <w:i/>
                </w:rPr>
              </m:ctrlPr>
            </m:dPr>
            <m:e>
              <m:r>
                <w:rPr>
                  <w:rFonts w:ascii="Cambria Math" w:hAnsi="Cambria Math"/>
                </w:rPr>
                <m:t>dT-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e>
              </m:d>
              <m:f>
                <m:fPr>
                  <m:ctrlPr>
                    <w:rPr>
                      <w:rFonts w:ascii="Cambria Math" w:hAnsi="Cambria Math"/>
                      <w:i/>
                    </w:rPr>
                  </m:ctrlPr>
                </m:fPr>
                <m:num>
                  <m:r>
                    <w:rPr>
                      <w:rFonts w:ascii="Cambria Math" w:hAnsi="Cambria Math"/>
                    </w:rPr>
                    <m:t>T</m:t>
                  </m:r>
                </m:num>
                <m:den>
                  <m:r>
                    <w:rPr>
                      <w:rFonts w:ascii="Cambria Math" w:hAnsi="Cambria Math"/>
                    </w:rPr>
                    <m:t>P</m:t>
                  </m:r>
                </m:den>
              </m:f>
              <m:r>
                <w:rPr>
                  <w:rFonts w:ascii="Cambria Math" w:hAnsi="Cambria Math"/>
                </w:rPr>
                <m:t xml:space="preserve"> dP</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r>
                        <w:rPr>
                          <w:rFonts w:ascii="Cambria Math" w:hAnsi="Cambria Math"/>
                        </w:rPr>
                        <m:t>P</m:t>
                      </m:r>
                    </m:den>
                  </m:f>
                </m:e>
              </m:d>
            </m:e>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p>
          <m:r>
            <w:rPr>
              <w:rFonts w:ascii="Cambria Math" w:hAnsi="Cambria Math"/>
            </w:rPr>
            <m:t xml:space="preserve">  </m:t>
          </m:r>
        </m:oMath>
      </m:oMathPara>
    </w:p>
    <w:p w14:paraId="257CB1C0" w14:textId="78C2FB30" w:rsidR="00815C38" w:rsidRPr="00B73BEB" w:rsidRDefault="00815C38" w:rsidP="00AE2DD2">
      <w:pPr>
        <w:ind w:firstLineChars="200" w:firstLine="480"/>
      </w:pPr>
      <m:oMathPara>
        <m:oMath>
          <m:r>
            <w:rPr>
              <w:rFonts w:ascii="Cambria Math" w:hAnsi="Cambria Math"/>
            </w:rPr>
            <m:t>⇒dθ=</m:t>
          </m:r>
          <m:d>
            <m:dPr>
              <m:ctrlPr>
                <w:rPr>
                  <w:rFonts w:ascii="Cambria Math" w:hAnsi="Cambria Math"/>
                  <w:i/>
                </w:rPr>
              </m:ctrlPr>
            </m:dPr>
            <m:e>
              <m:r>
                <w:rPr>
                  <w:rFonts w:ascii="Cambria Math" w:hAnsi="Cambria Math"/>
                </w:rPr>
                <m:t>dT-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e>
              </m:d>
              <m:f>
                <m:fPr>
                  <m:ctrlPr>
                    <w:rPr>
                      <w:rFonts w:ascii="Cambria Math" w:hAnsi="Cambria Math"/>
                      <w:i/>
                    </w:rPr>
                  </m:ctrlPr>
                </m:fPr>
                <m:num>
                  <m:r>
                    <w:rPr>
                      <w:rFonts w:ascii="Cambria Math" w:hAnsi="Cambria Math"/>
                    </w:rPr>
                    <m:t>1</m:t>
                  </m:r>
                </m:num>
                <m:den>
                  <m:r>
                    <w:rPr>
                      <w:rFonts w:ascii="Cambria Math" w:hAnsi="Cambria Math"/>
                    </w:rPr>
                    <m:t>ρ</m:t>
                  </m:r>
                  <m:sSub>
                    <m:sSubPr>
                      <m:ctrlPr>
                        <w:rPr>
                          <w:rFonts w:ascii="Cambria Math" w:hAnsi="Cambria Math"/>
                          <w:i/>
                        </w:rPr>
                      </m:ctrlPr>
                    </m:sSubPr>
                    <m:e>
                      <m:r>
                        <w:rPr>
                          <w:rFonts w:ascii="Cambria Math" w:hAnsi="Cambria Math"/>
                        </w:rPr>
                        <m:t>R</m:t>
                      </m:r>
                    </m:e>
                    <m:sub>
                      <m:r>
                        <w:rPr>
                          <w:rFonts w:ascii="Cambria Math" w:hAnsi="Cambria Math"/>
                        </w:rPr>
                        <m:t>d</m:t>
                      </m:r>
                    </m:sub>
                  </m:sSub>
                </m:den>
              </m:f>
              <m:r>
                <w:rPr>
                  <w:rFonts w:ascii="Cambria Math" w:hAnsi="Cambria Math"/>
                </w:rPr>
                <m:t xml:space="preserve">  dP</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r>
                        <w:rPr>
                          <w:rFonts w:ascii="Cambria Math" w:hAnsi="Cambria Math"/>
                        </w:rPr>
                        <m:t>P</m:t>
                      </m:r>
                    </m:den>
                  </m:f>
                </m:e>
              </m:d>
            </m:e>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p>
        </m:oMath>
      </m:oMathPara>
    </w:p>
    <w:p w14:paraId="54A97B89" w14:textId="1A5BD0A8" w:rsidR="00B73BEB" w:rsidRPr="000D0E6C" w:rsidRDefault="00B73BEB" w:rsidP="00AE2DD2">
      <w:pPr>
        <w:ind w:firstLineChars="200" w:firstLine="480"/>
      </w:pPr>
      <m:oMathPara>
        <m:oMath>
          <m:r>
            <w:rPr>
              <w:rFonts w:ascii="Cambria Math" w:hAnsi="Cambria Math"/>
            </w:rPr>
            <m:t>⇒dθ=</m:t>
          </m:r>
          <m:d>
            <m:dPr>
              <m:ctrlPr>
                <w:rPr>
                  <w:rFonts w:ascii="Cambria Math" w:hAnsi="Cambria Math"/>
                  <w:i/>
                </w:rPr>
              </m:ctrlPr>
            </m:dPr>
            <m:e>
              <m:r>
                <w:rPr>
                  <w:rFonts w:ascii="Cambria Math" w:hAnsi="Cambria Math"/>
                </w:rPr>
                <m:t>dT-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p</m:t>
                      </m:r>
                    </m:sub>
                  </m:sSub>
                </m:den>
              </m:f>
              <m:f>
                <m:fPr>
                  <m:ctrlPr>
                    <w:rPr>
                      <w:rFonts w:ascii="Cambria Math" w:hAnsi="Cambria Math"/>
                      <w:i/>
                    </w:rPr>
                  </m:ctrlPr>
                </m:fPr>
                <m:num>
                  <m:r>
                    <w:rPr>
                      <w:rFonts w:ascii="Cambria Math" w:hAnsi="Cambria Math"/>
                    </w:rPr>
                    <m:t>1</m:t>
                  </m:r>
                </m:num>
                <m:den>
                  <m:r>
                    <w:rPr>
                      <w:rFonts w:ascii="Cambria Math" w:hAnsi="Cambria Math"/>
                    </w:rPr>
                    <m:t>ρ</m:t>
                  </m:r>
                </m:den>
              </m:f>
              <m:r>
                <w:rPr>
                  <w:rFonts w:ascii="Cambria Math" w:hAnsi="Cambria Math"/>
                </w:rPr>
                <m:t>dP</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r>
                        <w:rPr>
                          <w:rFonts w:ascii="Cambria Math" w:hAnsi="Cambria Math"/>
                        </w:rPr>
                        <m:t>P</m:t>
                      </m:r>
                    </m:den>
                  </m:f>
                </m:e>
              </m:d>
            </m:e>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p>
        </m:oMath>
      </m:oMathPara>
    </w:p>
    <w:p w14:paraId="5715F9DA" w14:textId="1F299857" w:rsidR="000D0E6C" w:rsidRPr="00916653" w:rsidRDefault="000D0E6C" w:rsidP="00AE2DD2">
      <w:pPr>
        <w:ind w:firstLineChars="200" w:firstLine="480"/>
      </w:pPr>
      <m:oMathPara>
        <m:oMath>
          <m:r>
            <w:rPr>
              <w:rFonts w:ascii="Cambria Math" w:hAnsi="Cambria Math"/>
            </w:rPr>
            <m:t>⇒dθ=</m:t>
          </m:r>
          <m:d>
            <m:dPr>
              <m:ctrlPr>
                <w:rPr>
                  <w:rFonts w:ascii="Cambria Math" w:hAnsi="Cambria Math"/>
                  <w:i/>
                </w:rPr>
              </m:ctrlPr>
            </m:dPr>
            <m:e>
              <m:r>
                <w:rPr>
                  <w:rFonts w:ascii="Cambria Math" w:hAnsi="Cambria Math"/>
                </w:rPr>
                <m:t>dT-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p</m:t>
                      </m:r>
                    </m:sub>
                  </m:sSub>
                </m:den>
              </m:f>
              <m:f>
                <m:fPr>
                  <m:ctrlPr>
                    <w:rPr>
                      <w:rFonts w:ascii="Cambria Math" w:hAnsi="Cambria Math"/>
                      <w:i/>
                    </w:rPr>
                  </m:ctrlPr>
                </m:fPr>
                <m:num>
                  <m:r>
                    <w:rPr>
                      <w:rFonts w:ascii="Cambria Math" w:hAnsi="Cambria Math"/>
                    </w:rPr>
                    <m:t>1</m:t>
                  </m:r>
                </m:num>
                <m:den>
                  <m:r>
                    <w:rPr>
                      <w:rFonts w:ascii="Cambria Math" w:hAnsi="Cambria Math"/>
                    </w:rPr>
                    <m:t>ρ</m:t>
                  </m:r>
                </m:den>
              </m:f>
              <m:d>
                <m:dPr>
                  <m:ctrlPr>
                    <w:rPr>
                      <w:rFonts w:ascii="Cambria Math" w:hAnsi="Cambria Math"/>
                      <w:i/>
                    </w:rPr>
                  </m:ctrlPr>
                </m:dPr>
                <m:e>
                  <m:r>
                    <w:rPr>
                      <w:rFonts w:ascii="Cambria Math" w:hAnsi="Cambria Math"/>
                    </w:rPr>
                    <m:t>-ρg</m:t>
                  </m:r>
                </m:e>
              </m:d>
              <m:r>
                <w:rPr>
                  <w:rFonts w:ascii="Cambria Math" w:hAnsi="Cambria Math"/>
                </w:rPr>
                <m:t>dz</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r>
                        <w:rPr>
                          <w:rFonts w:ascii="Cambria Math" w:hAnsi="Cambria Math"/>
                        </w:rPr>
                        <m:t>P</m:t>
                      </m:r>
                    </m:den>
                  </m:f>
                </m:e>
              </m:d>
            </m:e>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p>
        </m:oMath>
      </m:oMathPara>
    </w:p>
    <w:p w14:paraId="520D765D" w14:textId="79F223D4" w:rsidR="00916653" w:rsidRPr="00650933" w:rsidRDefault="00916653" w:rsidP="00AE2DD2">
      <w:pPr>
        <w:ind w:firstLineChars="200" w:firstLine="480"/>
      </w:pPr>
      <m:oMathPara>
        <m:oMath>
          <m:r>
            <w:rPr>
              <w:rFonts w:ascii="Cambria Math" w:hAnsi="Cambria Math"/>
            </w:rPr>
            <m:t>⇒dθ=</m:t>
          </m:r>
          <m:d>
            <m:dPr>
              <m:ctrlPr>
                <w:rPr>
                  <w:rFonts w:ascii="Cambria Math" w:hAnsi="Cambria Math"/>
                  <w:i/>
                </w:rPr>
              </m:ctrlPr>
            </m:dPr>
            <m:e>
              <m:r>
                <w:rPr>
                  <w:rFonts w:ascii="Cambria Math" w:hAnsi="Cambria Math"/>
                </w:rPr>
                <m:t>dT+</m:t>
              </m:r>
              <m:f>
                <m:fPr>
                  <m:ctrlPr>
                    <w:rPr>
                      <w:rFonts w:ascii="Cambria Math" w:hAnsi="Cambria Math"/>
                      <w:i/>
                    </w:rPr>
                  </m:ctrlPr>
                </m:fPr>
                <m:num>
                  <m:r>
                    <w:rPr>
                      <w:rFonts w:ascii="Cambria Math" w:hAnsi="Cambria Math"/>
                    </w:rPr>
                    <m:t>g</m:t>
                  </m:r>
                </m:num>
                <m:den>
                  <m:sSub>
                    <m:sSubPr>
                      <m:ctrlPr>
                        <w:rPr>
                          <w:rFonts w:ascii="Cambria Math" w:hAnsi="Cambria Math"/>
                          <w:i/>
                        </w:rPr>
                      </m:ctrlPr>
                    </m:sSubPr>
                    <m:e>
                      <m:r>
                        <w:rPr>
                          <w:rFonts w:ascii="Cambria Math" w:hAnsi="Cambria Math"/>
                        </w:rPr>
                        <m:t>C</m:t>
                      </m:r>
                    </m:e>
                    <m:sub>
                      <m:r>
                        <w:rPr>
                          <w:rFonts w:ascii="Cambria Math" w:hAnsi="Cambria Math"/>
                        </w:rPr>
                        <m:t>p</m:t>
                      </m:r>
                    </m:sub>
                  </m:sSub>
                </m:den>
              </m:f>
              <m:r>
                <w:rPr>
                  <w:rFonts w:ascii="Cambria Math" w:hAnsi="Cambria Math"/>
                </w:rPr>
                <m:t xml:space="preserve"> dz</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r>
                        <w:rPr>
                          <w:rFonts w:ascii="Cambria Math" w:hAnsi="Cambria Math"/>
                        </w:rPr>
                        <m:t>P</m:t>
                      </m:r>
                    </m:den>
                  </m:f>
                </m:e>
              </m:d>
            </m:e>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p>
        </m:oMath>
      </m:oMathPara>
    </w:p>
    <w:p w14:paraId="08DE97BD" w14:textId="001000C5" w:rsidR="00650933" w:rsidRPr="0009134D" w:rsidRDefault="00650933" w:rsidP="00AE2DD2">
      <w:pPr>
        <w:ind w:firstLineChars="200" w:firstLine="480"/>
      </w:pPr>
      <m:oMathPara>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dθ=</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dT+gdz</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r>
                        <w:rPr>
                          <w:rFonts w:ascii="Cambria Math" w:hAnsi="Cambria Math"/>
                        </w:rPr>
                        <m:t>P</m:t>
                      </m:r>
                    </m:den>
                  </m:f>
                </m:e>
              </m:d>
            </m:e>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p>
        </m:oMath>
      </m:oMathPara>
    </w:p>
    <w:p w14:paraId="194BB99B" w14:textId="65BE0E01" w:rsidR="0009134D" w:rsidRPr="00110AAC" w:rsidRDefault="00D72B90" w:rsidP="00AE2DD2">
      <w:pPr>
        <w:ind w:firstLineChars="200" w:firstLine="480"/>
      </w:pPr>
      <m:oMathPara>
        <m:oMath>
          <m:r>
            <w:rPr>
              <w:rFonts w:ascii="Cambria Math" w:hAnsi="Cambria Math"/>
            </w:rPr>
            <m:t>⇒</m:t>
          </m:r>
          <m:sSub>
            <m:sSubPr>
              <m:ctrlPr>
                <w:rPr>
                  <w:rFonts w:ascii="Cambria Math" w:hAnsi="Cambria Math"/>
                  <w:i/>
                  <w:color w:val="FF0000"/>
                </w:rPr>
              </m:ctrlPr>
            </m:sSubPr>
            <m:e>
              <m:r>
                <w:rPr>
                  <w:rFonts w:ascii="Cambria Math" w:hAnsi="Cambria Math"/>
                  <w:color w:val="FF0000"/>
                </w:rPr>
                <m:t>C</m:t>
              </m:r>
            </m:e>
            <m:sub>
              <m:r>
                <w:rPr>
                  <w:rFonts w:ascii="Cambria Math" w:hAnsi="Cambria Math"/>
                  <w:color w:val="FF0000"/>
                </w:rPr>
                <m:t>p</m:t>
              </m:r>
            </m:sub>
          </m:sSub>
          <m:r>
            <w:rPr>
              <w:rFonts w:ascii="Cambria Math" w:hAnsi="Cambria Math"/>
              <w:color w:val="FF0000"/>
            </w:rPr>
            <m:t>dθ=d</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S</m:t>
                  </m:r>
                </m:e>
                <m:sub>
                  <m:r>
                    <w:rPr>
                      <w:rFonts w:ascii="Cambria Math" w:hAnsi="Cambria Math"/>
                      <w:color w:val="FF0000"/>
                    </w:rPr>
                    <m:t>d</m:t>
                  </m:r>
                </m:sub>
              </m:sSub>
            </m:e>
          </m:d>
          <m:r>
            <w:rPr>
              <w:rFonts w:ascii="Cambria Math" w:hAnsi="Cambria Math"/>
              <w:color w:val="FF0000"/>
            </w:rPr>
            <m:t>⋅</m:t>
          </m:r>
          <m:sSup>
            <m:sSupPr>
              <m:ctrlPr>
                <w:rPr>
                  <w:rFonts w:ascii="Cambria Math" w:hAnsi="Cambria Math"/>
                  <w:i/>
                  <w:color w:val="FF0000"/>
                </w:rPr>
              </m:ctrlPr>
            </m:sSupPr>
            <m:e>
              <m:d>
                <m:dPr>
                  <m:ctrlPr>
                    <w:rPr>
                      <w:rFonts w:ascii="Cambria Math" w:hAnsi="Cambria Math"/>
                      <w:i/>
                      <w:color w:val="FF0000"/>
                    </w:rPr>
                  </m:ctrlPr>
                </m:dPr>
                <m:e>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0</m:t>
                          </m:r>
                        </m:sub>
                      </m:sSub>
                    </m:num>
                    <m:den>
                      <m:r>
                        <w:rPr>
                          <w:rFonts w:ascii="Cambria Math" w:hAnsi="Cambria Math"/>
                          <w:color w:val="FF0000"/>
                        </w:rPr>
                        <m:t>P</m:t>
                      </m:r>
                    </m:den>
                  </m:f>
                </m:e>
              </m:d>
            </m:e>
            <m:sup>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d</m:t>
                      </m:r>
                    </m:sub>
                  </m:sSub>
                </m:num>
                <m:den>
                  <m:sSub>
                    <m:sSubPr>
                      <m:ctrlPr>
                        <w:rPr>
                          <w:rFonts w:ascii="Cambria Math" w:hAnsi="Cambria Math"/>
                          <w:i/>
                          <w:color w:val="FF0000"/>
                        </w:rPr>
                      </m:ctrlPr>
                    </m:sSubPr>
                    <m:e>
                      <m:r>
                        <w:rPr>
                          <w:rFonts w:ascii="Cambria Math" w:hAnsi="Cambria Math"/>
                          <w:color w:val="FF0000"/>
                        </w:rPr>
                        <m:t>C</m:t>
                      </m:r>
                    </m:e>
                    <m:sub>
                      <m:r>
                        <w:rPr>
                          <w:rFonts w:ascii="Cambria Math" w:hAnsi="Cambria Math"/>
                          <w:color w:val="FF0000"/>
                        </w:rPr>
                        <m:t>p</m:t>
                      </m:r>
                    </m:sub>
                  </m:sSub>
                </m:den>
              </m:f>
            </m:sup>
          </m:sSup>
        </m:oMath>
      </m:oMathPara>
    </w:p>
    <w:p w14:paraId="665173C8" w14:textId="7E8D6EBC" w:rsidR="00BB3948" w:rsidRDefault="00110AAC" w:rsidP="00110AAC">
      <w:pPr>
        <w:ind w:firstLineChars="200" w:firstLine="480"/>
      </w:pPr>
      <w:r>
        <w:rPr>
          <w:rFonts w:hint="eastAsia"/>
        </w:rPr>
        <w:t>B</w:t>
      </w:r>
      <w:r>
        <w:t xml:space="preserve">y the relationship of </w:t>
      </w:r>
      <m:oMath>
        <m:r>
          <w:rPr>
            <w:rFonts w:ascii="Cambria Math" w:hAnsi="Cambria Math"/>
          </w:rPr>
          <m:t>θ</m:t>
        </m:r>
      </m:oMath>
      <w:r w:rsidR="004A1D52">
        <w:rPr>
          <w:rFonts w:hint="eastAsia"/>
        </w:rPr>
        <w:t xml:space="preserve"> </w:t>
      </w:r>
      <w:r w:rsidR="004A1D52">
        <w:t xml:space="preserve">and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4A1D52">
        <w:rPr>
          <w:rFonts w:hint="eastAsia"/>
        </w:rPr>
        <w:t>,</w:t>
      </w:r>
      <w:r w:rsidR="004A1D52">
        <w:t xml:space="preserve"> we can observe that</w:t>
      </w:r>
      <w:r w:rsidR="00BB3948">
        <w:t xml:space="preserve"> if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≈P</m:t>
        </m:r>
      </m:oMath>
      <w:r w:rsidR="00BB3948">
        <w:rPr>
          <w:rFonts w:hint="eastAsia"/>
        </w:rPr>
        <w:t>,</w:t>
      </w:r>
      <w:r w:rsidR="00BB3948">
        <w:t xml:space="preserve"> then:</w:t>
      </w:r>
    </w:p>
    <w:p w14:paraId="6E2006B5" w14:textId="2476EA9B" w:rsidR="00110AAC" w:rsidRPr="00255280" w:rsidRDefault="00000000" w:rsidP="00110AAC">
      <w:pPr>
        <w:ind w:firstLineChars="200" w:firstLine="480"/>
        <w:rPr>
          <w:color w:val="FF0000"/>
        </w:rPr>
      </w:pPr>
      <m:oMathPara>
        <m:oMath>
          <m:sSub>
            <m:sSubPr>
              <m:ctrlPr>
                <w:rPr>
                  <w:rFonts w:ascii="Cambria Math" w:hAnsi="Cambria Math"/>
                  <w:i/>
                  <w:color w:val="FF0000"/>
                </w:rPr>
              </m:ctrlPr>
            </m:sSubPr>
            <m:e>
              <m:r>
                <w:rPr>
                  <w:rFonts w:ascii="Cambria Math" w:hAnsi="Cambria Math"/>
                  <w:color w:val="FF0000"/>
                </w:rPr>
                <m:t>C</m:t>
              </m:r>
            </m:e>
            <m:sub>
              <m:r>
                <w:rPr>
                  <w:rFonts w:ascii="Cambria Math" w:hAnsi="Cambria Math"/>
                  <w:color w:val="FF0000"/>
                </w:rPr>
                <m:t>p</m:t>
              </m:r>
            </m:sub>
          </m:sSub>
          <m:r>
            <w:rPr>
              <w:rFonts w:ascii="Cambria Math" w:hAnsi="Cambria Math"/>
              <w:color w:val="FF0000"/>
            </w:rPr>
            <m:t>dθ≈d</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S</m:t>
                  </m:r>
                </m:e>
                <m:sub>
                  <m:r>
                    <w:rPr>
                      <w:rFonts w:ascii="Cambria Math" w:hAnsi="Cambria Math"/>
                      <w:color w:val="FF0000"/>
                    </w:rPr>
                    <m:t>d</m:t>
                  </m:r>
                </m:sub>
              </m:sSub>
            </m:e>
          </m:d>
        </m:oMath>
      </m:oMathPara>
    </w:p>
    <w:p w14:paraId="0B05BF9D" w14:textId="3AD2DF78" w:rsidR="00255280" w:rsidRDefault="00255280" w:rsidP="00110AAC">
      <w:pPr>
        <w:ind w:firstLineChars="200" w:firstLine="480"/>
      </w:pPr>
      <w:r>
        <w:t xml:space="preserve">By the definition of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Pr>
          <w:rFonts w:hint="eastAsia"/>
        </w:rPr>
        <w:t>,</w:t>
      </w:r>
      <w:r>
        <w:t xml:space="preserve"> </w:t>
      </w:r>
      <w:r w:rsidR="002920BC">
        <w:t>the temperature is decreasing</w:t>
      </w:r>
      <w:r w:rsidR="008E4582">
        <w:t xml:space="preserve">, however, the geopotential energy is constantly greater than </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dT</m:t>
        </m:r>
      </m:oMath>
      <w:r w:rsidR="00003FB3">
        <w:t>. In the other cases, the stratospher</w:t>
      </w:r>
      <w:r w:rsidR="000A52C1">
        <w:t xml:space="preserve">e </w:t>
      </w:r>
      <w:r w:rsidR="006F1959">
        <w:t>temperature is constantly increasing</w:t>
      </w:r>
      <w:r w:rsidR="006054AD">
        <w:t>, the sum becomes greater.</w:t>
      </w:r>
      <w:r w:rsidR="0031652C">
        <w:t xml:space="preserve"> Therefore, </w:t>
      </w:r>
      <w:r w:rsidR="003C7354">
        <w:t xml:space="preserve">both of </w:t>
      </w:r>
      <w:r w:rsidR="00D27F68">
        <w:t xml:space="preserve">lapse rate of </w:t>
      </w:r>
      <w:r w:rsidR="003C7354">
        <w:t>the features</w:t>
      </w:r>
      <w:r w:rsidR="00D27F68">
        <w:t xml:space="preserve"> are greater than troposphere.</w:t>
      </w:r>
    </w:p>
    <w:p w14:paraId="3B79E273" w14:textId="6A695841" w:rsidR="004E6712" w:rsidRDefault="004E6712" w:rsidP="00110AAC">
      <w:pPr>
        <w:ind w:firstLineChars="200" w:firstLine="480"/>
      </w:pPr>
    </w:p>
    <w:p w14:paraId="46CE498F" w14:textId="46A6A2E1" w:rsidR="004E6712" w:rsidRPr="00255280" w:rsidRDefault="004E6712" w:rsidP="004E6712">
      <w:r>
        <w:br w:type="page"/>
      </w:r>
    </w:p>
    <w:p w14:paraId="1C0F1A5A" w14:textId="34C7AF03" w:rsidR="00BB3948" w:rsidRDefault="00255280" w:rsidP="00110AAC">
      <w:pPr>
        <w:ind w:firstLineChars="200" w:firstLine="480"/>
      </w:pPr>
      <w:r>
        <w:lastRenderedPageBreak/>
        <w:t>I</w:t>
      </w:r>
      <w:r w:rsidR="00F06CED">
        <w:t xml:space="preserve">n the plot, </w:t>
      </w:r>
      <w:r w:rsidR="00FA6526">
        <w:t xml:space="preserve">in lower atmosphere, the two factors are almost the same, however, when the </w:t>
      </w:r>
      <w:r w:rsidR="0014613B">
        <w:t xml:space="preserve">altitude is higher than tropopause, the difference </w:t>
      </w:r>
      <w:r w:rsidR="0007077F">
        <w:t>like below:</w:t>
      </w:r>
    </w:p>
    <w:p w14:paraId="55DD30CD" w14:textId="6B91C3C1" w:rsidR="0007077F" w:rsidRDefault="004E6712" w:rsidP="00110AAC">
      <w:pPr>
        <w:ind w:firstLineChars="200" w:firstLine="480"/>
      </w:pPr>
      <w:r>
        <w:rPr>
          <w:rFonts w:hint="eastAsia"/>
          <w:noProof/>
        </w:rPr>
        <w:drawing>
          <wp:anchor distT="0" distB="0" distL="114300" distR="114300" simplePos="0" relativeHeight="251658241" behindDoc="0" locked="0" layoutInCell="1" allowOverlap="1" wp14:anchorId="5749EDF6" wp14:editId="41BC1E25">
            <wp:simplePos x="0" y="0"/>
            <wp:positionH relativeFrom="margin">
              <wp:align>center</wp:align>
            </wp:positionH>
            <wp:positionV relativeFrom="paragraph">
              <wp:posOffset>32294</wp:posOffset>
            </wp:positionV>
            <wp:extent cx="3519170" cy="2639695"/>
            <wp:effectExtent l="0" t="0" r="5080" b="8255"/>
            <wp:wrapThrough wrapText="bothSides">
              <wp:wrapPolygon edited="0">
                <wp:start x="0" y="0"/>
                <wp:lineTo x="0" y="21512"/>
                <wp:lineTo x="21514" y="21512"/>
                <wp:lineTo x="21514" y="0"/>
                <wp:lineTo x="0" y="0"/>
              </wp:wrapPolygon>
            </wp:wrapThrough>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7"/>
                    <a:stretch>
                      <a:fillRect/>
                    </a:stretch>
                  </pic:blipFill>
                  <pic:spPr>
                    <a:xfrm>
                      <a:off x="0" y="0"/>
                      <a:ext cx="3519170" cy="2639695"/>
                    </a:xfrm>
                    <a:prstGeom prst="rect">
                      <a:avLst/>
                    </a:prstGeom>
                  </pic:spPr>
                </pic:pic>
              </a:graphicData>
            </a:graphic>
            <wp14:sizeRelH relativeFrom="margin">
              <wp14:pctWidth>0</wp14:pctWidth>
            </wp14:sizeRelH>
            <wp14:sizeRelV relativeFrom="margin">
              <wp14:pctHeight>0</wp14:pctHeight>
            </wp14:sizeRelV>
          </wp:anchor>
        </w:drawing>
      </w:r>
    </w:p>
    <w:p w14:paraId="324EF3DB" w14:textId="77777777" w:rsidR="00CE46FC" w:rsidRPr="00CE46FC" w:rsidRDefault="00CE46FC" w:rsidP="00CE46FC"/>
    <w:p w14:paraId="6896C395" w14:textId="77777777" w:rsidR="00CE46FC" w:rsidRPr="00CE46FC" w:rsidRDefault="00CE46FC" w:rsidP="00CE46FC"/>
    <w:p w14:paraId="1D084136" w14:textId="77777777" w:rsidR="00CE46FC" w:rsidRPr="00CE46FC" w:rsidRDefault="00CE46FC" w:rsidP="00CE46FC"/>
    <w:p w14:paraId="6C0F9D2E" w14:textId="77777777" w:rsidR="00CE46FC" w:rsidRPr="00CE46FC" w:rsidRDefault="00CE46FC" w:rsidP="00CE46FC"/>
    <w:p w14:paraId="63CF6565" w14:textId="77777777" w:rsidR="00CE46FC" w:rsidRPr="00CE46FC" w:rsidRDefault="00CE46FC" w:rsidP="00CE46FC"/>
    <w:p w14:paraId="767939C4" w14:textId="77777777" w:rsidR="00CE46FC" w:rsidRPr="00CE46FC" w:rsidRDefault="00CE46FC" w:rsidP="00CE46FC"/>
    <w:p w14:paraId="5005BE48" w14:textId="77777777" w:rsidR="00CE46FC" w:rsidRPr="00CE46FC" w:rsidRDefault="00CE46FC" w:rsidP="00CE46FC"/>
    <w:p w14:paraId="4A69FA4C" w14:textId="77777777" w:rsidR="00CE46FC" w:rsidRPr="00CE46FC" w:rsidRDefault="00CE46FC" w:rsidP="00CE46FC"/>
    <w:p w14:paraId="3DE3D363" w14:textId="77777777" w:rsidR="00CE46FC" w:rsidRPr="00CE46FC" w:rsidRDefault="00CE46FC" w:rsidP="00CE46FC"/>
    <w:p w14:paraId="48A80553" w14:textId="77777777" w:rsidR="00CE46FC" w:rsidRDefault="00CE46FC" w:rsidP="00CE46FC"/>
    <w:p w14:paraId="08E91C06" w14:textId="77777777" w:rsidR="00CE46FC" w:rsidRDefault="00CE46FC" w:rsidP="00CE46FC"/>
    <w:p w14:paraId="712C07F1" w14:textId="6E0A9CAA" w:rsidR="00CE46FC" w:rsidRDefault="00CE46FC" w:rsidP="00CE46FC">
      <w:pPr>
        <w:ind w:firstLineChars="200" w:firstLine="480"/>
      </w:pPr>
      <w:r>
        <w:t>The difference between two features</w:t>
      </w:r>
      <w:r w:rsidR="008F22BF">
        <w:t xml:space="preserve">, static energy </w:t>
      </w:r>
      <w:r w:rsidR="00A62E11">
        <w:t xml:space="preserve">minus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A62E11">
        <w:rPr>
          <w:rFonts w:hint="eastAsia"/>
        </w:rPr>
        <w:t>*</w:t>
      </w:r>
      <w:r w:rsidR="00A62E11">
        <w:t>potential temperature, becom</w:t>
      </w:r>
      <w:r w:rsidR="00925CA0">
        <w:t>e greater as the altitude increasing.</w:t>
      </w:r>
      <w:r w:rsidR="00C87AB6">
        <w:t xml:space="preserve"> </w:t>
      </w:r>
    </w:p>
    <w:p w14:paraId="3A2610F1" w14:textId="67AFA191" w:rsidR="00173F9C" w:rsidRDefault="003D3EAB" w:rsidP="00CE46FC">
      <w:pPr>
        <w:ind w:firstLineChars="200" w:firstLine="480"/>
      </w:pPr>
      <w:r>
        <w:t xml:space="preserve">Because air parcel lifting process in atmosphere can somehow be approximated as adiabatic process. Thus, </w:t>
      </w:r>
      <w:r w:rsidR="00213878">
        <w:t xml:space="preserve">static energy can be regard as a constant. </w:t>
      </w:r>
      <w:r w:rsidR="00675A25">
        <w:t>By the difference be written in:</w:t>
      </w:r>
    </w:p>
    <w:p w14:paraId="76BD426D" w14:textId="16F83E5D" w:rsidR="00675A25" w:rsidRPr="00DF683D" w:rsidRDefault="00000000" w:rsidP="00CE46FC">
      <w:pPr>
        <w:ind w:firstLineChars="200" w:firstLine="480"/>
      </w:pPr>
      <m:oMathPara>
        <m:oMath>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θ=</m:t>
          </m:r>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r>
                            <w:rPr>
                              <w:rFonts w:ascii="Cambria Math" w:hAnsi="Cambria Math"/>
                            </w:rPr>
                            <m:t>P</m:t>
                          </m:r>
                        </m:den>
                      </m:f>
                    </m:e>
                  </m:d>
                </m:e>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p>
            </m:e>
          </m:d>
        </m:oMath>
      </m:oMathPara>
    </w:p>
    <w:p w14:paraId="0A51E967" w14:textId="3B4B7F61" w:rsidR="00DF683D" w:rsidRPr="00CE46FC" w:rsidRDefault="0046422B" w:rsidP="00CE46FC">
      <w:pPr>
        <w:ind w:firstLineChars="200" w:firstLine="480"/>
      </w:pPr>
      <w:r>
        <w:t xml:space="preserve">In the discussion above, static energy can be regarded as </w:t>
      </w:r>
      <w:r w:rsidR="00140425">
        <w:t>constant. However, the pressure is decreasing as the altitude increasing.</w:t>
      </w:r>
    </w:p>
    <w:p w14:paraId="5648368E" w14:textId="4E1AAC54" w:rsidR="004E6712" w:rsidRDefault="0046422B" w:rsidP="00061C15">
      <w:pPr>
        <w:ind w:firstLineChars="200" w:firstLine="480"/>
      </w:pPr>
      <w:r>
        <w:t xml:space="preserve">In the discussion above, static energy can be regarded as </w:t>
      </w:r>
      <w:r w:rsidR="00140425">
        <w:t>constant. However, the pressure is decreasing as the altitude increasing.</w:t>
      </w:r>
      <w:r w:rsidR="004F224A">
        <w:t xml:space="preserve"> Thus,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r>
                      <w:rPr>
                        <w:rFonts w:ascii="Cambria Math" w:hAnsi="Cambria Math"/>
                      </w:rPr>
                      <m:t>P</m:t>
                    </m:r>
                  </m:den>
                </m:f>
              </m:e>
            </m:d>
          </m:e>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p>
      </m:oMath>
      <w:r w:rsidR="004F224A">
        <w:rPr>
          <w:rFonts w:hint="eastAsia"/>
        </w:rPr>
        <w:t xml:space="preserve"> </w:t>
      </w:r>
      <w:r w:rsidR="004F224A">
        <w:t>is c</w:t>
      </w:r>
      <w:r w:rsidR="009C2DFD">
        <w:t>onstantly increasing</w:t>
      </w:r>
      <w:r w:rsidR="00D34405">
        <w:t xml:space="preserve"> </w:t>
      </w:r>
      <w:r w:rsidR="0095047B">
        <w:t xml:space="preserve">and positive, </w:t>
      </w:r>
      <w:r w:rsidR="009C2DFD">
        <w:t xml:space="preserve"> </w:t>
      </w:r>
      <m:oMath>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r>
                          <w:rPr>
                            <w:rFonts w:ascii="Cambria Math" w:hAnsi="Cambria Math"/>
                          </w:rPr>
                          <m:t>P</m:t>
                        </m:r>
                      </m:den>
                    </m:f>
                  </m:e>
                </m:d>
              </m:e>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p>
          </m:e>
        </m:d>
      </m:oMath>
      <w:r w:rsidR="0095047B">
        <w:rPr>
          <w:rFonts w:hint="eastAsia"/>
        </w:rPr>
        <w:t xml:space="preserve"> </w:t>
      </w:r>
      <w:r w:rsidR="0095047B">
        <w:t xml:space="preserve">transfer from </w:t>
      </w:r>
      <w:r w:rsidR="00912A1C">
        <w:t xml:space="preserve">positive to negative. </w:t>
      </w:r>
      <w:r w:rsidR="00FD4BA0">
        <w:t>T</w:t>
      </w:r>
      <w:r w:rsidR="00912A1C">
        <w:t xml:space="preserve">he </w:t>
      </w:r>
      <w:r w:rsidR="00FD4BA0">
        <w:t>difference is constantly decreasing in the profile</w:t>
      </w:r>
      <w:r w:rsidR="00061C15">
        <w:t>.</w:t>
      </w:r>
    </w:p>
    <w:p w14:paraId="480A7E08" w14:textId="40A384AB" w:rsidR="00FD4BA0" w:rsidRPr="00CE46FC" w:rsidRDefault="004E6712" w:rsidP="004E6712">
      <w:r>
        <w:br w:type="page"/>
      </w:r>
    </w:p>
    <w:p w14:paraId="192E305F" w14:textId="52F16AFF" w:rsidR="00EE45C0" w:rsidRDefault="00EE45C0" w:rsidP="00EE45C0">
      <w:pPr>
        <w:pStyle w:val="a3"/>
        <w:numPr>
          <w:ilvl w:val="0"/>
          <w:numId w:val="1"/>
        </w:numPr>
        <w:ind w:leftChars="0"/>
      </w:pPr>
      <w:r>
        <w:lastRenderedPageBreak/>
        <w:t>Consider an infinitesimally small dry surface parcel which has same temperature as the environment, what is the temperature, potential temperature, and dry static temperature difference between this parcel and the environment if it is moved adiabatically to the tropopause?</w:t>
      </w:r>
    </w:p>
    <w:p w14:paraId="2C987F09" w14:textId="062455DD" w:rsidR="00BD584D" w:rsidRDefault="00BD584D" w:rsidP="00BD584D">
      <w:pPr>
        <w:pStyle w:val="a3"/>
        <w:ind w:leftChars="0"/>
      </w:pPr>
    </w:p>
    <w:p w14:paraId="5CB94F92" w14:textId="3BD3BA87" w:rsidR="00EF2A7C" w:rsidRDefault="00EF2A7C" w:rsidP="00EF2A7C">
      <w:pPr>
        <w:pStyle w:val="a3"/>
        <w:ind w:leftChars="0"/>
      </w:pPr>
      <w:r>
        <w:t xml:space="preserve">For </w:t>
      </w:r>
      <w:r w:rsidR="00223564">
        <w:rPr>
          <w:rFonts w:hint="eastAsia"/>
        </w:rPr>
        <w:t>t</w:t>
      </w:r>
      <w:r w:rsidR="00223564">
        <w:t>emperature, the profile likes below:</w:t>
      </w:r>
    </w:p>
    <w:p w14:paraId="75997E5F" w14:textId="4B42FBA0" w:rsidR="00223564" w:rsidRDefault="00E35248" w:rsidP="00EF2A7C">
      <w:pPr>
        <w:pStyle w:val="a3"/>
        <w:ind w:leftChars="0"/>
      </w:pPr>
      <w:r>
        <w:rPr>
          <w:rFonts w:hint="eastAsia"/>
          <w:noProof/>
        </w:rPr>
        <w:drawing>
          <wp:anchor distT="0" distB="0" distL="114300" distR="114300" simplePos="0" relativeHeight="251659265" behindDoc="0" locked="0" layoutInCell="1" allowOverlap="1" wp14:anchorId="27F63847" wp14:editId="7325DAED">
            <wp:simplePos x="0" y="0"/>
            <wp:positionH relativeFrom="margin">
              <wp:align>center</wp:align>
            </wp:positionH>
            <wp:positionV relativeFrom="paragraph">
              <wp:posOffset>48986</wp:posOffset>
            </wp:positionV>
            <wp:extent cx="4191000" cy="3143250"/>
            <wp:effectExtent l="0" t="0" r="0" b="0"/>
            <wp:wrapThrough wrapText="bothSides">
              <wp:wrapPolygon edited="0">
                <wp:start x="0" y="0"/>
                <wp:lineTo x="0" y="21469"/>
                <wp:lineTo x="21502" y="21469"/>
                <wp:lineTo x="21502" y="0"/>
                <wp:lineTo x="0" y="0"/>
              </wp:wrapPolygon>
            </wp:wrapThrough>
            <wp:docPr id="3" name="圖片 3"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圖表 的圖片&#10;&#10;自動產生的描述"/>
                    <pic:cNvPicPr/>
                  </pic:nvPicPr>
                  <pic:blipFill>
                    <a:blip r:embed="rId8"/>
                    <a:stretch>
                      <a:fillRect/>
                    </a:stretch>
                  </pic:blipFill>
                  <pic:spPr>
                    <a:xfrm>
                      <a:off x="0" y="0"/>
                      <a:ext cx="4191000" cy="3143250"/>
                    </a:xfrm>
                    <a:prstGeom prst="rect">
                      <a:avLst/>
                    </a:prstGeom>
                  </pic:spPr>
                </pic:pic>
              </a:graphicData>
            </a:graphic>
            <wp14:sizeRelH relativeFrom="margin">
              <wp14:pctWidth>0</wp14:pctWidth>
            </wp14:sizeRelH>
            <wp14:sizeRelV relativeFrom="margin">
              <wp14:pctHeight>0</wp14:pctHeight>
            </wp14:sizeRelV>
          </wp:anchor>
        </w:drawing>
      </w:r>
    </w:p>
    <w:p w14:paraId="5DB4B7B4" w14:textId="4A914F33" w:rsidR="00E35248" w:rsidRPr="00E35248" w:rsidRDefault="00E35248" w:rsidP="00E35248"/>
    <w:p w14:paraId="26B4BF74" w14:textId="6292A723" w:rsidR="00E35248" w:rsidRPr="00E35248" w:rsidRDefault="00E35248" w:rsidP="00E35248"/>
    <w:p w14:paraId="43A9C539" w14:textId="61724189" w:rsidR="00E35248" w:rsidRPr="00E35248" w:rsidRDefault="00E35248" w:rsidP="00E35248"/>
    <w:p w14:paraId="116D42AC" w14:textId="077A389C" w:rsidR="00E35248" w:rsidRPr="00E35248" w:rsidRDefault="00E35248" w:rsidP="00E35248"/>
    <w:p w14:paraId="4470B85E" w14:textId="77777777" w:rsidR="00E35248" w:rsidRPr="00E35248" w:rsidRDefault="00E35248" w:rsidP="00E35248"/>
    <w:p w14:paraId="2F5B0BC2" w14:textId="1EA7CB54" w:rsidR="00E35248" w:rsidRPr="00E35248" w:rsidRDefault="00E35248" w:rsidP="00E35248"/>
    <w:p w14:paraId="48DA436E" w14:textId="3C23A0F3" w:rsidR="00E35248" w:rsidRPr="00E35248" w:rsidRDefault="00E35248" w:rsidP="00E35248"/>
    <w:p w14:paraId="250771F9" w14:textId="1094668F" w:rsidR="00E35248" w:rsidRPr="00E35248" w:rsidRDefault="00E35248" w:rsidP="00E35248"/>
    <w:p w14:paraId="4A6B62FA" w14:textId="3840F917" w:rsidR="00E35248" w:rsidRPr="00E35248" w:rsidRDefault="00E35248" w:rsidP="00E35248"/>
    <w:p w14:paraId="4886E09A" w14:textId="4CC9EDE9" w:rsidR="00E35248" w:rsidRPr="00E35248" w:rsidRDefault="00E35248" w:rsidP="00E35248"/>
    <w:p w14:paraId="6F788309" w14:textId="3E8B8DDD" w:rsidR="00E35248" w:rsidRPr="00E35248" w:rsidRDefault="00E35248" w:rsidP="00E35248"/>
    <w:p w14:paraId="4C262099" w14:textId="6FABFB41" w:rsidR="00E35248" w:rsidRDefault="00E35248" w:rsidP="00E35248"/>
    <w:p w14:paraId="3078F408" w14:textId="4B5850EB" w:rsidR="00E35248" w:rsidRDefault="00E35248" w:rsidP="00A63A1D"/>
    <w:p w14:paraId="21690E39" w14:textId="016E6AD6" w:rsidR="00A63A1D" w:rsidRDefault="00A63A1D" w:rsidP="00A63A1D">
      <w:pPr>
        <w:ind w:firstLineChars="200" w:firstLine="480"/>
      </w:pPr>
      <w:r>
        <w:t xml:space="preserve">The </w:t>
      </w:r>
      <w:r w:rsidR="009A5951">
        <w:t>profile above is the comparison of temperature between the two different conditions.</w:t>
      </w:r>
    </w:p>
    <w:p w14:paraId="158F58E4" w14:textId="6B178D05" w:rsidR="00282082" w:rsidRDefault="00282082" w:rsidP="00A63A1D">
      <w:pPr>
        <w:ind w:firstLineChars="200" w:firstLine="480"/>
      </w:pPr>
      <w:r>
        <w:t>The</w:t>
      </w:r>
      <w:r w:rsidR="00B17B64">
        <w:t xml:space="preserve"> reason why the</w:t>
      </w:r>
      <w:r>
        <w:t xml:space="preserve"> plot only draw</w:t>
      </w:r>
      <w:r w:rsidR="000D6B27">
        <w:t>s</w:t>
      </w:r>
      <w:r>
        <w:t xml:space="preserve"> the </w:t>
      </w:r>
      <w:r w:rsidR="00D74E5C">
        <w:t>altitude of 16000</w:t>
      </w:r>
      <w:r w:rsidR="00D74E5C">
        <w:rPr>
          <w:rFonts w:hint="eastAsia"/>
        </w:rPr>
        <w:t xml:space="preserve"> m</w:t>
      </w:r>
      <w:r w:rsidR="00D74E5C">
        <w:t xml:space="preserve"> because the </w:t>
      </w:r>
      <w:r w:rsidR="00782047">
        <w:t>temperature of dry are parcel will be no</w:t>
      </w:r>
      <w:r w:rsidR="00B17B64">
        <w:t xml:space="preserve"> sense in too high altitude.</w:t>
      </w:r>
    </w:p>
    <w:p w14:paraId="2B750934" w14:textId="1DEBDC88" w:rsidR="00A776B1" w:rsidRDefault="00405D25" w:rsidP="00A63A1D">
      <w:pPr>
        <w:ind w:firstLineChars="200" w:firstLine="480"/>
      </w:pPr>
      <w:r>
        <w:t xml:space="preserve">the blue line represents the sounding profile, the green one represents the </w:t>
      </w:r>
      <w:r w:rsidR="003E50D8">
        <w:t>condition of dry air parcel.</w:t>
      </w:r>
      <w:r w:rsidR="00847D08">
        <w:t xml:space="preserve"> The pink area rep</w:t>
      </w:r>
      <w:r w:rsidR="001B7B72">
        <w:t>resent</w:t>
      </w:r>
      <w:r w:rsidR="000E5701">
        <w:t>s</w:t>
      </w:r>
      <w:r w:rsidR="001B7B72">
        <w:t xml:space="preserve"> the section of altitude that </w:t>
      </w:r>
      <w:r w:rsidR="00DE77B1">
        <w:t xml:space="preserve">the temperature </w:t>
      </w:r>
      <w:r w:rsidR="000E5701">
        <w:t xml:space="preserve">of real sound lower than the dry air parcel. </w:t>
      </w:r>
      <w:r w:rsidR="00A7466F">
        <w:t xml:space="preserve">Which means that the </w:t>
      </w:r>
      <w:r w:rsidR="00A776B1">
        <w:t xml:space="preserve">dry air parcel is easy to </w:t>
      </w:r>
      <w:r w:rsidR="00402698">
        <w:t xml:space="preserve">lift into upper atmosphere. </w:t>
      </w:r>
      <w:r w:rsidR="00193F2E">
        <w:t xml:space="preserve">In another words, the atmosphere below 636 m is </w:t>
      </w:r>
      <w:r w:rsidR="008B4150">
        <w:t>unstable</w:t>
      </w:r>
      <w:r w:rsidR="000D6B27">
        <w:t>, any parcel is likely to lift into higher altitude.</w:t>
      </w:r>
    </w:p>
    <w:p w14:paraId="5960C9C1" w14:textId="77777777" w:rsidR="00405D8A" w:rsidRDefault="00405D8A" w:rsidP="00A63A1D">
      <w:pPr>
        <w:ind w:firstLineChars="200" w:firstLine="480"/>
      </w:pPr>
    </w:p>
    <w:p w14:paraId="3A048F24" w14:textId="12F99714" w:rsidR="00D9112F" w:rsidRDefault="00D9112F" w:rsidP="00D9112F">
      <w:pPr>
        <w:ind w:firstLineChars="200" w:firstLine="480"/>
      </w:pPr>
      <w:r>
        <w:t>At tropopause, the temperature of</w:t>
      </w:r>
    </w:p>
    <w:p w14:paraId="1B985736" w14:textId="7CA898B7" w:rsidR="00D9112F" w:rsidRDefault="00D9112F" w:rsidP="00D9112F">
      <w:pPr>
        <w:ind w:firstLineChars="200" w:firstLine="480"/>
      </w:pPr>
      <w:r>
        <w:t xml:space="preserve">Sounding: </w:t>
      </w:r>
      <m:oMath>
        <m:r>
          <w:rPr>
            <w:rFonts w:ascii="Cambria Math" w:hAnsi="Cambria Math"/>
          </w:rPr>
          <m:t>199.45 K</m:t>
        </m:r>
      </m:oMath>
    </w:p>
    <w:p w14:paraId="79E4D744" w14:textId="0FC7F820" w:rsidR="00405D8A" w:rsidRDefault="009C7671" w:rsidP="00491ED5">
      <w:pPr>
        <w:ind w:firstLineChars="200" w:firstLine="480"/>
      </w:pPr>
      <w:r>
        <w:t xml:space="preserve">Dry air parcel: </w:t>
      </w:r>
      <m:oMath>
        <m:r>
          <w:rPr>
            <w:rFonts w:ascii="Cambria Math" w:hAnsi="Cambria Math"/>
          </w:rPr>
          <m:t>151.7 K</m:t>
        </m:r>
      </m:oMath>
    </w:p>
    <w:p w14:paraId="73B699F1" w14:textId="77777777" w:rsidR="00405D8A" w:rsidRDefault="00405D8A" w:rsidP="00A63A1D">
      <w:pPr>
        <w:ind w:firstLineChars="200" w:firstLine="480"/>
      </w:pPr>
    </w:p>
    <w:p w14:paraId="12557952" w14:textId="77777777" w:rsidR="00405D8A" w:rsidRDefault="00405D8A" w:rsidP="00A63A1D">
      <w:pPr>
        <w:ind w:firstLineChars="200" w:firstLine="480"/>
      </w:pPr>
    </w:p>
    <w:p w14:paraId="4FC1648E" w14:textId="6B98C428" w:rsidR="001A1CE3" w:rsidRDefault="001A1CE3" w:rsidP="00A63A1D">
      <w:pPr>
        <w:ind w:firstLineChars="200" w:firstLine="480"/>
      </w:pPr>
    </w:p>
    <w:p w14:paraId="5BACE4AC" w14:textId="77777777" w:rsidR="00405D8A" w:rsidRDefault="00405D8A" w:rsidP="00A776B1"/>
    <w:p w14:paraId="7238E030" w14:textId="77777777" w:rsidR="00405D8A" w:rsidRDefault="00405D8A" w:rsidP="00A776B1"/>
    <w:p w14:paraId="3B39843A" w14:textId="08E75D3E" w:rsidR="00405D8A" w:rsidRDefault="00405D8A" w:rsidP="00A776B1"/>
    <w:p w14:paraId="16A5A79F" w14:textId="2EF0C727" w:rsidR="00405D8A" w:rsidRDefault="00834142" w:rsidP="00A776B1">
      <w:r>
        <w:rPr>
          <w:noProof/>
        </w:rPr>
        <w:drawing>
          <wp:anchor distT="0" distB="0" distL="114300" distR="114300" simplePos="0" relativeHeight="251684865" behindDoc="0" locked="0" layoutInCell="1" allowOverlap="1" wp14:anchorId="1495F27A" wp14:editId="5F926FF7">
            <wp:simplePos x="0" y="0"/>
            <wp:positionH relativeFrom="margin">
              <wp:align>center</wp:align>
            </wp:positionH>
            <wp:positionV relativeFrom="paragraph">
              <wp:posOffset>42863</wp:posOffset>
            </wp:positionV>
            <wp:extent cx="4600575" cy="3450590"/>
            <wp:effectExtent l="0" t="0" r="9525" b="0"/>
            <wp:wrapThrough wrapText="bothSides">
              <wp:wrapPolygon edited="0">
                <wp:start x="0" y="0"/>
                <wp:lineTo x="0" y="21465"/>
                <wp:lineTo x="21555" y="21465"/>
                <wp:lineTo x="21555" y="0"/>
                <wp:lineTo x="0" y="0"/>
              </wp:wrapPolygon>
            </wp:wrapThrough>
            <wp:docPr id="1559666055"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66055" name="圖片 1" descr="一張含有 圖表 的圖片&#10;&#10;自動產生的描述"/>
                    <pic:cNvPicPr/>
                  </pic:nvPicPr>
                  <pic:blipFill>
                    <a:blip r:embed="rId9"/>
                    <a:stretch>
                      <a:fillRect/>
                    </a:stretch>
                  </pic:blipFill>
                  <pic:spPr>
                    <a:xfrm>
                      <a:off x="0" y="0"/>
                      <a:ext cx="4600575" cy="3450590"/>
                    </a:xfrm>
                    <a:prstGeom prst="rect">
                      <a:avLst/>
                    </a:prstGeom>
                  </pic:spPr>
                </pic:pic>
              </a:graphicData>
            </a:graphic>
            <wp14:sizeRelH relativeFrom="margin">
              <wp14:pctWidth>0</wp14:pctWidth>
            </wp14:sizeRelH>
            <wp14:sizeRelV relativeFrom="margin">
              <wp14:pctHeight>0</wp14:pctHeight>
            </wp14:sizeRelV>
          </wp:anchor>
        </w:drawing>
      </w:r>
    </w:p>
    <w:p w14:paraId="1301E5D7" w14:textId="77777777" w:rsidR="00405D8A" w:rsidRDefault="00405D8A" w:rsidP="00A776B1"/>
    <w:p w14:paraId="552EB76B" w14:textId="77777777" w:rsidR="00405D8A" w:rsidRDefault="00405D8A" w:rsidP="00A776B1"/>
    <w:p w14:paraId="26681BE0" w14:textId="77777777" w:rsidR="00405D8A" w:rsidRDefault="00405D8A" w:rsidP="00A776B1"/>
    <w:p w14:paraId="06F627DD" w14:textId="77777777" w:rsidR="00405D8A" w:rsidRDefault="00405D8A" w:rsidP="00A776B1"/>
    <w:p w14:paraId="13B963F0" w14:textId="77777777" w:rsidR="00405D8A" w:rsidRDefault="00405D8A" w:rsidP="00A776B1"/>
    <w:p w14:paraId="3FB48E4F" w14:textId="77777777" w:rsidR="00405D8A" w:rsidRDefault="00405D8A" w:rsidP="00A776B1"/>
    <w:p w14:paraId="4A4BEFBA" w14:textId="10F50933" w:rsidR="009A5951" w:rsidRDefault="00405D8A" w:rsidP="00405D8A">
      <w:pPr>
        <w:ind w:firstLineChars="200" w:firstLine="480"/>
      </w:pPr>
      <w:r>
        <w:t xml:space="preserve">The </w:t>
      </w:r>
      <w:r w:rsidR="00195109">
        <w:t xml:space="preserve">profile represents the </w:t>
      </w:r>
      <w:r w:rsidR="00EE76A4">
        <w:t xml:space="preserve">potential temperature of </w:t>
      </w:r>
      <w:r w:rsidR="00EF400B">
        <w:t xml:space="preserve">sounding and the dry air parcel. </w:t>
      </w:r>
      <w:r w:rsidR="00CE3E58">
        <w:t xml:space="preserve">The green line is </w:t>
      </w:r>
      <w:r w:rsidR="00782DFF">
        <w:t>potential temperature of dry air parcel, and the blue one represents the sounding potential temperature.</w:t>
      </w:r>
    </w:p>
    <w:p w14:paraId="0ECA2C9E" w14:textId="7B48A564" w:rsidR="00954682" w:rsidRDefault="00D53B52" w:rsidP="00EE4F2B">
      <w:pPr>
        <w:ind w:firstLineChars="200" w:firstLine="480"/>
      </w:pPr>
      <w:r>
        <w:t xml:space="preserve">By observation, there is a little section that potential </w:t>
      </w:r>
      <w:r w:rsidR="00782CE6">
        <w:t>temperature of dry air is greater than real sounding. The graph likes below:</w:t>
      </w:r>
    </w:p>
    <w:p w14:paraId="054C1289" w14:textId="0C58DE2D" w:rsidR="00782CE6" w:rsidRDefault="008845CC" w:rsidP="00EE4F2B">
      <w:pPr>
        <w:ind w:firstLineChars="200" w:firstLine="480"/>
      </w:pPr>
      <w:r>
        <w:rPr>
          <w:noProof/>
        </w:rPr>
        <w:drawing>
          <wp:anchor distT="0" distB="0" distL="114300" distR="114300" simplePos="0" relativeHeight="251676673" behindDoc="0" locked="0" layoutInCell="1" allowOverlap="1" wp14:anchorId="2D3E7FD9" wp14:editId="0EFCE5CB">
            <wp:simplePos x="0" y="0"/>
            <wp:positionH relativeFrom="margin">
              <wp:align>center</wp:align>
            </wp:positionH>
            <wp:positionV relativeFrom="paragraph">
              <wp:posOffset>101600</wp:posOffset>
            </wp:positionV>
            <wp:extent cx="4318000" cy="3238500"/>
            <wp:effectExtent l="0" t="0" r="6350" b="0"/>
            <wp:wrapThrough wrapText="bothSides">
              <wp:wrapPolygon edited="0">
                <wp:start x="0" y="0"/>
                <wp:lineTo x="0" y="21473"/>
                <wp:lineTo x="21536" y="21473"/>
                <wp:lineTo x="21536" y="0"/>
                <wp:lineTo x="0" y="0"/>
              </wp:wrapPolygon>
            </wp:wrapThrough>
            <wp:docPr id="1684251110" name="圖片 3"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51110" name="圖片 3" descr="一張含有 圖表 的圖片&#10;&#10;自動產生的描述"/>
                    <pic:cNvPicPr/>
                  </pic:nvPicPr>
                  <pic:blipFill>
                    <a:blip r:embed="rId10"/>
                    <a:stretch>
                      <a:fillRect/>
                    </a:stretch>
                  </pic:blipFill>
                  <pic:spPr>
                    <a:xfrm>
                      <a:off x="0" y="0"/>
                      <a:ext cx="4318000" cy="3238500"/>
                    </a:xfrm>
                    <a:prstGeom prst="rect">
                      <a:avLst/>
                    </a:prstGeom>
                  </pic:spPr>
                </pic:pic>
              </a:graphicData>
            </a:graphic>
            <wp14:sizeRelH relativeFrom="margin">
              <wp14:pctWidth>0</wp14:pctWidth>
            </wp14:sizeRelH>
            <wp14:sizeRelV relativeFrom="margin">
              <wp14:pctHeight>0</wp14:pctHeight>
            </wp14:sizeRelV>
          </wp:anchor>
        </w:drawing>
      </w:r>
    </w:p>
    <w:p w14:paraId="15BC3151" w14:textId="77777777" w:rsidR="00782CE6" w:rsidRPr="00782CE6" w:rsidRDefault="00782CE6" w:rsidP="00782CE6"/>
    <w:p w14:paraId="3646FFCB" w14:textId="77777777" w:rsidR="00782CE6" w:rsidRPr="00782CE6" w:rsidRDefault="00782CE6" w:rsidP="00782CE6"/>
    <w:p w14:paraId="2DC1A3AF" w14:textId="77777777" w:rsidR="00782CE6" w:rsidRPr="00782CE6" w:rsidRDefault="00782CE6" w:rsidP="00782CE6"/>
    <w:p w14:paraId="43CE5E33" w14:textId="77777777" w:rsidR="00782CE6" w:rsidRPr="00782CE6" w:rsidRDefault="00782CE6" w:rsidP="00782CE6"/>
    <w:p w14:paraId="34A9131A" w14:textId="77777777" w:rsidR="00782CE6" w:rsidRPr="00782CE6" w:rsidRDefault="00782CE6" w:rsidP="00782CE6"/>
    <w:p w14:paraId="416B7CF0" w14:textId="77777777" w:rsidR="00782CE6" w:rsidRPr="00782CE6" w:rsidRDefault="00782CE6" w:rsidP="00782CE6"/>
    <w:p w14:paraId="77A61CDE" w14:textId="77777777" w:rsidR="00782CE6" w:rsidRPr="00782CE6" w:rsidRDefault="00782CE6" w:rsidP="00782CE6"/>
    <w:p w14:paraId="4DB11508" w14:textId="77777777" w:rsidR="00782CE6" w:rsidRPr="00782CE6" w:rsidRDefault="00782CE6" w:rsidP="00782CE6"/>
    <w:p w14:paraId="6F4B0AE3" w14:textId="77777777" w:rsidR="00782CE6" w:rsidRDefault="00782CE6" w:rsidP="00782CE6"/>
    <w:p w14:paraId="34B25959" w14:textId="77777777" w:rsidR="00782CE6" w:rsidRDefault="00782CE6" w:rsidP="00782CE6"/>
    <w:p w14:paraId="48B8E310" w14:textId="77777777" w:rsidR="00782CE6" w:rsidRDefault="00782CE6" w:rsidP="00782CE6"/>
    <w:p w14:paraId="289FD848" w14:textId="77777777" w:rsidR="00782CE6" w:rsidRDefault="00782CE6" w:rsidP="00782CE6"/>
    <w:p w14:paraId="235F4650" w14:textId="77777777" w:rsidR="00152750" w:rsidRDefault="00152750" w:rsidP="00152750">
      <w:pPr>
        <w:rPr>
          <w:rFonts w:hint="eastAsia"/>
        </w:rPr>
      </w:pPr>
    </w:p>
    <w:p w14:paraId="775299FD" w14:textId="1E7737B5" w:rsidR="00152750" w:rsidRDefault="00E3038A" w:rsidP="00152750">
      <w:pPr>
        <w:ind w:firstLineChars="200" w:firstLine="480"/>
      </w:pPr>
      <w:r>
        <w:t xml:space="preserve">There is </w:t>
      </w:r>
      <w:proofErr w:type="spellStart"/>
      <w:proofErr w:type="gramStart"/>
      <w:r>
        <w:t>a</w:t>
      </w:r>
      <w:proofErr w:type="spellEnd"/>
      <w:proofErr w:type="gramEnd"/>
      <w:r>
        <w:t xml:space="preserve"> intersection a 636 m, </w:t>
      </w:r>
      <w:r w:rsidR="00534AA6">
        <w:t xml:space="preserve">this altitude is the same as the temperature </w:t>
      </w:r>
      <w:r w:rsidR="009A4872">
        <w:t xml:space="preserve">of dry air and sounding intersections. </w:t>
      </w:r>
    </w:p>
    <w:p w14:paraId="774D9F4A" w14:textId="6AA1CBD5" w:rsidR="00374002" w:rsidRDefault="00985AD3" w:rsidP="00152750">
      <w:pPr>
        <w:ind w:firstLineChars="200" w:firstLine="480"/>
      </w:pPr>
      <w:r>
        <w:lastRenderedPageBreak/>
        <w:t xml:space="preserve">By </w:t>
      </w:r>
      <w:r w:rsidR="00F8635E">
        <w:rPr>
          <w:rFonts w:hint="eastAsia"/>
        </w:rPr>
        <w:t>t</w:t>
      </w:r>
      <w:r w:rsidR="00F8635E">
        <w:t xml:space="preserve">he </w:t>
      </w:r>
      <w:r>
        <w:t xml:space="preserve">definition of potential temperature, </w:t>
      </w:r>
      <w:r w:rsidR="00F8635E">
        <w:t xml:space="preserve">the factor that causes the </w:t>
      </w:r>
      <w:r w:rsidR="00485798">
        <w:t xml:space="preserve">difference is temperature. Therefore, the intersection </w:t>
      </w:r>
      <w:r w:rsidR="00E51E43">
        <w:t>the same as temperature is reasonable.</w:t>
      </w:r>
    </w:p>
    <w:p w14:paraId="505C519E" w14:textId="06C41F14" w:rsidR="00DD6AD4" w:rsidRDefault="00DD6AD4" w:rsidP="00DD6AD4">
      <w:pPr>
        <w:ind w:firstLineChars="200" w:firstLine="480"/>
      </w:pPr>
      <w:r>
        <w:t>At tropopause, the potential temperature of</w:t>
      </w:r>
    </w:p>
    <w:p w14:paraId="00B40D31" w14:textId="53716E6B" w:rsidR="00DD6AD4" w:rsidRDefault="00DD6AD4" w:rsidP="00DD6AD4">
      <w:pPr>
        <w:ind w:firstLineChars="200" w:firstLine="480"/>
      </w:pPr>
      <w:r>
        <w:t xml:space="preserve">Sounding: </w:t>
      </w:r>
      <m:oMath>
        <m:r>
          <w:rPr>
            <w:rFonts w:ascii="Cambria Math" w:hAnsi="Cambria Math"/>
          </w:rPr>
          <m:t>361.73 K</m:t>
        </m:r>
      </m:oMath>
    </w:p>
    <w:p w14:paraId="166ACEC5" w14:textId="734C5BFA" w:rsidR="00DD6AD4" w:rsidRDefault="00DD6AD4" w:rsidP="00DD6AD4">
      <w:pPr>
        <w:ind w:firstLineChars="200" w:firstLine="480"/>
      </w:pPr>
      <w:r>
        <w:t xml:space="preserve">Dry air parcel: </w:t>
      </w:r>
      <m:oMath>
        <m:r>
          <w:rPr>
            <w:rFonts w:ascii="Cambria Math" w:hAnsi="Cambria Math"/>
          </w:rPr>
          <m:t>275.13 K</m:t>
        </m:r>
      </m:oMath>
    </w:p>
    <w:p w14:paraId="335785F5" w14:textId="3280D95A" w:rsidR="00DD6AD4" w:rsidRDefault="00DD6AD4" w:rsidP="00152750">
      <w:pPr>
        <w:ind w:firstLineChars="200" w:firstLine="480"/>
      </w:pPr>
    </w:p>
    <w:p w14:paraId="5EAE12A1" w14:textId="217CFF20" w:rsidR="00D91306" w:rsidRPr="00D91306" w:rsidRDefault="00D91306" w:rsidP="00D91306"/>
    <w:p w14:paraId="525BCC83" w14:textId="5B3B1D23" w:rsidR="00D91306" w:rsidRPr="00D91306" w:rsidRDefault="00D91306" w:rsidP="00D91306"/>
    <w:p w14:paraId="6E4DCC70" w14:textId="77777777" w:rsidR="00D91306" w:rsidRPr="00D91306" w:rsidRDefault="00D91306" w:rsidP="00D91306"/>
    <w:p w14:paraId="1CE96D07" w14:textId="2A497516" w:rsidR="00D91306" w:rsidRPr="00D91306" w:rsidRDefault="00D91306" w:rsidP="00D91306"/>
    <w:p w14:paraId="59E95156" w14:textId="77777777" w:rsidR="00D91306" w:rsidRPr="00D91306" w:rsidRDefault="00D91306" w:rsidP="00D91306"/>
    <w:p w14:paraId="0C86A40A" w14:textId="77777777" w:rsidR="00D91306" w:rsidRPr="00D91306" w:rsidRDefault="00D91306" w:rsidP="00D91306"/>
    <w:p w14:paraId="2309752F" w14:textId="77777777" w:rsidR="00D91306" w:rsidRPr="00D91306" w:rsidRDefault="00D91306" w:rsidP="00D91306"/>
    <w:p w14:paraId="29C2A537" w14:textId="77777777" w:rsidR="00D91306" w:rsidRPr="00D91306" w:rsidRDefault="00D91306" w:rsidP="00D91306"/>
    <w:p w14:paraId="26E50B83" w14:textId="77777777" w:rsidR="00D91306" w:rsidRPr="00D91306" w:rsidRDefault="00D91306" w:rsidP="00D91306"/>
    <w:p w14:paraId="1EED0D79" w14:textId="77777777" w:rsidR="00D91306" w:rsidRDefault="00D91306" w:rsidP="00D91306"/>
    <w:p w14:paraId="096D0A0E" w14:textId="37278005" w:rsidR="00D91306" w:rsidRDefault="00D91306" w:rsidP="00D91306">
      <w:pPr>
        <w:tabs>
          <w:tab w:val="left" w:pos="768"/>
        </w:tabs>
      </w:pPr>
      <w:r>
        <w:tab/>
      </w:r>
    </w:p>
    <w:p w14:paraId="6BF10C75" w14:textId="77777777" w:rsidR="00D91306" w:rsidRDefault="00D91306" w:rsidP="00D91306">
      <w:pPr>
        <w:tabs>
          <w:tab w:val="left" w:pos="768"/>
        </w:tabs>
      </w:pPr>
    </w:p>
    <w:p w14:paraId="76A3905E" w14:textId="381347B0" w:rsidR="007235DA" w:rsidRDefault="007235DA" w:rsidP="007235DA">
      <w:pPr>
        <w:tabs>
          <w:tab w:val="left" w:pos="768"/>
        </w:tabs>
        <w:ind w:firstLineChars="200" w:firstLine="480"/>
      </w:pPr>
      <w:r>
        <w:t>The plot above shows the static energy of dry air parcel.</w:t>
      </w:r>
    </w:p>
    <w:p w14:paraId="4A9AC8DA" w14:textId="1DD5D302" w:rsidR="00F2239E" w:rsidRDefault="00F2239E" w:rsidP="007235DA">
      <w:pPr>
        <w:tabs>
          <w:tab w:val="left" w:pos="768"/>
        </w:tabs>
        <w:ind w:firstLineChars="200" w:firstLine="480"/>
      </w:pPr>
      <w:r>
        <w:t xml:space="preserve">The </w:t>
      </w:r>
      <w:r w:rsidR="006860A8">
        <w:t>d</w:t>
      </w:r>
      <w:r w:rsidR="00E15538">
        <w:t>istribution of static energy of dry air parcel seems to be a linear function as altitude increasing.</w:t>
      </w:r>
    </w:p>
    <w:p w14:paraId="148B3B26" w14:textId="1A1118D3" w:rsidR="00E15538" w:rsidRDefault="00E15538" w:rsidP="007235DA">
      <w:pPr>
        <w:tabs>
          <w:tab w:val="left" w:pos="768"/>
        </w:tabs>
        <w:ind w:firstLineChars="200" w:firstLine="480"/>
      </w:pPr>
      <w:r>
        <w:rPr>
          <w:rFonts w:hint="eastAsia"/>
        </w:rPr>
        <w:t>B</w:t>
      </w:r>
      <w:r>
        <w:t xml:space="preserve">y </w:t>
      </w:r>
      <w:r w:rsidR="00C00DF6">
        <w:t>the definition of static energy of dry air parcel:</w:t>
      </w:r>
    </w:p>
    <w:p w14:paraId="0F1647A9" w14:textId="37B7D006" w:rsidR="00C00DF6" w:rsidRDefault="00000000" w:rsidP="007235DA">
      <w:pPr>
        <w:tabs>
          <w:tab w:val="left" w:pos="768"/>
        </w:tabs>
        <w:ind w:firstLineChars="200" w:firstLine="480"/>
      </w:pPr>
      <m:oMathPara>
        <m:oMath>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T+gz</m:t>
          </m:r>
        </m:oMath>
      </m:oMathPara>
    </w:p>
    <w:p w14:paraId="05F83D45" w14:textId="1321206E" w:rsidR="007235DA" w:rsidRDefault="00CC26E6" w:rsidP="007235DA">
      <w:pPr>
        <w:tabs>
          <w:tab w:val="left" w:pos="768"/>
        </w:tabs>
        <w:ind w:firstLineChars="200" w:firstLine="480"/>
      </w:pPr>
      <w:r>
        <w:t xml:space="preserve">For dry air parcel, </w:t>
      </w:r>
      <m:oMath>
        <m:r>
          <w:rPr>
            <w:rFonts w:ascii="Cambria Math" w:hAnsi="Cambria Math"/>
          </w:rPr>
          <m:t>T</m:t>
        </m:r>
      </m:oMath>
      <w:r>
        <w:t xml:space="preserve"> can be written in a linear form:</w:t>
      </w:r>
    </w:p>
    <w:p w14:paraId="24989EBF" w14:textId="511A7226" w:rsidR="00CC26E6" w:rsidRPr="00E72432" w:rsidRDefault="00CC26E6" w:rsidP="007235DA">
      <w:pPr>
        <w:tabs>
          <w:tab w:val="left" w:pos="768"/>
        </w:tabs>
        <w:ind w:firstLineChars="200" w:firstLine="48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d</m:t>
              </m:r>
            </m:sub>
          </m:sSub>
          <m:r>
            <w:rPr>
              <w:rFonts w:ascii="Cambria Math" w:hAnsi="Cambria Math"/>
            </w:rPr>
            <m:t>z</m:t>
          </m:r>
        </m:oMath>
      </m:oMathPara>
    </w:p>
    <w:p w14:paraId="7C3EC244" w14:textId="351BAD9A" w:rsidR="00E72432" w:rsidRDefault="00E72432" w:rsidP="007235DA">
      <w:pPr>
        <w:tabs>
          <w:tab w:val="left" w:pos="768"/>
        </w:tabs>
        <w:ind w:firstLineChars="200" w:firstLine="480"/>
      </w:pPr>
      <w:r>
        <w:rPr>
          <w:rFonts w:hint="eastAsia"/>
        </w:rPr>
        <w:t>C</w:t>
      </w:r>
      <w:r>
        <w:t>ombining the two equations together:</w:t>
      </w:r>
    </w:p>
    <w:p w14:paraId="61DFCC1D" w14:textId="16A2258A" w:rsidR="00E72432" w:rsidRPr="0083265D" w:rsidRDefault="00000000" w:rsidP="007235DA">
      <w:pPr>
        <w:tabs>
          <w:tab w:val="left" w:pos="768"/>
        </w:tabs>
        <w:ind w:firstLineChars="200" w:firstLine="480"/>
      </w:pPr>
      <m:oMathPara>
        <m:oMath>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d</m:t>
                  </m:r>
                </m:sub>
              </m:sSub>
              <m:r>
                <w:rPr>
                  <w:rFonts w:ascii="Cambria Math" w:hAnsi="Cambria Math"/>
                </w:rPr>
                <m:t>z</m:t>
              </m:r>
            </m:e>
          </m:d>
          <m:r>
            <w:rPr>
              <w:rFonts w:ascii="Cambria Math" w:hAnsi="Cambria Math"/>
            </w:rPr>
            <m:t>+gz</m:t>
          </m:r>
        </m:oMath>
      </m:oMathPara>
    </w:p>
    <w:p w14:paraId="0851B895" w14:textId="124E6725" w:rsidR="0083265D" w:rsidRPr="001E14E9" w:rsidRDefault="0083265D" w:rsidP="007235DA">
      <w:pPr>
        <w:tabs>
          <w:tab w:val="left" w:pos="768"/>
        </w:tabs>
        <w:ind w:firstLineChars="200" w:firstLine="480"/>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+(g-</m:t>
          </m:r>
          <m:sSub>
            <m:sSubPr>
              <m:ctrlPr>
                <w:rPr>
                  <w:rFonts w:ascii="Cambria Math" w:hAnsi="Cambria Math"/>
                  <w:i/>
                </w:rPr>
              </m:ctrlPr>
            </m:sSubPr>
            <m:e>
              <m:r>
                <w:rPr>
                  <w:rFonts w:ascii="Cambria Math" w:hAnsi="Cambria Math"/>
                </w:rPr>
                <m:t>C</m:t>
              </m:r>
            </m:e>
            <m:sub>
              <m:r>
                <w:rPr>
                  <w:rFonts w:ascii="Cambria Math" w:hAnsi="Cambria Math"/>
                </w:rPr>
                <m:t>p</m:t>
              </m:r>
            </m:sub>
          </m:sSub>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d</m:t>
              </m:r>
            </m:sub>
          </m:sSub>
          <m:r>
            <w:rPr>
              <w:rFonts w:ascii="Cambria Math" w:hAnsi="Cambria Math"/>
            </w:rPr>
            <m:t>)z</m:t>
          </m:r>
        </m:oMath>
      </m:oMathPara>
    </w:p>
    <w:p w14:paraId="35D2C8EB" w14:textId="56EE219D" w:rsidR="001E14E9" w:rsidRPr="00F90B87" w:rsidRDefault="001E14E9" w:rsidP="007235DA">
      <w:pPr>
        <w:tabs>
          <w:tab w:val="left" w:pos="768"/>
        </w:tabs>
        <w:ind w:firstLineChars="200" w:firstLine="480"/>
      </w:pPr>
      <m:oMathPara>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g</m:t>
                  </m:r>
                </m:num>
                <m:den>
                  <m:sSub>
                    <m:sSubPr>
                      <m:ctrlPr>
                        <w:rPr>
                          <w:rFonts w:ascii="Cambria Math" w:hAnsi="Cambria Math"/>
                          <w:i/>
                        </w:rPr>
                      </m:ctrlPr>
                    </m:sSubPr>
                    <m:e>
                      <m:r>
                        <w:rPr>
                          <w:rFonts w:ascii="Cambria Math" w:hAnsi="Cambria Math"/>
                        </w:rPr>
                        <m:t>C</m:t>
                      </m:r>
                    </m:e>
                    <m:sub>
                      <m:r>
                        <w:rPr>
                          <w:rFonts w:ascii="Cambria Math" w:hAnsi="Cambria Math"/>
                        </w:rPr>
                        <m:t>p</m:t>
                      </m:r>
                    </m:sub>
                  </m:sSub>
                </m:den>
              </m:f>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d</m:t>
                  </m:r>
                </m:sub>
              </m:sSub>
            </m:e>
          </m:d>
          <m:r>
            <w:rPr>
              <w:rFonts w:ascii="Cambria Math" w:hAnsi="Cambria Math"/>
            </w:rPr>
            <m:t>z⇒</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14:paraId="0EE428A4" w14:textId="034A7BEF" w:rsidR="00F90B87" w:rsidRPr="0075197F" w:rsidRDefault="00F90B87" w:rsidP="007235DA">
      <w:pPr>
        <w:tabs>
          <w:tab w:val="left" w:pos="768"/>
        </w:tabs>
        <w:ind w:firstLineChars="200" w:firstLine="480"/>
      </w:pPr>
      <w:r>
        <w:t xml:space="preserve">Therefore, the static energy is a constant when the parcel is </w:t>
      </w:r>
      <w:r w:rsidR="002A4DF1">
        <w:t xml:space="preserve">lifted to tropopause adiabatically. </w:t>
      </w:r>
    </w:p>
    <w:p w14:paraId="468B0072" w14:textId="57D18D2F" w:rsidR="0075197F" w:rsidRDefault="0075197F" w:rsidP="007235DA">
      <w:pPr>
        <w:tabs>
          <w:tab w:val="left" w:pos="768"/>
        </w:tabs>
        <w:ind w:firstLineChars="200" w:firstLine="480"/>
      </w:pPr>
      <w:r>
        <w:t xml:space="preserve">This equation shows that the static energy </w:t>
      </w:r>
      <w:r w:rsidR="00897FF9">
        <w:t xml:space="preserve">distribution </w:t>
      </w:r>
      <w:r>
        <w:t xml:space="preserve">of </w:t>
      </w:r>
      <w:r w:rsidR="002602CD">
        <w:t xml:space="preserve">dry air parcel is </w:t>
      </w:r>
      <w:r w:rsidR="006F7840">
        <w:t>linear function.</w:t>
      </w:r>
      <w:r w:rsidR="00AA6008">
        <w:t xml:space="preserve"> </w:t>
      </w:r>
    </w:p>
    <w:p w14:paraId="7B1B74CE" w14:textId="4C80A5B8" w:rsidR="00AA6008" w:rsidRDefault="00AA6008" w:rsidP="007235DA">
      <w:pPr>
        <w:tabs>
          <w:tab w:val="left" w:pos="768"/>
        </w:tabs>
        <w:ind w:firstLineChars="200" w:firstLine="480"/>
      </w:pPr>
      <w:r>
        <w:t xml:space="preserve">In the definition of static energy, </w:t>
      </w:r>
      <w:r w:rsidR="001D2D64">
        <w:t xml:space="preserve">it’s obvious that it is composed of </w:t>
      </w:r>
      <w:r w:rsidR="00FC055B">
        <w:t>enthalpy and gravitational energy. As the altitude increase</w:t>
      </w:r>
      <w:r w:rsidR="00AA55C3">
        <w:t xml:space="preserve">s, the gravitational energy increasing, but the temperature decreases, it’ll cause the </w:t>
      </w:r>
      <w:r w:rsidR="00D9574D">
        <w:t>enthalpy decreasing. Thus</w:t>
      </w:r>
      <w:r w:rsidR="00BC3AAA">
        <w:t>,</w:t>
      </w:r>
      <w:r w:rsidR="00D9574D">
        <w:t xml:space="preserve"> if there is no </w:t>
      </w:r>
      <w:r w:rsidR="00D9574D">
        <w:lastRenderedPageBreak/>
        <w:t xml:space="preserve">energy interaction between surrounding and </w:t>
      </w:r>
      <w:r w:rsidR="00BC3AAA">
        <w:t xml:space="preserve">dry air parcel, </w:t>
      </w:r>
      <w:r w:rsidR="00AD2098">
        <w:t>as so call adiabatic process</w:t>
      </w:r>
      <w:r w:rsidR="00BC3AAA">
        <w:t>,</w:t>
      </w:r>
      <w:r w:rsidR="0046368F">
        <w:t xml:space="preserve"> </w:t>
      </w:r>
      <w:r w:rsidR="00BC3AAA">
        <w:t>the amount of energy in the parcel will not change.</w:t>
      </w:r>
    </w:p>
    <w:p w14:paraId="56E1F72A" w14:textId="62BBDA19" w:rsidR="0046368F" w:rsidRDefault="0046368F" w:rsidP="007235DA">
      <w:pPr>
        <w:tabs>
          <w:tab w:val="left" w:pos="768"/>
        </w:tabs>
        <w:ind w:firstLineChars="200" w:firstLine="480"/>
      </w:pPr>
    </w:p>
    <w:p w14:paraId="5E12E9F9" w14:textId="64B49330" w:rsidR="0046368F" w:rsidRDefault="0046368F">
      <w:r>
        <w:br w:type="page"/>
      </w:r>
    </w:p>
    <w:p w14:paraId="364C6B99" w14:textId="72B7D61C" w:rsidR="0046368F" w:rsidRDefault="00FF42B7" w:rsidP="00FF42B7">
      <w:pPr>
        <w:tabs>
          <w:tab w:val="left" w:pos="768"/>
        </w:tabs>
      </w:pPr>
      <w:r>
        <w:rPr>
          <w:rFonts w:hint="eastAsia"/>
          <w:noProof/>
        </w:rPr>
        <w:lastRenderedPageBreak/>
        <w:drawing>
          <wp:anchor distT="0" distB="0" distL="114300" distR="114300" simplePos="0" relativeHeight="251683841" behindDoc="0" locked="0" layoutInCell="1" allowOverlap="1" wp14:anchorId="2EDC44EF" wp14:editId="01360BE6">
            <wp:simplePos x="0" y="0"/>
            <wp:positionH relativeFrom="margin">
              <wp:align>left</wp:align>
            </wp:positionH>
            <wp:positionV relativeFrom="paragraph">
              <wp:posOffset>142875</wp:posOffset>
            </wp:positionV>
            <wp:extent cx="5274310" cy="3956050"/>
            <wp:effectExtent l="0" t="0" r="2540" b="6350"/>
            <wp:wrapThrough wrapText="bothSides">
              <wp:wrapPolygon edited="0">
                <wp:start x="0" y="0"/>
                <wp:lineTo x="0" y="21531"/>
                <wp:lineTo x="21532" y="21531"/>
                <wp:lineTo x="21532" y="0"/>
                <wp:lineTo x="0" y="0"/>
              </wp:wrapPolygon>
            </wp:wrapThrough>
            <wp:docPr id="481825932" name="圖片 481825932"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25932" name="圖片 481825932" descr="一張含有 圖表 的圖片&#10;&#10;自動產生的描述"/>
                    <pic:cNvPicPr/>
                  </pic:nvPicPr>
                  <pic:blipFill>
                    <a:blip r:embed="rId11"/>
                    <a:stretch>
                      <a:fillRect/>
                    </a:stretch>
                  </pic:blipFill>
                  <pic:spPr>
                    <a:xfrm>
                      <a:off x="0" y="0"/>
                      <a:ext cx="5274310" cy="3956050"/>
                    </a:xfrm>
                    <a:prstGeom prst="rect">
                      <a:avLst/>
                    </a:prstGeom>
                  </pic:spPr>
                </pic:pic>
              </a:graphicData>
            </a:graphic>
          </wp:anchor>
        </w:drawing>
      </w:r>
    </w:p>
    <w:p w14:paraId="25A2F191" w14:textId="32B3B15E" w:rsidR="0046368F" w:rsidRDefault="00C30F42" w:rsidP="00C30F42">
      <w:pPr>
        <w:tabs>
          <w:tab w:val="left" w:pos="768"/>
        </w:tabs>
        <w:ind w:firstLineChars="200" w:firstLine="480"/>
      </w:pPr>
      <w:r>
        <w:t>This graph plot</w:t>
      </w:r>
      <w:r w:rsidR="000F091C">
        <w:t>s</w:t>
      </w:r>
      <w:r>
        <w:t xml:space="preserve"> the distribution of </w:t>
      </w:r>
      <w:r w:rsidR="000F091C">
        <w:t>static energy of real sounding.</w:t>
      </w:r>
    </w:p>
    <w:p w14:paraId="3486CEAE" w14:textId="48BB4524" w:rsidR="000F091C" w:rsidRDefault="000A52C1" w:rsidP="00C30F42">
      <w:pPr>
        <w:tabs>
          <w:tab w:val="left" w:pos="768"/>
        </w:tabs>
        <w:ind w:firstLineChars="200" w:firstLine="480"/>
      </w:pPr>
      <w:r>
        <w:t>the stratosphere temperature is constantly increasing, the sum becomes greater. Therefore, both of lapse rate of the features are greater than troposphere.</w:t>
      </w:r>
    </w:p>
    <w:p w14:paraId="7FB0C883" w14:textId="01FED6F6" w:rsidR="000A52C1" w:rsidRDefault="00421735" w:rsidP="00C30F42">
      <w:pPr>
        <w:tabs>
          <w:tab w:val="left" w:pos="768"/>
        </w:tabs>
        <w:ind w:firstLineChars="200" w:firstLine="480"/>
      </w:pPr>
      <w:r>
        <w:t xml:space="preserve">The main reason of difference </w:t>
      </w:r>
      <w:r w:rsidR="002F52C9">
        <w:t xml:space="preserve">is the difference of lapse rate. The </w:t>
      </w:r>
      <w:r w:rsidR="009604ED">
        <w:t xml:space="preserve">lapse rate of sounding is not as </w:t>
      </w:r>
      <w:r w:rsidR="00405E79">
        <w:t xml:space="preserve">great as dry </w:t>
      </w:r>
      <w:r w:rsidR="000066FC">
        <w:t>air;</w:t>
      </w:r>
      <w:r w:rsidR="00405E79">
        <w:t xml:space="preserve"> </w:t>
      </w:r>
      <w:r w:rsidR="002A4DF1">
        <w:t>thus,</w:t>
      </w:r>
      <w:r w:rsidR="00405E79">
        <w:t xml:space="preserve"> the distribution of static energy will constantly increase</w:t>
      </w:r>
      <w:r w:rsidR="00913E3F">
        <w:t>.</w:t>
      </w:r>
    </w:p>
    <w:p w14:paraId="649A7281" w14:textId="732B1189" w:rsidR="00421735" w:rsidRPr="009604ED" w:rsidRDefault="00421735" w:rsidP="00C30F42">
      <w:pPr>
        <w:tabs>
          <w:tab w:val="left" w:pos="768"/>
        </w:tabs>
        <w:ind w:firstLineChars="200" w:firstLine="480"/>
      </w:pPr>
    </w:p>
    <w:p w14:paraId="44ACFEEC" w14:textId="77777777" w:rsidR="00CF1196" w:rsidRDefault="00CF1196" w:rsidP="00CF1196">
      <w:pPr>
        <w:ind w:firstLineChars="200" w:firstLine="480"/>
      </w:pPr>
      <w:r>
        <w:t>At tropopause, the potential temperature of</w:t>
      </w:r>
    </w:p>
    <w:p w14:paraId="3BBC6D2A" w14:textId="3EB01373" w:rsidR="00CF1196" w:rsidRDefault="00CF1196" w:rsidP="00CF1196">
      <w:pPr>
        <w:ind w:firstLineChars="200" w:firstLine="480"/>
      </w:pPr>
      <w:r>
        <w:t xml:space="preserve">Sounding: </w:t>
      </w:r>
      <m:oMath>
        <m:r>
          <w:rPr>
            <w:rFonts w:ascii="Cambria Math" w:hAnsi="Cambria Math"/>
          </w:rPr>
          <m:t>351138.4 J/kg</m:t>
        </m:r>
      </m:oMath>
    </w:p>
    <w:p w14:paraId="46B4BE65" w14:textId="30E818C4" w:rsidR="00CF1196" w:rsidRDefault="00CF1196" w:rsidP="00CF1196">
      <w:pPr>
        <w:ind w:firstLineChars="200" w:firstLine="480"/>
      </w:pPr>
      <w:r>
        <w:t xml:space="preserve">Dry air parcel: </w:t>
      </w:r>
      <m:oMath>
        <m:r>
          <w:rPr>
            <w:rFonts w:ascii="Cambria Math" w:hAnsi="Cambria Math"/>
          </w:rPr>
          <m:t>303195.994 J/kg</m:t>
        </m:r>
      </m:oMath>
    </w:p>
    <w:p w14:paraId="4A0AB1CF" w14:textId="77777777" w:rsidR="000A52C1" w:rsidRPr="00CF1196" w:rsidRDefault="000A52C1" w:rsidP="00C30F42">
      <w:pPr>
        <w:tabs>
          <w:tab w:val="left" w:pos="768"/>
        </w:tabs>
        <w:ind w:firstLineChars="200" w:firstLine="480"/>
      </w:pPr>
    </w:p>
    <w:p w14:paraId="1BAFE2A6" w14:textId="4B3B1042" w:rsidR="0046368F" w:rsidRPr="0083265D" w:rsidRDefault="0046368F" w:rsidP="0046368F">
      <w:r>
        <w:br w:type="page"/>
      </w:r>
    </w:p>
    <w:p w14:paraId="1329AB35" w14:textId="3B05C009" w:rsidR="00913E3F" w:rsidRDefault="000950F8" w:rsidP="00913E3F">
      <w:pPr>
        <w:pStyle w:val="a3"/>
        <w:numPr>
          <w:ilvl w:val="0"/>
          <w:numId w:val="1"/>
        </w:numPr>
        <w:ind w:leftChars="0"/>
      </w:pPr>
      <w:r>
        <w:lastRenderedPageBreak/>
        <w:t>Following (2), a line-shaped dry parcel with 1 km thickness is hydrostatic balanced near surface, what is the temperature, potential temperature, and dry static temperature difference between this parcel and the environment if it is moved adiabatically and hit to the tropopause. (Assume that the parcel is still 1 km thick</w:t>
      </w:r>
      <w:r w:rsidR="00EC62E1">
        <w:t>)</w:t>
      </w:r>
    </w:p>
    <w:p w14:paraId="5EF5C307" w14:textId="77777777" w:rsidR="00EC62E1" w:rsidRDefault="00EC62E1" w:rsidP="00EC62E1">
      <w:pPr>
        <w:pStyle w:val="a3"/>
        <w:ind w:leftChars="0"/>
      </w:pPr>
    </w:p>
    <w:p w14:paraId="55206C62" w14:textId="6E2CDB4A" w:rsidR="00C848E1" w:rsidRDefault="0034379C" w:rsidP="00C41F59">
      <w:pPr>
        <w:pStyle w:val="a3"/>
        <w:ind w:leftChars="0" w:left="482" w:firstLineChars="200" w:firstLine="480"/>
      </w:pPr>
      <w:r>
        <w:t>A</w:t>
      </w:r>
      <w:r w:rsidR="004B636D">
        <w:t xml:space="preserve">ssume that the </w:t>
      </w:r>
      <w:r w:rsidR="0096505D">
        <w:t>mass distribution is also homogeneous</w:t>
      </w:r>
      <w:r>
        <w:t xml:space="preserve"> (by the definition of air parcel). The </w:t>
      </w:r>
      <w:r w:rsidR="00392D86">
        <w:t>representative point is at the altitude of 500 m.</w:t>
      </w:r>
      <w:r w:rsidR="00F279DD">
        <w:t xml:space="preserve"> </w:t>
      </w:r>
      <w:r w:rsidR="00C41F59">
        <w:t>In this discussion, the initial condition will be set as the sounding where the altitude is 500 m.</w:t>
      </w:r>
    </w:p>
    <w:p w14:paraId="21ADC653" w14:textId="633C9C68" w:rsidR="001654FA" w:rsidRDefault="00C41F59" w:rsidP="001654FA">
      <w:pPr>
        <w:pStyle w:val="a3"/>
        <w:ind w:leftChars="0" w:left="482" w:firstLineChars="200" w:firstLine="480"/>
      </w:pPr>
      <w:r>
        <w:t xml:space="preserve">And the final state will be divided into 3 cases: </w:t>
      </w:r>
      <w:r w:rsidR="00047769">
        <w:t>top of the line parcel, bottom of the parcel and half of the parcel reaches the tropopause.</w:t>
      </w:r>
    </w:p>
    <w:p w14:paraId="0E9EA441" w14:textId="11B9AF37" w:rsidR="001C770A" w:rsidRDefault="001C770A" w:rsidP="00047769">
      <w:pPr>
        <w:pStyle w:val="a3"/>
        <w:ind w:leftChars="0" w:left="482" w:firstLineChars="200" w:firstLine="480"/>
      </w:pPr>
    </w:p>
    <w:p w14:paraId="716A9B0B" w14:textId="48502048" w:rsidR="005176C2" w:rsidRDefault="001C770A" w:rsidP="001C770A">
      <w:r>
        <w:br w:type="page"/>
      </w:r>
    </w:p>
    <w:p w14:paraId="7CA9453A" w14:textId="7AB7DE37" w:rsidR="00EC62E1" w:rsidRDefault="001C770A" w:rsidP="00072709">
      <w:r>
        <w:rPr>
          <w:rFonts w:hint="eastAsia"/>
          <w:noProof/>
        </w:rPr>
        <w:lastRenderedPageBreak/>
        <w:drawing>
          <wp:anchor distT="0" distB="0" distL="114300" distR="114300" simplePos="0" relativeHeight="251666433" behindDoc="0" locked="0" layoutInCell="1" allowOverlap="1" wp14:anchorId="1192E405" wp14:editId="3BD734FF">
            <wp:simplePos x="0" y="0"/>
            <wp:positionH relativeFrom="margin">
              <wp:posOffset>655320</wp:posOffset>
            </wp:positionH>
            <wp:positionV relativeFrom="paragraph">
              <wp:posOffset>259080</wp:posOffset>
            </wp:positionV>
            <wp:extent cx="4267200" cy="3200400"/>
            <wp:effectExtent l="0" t="0" r="0" b="0"/>
            <wp:wrapThrough wrapText="bothSides">
              <wp:wrapPolygon edited="0">
                <wp:start x="0" y="0"/>
                <wp:lineTo x="0" y="21471"/>
                <wp:lineTo x="21504" y="21471"/>
                <wp:lineTo x="21504" y="0"/>
                <wp:lineTo x="0" y="0"/>
              </wp:wrapPolygon>
            </wp:wrapThrough>
            <wp:docPr id="2093382446"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82446" name="圖片 1" descr="一張含有 圖表 的圖片&#10;&#10;自動產生的描述"/>
                    <pic:cNvPicPr/>
                  </pic:nvPicPr>
                  <pic:blipFill>
                    <a:blip r:embed="rId12"/>
                    <a:stretch>
                      <a:fillRect/>
                    </a:stretch>
                  </pic:blipFill>
                  <pic:spPr>
                    <a:xfrm>
                      <a:off x="0" y="0"/>
                      <a:ext cx="4267200" cy="3200400"/>
                    </a:xfrm>
                    <a:prstGeom prst="rect">
                      <a:avLst/>
                    </a:prstGeom>
                  </pic:spPr>
                </pic:pic>
              </a:graphicData>
            </a:graphic>
            <wp14:sizeRelH relativeFrom="margin">
              <wp14:pctWidth>0</wp14:pctWidth>
            </wp14:sizeRelH>
            <wp14:sizeRelV relativeFrom="margin">
              <wp14:pctHeight>0</wp14:pctHeight>
            </wp14:sizeRelV>
          </wp:anchor>
        </w:drawing>
      </w:r>
      <w:r w:rsidR="00EC62E1">
        <w:rPr>
          <w:rFonts w:hint="eastAsia"/>
        </w:rPr>
        <w:t>C</w:t>
      </w:r>
      <w:r w:rsidR="00EC62E1">
        <w:t xml:space="preserve">ase 1: </w:t>
      </w:r>
      <w:r w:rsidR="00047769">
        <w:t>Top of the parcel</w:t>
      </w:r>
    </w:p>
    <w:p w14:paraId="1A64E7FA" w14:textId="3E3F18C6" w:rsidR="00072709" w:rsidRDefault="006B6054" w:rsidP="007E6744">
      <w:pPr>
        <w:pStyle w:val="a3"/>
        <w:ind w:leftChars="0" w:left="482" w:firstLineChars="200" w:firstLine="480"/>
      </w:pPr>
      <w:r>
        <w:t xml:space="preserve">The figure </w:t>
      </w:r>
      <w:r w:rsidR="0050313F">
        <w:t>plots temperature of the parcel (blue line) and the surrounding (</w:t>
      </w:r>
      <w:r w:rsidR="00A3722E">
        <w:t>orange line</w:t>
      </w:r>
      <w:r w:rsidR="0050313F">
        <w:t>)</w:t>
      </w:r>
      <w:r w:rsidR="00A3722E">
        <w:t xml:space="preserve">, the two red lines represent the tropopause and the 500 m altitude. The reason why the </w:t>
      </w:r>
      <w:r w:rsidR="00220BF6">
        <w:t xml:space="preserve">feature lines don’t reach the </w:t>
      </w:r>
      <w:r w:rsidR="00AD612D">
        <w:t xml:space="preserve">tropopause is because the representative point </w:t>
      </w:r>
      <w:r w:rsidR="00F6515D">
        <w:t>is at half of the altitude of the parcel.</w:t>
      </w:r>
    </w:p>
    <w:p w14:paraId="270F4F8F" w14:textId="3AB51980" w:rsidR="007E6744" w:rsidRDefault="004F09C7" w:rsidP="007E6744">
      <w:pPr>
        <w:pStyle w:val="a3"/>
        <w:ind w:leftChars="0" w:left="482" w:firstLineChars="200" w:firstLine="480"/>
      </w:pPr>
      <w:r>
        <w:t xml:space="preserve">This figure shows that: </w:t>
      </w:r>
      <w:r w:rsidR="006B712F">
        <w:t>temperature of line-shape parcel is constantly equal of lower than surrounding</w:t>
      </w:r>
      <w:r w:rsidR="003F2F97">
        <w:t xml:space="preserve">. Due to there is no water vapor in the parcel, its virtual temperature would </w:t>
      </w:r>
      <w:r w:rsidR="00C52C0B">
        <w:t xml:space="preserve">also constantly lower than the surrounding. Therefore, if there is a parcel like this in this sounding, the parcel is </w:t>
      </w:r>
      <w:r w:rsidR="009F3EA0">
        <w:t>stable</w:t>
      </w:r>
      <w:r w:rsidR="00345146">
        <w:t xml:space="preserve">, </w:t>
      </w:r>
      <w:r w:rsidR="00236F4F">
        <w:t>there is no possibility to lift into upper atmosphere if there is no external force done on the parcel.</w:t>
      </w:r>
    </w:p>
    <w:p w14:paraId="48BD318D" w14:textId="77777777" w:rsidR="002A7672" w:rsidRDefault="002A7672" w:rsidP="007E6744">
      <w:pPr>
        <w:pStyle w:val="a3"/>
        <w:ind w:leftChars="0" w:left="482" w:firstLineChars="200" w:firstLine="480"/>
      </w:pPr>
    </w:p>
    <w:p w14:paraId="14F5DEAE" w14:textId="4D53CC48" w:rsidR="003F560D" w:rsidRDefault="00A172F9" w:rsidP="007E6744">
      <w:pPr>
        <w:pStyle w:val="a3"/>
        <w:ind w:leftChars="0" w:left="482" w:firstLineChars="200" w:firstLine="480"/>
      </w:pPr>
      <w:r>
        <w:t xml:space="preserve">the temperature that </w:t>
      </w:r>
      <w:r w:rsidR="00BF3C2B">
        <w:t>the top of the parcel has reached tropopause:</w:t>
      </w:r>
    </w:p>
    <w:p w14:paraId="3D318D82" w14:textId="61608AC1" w:rsidR="00BF3C2B" w:rsidRDefault="00BF3C2B" w:rsidP="007E6744">
      <w:pPr>
        <w:pStyle w:val="a3"/>
        <w:ind w:leftChars="0" w:left="482" w:firstLineChars="200" w:firstLine="480"/>
      </w:pPr>
      <w:r>
        <w:rPr>
          <w:rFonts w:hint="eastAsia"/>
        </w:rPr>
        <w:t>p</w:t>
      </w:r>
      <w:r>
        <w:t xml:space="preserve">arcel: </w:t>
      </w:r>
      <m:oMath>
        <m:r>
          <w:rPr>
            <w:rFonts w:ascii="Cambria Math" w:hAnsi="Cambria Math"/>
          </w:rPr>
          <m:t>156.17 K</m:t>
        </m:r>
      </m:oMath>
    </w:p>
    <w:p w14:paraId="3C3FCCCB" w14:textId="3F3AA0B7" w:rsidR="004913FE" w:rsidRDefault="004913FE" w:rsidP="007E6744">
      <w:pPr>
        <w:pStyle w:val="a3"/>
        <w:ind w:leftChars="0" w:left="482" w:firstLineChars="200" w:firstLine="480"/>
      </w:pPr>
      <w:r>
        <w:rPr>
          <w:rFonts w:hint="eastAsia"/>
        </w:rPr>
        <w:t>s</w:t>
      </w:r>
      <w:r>
        <w:t xml:space="preserve">urrounding: </w:t>
      </w:r>
      <m:oMath>
        <m:r>
          <w:rPr>
            <w:rFonts w:ascii="Cambria Math" w:hAnsi="Cambria Math"/>
          </w:rPr>
          <m:t>199.45 K</m:t>
        </m:r>
      </m:oMath>
      <w:r w:rsidR="00467C29">
        <w:rPr>
          <w:rFonts w:hint="eastAsia"/>
        </w:rPr>
        <w:t xml:space="preserve"> (</w:t>
      </w:r>
      <w:r w:rsidR="00467C29">
        <w:t>tropopause)</w:t>
      </w:r>
    </w:p>
    <w:p w14:paraId="611DA140" w14:textId="77777777" w:rsidR="004913FE" w:rsidRDefault="004913FE" w:rsidP="007E6744">
      <w:pPr>
        <w:pStyle w:val="a3"/>
        <w:ind w:leftChars="0" w:left="482" w:firstLineChars="200" w:firstLine="480"/>
      </w:pPr>
    </w:p>
    <w:p w14:paraId="4162BCA8" w14:textId="7838D8E3" w:rsidR="00467C29" w:rsidRDefault="00467C29" w:rsidP="007E6744">
      <w:pPr>
        <w:pStyle w:val="a3"/>
        <w:ind w:leftChars="0" w:left="482" w:firstLineChars="200" w:firstLine="480"/>
      </w:pPr>
      <w:r>
        <w:t>The reason why the temper</w:t>
      </w:r>
      <w:r w:rsidR="00C47946">
        <w:t xml:space="preserve">ature in this case will greater than the </w:t>
      </w:r>
      <w:proofErr w:type="spellStart"/>
      <w:r w:rsidR="00C47946">
        <w:t>on</w:t>
      </w:r>
      <w:proofErr w:type="spellEnd"/>
      <w:r w:rsidR="00C47946">
        <w:t xml:space="preserve"> in topic two is that the line-shape parcel is </w:t>
      </w:r>
      <w:r w:rsidR="008E25FF">
        <w:t>homogeneous, so the</w:t>
      </w:r>
      <w:r w:rsidR="00CD2381">
        <w:t xml:space="preserve"> temperature at the top of the</w:t>
      </w:r>
      <w:r w:rsidR="002F1DE9">
        <w:t xml:space="preserve"> parcel is the same as which at 500 m lower than the </w:t>
      </w:r>
      <w:r w:rsidR="004F09C7">
        <w:t>tropopause.</w:t>
      </w:r>
    </w:p>
    <w:p w14:paraId="1126E6D8" w14:textId="6F494F37" w:rsidR="004F09C7" w:rsidRDefault="004F09C7" w:rsidP="007E6744">
      <w:pPr>
        <w:pStyle w:val="a3"/>
        <w:ind w:leftChars="0" w:left="482" w:firstLineChars="200" w:firstLine="480"/>
      </w:pPr>
    </w:p>
    <w:p w14:paraId="74BCF6B3" w14:textId="1DD20B71" w:rsidR="000414DE" w:rsidRDefault="004F09C7" w:rsidP="004F09C7">
      <w:r>
        <w:br w:type="page"/>
      </w:r>
    </w:p>
    <w:p w14:paraId="67CF9BA9" w14:textId="73FDFC1D" w:rsidR="00C85808" w:rsidRDefault="00CB6644">
      <w:r>
        <w:rPr>
          <w:noProof/>
        </w:rPr>
        <w:lastRenderedPageBreak/>
        <w:drawing>
          <wp:anchor distT="0" distB="0" distL="114300" distR="114300" simplePos="0" relativeHeight="251677697" behindDoc="0" locked="0" layoutInCell="1" allowOverlap="1" wp14:anchorId="71BDDF44" wp14:editId="46BF7CFA">
            <wp:simplePos x="0" y="0"/>
            <wp:positionH relativeFrom="margin">
              <wp:align>center</wp:align>
            </wp:positionH>
            <wp:positionV relativeFrom="paragraph">
              <wp:posOffset>123190</wp:posOffset>
            </wp:positionV>
            <wp:extent cx="4500880" cy="3375660"/>
            <wp:effectExtent l="0" t="0" r="0" b="0"/>
            <wp:wrapThrough wrapText="bothSides">
              <wp:wrapPolygon edited="0">
                <wp:start x="0" y="0"/>
                <wp:lineTo x="0" y="21454"/>
                <wp:lineTo x="21484" y="21454"/>
                <wp:lineTo x="21484" y="0"/>
                <wp:lineTo x="0" y="0"/>
              </wp:wrapPolygon>
            </wp:wrapThrough>
            <wp:docPr id="875752224" name="圖片 4"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52224" name="圖片 4" descr="一張含有 圖表 的圖片&#10;&#10;自動產生的描述"/>
                    <pic:cNvPicPr/>
                  </pic:nvPicPr>
                  <pic:blipFill>
                    <a:blip r:embed="rId13"/>
                    <a:stretch>
                      <a:fillRect/>
                    </a:stretch>
                  </pic:blipFill>
                  <pic:spPr>
                    <a:xfrm>
                      <a:off x="0" y="0"/>
                      <a:ext cx="4500880" cy="3375660"/>
                    </a:xfrm>
                    <a:prstGeom prst="rect">
                      <a:avLst/>
                    </a:prstGeom>
                  </pic:spPr>
                </pic:pic>
              </a:graphicData>
            </a:graphic>
            <wp14:sizeRelH relativeFrom="margin">
              <wp14:pctWidth>0</wp14:pctWidth>
            </wp14:sizeRelH>
            <wp14:sizeRelV relativeFrom="margin">
              <wp14:pctHeight>0</wp14:pctHeight>
            </wp14:sizeRelV>
          </wp:anchor>
        </w:drawing>
      </w:r>
    </w:p>
    <w:p w14:paraId="113CB984" w14:textId="71FE4239" w:rsidR="00C85808" w:rsidRDefault="00C85808"/>
    <w:p w14:paraId="2C8AFC57" w14:textId="5D22768F" w:rsidR="00C85808" w:rsidRDefault="00C85808"/>
    <w:p w14:paraId="63E4BFC6" w14:textId="232A462B" w:rsidR="00C85808" w:rsidRDefault="00C85808"/>
    <w:p w14:paraId="1E196FA6" w14:textId="77B49965" w:rsidR="00C85808" w:rsidRDefault="00C85808"/>
    <w:p w14:paraId="1E0DA760" w14:textId="6C83C9A4" w:rsidR="000414DE" w:rsidRDefault="000414DE"/>
    <w:p w14:paraId="06EBC877" w14:textId="5CC946C3" w:rsidR="00C85808" w:rsidRDefault="00C85808"/>
    <w:p w14:paraId="059A3A22" w14:textId="54EE2EE7" w:rsidR="00C85808" w:rsidRDefault="00C85808"/>
    <w:p w14:paraId="1C810D45" w14:textId="4DD5F876" w:rsidR="00C85808" w:rsidRDefault="00C85808"/>
    <w:p w14:paraId="3A724B73" w14:textId="647156D3" w:rsidR="00C85808" w:rsidRDefault="00C85808"/>
    <w:p w14:paraId="27DB9119" w14:textId="752CCB83" w:rsidR="00C85808" w:rsidRDefault="00C85808"/>
    <w:p w14:paraId="75CCDEDE" w14:textId="550ABFDB" w:rsidR="00C85808" w:rsidRDefault="00C85808"/>
    <w:p w14:paraId="3819A76D" w14:textId="675E0BB3" w:rsidR="00C85808" w:rsidRDefault="00C85808"/>
    <w:p w14:paraId="39D5101B" w14:textId="18B77C6A" w:rsidR="006E1F02" w:rsidRDefault="00FE6B8E" w:rsidP="006E1F02">
      <w:pPr>
        <w:pStyle w:val="a3"/>
        <w:ind w:leftChars="0" w:left="482" w:firstLineChars="200" w:firstLine="480"/>
      </w:pPr>
      <w:r>
        <w:t xml:space="preserve">The figure plots </w:t>
      </w:r>
      <w:r w:rsidR="00B61372">
        <w:t xml:space="preserve">potential </w:t>
      </w:r>
      <w:r>
        <w:t>temperature of the parcel (blue line) and the surrounding (orange line), the two red lines represent the tropopause and the 500 m altitude. The reason why the feature lines don’t reach the tropopause is because the representative point is at half of the altitude of the parcel.</w:t>
      </w:r>
    </w:p>
    <w:p w14:paraId="24C7C52D" w14:textId="77777777" w:rsidR="006E1F02" w:rsidRDefault="006E1F02" w:rsidP="006E1F02">
      <w:pPr>
        <w:pStyle w:val="a3"/>
        <w:ind w:leftChars="0" w:left="482" w:firstLineChars="200" w:firstLine="480"/>
      </w:pPr>
    </w:p>
    <w:p w14:paraId="28511CA0" w14:textId="5EB076D8" w:rsidR="006E1F02" w:rsidRDefault="006E1F02" w:rsidP="006E1F02">
      <w:pPr>
        <w:pStyle w:val="a3"/>
        <w:ind w:leftChars="0" w:left="482" w:firstLineChars="200" w:firstLine="480"/>
      </w:pPr>
      <w:r>
        <w:t>the temperature that the top of the parcel has reached tropopause:</w:t>
      </w:r>
    </w:p>
    <w:p w14:paraId="4AC3DD1F" w14:textId="0640B1FF" w:rsidR="006E1F02" w:rsidRDefault="006E1F02" w:rsidP="006E1F02">
      <w:pPr>
        <w:pStyle w:val="a3"/>
        <w:ind w:leftChars="0" w:left="482" w:firstLineChars="200" w:firstLine="480"/>
      </w:pPr>
      <w:r>
        <w:rPr>
          <w:rFonts w:hint="eastAsia"/>
        </w:rPr>
        <w:t>p</w:t>
      </w:r>
      <w:r>
        <w:t xml:space="preserve">arcel: </w:t>
      </w:r>
      <m:oMath>
        <m:r>
          <w:rPr>
            <w:rFonts w:ascii="Cambria Math" w:hAnsi="Cambria Math"/>
          </w:rPr>
          <m:t>276.41 K</m:t>
        </m:r>
      </m:oMath>
    </w:p>
    <w:p w14:paraId="30D67614" w14:textId="2114805E" w:rsidR="006E1F02" w:rsidRDefault="006E1F02" w:rsidP="00C77D82">
      <w:pPr>
        <w:pStyle w:val="a3"/>
        <w:ind w:leftChars="0" w:left="482" w:firstLineChars="200" w:firstLine="480"/>
      </w:pPr>
      <w:r>
        <w:rPr>
          <w:rFonts w:hint="eastAsia"/>
        </w:rPr>
        <w:t>s</w:t>
      </w:r>
      <w:r>
        <w:t xml:space="preserve">urrounding: </w:t>
      </w:r>
      <m:oMath>
        <m:r>
          <w:rPr>
            <w:rFonts w:ascii="Cambria Math" w:hAnsi="Cambria Math"/>
          </w:rPr>
          <m:t>361.73 K</m:t>
        </m:r>
      </m:oMath>
      <w:r>
        <w:rPr>
          <w:rFonts w:hint="eastAsia"/>
        </w:rPr>
        <w:t xml:space="preserve"> (</w:t>
      </w:r>
      <w:r>
        <w:t>tropopause)</w:t>
      </w:r>
    </w:p>
    <w:p w14:paraId="43C2966C" w14:textId="1F6E275D" w:rsidR="000072AF" w:rsidRPr="006E1F02" w:rsidRDefault="00715821" w:rsidP="006E1F02">
      <w:pPr>
        <w:pStyle w:val="a3"/>
        <w:ind w:leftChars="0" w:left="482" w:firstLineChars="200" w:firstLine="480"/>
      </w:pPr>
      <w:r>
        <w:t xml:space="preserve">The possible </w:t>
      </w:r>
      <w:r w:rsidR="00730628">
        <w:t xml:space="preserve">reason for the </w:t>
      </w:r>
      <w:r w:rsidR="00BA547E">
        <w:t>difference</w:t>
      </w:r>
      <w:r w:rsidR="00C004D4">
        <w:t xml:space="preserve"> is </w:t>
      </w:r>
      <w:r w:rsidR="00D92CF2">
        <w:t xml:space="preserve">difference </w:t>
      </w:r>
      <w:r w:rsidR="00586821">
        <w:t xml:space="preserve">between lapse rate, which of the surrounding is </w:t>
      </w:r>
      <w:r w:rsidR="0034106E">
        <w:t>lower than which of dry air parcel</w:t>
      </w:r>
      <w:r w:rsidR="00C77D82">
        <w:t>.</w:t>
      </w:r>
      <w:r w:rsidR="0034106E">
        <w:t xml:space="preserve"> </w:t>
      </w:r>
    </w:p>
    <w:p w14:paraId="66172FB3" w14:textId="77777777" w:rsidR="00CB6644" w:rsidRDefault="00CB6644" w:rsidP="004F09C7"/>
    <w:p w14:paraId="3498E737" w14:textId="77777777" w:rsidR="00CB6644" w:rsidRDefault="00CB6644" w:rsidP="004F09C7"/>
    <w:p w14:paraId="0180CAB7" w14:textId="02F03595" w:rsidR="00C77D82" w:rsidRDefault="00CB6644" w:rsidP="004F09C7">
      <w:r>
        <w:rPr>
          <w:noProof/>
        </w:rPr>
        <w:lastRenderedPageBreak/>
        <w:drawing>
          <wp:inline distT="0" distB="0" distL="0" distR="0" wp14:anchorId="524E346E" wp14:editId="3B050ABF">
            <wp:extent cx="5274310" cy="3956050"/>
            <wp:effectExtent l="0" t="0" r="2540" b="6350"/>
            <wp:docPr id="1871731009" name="圖片 5"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31009" name="圖片 5" descr="一張含有 圖表 的圖片&#10;&#10;自動產生的描述"/>
                    <pic:cNvPicPr/>
                  </pic:nvPicPr>
                  <pic:blipFill>
                    <a:blip r:embed="rId14"/>
                    <a:stretch>
                      <a:fillRect/>
                    </a:stretch>
                  </pic:blipFill>
                  <pic:spPr>
                    <a:xfrm>
                      <a:off x="0" y="0"/>
                      <a:ext cx="5274310" cy="3956050"/>
                    </a:xfrm>
                    <a:prstGeom prst="rect">
                      <a:avLst/>
                    </a:prstGeom>
                  </pic:spPr>
                </pic:pic>
              </a:graphicData>
            </a:graphic>
          </wp:inline>
        </w:drawing>
      </w:r>
    </w:p>
    <w:p w14:paraId="3E6B4620" w14:textId="2E11B354" w:rsidR="00C77D82" w:rsidRDefault="00984F1D" w:rsidP="00C77D82">
      <w:pPr>
        <w:ind w:firstLineChars="200" w:firstLine="480"/>
      </w:pPr>
      <w:r>
        <w:rPr>
          <w:rFonts w:hint="eastAsia"/>
        </w:rPr>
        <w:t>D</w:t>
      </w:r>
      <w:r>
        <w:t>ue to the scale of dry air parcel is different from</w:t>
      </w:r>
      <w:r w:rsidR="00D00037">
        <w:t xml:space="preserve"> surrounding</w:t>
      </w:r>
      <w:r w:rsidR="0063571C">
        <w:t>.</w:t>
      </w:r>
    </w:p>
    <w:p w14:paraId="0446CCC3" w14:textId="02977F6C" w:rsidR="0063571C" w:rsidRDefault="0063571C" w:rsidP="00C77D82">
      <w:pPr>
        <w:ind w:firstLineChars="200" w:firstLine="480"/>
      </w:pPr>
      <w:r>
        <w:t xml:space="preserve">Parcel: </w:t>
      </w:r>
      <m:oMath>
        <m:r>
          <w:rPr>
            <w:rFonts w:ascii="Cambria Math" w:hAnsi="Cambria Math"/>
          </w:rPr>
          <m:t>303329.2 J/kg</m:t>
        </m:r>
      </m:oMath>
      <w:r w:rsidR="004515C2">
        <w:rPr>
          <w:rFonts w:hint="eastAsia"/>
        </w:rPr>
        <w:t>,</w:t>
      </w:r>
      <w:r w:rsidR="004515C2">
        <w:t xml:space="preserve"> surrounding:</w:t>
      </w:r>
      <m:oMath>
        <m:r>
          <w:rPr>
            <w:rFonts w:ascii="Cambria Math" w:hAnsi="Cambria Math"/>
          </w:rPr>
          <m:t xml:space="preserve"> 349753.7 J/kg</m:t>
        </m:r>
      </m:oMath>
    </w:p>
    <w:p w14:paraId="44A58AFE" w14:textId="47F79E4D" w:rsidR="00467C29" w:rsidRPr="003F560D" w:rsidRDefault="000414DE" w:rsidP="004F09C7">
      <w:r>
        <w:br w:type="page"/>
      </w:r>
    </w:p>
    <w:p w14:paraId="0656D0EC" w14:textId="2CE26014" w:rsidR="00072709" w:rsidRDefault="00072709" w:rsidP="00072709">
      <w:r>
        <w:lastRenderedPageBreak/>
        <w:t xml:space="preserve">Case 2: </w:t>
      </w:r>
      <w:r w:rsidR="004B1739">
        <w:rPr>
          <w:rFonts w:hint="eastAsia"/>
        </w:rPr>
        <w:t>M</w:t>
      </w:r>
      <w:r w:rsidR="004B1739">
        <w:t>iddle</w:t>
      </w:r>
      <w:r>
        <w:t xml:space="preserve"> of the parcel</w:t>
      </w:r>
    </w:p>
    <w:p w14:paraId="7EB61348" w14:textId="756E4939" w:rsidR="00072709" w:rsidRDefault="001D65F4" w:rsidP="00047769">
      <w:pPr>
        <w:pStyle w:val="a3"/>
        <w:ind w:leftChars="0" w:left="482" w:firstLineChars="200" w:firstLine="480"/>
      </w:pPr>
      <w:r>
        <w:t xml:space="preserve">The </w:t>
      </w:r>
      <w:r w:rsidR="00606969">
        <w:t>case is discussing about when the</w:t>
      </w:r>
      <w:r w:rsidR="00B07D0A">
        <w:t xml:space="preserve"> middle center of the parcel reaches the tropopause, the </w:t>
      </w:r>
      <w:r w:rsidR="00552128">
        <w:t xml:space="preserve">figure and </w:t>
      </w:r>
      <w:r w:rsidR="007414B9">
        <w:t>value would like below:</w:t>
      </w:r>
    </w:p>
    <w:p w14:paraId="6C558C67" w14:textId="666CE563" w:rsidR="007414B9" w:rsidRDefault="007414B9" w:rsidP="00047769">
      <w:pPr>
        <w:pStyle w:val="a3"/>
        <w:ind w:leftChars="0" w:left="482" w:firstLineChars="200" w:firstLine="480"/>
      </w:pPr>
      <w:r>
        <w:rPr>
          <w:noProof/>
        </w:rPr>
        <w:drawing>
          <wp:anchor distT="0" distB="0" distL="114300" distR="114300" simplePos="0" relativeHeight="251669505" behindDoc="0" locked="0" layoutInCell="1" allowOverlap="1" wp14:anchorId="4580C907" wp14:editId="7AA8E380">
            <wp:simplePos x="0" y="0"/>
            <wp:positionH relativeFrom="margin">
              <wp:align>center</wp:align>
            </wp:positionH>
            <wp:positionV relativeFrom="paragraph">
              <wp:posOffset>66040</wp:posOffset>
            </wp:positionV>
            <wp:extent cx="4402313" cy="3302000"/>
            <wp:effectExtent l="0" t="0" r="0" b="0"/>
            <wp:wrapThrough wrapText="bothSides">
              <wp:wrapPolygon edited="0">
                <wp:start x="0" y="0"/>
                <wp:lineTo x="0" y="21434"/>
                <wp:lineTo x="21500" y="21434"/>
                <wp:lineTo x="21500" y="0"/>
                <wp:lineTo x="0" y="0"/>
              </wp:wrapPolygon>
            </wp:wrapThrough>
            <wp:docPr id="129290328" name="圖片 5"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0328" name="圖片 5" descr="一張含有 圖表 的圖片&#10;&#10;自動產生的描述"/>
                    <pic:cNvPicPr/>
                  </pic:nvPicPr>
                  <pic:blipFill>
                    <a:blip r:embed="rId15"/>
                    <a:stretch>
                      <a:fillRect/>
                    </a:stretch>
                  </pic:blipFill>
                  <pic:spPr>
                    <a:xfrm>
                      <a:off x="0" y="0"/>
                      <a:ext cx="4402313" cy="3302000"/>
                    </a:xfrm>
                    <a:prstGeom prst="rect">
                      <a:avLst/>
                    </a:prstGeom>
                  </pic:spPr>
                </pic:pic>
              </a:graphicData>
            </a:graphic>
          </wp:anchor>
        </w:drawing>
      </w:r>
    </w:p>
    <w:p w14:paraId="177160C0" w14:textId="77777777" w:rsidR="007414B9" w:rsidRDefault="007414B9" w:rsidP="00047769">
      <w:pPr>
        <w:pStyle w:val="a3"/>
        <w:ind w:leftChars="0" w:left="482" w:firstLineChars="200" w:firstLine="480"/>
      </w:pPr>
    </w:p>
    <w:p w14:paraId="58CF9A4D" w14:textId="77777777" w:rsidR="007414B9" w:rsidRDefault="007414B9" w:rsidP="00072709"/>
    <w:p w14:paraId="782C7591" w14:textId="77777777" w:rsidR="007414B9" w:rsidRDefault="007414B9" w:rsidP="00072709"/>
    <w:p w14:paraId="157D6640" w14:textId="77777777" w:rsidR="007414B9" w:rsidRDefault="007414B9" w:rsidP="00072709"/>
    <w:p w14:paraId="51C6A94C" w14:textId="77777777" w:rsidR="007414B9" w:rsidRDefault="007414B9" w:rsidP="00072709"/>
    <w:p w14:paraId="0557A952" w14:textId="77777777" w:rsidR="007414B9" w:rsidRDefault="007414B9" w:rsidP="00072709"/>
    <w:p w14:paraId="29153F18" w14:textId="77777777" w:rsidR="007414B9" w:rsidRDefault="007414B9" w:rsidP="00072709"/>
    <w:p w14:paraId="4EE0B2AB" w14:textId="77777777" w:rsidR="007414B9" w:rsidRDefault="007414B9" w:rsidP="00072709"/>
    <w:p w14:paraId="513060EC" w14:textId="1D4F604E" w:rsidR="007414B9" w:rsidRDefault="007414B9" w:rsidP="00072709"/>
    <w:p w14:paraId="3A950999" w14:textId="77777777" w:rsidR="007414B9" w:rsidRDefault="007414B9" w:rsidP="00072709"/>
    <w:p w14:paraId="05F5E9E6" w14:textId="77777777" w:rsidR="007414B9" w:rsidRDefault="007414B9" w:rsidP="00072709"/>
    <w:p w14:paraId="0ECDFE83" w14:textId="016335E2" w:rsidR="007414B9" w:rsidRDefault="007414B9" w:rsidP="00072709"/>
    <w:p w14:paraId="7B944B7A" w14:textId="59142F80" w:rsidR="007414B9" w:rsidRDefault="007414B9" w:rsidP="00072709"/>
    <w:p w14:paraId="138E5F53" w14:textId="0A186A0C" w:rsidR="007414B9" w:rsidRDefault="007414B9" w:rsidP="00072709"/>
    <w:p w14:paraId="0724EE81" w14:textId="7157CCBB" w:rsidR="007414B9" w:rsidRDefault="00AD3134" w:rsidP="007414B9">
      <w:pPr>
        <w:ind w:firstLineChars="200" w:firstLine="480"/>
      </w:pPr>
      <w:r>
        <w:t>Temperature:</w:t>
      </w:r>
    </w:p>
    <w:p w14:paraId="124F1EEF" w14:textId="7716BBA7" w:rsidR="003A61E6" w:rsidRDefault="003A61E6" w:rsidP="003A61E6">
      <w:pPr>
        <w:ind w:firstLineChars="200" w:firstLine="480"/>
      </w:pPr>
      <w:r>
        <w:t xml:space="preserve">Sounding: </w:t>
      </w:r>
      <m:oMath>
        <m:r>
          <w:rPr>
            <w:rFonts w:ascii="Cambria Math" w:hAnsi="Cambria Math"/>
          </w:rPr>
          <m:t>199.45 K</m:t>
        </m:r>
      </m:oMath>
    </w:p>
    <w:p w14:paraId="00625FF7" w14:textId="7B2BE781" w:rsidR="003A61E6" w:rsidRDefault="003A61E6" w:rsidP="003A61E6">
      <w:pPr>
        <w:ind w:firstLineChars="200" w:firstLine="480"/>
      </w:pPr>
      <w:r>
        <w:t xml:space="preserve">Dry air parcel: </w:t>
      </w:r>
      <m:oMath>
        <m:r>
          <w:rPr>
            <w:rFonts w:ascii="Cambria Math" w:hAnsi="Cambria Math"/>
          </w:rPr>
          <m:t>151.7 K</m:t>
        </m:r>
      </m:oMath>
    </w:p>
    <w:p w14:paraId="2A12C76C" w14:textId="268F9CCC" w:rsidR="003A61E6" w:rsidRDefault="00286013" w:rsidP="003A61E6">
      <w:pPr>
        <w:ind w:firstLineChars="200" w:firstLine="480"/>
      </w:pPr>
      <w:r>
        <w:rPr>
          <w:noProof/>
        </w:rPr>
        <w:drawing>
          <wp:anchor distT="0" distB="0" distL="114300" distR="114300" simplePos="0" relativeHeight="251678721" behindDoc="0" locked="0" layoutInCell="1" allowOverlap="1" wp14:anchorId="3E9C1C63" wp14:editId="5C2D16F4">
            <wp:simplePos x="0" y="0"/>
            <wp:positionH relativeFrom="margin">
              <wp:align>center</wp:align>
            </wp:positionH>
            <wp:positionV relativeFrom="paragraph">
              <wp:posOffset>61595</wp:posOffset>
            </wp:positionV>
            <wp:extent cx="3924300" cy="2943225"/>
            <wp:effectExtent l="0" t="0" r="0" b="9525"/>
            <wp:wrapThrough wrapText="bothSides">
              <wp:wrapPolygon edited="0">
                <wp:start x="0" y="0"/>
                <wp:lineTo x="0" y="21530"/>
                <wp:lineTo x="21495" y="21530"/>
                <wp:lineTo x="21495" y="0"/>
                <wp:lineTo x="0" y="0"/>
              </wp:wrapPolygon>
            </wp:wrapThrough>
            <wp:docPr id="339598766" name="圖片 6"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98766" name="圖片 6" descr="一張含有 圖表 的圖片&#10;&#10;自動產生的描述"/>
                    <pic:cNvPicPr/>
                  </pic:nvPicPr>
                  <pic:blipFill>
                    <a:blip r:embed="rId16"/>
                    <a:stretch>
                      <a:fillRect/>
                    </a:stretch>
                  </pic:blipFill>
                  <pic:spPr>
                    <a:xfrm>
                      <a:off x="0" y="0"/>
                      <a:ext cx="3924300" cy="2943225"/>
                    </a:xfrm>
                    <a:prstGeom prst="rect">
                      <a:avLst/>
                    </a:prstGeom>
                  </pic:spPr>
                </pic:pic>
              </a:graphicData>
            </a:graphic>
            <wp14:sizeRelH relativeFrom="margin">
              <wp14:pctWidth>0</wp14:pctWidth>
            </wp14:sizeRelH>
            <wp14:sizeRelV relativeFrom="margin">
              <wp14:pctHeight>0</wp14:pctHeight>
            </wp14:sizeRelV>
          </wp:anchor>
        </w:drawing>
      </w:r>
    </w:p>
    <w:p w14:paraId="26123EC4" w14:textId="01AB6007" w:rsidR="007414B9" w:rsidRDefault="007414B9" w:rsidP="00072709"/>
    <w:p w14:paraId="3872E7DD" w14:textId="77777777" w:rsidR="003A61E6" w:rsidRDefault="003A61E6" w:rsidP="00072709"/>
    <w:p w14:paraId="5F6EC037" w14:textId="77777777" w:rsidR="003A61E6" w:rsidRDefault="003A61E6" w:rsidP="00072709"/>
    <w:p w14:paraId="099A6F6C" w14:textId="77777777" w:rsidR="003A61E6" w:rsidRDefault="003A61E6" w:rsidP="00072709"/>
    <w:p w14:paraId="205D36A6" w14:textId="77777777" w:rsidR="003A61E6" w:rsidRDefault="003A61E6" w:rsidP="00072709"/>
    <w:p w14:paraId="134E2DB0" w14:textId="77777777" w:rsidR="003A61E6" w:rsidRDefault="003A61E6" w:rsidP="00072709"/>
    <w:p w14:paraId="3A0555CC" w14:textId="77777777" w:rsidR="003A61E6" w:rsidRDefault="003A61E6" w:rsidP="00072709"/>
    <w:p w14:paraId="55371309" w14:textId="77777777" w:rsidR="003A61E6" w:rsidRDefault="003A61E6" w:rsidP="00072709"/>
    <w:p w14:paraId="48867C0D" w14:textId="77777777" w:rsidR="003A61E6" w:rsidRDefault="003A61E6" w:rsidP="00072709"/>
    <w:p w14:paraId="61C2946A" w14:textId="77777777" w:rsidR="003A61E6" w:rsidRDefault="003A61E6" w:rsidP="00072709"/>
    <w:p w14:paraId="0DB6256C" w14:textId="77777777" w:rsidR="003A61E6" w:rsidRDefault="003A61E6" w:rsidP="00072709"/>
    <w:p w14:paraId="159A94E6" w14:textId="77777777" w:rsidR="003A61E6" w:rsidRDefault="003A61E6" w:rsidP="00072709"/>
    <w:p w14:paraId="7E3BDBBE" w14:textId="77777777" w:rsidR="003A61E6" w:rsidRDefault="003A61E6" w:rsidP="00072709"/>
    <w:p w14:paraId="51D36160" w14:textId="03A88644" w:rsidR="003A61E6" w:rsidRDefault="001513BE" w:rsidP="001513BE">
      <w:pPr>
        <w:ind w:firstLineChars="200" w:firstLine="480"/>
      </w:pPr>
      <w:r>
        <w:rPr>
          <w:rFonts w:hint="eastAsia"/>
        </w:rPr>
        <w:t>P</w:t>
      </w:r>
      <w:r>
        <w:t xml:space="preserve">otential </w:t>
      </w:r>
      <w:r w:rsidR="00653D2E">
        <w:t>temperature:</w:t>
      </w:r>
    </w:p>
    <w:p w14:paraId="2ECA3560" w14:textId="39E0256E" w:rsidR="00653D2E" w:rsidRDefault="00653D2E" w:rsidP="00653D2E">
      <w:pPr>
        <w:ind w:firstLineChars="200" w:firstLine="480"/>
      </w:pPr>
      <w:r>
        <w:t xml:space="preserve">Sounding: </w:t>
      </w:r>
      <m:oMath>
        <m:r>
          <w:rPr>
            <w:rFonts w:ascii="Cambria Math" w:hAnsi="Cambria Math"/>
          </w:rPr>
          <m:t>361.83 K</m:t>
        </m:r>
      </m:oMath>
    </w:p>
    <w:p w14:paraId="1E6E7327" w14:textId="6EC3A89C" w:rsidR="00653D2E" w:rsidRDefault="00653D2E" w:rsidP="00653D2E">
      <w:pPr>
        <w:ind w:firstLineChars="200" w:firstLine="480"/>
      </w:pPr>
      <w:r>
        <w:t xml:space="preserve">Dry air parcel: </w:t>
      </w:r>
      <m:oMath>
        <m:r>
          <w:rPr>
            <w:rFonts w:ascii="Cambria Math" w:hAnsi="Cambria Math"/>
          </w:rPr>
          <m:t>301.86 K</m:t>
        </m:r>
      </m:oMath>
    </w:p>
    <w:p w14:paraId="6F2609F9" w14:textId="59483F33" w:rsidR="00653D2E" w:rsidRDefault="00286013" w:rsidP="00653D2E">
      <w:pPr>
        <w:ind w:firstLineChars="200" w:firstLine="480"/>
      </w:pPr>
      <w:r>
        <w:rPr>
          <w:rFonts w:hint="eastAsia"/>
          <w:noProof/>
        </w:rPr>
        <w:lastRenderedPageBreak/>
        <w:drawing>
          <wp:anchor distT="0" distB="0" distL="114300" distR="114300" simplePos="0" relativeHeight="251679745" behindDoc="0" locked="0" layoutInCell="1" allowOverlap="1" wp14:anchorId="43AD67BC" wp14:editId="06A4A260">
            <wp:simplePos x="0" y="0"/>
            <wp:positionH relativeFrom="margin">
              <wp:align>left</wp:align>
            </wp:positionH>
            <wp:positionV relativeFrom="paragraph">
              <wp:posOffset>90170</wp:posOffset>
            </wp:positionV>
            <wp:extent cx="5274310" cy="3956050"/>
            <wp:effectExtent l="0" t="0" r="2540" b="6350"/>
            <wp:wrapThrough wrapText="bothSides">
              <wp:wrapPolygon edited="0">
                <wp:start x="0" y="0"/>
                <wp:lineTo x="0" y="21531"/>
                <wp:lineTo x="21532" y="21531"/>
                <wp:lineTo x="21532" y="0"/>
                <wp:lineTo x="0" y="0"/>
              </wp:wrapPolygon>
            </wp:wrapThrough>
            <wp:docPr id="244850184"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50184" name="圖片 244850184"/>
                    <pic:cNvPicPr/>
                  </pic:nvPicPr>
                  <pic:blipFill>
                    <a:blip r:embed="rId11"/>
                    <a:stretch>
                      <a:fillRect/>
                    </a:stretch>
                  </pic:blipFill>
                  <pic:spPr>
                    <a:xfrm>
                      <a:off x="0" y="0"/>
                      <a:ext cx="5274310" cy="3956050"/>
                    </a:xfrm>
                    <a:prstGeom prst="rect">
                      <a:avLst/>
                    </a:prstGeom>
                  </pic:spPr>
                </pic:pic>
              </a:graphicData>
            </a:graphic>
          </wp:anchor>
        </w:drawing>
      </w:r>
      <w:r w:rsidR="00653D2E">
        <w:rPr>
          <w:rFonts w:hint="eastAsia"/>
        </w:rPr>
        <w:t>S</w:t>
      </w:r>
      <w:r w:rsidR="00653D2E">
        <w:t>tatic energy:</w:t>
      </w:r>
    </w:p>
    <w:p w14:paraId="64773169" w14:textId="4DD0192E" w:rsidR="006D2E1D" w:rsidRDefault="006D2E1D" w:rsidP="006D2E1D">
      <w:pPr>
        <w:ind w:firstLineChars="200" w:firstLine="480"/>
      </w:pPr>
      <w:r>
        <w:t xml:space="preserve">Sounding: </w:t>
      </w:r>
      <m:oMath>
        <m:r>
          <w:rPr>
            <w:rFonts w:ascii="Cambria Math" w:hAnsi="Cambria Math"/>
          </w:rPr>
          <m:t>303329.2 J/kg</m:t>
        </m:r>
      </m:oMath>
    </w:p>
    <w:p w14:paraId="4BAF8334" w14:textId="0C170CD0" w:rsidR="006D2E1D" w:rsidRDefault="006D2E1D" w:rsidP="006D2E1D">
      <w:pPr>
        <w:ind w:firstLineChars="200" w:firstLine="480"/>
      </w:pPr>
      <w:r>
        <w:t xml:space="preserve">Dry air parcel: </w:t>
      </w:r>
      <m:oMath>
        <m:r>
          <w:rPr>
            <w:rFonts w:ascii="Cambria Math" w:hAnsi="Cambria Math"/>
          </w:rPr>
          <m:t>351199.6 J/kg</m:t>
        </m:r>
      </m:oMath>
    </w:p>
    <w:p w14:paraId="48F2F665" w14:textId="45D1C1B6" w:rsidR="006D2E1D" w:rsidRDefault="006D2E1D" w:rsidP="00653D2E">
      <w:pPr>
        <w:ind w:firstLineChars="200" w:firstLine="480"/>
      </w:pPr>
    </w:p>
    <w:p w14:paraId="0A273546" w14:textId="3DC4ABCD" w:rsidR="00653D2E" w:rsidRPr="006D2E1D" w:rsidRDefault="006D2E1D" w:rsidP="006D2E1D">
      <w:r>
        <w:br w:type="page"/>
      </w:r>
    </w:p>
    <w:p w14:paraId="159EA50C" w14:textId="0B00385F" w:rsidR="00072709" w:rsidRDefault="00F40768" w:rsidP="00072709">
      <w:r>
        <w:rPr>
          <w:noProof/>
        </w:rPr>
        <w:lastRenderedPageBreak/>
        <w:drawing>
          <wp:anchor distT="0" distB="0" distL="114300" distR="114300" simplePos="0" relativeHeight="251672577" behindDoc="0" locked="0" layoutInCell="1" allowOverlap="1" wp14:anchorId="65A4D99A" wp14:editId="2C5CFA38">
            <wp:simplePos x="0" y="0"/>
            <wp:positionH relativeFrom="margin">
              <wp:align>center</wp:align>
            </wp:positionH>
            <wp:positionV relativeFrom="paragraph">
              <wp:posOffset>238760</wp:posOffset>
            </wp:positionV>
            <wp:extent cx="4566920" cy="3425190"/>
            <wp:effectExtent l="0" t="0" r="5080" b="3810"/>
            <wp:wrapThrough wrapText="bothSides">
              <wp:wrapPolygon edited="0">
                <wp:start x="0" y="0"/>
                <wp:lineTo x="0" y="21504"/>
                <wp:lineTo x="21534" y="21504"/>
                <wp:lineTo x="21534" y="0"/>
                <wp:lineTo x="0" y="0"/>
              </wp:wrapPolygon>
            </wp:wrapThrough>
            <wp:docPr id="453940757" name="圖片 8"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40757" name="圖片 8" descr="一張含有 圖表 的圖片&#10;&#10;自動產生的描述"/>
                    <pic:cNvPicPr/>
                  </pic:nvPicPr>
                  <pic:blipFill>
                    <a:blip r:embed="rId17"/>
                    <a:stretch>
                      <a:fillRect/>
                    </a:stretch>
                  </pic:blipFill>
                  <pic:spPr>
                    <a:xfrm>
                      <a:off x="0" y="0"/>
                      <a:ext cx="4566920" cy="3425190"/>
                    </a:xfrm>
                    <a:prstGeom prst="rect">
                      <a:avLst/>
                    </a:prstGeom>
                  </pic:spPr>
                </pic:pic>
              </a:graphicData>
            </a:graphic>
            <wp14:sizeRelH relativeFrom="margin">
              <wp14:pctWidth>0</wp14:pctWidth>
            </wp14:sizeRelH>
            <wp14:sizeRelV relativeFrom="margin">
              <wp14:pctHeight>0</wp14:pctHeight>
            </wp14:sizeRelV>
          </wp:anchor>
        </w:drawing>
      </w:r>
      <w:r w:rsidR="00072709">
        <w:rPr>
          <w:rFonts w:hint="eastAsia"/>
        </w:rPr>
        <w:t>C</w:t>
      </w:r>
      <w:r w:rsidR="00072709">
        <w:t xml:space="preserve">ase 3: </w:t>
      </w:r>
      <w:r w:rsidR="004B1739">
        <w:t>Bottom</w:t>
      </w:r>
      <w:r w:rsidR="00072709">
        <w:t xml:space="preserve"> of the parcel</w:t>
      </w:r>
    </w:p>
    <w:p w14:paraId="0F8D6585" w14:textId="4B171838" w:rsidR="00072709" w:rsidRDefault="00196235" w:rsidP="00047769">
      <w:pPr>
        <w:pStyle w:val="a3"/>
        <w:ind w:leftChars="0" w:left="482" w:firstLineChars="200" w:firstLine="480"/>
      </w:pPr>
      <w:r>
        <w:t>Temperature:</w:t>
      </w:r>
    </w:p>
    <w:p w14:paraId="05741CBF" w14:textId="2F06148A" w:rsidR="00196235" w:rsidRDefault="00013ABC" w:rsidP="00047769">
      <w:pPr>
        <w:pStyle w:val="a3"/>
        <w:ind w:leftChars="0" w:left="482" w:firstLineChars="200" w:firstLine="480"/>
      </w:pPr>
      <w:r>
        <w:t>Parcel</w:t>
      </w:r>
      <w:r>
        <w:rPr>
          <w:rFonts w:hint="eastAsia"/>
        </w:rPr>
        <w:t>:</w:t>
      </w:r>
      <m:oMath>
        <m:r>
          <w:rPr>
            <w:rFonts w:ascii="Cambria Math" w:hAnsi="Cambria Math"/>
          </w:rPr>
          <m:t>146.41 K</m:t>
        </m:r>
      </m:oMath>
    </w:p>
    <w:p w14:paraId="659E7FC8" w14:textId="64C2B5E1" w:rsidR="00013ABC" w:rsidRDefault="00254DCE" w:rsidP="00047769">
      <w:pPr>
        <w:pStyle w:val="a3"/>
        <w:ind w:leftChars="0" w:left="482" w:firstLineChars="200" w:firstLine="480"/>
      </w:pPr>
      <w:r>
        <w:t xml:space="preserve">Sounding: </w:t>
      </w:r>
      <m:oMath>
        <m:r>
          <w:rPr>
            <w:rFonts w:ascii="Cambria Math" w:hAnsi="Cambria Math"/>
          </w:rPr>
          <m:t>197.75 K</m:t>
        </m:r>
      </m:oMath>
    </w:p>
    <w:p w14:paraId="01B15050" w14:textId="1CC863E3" w:rsidR="00B5627C" w:rsidRPr="00072709" w:rsidRDefault="002377EC" w:rsidP="00047769">
      <w:pPr>
        <w:pStyle w:val="a3"/>
        <w:ind w:leftChars="0" w:left="482" w:firstLineChars="200" w:firstLine="480"/>
      </w:pPr>
      <w:r>
        <w:rPr>
          <w:noProof/>
        </w:rPr>
        <w:drawing>
          <wp:anchor distT="0" distB="0" distL="114300" distR="114300" simplePos="0" relativeHeight="251680769" behindDoc="0" locked="0" layoutInCell="1" allowOverlap="1" wp14:anchorId="265F0F25" wp14:editId="4EACCB90">
            <wp:simplePos x="0" y="0"/>
            <wp:positionH relativeFrom="margin">
              <wp:align>center</wp:align>
            </wp:positionH>
            <wp:positionV relativeFrom="paragraph">
              <wp:posOffset>114935</wp:posOffset>
            </wp:positionV>
            <wp:extent cx="4260215" cy="3195320"/>
            <wp:effectExtent l="0" t="0" r="6985" b="5080"/>
            <wp:wrapThrough wrapText="bothSides">
              <wp:wrapPolygon edited="0">
                <wp:start x="0" y="0"/>
                <wp:lineTo x="0" y="21506"/>
                <wp:lineTo x="21539" y="21506"/>
                <wp:lineTo x="21539" y="0"/>
                <wp:lineTo x="0" y="0"/>
              </wp:wrapPolygon>
            </wp:wrapThrough>
            <wp:docPr id="1606935399"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35399" name="圖片 1606935399"/>
                    <pic:cNvPicPr/>
                  </pic:nvPicPr>
                  <pic:blipFill>
                    <a:blip r:embed="rId18"/>
                    <a:stretch>
                      <a:fillRect/>
                    </a:stretch>
                  </pic:blipFill>
                  <pic:spPr>
                    <a:xfrm>
                      <a:off x="0" y="0"/>
                      <a:ext cx="4260215" cy="3195320"/>
                    </a:xfrm>
                    <a:prstGeom prst="rect">
                      <a:avLst/>
                    </a:prstGeom>
                  </pic:spPr>
                </pic:pic>
              </a:graphicData>
            </a:graphic>
            <wp14:sizeRelH relativeFrom="margin">
              <wp14:pctWidth>0</wp14:pctWidth>
            </wp14:sizeRelH>
            <wp14:sizeRelV relativeFrom="margin">
              <wp14:pctHeight>0</wp14:pctHeight>
            </wp14:sizeRelV>
          </wp:anchor>
        </w:drawing>
      </w:r>
    </w:p>
    <w:p w14:paraId="4046CA53" w14:textId="32B59C1E" w:rsidR="00EC62E1" w:rsidRDefault="00EC62E1" w:rsidP="00EC62E1">
      <w:pPr>
        <w:pStyle w:val="a3"/>
        <w:ind w:leftChars="0"/>
      </w:pPr>
    </w:p>
    <w:p w14:paraId="7A386F67" w14:textId="77777777" w:rsidR="00725141" w:rsidRPr="00725141" w:rsidRDefault="00725141" w:rsidP="00725141"/>
    <w:p w14:paraId="7859A9A2" w14:textId="77777777" w:rsidR="00725141" w:rsidRPr="00725141" w:rsidRDefault="00725141" w:rsidP="00725141"/>
    <w:p w14:paraId="451B002E" w14:textId="77777777" w:rsidR="00725141" w:rsidRPr="00725141" w:rsidRDefault="00725141" w:rsidP="00725141"/>
    <w:p w14:paraId="11FF8A06" w14:textId="77777777" w:rsidR="00725141" w:rsidRPr="00725141" w:rsidRDefault="00725141" w:rsidP="00725141"/>
    <w:p w14:paraId="37F823AC" w14:textId="77777777" w:rsidR="00725141" w:rsidRPr="00725141" w:rsidRDefault="00725141" w:rsidP="00725141"/>
    <w:p w14:paraId="74FBF7C7" w14:textId="77777777" w:rsidR="00725141" w:rsidRPr="00725141" w:rsidRDefault="00725141" w:rsidP="00725141"/>
    <w:p w14:paraId="7BE20020" w14:textId="77777777" w:rsidR="00725141" w:rsidRPr="00725141" w:rsidRDefault="00725141" w:rsidP="00725141"/>
    <w:p w14:paraId="3384FDBC" w14:textId="77777777" w:rsidR="00725141" w:rsidRPr="00725141" w:rsidRDefault="00725141" w:rsidP="00725141"/>
    <w:p w14:paraId="7569FF60" w14:textId="77777777" w:rsidR="00725141" w:rsidRPr="00725141" w:rsidRDefault="00725141" w:rsidP="00725141"/>
    <w:p w14:paraId="3539F592" w14:textId="77777777" w:rsidR="00725141" w:rsidRPr="00725141" w:rsidRDefault="00725141" w:rsidP="00725141"/>
    <w:p w14:paraId="7C940660" w14:textId="77777777" w:rsidR="00725141" w:rsidRDefault="00725141" w:rsidP="00725141"/>
    <w:p w14:paraId="14FFD92C" w14:textId="77777777" w:rsidR="00725141" w:rsidRDefault="00725141" w:rsidP="00725141"/>
    <w:p w14:paraId="1989504E" w14:textId="77777777" w:rsidR="00725141" w:rsidRDefault="00725141" w:rsidP="00725141"/>
    <w:p w14:paraId="12CF62AE" w14:textId="34DCBC2E" w:rsidR="00725141" w:rsidRDefault="00D471A0" w:rsidP="00725141">
      <w:pPr>
        <w:ind w:firstLineChars="200" w:firstLine="480"/>
      </w:pPr>
      <w:r>
        <w:t>Potential temperature:</w:t>
      </w:r>
    </w:p>
    <w:p w14:paraId="1C05103E" w14:textId="6451184E" w:rsidR="00D471A0" w:rsidRDefault="00D471A0" w:rsidP="00725141">
      <w:pPr>
        <w:ind w:firstLineChars="200" w:firstLine="480"/>
      </w:pPr>
      <w:r>
        <w:rPr>
          <w:rFonts w:hint="eastAsia"/>
        </w:rPr>
        <w:t>P</w:t>
      </w:r>
      <w:r>
        <w:t>arcel:</w:t>
      </w:r>
      <m:oMath>
        <m:r>
          <w:rPr>
            <w:rFonts w:ascii="Cambria Math" w:hAnsi="Cambria Math"/>
          </w:rPr>
          <m:t>301.86 K</m:t>
        </m:r>
      </m:oMath>
    </w:p>
    <w:p w14:paraId="19AAD9C3" w14:textId="7FE64C38" w:rsidR="00D471A0" w:rsidRDefault="00D471A0" w:rsidP="00725141">
      <w:pPr>
        <w:ind w:firstLineChars="200" w:firstLine="480"/>
      </w:pPr>
      <w:r>
        <w:rPr>
          <w:rFonts w:hint="eastAsia"/>
        </w:rPr>
        <w:t>S</w:t>
      </w:r>
      <w:r>
        <w:t>ounding:</w:t>
      </w:r>
      <m:oMath>
        <m:r>
          <w:rPr>
            <w:rFonts w:ascii="Cambria Math" w:hAnsi="Cambria Math"/>
          </w:rPr>
          <m:t>367.51 K</m:t>
        </m:r>
      </m:oMath>
    </w:p>
    <w:p w14:paraId="30BB9BC4" w14:textId="2518BC61" w:rsidR="002377EC" w:rsidRDefault="002377EC" w:rsidP="002377EC">
      <w:pPr>
        <w:rPr>
          <w:noProof/>
        </w:rPr>
      </w:pPr>
      <w:r>
        <w:rPr>
          <w:noProof/>
        </w:rPr>
        <w:lastRenderedPageBreak/>
        <w:drawing>
          <wp:anchor distT="0" distB="0" distL="114300" distR="114300" simplePos="0" relativeHeight="251681793" behindDoc="0" locked="0" layoutInCell="1" allowOverlap="1" wp14:anchorId="40FFA8C9" wp14:editId="438FF8F2">
            <wp:simplePos x="0" y="0"/>
            <wp:positionH relativeFrom="margin">
              <wp:align>center</wp:align>
            </wp:positionH>
            <wp:positionV relativeFrom="paragraph">
              <wp:posOffset>80645</wp:posOffset>
            </wp:positionV>
            <wp:extent cx="4793615" cy="3595370"/>
            <wp:effectExtent l="0" t="0" r="6985" b="5080"/>
            <wp:wrapThrough wrapText="bothSides">
              <wp:wrapPolygon edited="0">
                <wp:start x="0" y="0"/>
                <wp:lineTo x="0" y="21516"/>
                <wp:lineTo x="21546" y="21516"/>
                <wp:lineTo x="21546" y="0"/>
                <wp:lineTo x="0" y="0"/>
              </wp:wrapPolygon>
            </wp:wrapThrough>
            <wp:docPr id="603138998" name="圖片 9"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38998" name="圖片 9" descr="一張含有 圖表 的圖片&#10;&#10;自動產生的描述"/>
                    <pic:cNvPicPr/>
                  </pic:nvPicPr>
                  <pic:blipFill>
                    <a:blip r:embed="rId19"/>
                    <a:stretch>
                      <a:fillRect/>
                    </a:stretch>
                  </pic:blipFill>
                  <pic:spPr>
                    <a:xfrm>
                      <a:off x="0" y="0"/>
                      <a:ext cx="4793615" cy="3595370"/>
                    </a:xfrm>
                    <a:prstGeom prst="rect">
                      <a:avLst/>
                    </a:prstGeom>
                  </pic:spPr>
                </pic:pic>
              </a:graphicData>
            </a:graphic>
            <wp14:sizeRelH relativeFrom="margin">
              <wp14:pctWidth>0</wp14:pctWidth>
            </wp14:sizeRelH>
            <wp14:sizeRelV relativeFrom="margin">
              <wp14:pctHeight>0</wp14:pctHeight>
            </wp14:sizeRelV>
          </wp:anchor>
        </w:drawing>
      </w:r>
    </w:p>
    <w:p w14:paraId="18B58F79" w14:textId="6072D754" w:rsidR="00A052F5" w:rsidRDefault="00A03A45" w:rsidP="00A052F5">
      <w:pPr>
        <w:ind w:firstLineChars="200" w:firstLine="480"/>
      </w:pPr>
      <w:r>
        <w:rPr>
          <w:rFonts w:hint="eastAsia"/>
        </w:rPr>
        <w:t>S</w:t>
      </w:r>
      <w:r>
        <w:t>tatic energy:</w:t>
      </w:r>
    </w:p>
    <w:p w14:paraId="7500C63F" w14:textId="50DB2511" w:rsidR="00A03A45" w:rsidRDefault="00A03A45" w:rsidP="00A052F5">
      <w:pPr>
        <w:ind w:firstLineChars="200" w:firstLine="480"/>
      </w:pPr>
      <w:r>
        <w:rPr>
          <w:rFonts w:hint="eastAsia"/>
        </w:rPr>
        <w:t>P</w:t>
      </w:r>
      <w:r>
        <w:t xml:space="preserve">arcel: </w:t>
      </w:r>
      <m:oMath>
        <m:r>
          <w:rPr>
            <w:rFonts w:ascii="Cambria Math" w:hAnsi="Cambria Math"/>
          </w:rPr>
          <m:t>303329.2 K</m:t>
        </m:r>
      </m:oMath>
    </w:p>
    <w:p w14:paraId="35E2AA9E" w14:textId="7A546217" w:rsidR="00A03A45" w:rsidRDefault="00A03A45" w:rsidP="00A052F5">
      <w:pPr>
        <w:ind w:firstLineChars="200" w:firstLine="480"/>
      </w:pPr>
      <w:r>
        <w:rPr>
          <w:rFonts w:hint="eastAsia"/>
        </w:rPr>
        <w:t>S</w:t>
      </w:r>
      <w:r>
        <w:t xml:space="preserve">ounding: </w:t>
      </w:r>
      <m:oMath>
        <m:r>
          <w:rPr>
            <w:rFonts w:ascii="Cambria Math" w:hAnsi="Cambria Math"/>
          </w:rPr>
          <m:t>354272.8 K</m:t>
        </m:r>
      </m:oMath>
    </w:p>
    <w:sectPr w:rsidR="00A03A45">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35D10"/>
    <w:multiLevelType w:val="hybridMultilevel"/>
    <w:tmpl w:val="E826964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713576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FF1"/>
    <w:rsid w:val="00003FB3"/>
    <w:rsid w:val="000066FC"/>
    <w:rsid w:val="000072AF"/>
    <w:rsid w:val="00010E99"/>
    <w:rsid w:val="00013ABC"/>
    <w:rsid w:val="00026E75"/>
    <w:rsid w:val="0004066C"/>
    <w:rsid w:val="000414DE"/>
    <w:rsid w:val="00047769"/>
    <w:rsid w:val="00061C15"/>
    <w:rsid w:val="0007077F"/>
    <w:rsid w:val="00072709"/>
    <w:rsid w:val="000765C3"/>
    <w:rsid w:val="00077DAE"/>
    <w:rsid w:val="00090E8C"/>
    <w:rsid w:val="0009134D"/>
    <w:rsid w:val="000916AA"/>
    <w:rsid w:val="000950F8"/>
    <w:rsid w:val="000A52C1"/>
    <w:rsid w:val="000D0E6C"/>
    <w:rsid w:val="000D6B27"/>
    <w:rsid w:val="000E5701"/>
    <w:rsid w:val="000F091C"/>
    <w:rsid w:val="000F7936"/>
    <w:rsid w:val="00103147"/>
    <w:rsid w:val="00110AAC"/>
    <w:rsid w:val="00111008"/>
    <w:rsid w:val="00140425"/>
    <w:rsid w:val="0014613B"/>
    <w:rsid w:val="001513BE"/>
    <w:rsid w:val="00152750"/>
    <w:rsid w:val="001654FA"/>
    <w:rsid w:val="00172461"/>
    <w:rsid w:val="00173F9C"/>
    <w:rsid w:val="00193B2F"/>
    <w:rsid w:val="00193F2E"/>
    <w:rsid w:val="00195109"/>
    <w:rsid w:val="00196235"/>
    <w:rsid w:val="001A1CE3"/>
    <w:rsid w:val="001A7DBB"/>
    <w:rsid w:val="001B6B90"/>
    <w:rsid w:val="001B7B72"/>
    <w:rsid w:val="001C770A"/>
    <w:rsid w:val="001D2D64"/>
    <w:rsid w:val="001D65F4"/>
    <w:rsid w:val="001E0911"/>
    <w:rsid w:val="001E14E9"/>
    <w:rsid w:val="001E17BB"/>
    <w:rsid w:val="001E234C"/>
    <w:rsid w:val="00210D8A"/>
    <w:rsid w:val="00213878"/>
    <w:rsid w:val="00213FD1"/>
    <w:rsid w:val="002200BD"/>
    <w:rsid w:val="00220BF6"/>
    <w:rsid w:val="00223564"/>
    <w:rsid w:val="00226783"/>
    <w:rsid w:val="00236F4F"/>
    <w:rsid w:val="002377EC"/>
    <w:rsid w:val="0025248F"/>
    <w:rsid w:val="00254DCE"/>
    <w:rsid w:val="00255280"/>
    <w:rsid w:val="002602CD"/>
    <w:rsid w:val="00267DCD"/>
    <w:rsid w:val="00282082"/>
    <w:rsid w:val="00286013"/>
    <w:rsid w:val="002920BC"/>
    <w:rsid w:val="002A4DF1"/>
    <w:rsid w:val="002A7672"/>
    <w:rsid w:val="002F01CB"/>
    <w:rsid w:val="002F1DE9"/>
    <w:rsid w:val="002F52C9"/>
    <w:rsid w:val="002F5686"/>
    <w:rsid w:val="00300A6C"/>
    <w:rsid w:val="0031652C"/>
    <w:rsid w:val="003177DD"/>
    <w:rsid w:val="0034106E"/>
    <w:rsid w:val="00343105"/>
    <w:rsid w:val="0034379C"/>
    <w:rsid w:val="00345146"/>
    <w:rsid w:val="003458D4"/>
    <w:rsid w:val="00374002"/>
    <w:rsid w:val="0037754C"/>
    <w:rsid w:val="00392D86"/>
    <w:rsid w:val="003A0382"/>
    <w:rsid w:val="003A61E6"/>
    <w:rsid w:val="003C7354"/>
    <w:rsid w:val="003D0AD3"/>
    <w:rsid w:val="003D3EAB"/>
    <w:rsid w:val="003E42F5"/>
    <w:rsid w:val="003E50D8"/>
    <w:rsid w:val="003F2F97"/>
    <w:rsid w:val="003F560D"/>
    <w:rsid w:val="00400924"/>
    <w:rsid w:val="00401C63"/>
    <w:rsid w:val="00402698"/>
    <w:rsid w:val="00405D25"/>
    <w:rsid w:val="00405D8A"/>
    <w:rsid w:val="00405E79"/>
    <w:rsid w:val="00420796"/>
    <w:rsid w:val="00421735"/>
    <w:rsid w:val="00421CD1"/>
    <w:rsid w:val="00423F9D"/>
    <w:rsid w:val="004515C2"/>
    <w:rsid w:val="00451FF1"/>
    <w:rsid w:val="0046368F"/>
    <w:rsid w:val="0046422B"/>
    <w:rsid w:val="00467C29"/>
    <w:rsid w:val="00470BA9"/>
    <w:rsid w:val="00485798"/>
    <w:rsid w:val="00487AE9"/>
    <w:rsid w:val="004913FE"/>
    <w:rsid w:val="00491ED5"/>
    <w:rsid w:val="00495788"/>
    <w:rsid w:val="00495D4A"/>
    <w:rsid w:val="004A1D52"/>
    <w:rsid w:val="004A27CF"/>
    <w:rsid w:val="004B1739"/>
    <w:rsid w:val="004B636D"/>
    <w:rsid w:val="004C4716"/>
    <w:rsid w:val="004C5E40"/>
    <w:rsid w:val="004D010E"/>
    <w:rsid w:val="004E6712"/>
    <w:rsid w:val="004F09C7"/>
    <w:rsid w:val="004F224A"/>
    <w:rsid w:val="004F2AF2"/>
    <w:rsid w:val="004F2BF2"/>
    <w:rsid w:val="0050313F"/>
    <w:rsid w:val="005106CD"/>
    <w:rsid w:val="0051094C"/>
    <w:rsid w:val="00510E1E"/>
    <w:rsid w:val="005176C2"/>
    <w:rsid w:val="00526EB8"/>
    <w:rsid w:val="00534668"/>
    <w:rsid w:val="00534AA6"/>
    <w:rsid w:val="00552128"/>
    <w:rsid w:val="005632DD"/>
    <w:rsid w:val="00586821"/>
    <w:rsid w:val="00591442"/>
    <w:rsid w:val="005B3510"/>
    <w:rsid w:val="005C4562"/>
    <w:rsid w:val="005D6416"/>
    <w:rsid w:val="005E3D6D"/>
    <w:rsid w:val="005E5EE4"/>
    <w:rsid w:val="005E71FB"/>
    <w:rsid w:val="006054AD"/>
    <w:rsid w:val="00605551"/>
    <w:rsid w:val="00606969"/>
    <w:rsid w:val="00611B9B"/>
    <w:rsid w:val="00634BC9"/>
    <w:rsid w:val="0063571C"/>
    <w:rsid w:val="006427F9"/>
    <w:rsid w:val="00647CB7"/>
    <w:rsid w:val="00650933"/>
    <w:rsid w:val="00653D2E"/>
    <w:rsid w:val="00653DB9"/>
    <w:rsid w:val="00675A25"/>
    <w:rsid w:val="00681766"/>
    <w:rsid w:val="00683CF7"/>
    <w:rsid w:val="006860A8"/>
    <w:rsid w:val="006A00D5"/>
    <w:rsid w:val="006A1BD6"/>
    <w:rsid w:val="006B6054"/>
    <w:rsid w:val="006B712F"/>
    <w:rsid w:val="006D2E1D"/>
    <w:rsid w:val="006E1F02"/>
    <w:rsid w:val="006E636A"/>
    <w:rsid w:val="006F1959"/>
    <w:rsid w:val="006F7840"/>
    <w:rsid w:val="00713DA5"/>
    <w:rsid w:val="00715821"/>
    <w:rsid w:val="007235DA"/>
    <w:rsid w:val="00725141"/>
    <w:rsid w:val="007261C0"/>
    <w:rsid w:val="00730628"/>
    <w:rsid w:val="007337DD"/>
    <w:rsid w:val="007414B9"/>
    <w:rsid w:val="0075197F"/>
    <w:rsid w:val="007571C0"/>
    <w:rsid w:val="0077110D"/>
    <w:rsid w:val="00782047"/>
    <w:rsid w:val="00782CE6"/>
    <w:rsid w:val="00782DFF"/>
    <w:rsid w:val="00783468"/>
    <w:rsid w:val="00786824"/>
    <w:rsid w:val="00795B9B"/>
    <w:rsid w:val="007A0E94"/>
    <w:rsid w:val="007B7F60"/>
    <w:rsid w:val="007E46A0"/>
    <w:rsid w:val="007E6744"/>
    <w:rsid w:val="0081555B"/>
    <w:rsid w:val="00815C38"/>
    <w:rsid w:val="0083265D"/>
    <w:rsid w:val="00834142"/>
    <w:rsid w:val="00847D08"/>
    <w:rsid w:val="0088341C"/>
    <w:rsid w:val="008845CC"/>
    <w:rsid w:val="00884A07"/>
    <w:rsid w:val="00892F3E"/>
    <w:rsid w:val="00897FF9"/>
    <w:rsid w:val="008B24C0"/>
    <w:rsid w:val="008B4150"/>
    <w:rsid w:val="008E25FF"/>
    <w:rsid w:val="008E2EC0"/>
    <w:rsid w:val="008E4582"/>
    <w:rsid w:val="008F22BF"/>
    <w:rsid w:val="00904529"/>
    <w:rsid w:val="00912A1C"/>
    <w:rsid w:val="00913A5C"/>
    <w:rsid w:val="00913E3F"/>
    <w:rsid w:val="00916653"/>
    <w:rsid w:val="00925CA0"/>
    <w:rsid w:val="0095047B"/>
    <w:rsid w:val="00954682"/>
    <w:rsid w:val="009604ED"/>
    <w:rsid w:val="0096505D"/>
    <w:rsid w:val="00984F1D"/>
    <w:rsid w:val="00985AD3"/>
    <w:rsid w:val="009A4872"/>
    <w:rsid w:val="009A5951"/>
    <w:rsid w:val="009B012A"/>
    <w:rsid w:val="009C2DFD"/>
    <w:rsid w:val="009C7671"/>
    <w:rsid w:val="009F3EA0"/>
    <w:rsid w:val="00A03A45"/>
    <w:rsid w:val="00A052F5"/>
    <w:rsid w:val="00A1411C"/>
    <w:rsid w:val="00A172F9"/>
    <w:rsid w:val="00A33F76"/>
    <w:rsid w:val="00A3722E"/>
    <w:rsid w:val="00A61777"/>
    <w:rsid w:val="00A61F9D"/>
    <w:rsid w:val="00A62E11"/>
    <w:rsid w:val="00A63A1D"/>
    <w:rsid w:val="00A7466F"/>
    <w:rsid w:val="00A776B1"/>
    <w:rsid w:val="00AA55C3"/>
    <w:rsid w:val="00AA6008"/>
    <w:rsid w:val="00AD2098"/>
    <w:rsid w:val="00AD3134"/>
    <w:rsid w:val="00AD612D"/>
    <w:rsid w:val="00AE2DD2"/>
    <w:rsid w:val="00AE744F"/>
    <w:rsid w:val="00B07D0A"/>
    <w:rsid w:val="00B1172C"/>
    <w:rsid w:val="00B17B64"/>
    <w:rsid w:val="00B40120"/>
    <w:rsid w:val="00B5627C"/>
    <w:rsid w:val="00B61372"/>
    <w:rsid w:val="00B73BEB"/>
    <w:rsid w:val="00B82F35"/>
    <w:rsid w:val="00BA24F7"/>
    <w:rsid w:val="00BA547E"/>
    <w:rsid w:val="00BB3948"/>
    <w:rsid w:val="00BC0D57"/>
    <w:rsid w:val="00BC3AAA"/>
    <w:rsid w:val="00BC58FE"/>
    <w:rsid w:val="00BD584D"/>
    <w:rsid w:val="00BF3C2B"/>
    <w:rsid w:val="00C004D4"/>
    <w:rsid w:val="00C00DF6"/>
    <w:rsid w:val="00C23809"/>
    <w:rsid w:val="00C30F42"/>
    <w:rsid w:val="00C41F59"/>
    <w:rsid w:val="00C422D4"/>
    <w:rsid w:val="00C47946"/>
    <w:rsid w:val="00C52C0B"/>
    <w:rsid w:val="00C5679D"/>
    <w:rsid w:val="00C70D9D"/>
    <w:rsid w:val="00C77D82"/>
    <w:rsid w:val="00C848E1"/>
    <w:rsid w:val="00C85808"/>
    <w:rsid w:val="00C87599"/>
    <w:rsid w:val="00C87AB6"/>
    <w:rsid w:val="00C95D91"/>
    <w:rsid w:val="00CB520E"/>
    <w:rsid w:val="00CB6644"/>
    <w:rsid w:val="00CC0069"/>
    <w:rsid w:val="00CC07FC"/>
    <w:rsid w:val="00CC1666"/>
    <w:rsid w:val="00CC1B70"/>
    <w:rsid w:val="00CC26E6"/>
    <w:rsid w:val="00CC73DD"/>
    <w:rsid w:val="00CD2381"/>
    <w:rsid w:val="00CE3C51"/>
    <w:rsid w:val="00CE3E58"/>
    <w:rsid w:val="00CE46FC"/>
    <w:rsid w:val="00CE738F"/>
    <w:rsid w:val="00CF1196"/>
    <w:rsid w:val="00D00037"/>
    <w:rsid w:val="00D05B7B"/>
    <w:rsid w:val="00D11CBE"/>
    <w:rsid w:val="00D27F68"/>
    <w:rsid w:val="00D33007"/>
    <w:rsid w:val="00D34405"/>
    <w:rsid w:val="00D35DCF"/>
    <w:rsid w:val="00D3764C"/>
    <w:rsid w:val="00D419D5"/>
    <w:rsid w:val="00D471A0"/>
    <w:rsid w:val="00D53B52"/>
    <w:rsid w:val="00D71031"/>
    <w:rsid w:val="00D72B90"/>
    <w:rsid w:val="00D74E5C"/>
    <w:rsid w:val="00D85E4F"/>
    <w:rsid w:val="00D90AD2"/>
    <w:rsid w:val="00D9112F"/>
    <w:rsid w:val="00D91306"/>
    <w:rsid w:val="00D92CF2"/>
    <w:rsid w:val="00D9574D"/>
    <w:rsid w:val="00DB44BF"/>
    <w:rsid w:val="00DD0987"/>
    <w:rsid w:val="00DD6AD4"/>
    <w:rsid w:val="00DE4995"/>
    <w:rsid w:val="00DE77B1"/>
    <w:rsid w:val="00DF683D"/>
    <w:rsid w:val="00E15538"/>
    <w:rsid w:val="00E16E00"/>
    <w:rsid w:val="00E3038A"/>
    <w:rsid w:val="00E35248"/>
    <w:rsid w:val="00E51E43"/>
    <w:rsid w:val="00E72432"/>
    <w:rsid w:val="00E91C75"/>
    <w:rsid w:val="00EB320C"/>
    <w:rsid w:val="00EC62E1"/>
    <w:rsid w:val="00EE45C0"/>
    <w:rsid w:val="00EE4F2B"/>
    <w:rsid w:val="00EE76A4"/>
    <w:rsid w:val="00EF2A7C"/>
    <w:rsid w:val="00EF400B"/>
    <w:rsid w:val="00F06CED"/>
    <w:rsid w:val="00F073E8"/>
    <w:rsid w:val="00F2239E"/>
    <w:rsid w:val="00F279DD"/>
    <w:rsid w:val="00F40768"/>
    <w:rsid w:val="00F6515D"/>
    <w:rsid w:val="00F8635E"/>
    <w:rsid w:val="00F90B87"/>
    <w:rsid w:val="00FA3EF5"/>
    <w:rsid w:val="00FA6526"/>
    <w:rsid w:val="00FB6C50"/>
    <w:rsid w:val="00FC055B"/>
    <w:rsid w:val="00FD4BA0"/>
    <w:rsid w:val="00FE6B8E"/>
    <w:rsid w:val="00FF42B7"/>
    <w:rsid w:val="00FF6F7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8C49EE"/>
  <w14:defaultImageDpi w14:val="32767"/>
  <w15:chartTrackingRefBased/>
  <w15:docId w15:val="{8D21BABC-0F41-45BC-BDD2-049A12865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37D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45C0"/>
    <w:pPr>
      <w:ind w:leftChars="200" w:left="480"/>
    </w:pPr>
  </w:style>
  <w:style w:type="character" w:styleId="a4">
    <w:name w:val="Placeholder Text"/>
    <w:basedOn w:val="a0"/>
    <w:uiPriority w:val="99"/>
    <w:semiHidden/>
    <w:rsid w:val="00B82F35"/>
    <w:rPr>
      <w:color w:val="808080"/>
    </w:rPr>
  </w:style>
  <w:style w:type="paragraph" w:styleId="a5">
    <w:name w:val="Revision"/>
    <w:hidden/>
    <w:uiPriority w:val="99"/>
    <w:semiHidden/>
    <w:rsid w:val="00AE74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自訂 1">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D2D076-CF7F-45B0-A061-F352F7CA4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1753</TotalTime>
  <Pages>16</Pages>
  <Words>1416</Words>
  <Characters>8077</Characters>
  <Application>Microsoft Office Word</Application>
  <DocSecurity>0</DocSecurity>
  <Lines>67</Lines>
  <Paragraphs>18</Paragraphs>
  <ScaleCrop>false</ScaleCrop>
  <Company/>
  <LinksUpToDate>false</LinksUpToDate>
  <CharactersWithSpaces>9475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祐銓 甘</dc:creator>
  <cp:keywords/>
  <dc:description/>
  <cp:lastModifiedBy>祐銓 甘</cp:lastModifiedBy>
  <cp:revision>341</cp:revision>
  <dcterms:created xsi:type="dcterms:W3CDTF">2023-03-23T07:42:00Z</dcterms:created>
  <dcterms:modified xsi:type="dcterms:W3CDTF">2023-03-28T13:24:00Z</dcterms:modified>
</cp:coreProperties>
</file>