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50B4" w14:textId="78EC8A88" w:rsidR="00E21746" w:rsidRDefault="00AE0CAE" w:rsidP="000D17B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中醫外科</w:t>
      </w:r>
      <w:r w:rsidR="00DE3050">
        <w:rPr>
          <w:rFonts w:hint="eastAsia"/>
          <w:sz w:val="32"/>
          <w:szCs w:val="32"/>
        </w:rPr>
        <w:t>與西醫外科對照及簡史</w:t>
      </w:r>
    </w:p>
    <w:p w14:paraId="163D4B97" w14:textId="7C10548C" w:rsidR="000D17BA" w:rsidRPr="00DE3050" w:rsidRDefault="000D17BA" w:rsidP="00DE3050">
      <w:pPr>
        <w:wordWrap w:val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B11209013 </w:t>
      </w:r>
      <w:r>
        <w:rPr>
          <w:rFonts w:hint="eastAsia"/>
          <w:sz w:val="20"/>
          <w:szCs w:val="20"/>
        </w:rPr>
        <w:t>大氣一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甘祐銓</w:t>
      </w:r>
    </w:p>
    <w:p w14:paraId="67947065" w14:textId="73520054" w:rsidR="00117CC8" w:rsidRDefault="00A31623" w:rsidP="00A3162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A31623">
        <w:rPr>
          <w:rFonts w:hint="eastAsia"/>
          <w:sz w:val="28"/>
          <w:szCs w:val="28"/>
        </w:rPr>
        <w:t>前言</w:t>
      </w:r>
    </w:p>
    <w:p w14:paraId="26F8952F" w14:textId="59026445" w:rsidR="00592FB9" w:rsidRPr="00A31623" w:rsidRDefault="00592FB9" w:rsidP="00A3162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中醫內外科分野</w:t>
      </w:r>
    </w:p>
    <w:p w14:paraId="6940BAFA" w14:textId="655D30DD" w:rsidR="00A31623" w:rsidRDefault="00050FF1" w:rsidP="00A3162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西醫與中醫外科</w:t>
      </w:r>
      <w:r w:rsidR="009814E8">
        <w:rPr>
          <w:rFonts w:hint="eastAsia"/>
          <w:sz w:val="28"/>
          <w:szCs w:val="28"/>
        </w:rPr>
        <w:t>差異</w:t>
      </w:r>
    </w:p>
    <w:p w14:paraId="09B0443B" w14:textId="74D1ECFE" w:rsidR="009814E8" w:rsidRDefault="00FD67A2" w:rsidP="009814E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西醫外科</w:t>
      </w:r>
    </w:p>
    <w:p w14:paraId="3B9CC55C" w14:textId="5215353E" w:rsidR="00FD67A2" w:rsidRDefault="00FD67A2" w:rsidP="009814E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中醫外科</w:t>
      </w:r>
    </w:p>
    <w:p w14:paraId="5FB8C44D" w14:textId="2E95D12D" w:rsidR="00FD67A2" w:rsidRDefault="00FD67A2" w:rsidP="009814E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處理流程差異</w:t>
      </w:r>
    </w:p>
    <w:p w14:paraId="10B5DE84" w14:textId="79298B78" w:rsidR="00492C40" w:rsidRDefault="00492C40" w:rsidP="00492C40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西醫流程</w:t>
      </w:r>
    </w:p>
    <w:p w14:paraId="17B21414" w14:textId="3965645F" w:rsidR="00492C40" w:rsidRDefault="00492C40" w:rsidP="00492C40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中醫流程</w:t>
      </w:r>
    </w:p>
    <w:p w14:paraId="002F654D" w14:textId="15F5D079" w:rsidR="009814E8" w:rsidRDefault="00492C40" w:rsidP="00A3162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中醫外科簡史</w:t>
      </w:r>
    </w:p>
    <w:p w14:paraId="124B72A0" w14:textId="3E4E41F6" w:rsidR="00CD23B7" w:rsidRDefault="00CD23B7" w:rsidP="00A3162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結語</w:t>
      </w:r>
    </w:p>
    <w:p w14:paraId="04F00757" w14:textId="25DE094C" w:rsidR="00F15E3F" w:rsidRPr="00A31623" w:rsidRDefault="00F15E3F" w:rsidP="00A3162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參考資源</w:t>
      </w:r>
    </w:p>
    <w:p w14:paraId="1BA62455" w14:textId="77777777" w:rsidR="00117CC8" w:rsidRDefault="00117CC8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4C9903" w14:textId="4B1161E5" w:rsidR="00117CC8" w:rsidRPr="00B7621E" w:rsidRDefault="00262395" w:rsidP="000B04E8">
      <w:pPr>
        <w:pStyle w:val="a3"/>
        <w:numPr>
          <w:ilvl w:val="0"/>
          <w:numId w:val="12"/>
        </w:numPr>
        <w:ind w:left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前言</w:t>
      </w:r>
    </w:p>
    <w:p w14:paraId="274E9BAB" w14:textId="3BF76590" w:rsidR="00117CC8" w:rsidRPr="00F64991" w:rsidRDefault="00990941" w:rsidP="00990941">
      <w:pPr>
        <w:widowControl/>
        <w:ind w:firstLine="480"/>
        <w:rPr>
          <w:szCs w:val="24"/>
        </w:rPr>
      </w:pPr>
      <w:r w:rsidRPr="00F64991">
        <w:rPr>
          <w:rFonts w:hint="eastAsia"/>
          <w:szCs w:val="24"/>
        </w:rPr>
        <w:t>本篇主要研究中醫外科與西醫外科在</w:t>
      </w:r>
      <w:r w:rsidR="008B7F8B" w:rsidRPr="00F64991">
        <w:rPr>
          <w:rFonts w:hint="eastAsia"/>
          <w:szCs w:val="24"/>
        </w:rPr>
        <w:t>分類、療程</w:t>
      </w:r>
      <w:r w:rsidR="002A58B5" w:rsidRPr="00F64991">
        <w:rPr>
          <w:rFonts w:hint="eastAsia"/>
          <w:szCs w:val="24"/>
        </w:rPr>
        <w:t>、治療方式等具有顯著差異</w:t>
      </w:r>
      <w:r w:rsidR="00243D25" w:rsidRPr="00F64991">
        <w:rPr>
          <w:rFonts w:hint="eastAsia"/>
          <w:szCs w:val="24"/>
        </w:rPr>
        <w:t>方面。</w:t>
      </w:r>
      <w:r w:rsidR="001D1621" w:rsidRPr="00F64991">
        <w:rPr>
          <w:rFonts w:hint="eastAsia"/>
          <w:szCs w:val="24"/>
        </w:rPr>
        <w:t>除此之外</w:t>
      </w:r>
      <w:r w:rsidR="008060E9" w:rsidRPr="00F64991">
        <w:rPr>
          <w:rFonts w:hint="eastAsia"/>
          <w:szCs w:val="24"/>
        </w:rPr>
        <w:t>，</w:t>
      </w:r>
      <w:r w:rsidR="006B02C9" w:rsidRPr="00F64991">
        <w:rPr>
          <w:rFonts w:hint="eastAsia"/>
          <w:szCs w:val="24"/>
        </w:rPr>
        <w:t>亦有簡述中醫外科歷史上的重要典籍。</w:t>
      </w:r>
      <w:r w:rsidR="00136113" w:rsidRPr="00F64991">
        <w:rPr>
          <w:rFonts w:hint="eastAsia"/>
          <w:szCs w:val="24"/>
        </w:rPr>
        <w:t>進行此研究目的</w:t>
      </w:r>
      <w:r w:rsidR="0046769A" w:rsidRPr="00F64991">
        <w:rPr>
          <w:rFonts w:hint="eastAsia"/>
          <w:szCs w:val="24"/>
        </w:rPr>
        <w:t>在於探索較少被提及的中醫學門，增進對於中醫外科的了解</w:t>
      </w:r>
      <w:r w:rsidR="0035291D" w:rsidRPr="00F64991">
        <w:rPr>
          <w:rFonts w:hint="eastAsia"/>
          <w:szCs w:val="24"/>
        </w:rPr>
        <w:t>。也增進對於中醫外科診治觀念</w:t>
      </w:r>
      <w:r w:rsidR="00502D59" w:rsidRPr="00F64991">
        <w:rPr>
          <w:rFonts w:hint="eastAsia"/>
          <w:szCs w:val="24"/>
        </w:rPr>
        <w:t>流變的了解。</w:t>
      </w:r>
    </w:p>
    <w:p w14:paraId="28421225" w14:textId="631E2F0D" w:rsidR="00502D59" w:rsidRDefault="00502D59" w:rsidP="00990941">
      <w:pPr>
        <w:widowControl/>
        <w:ind w:firstLine="480"/>
        <w:rPr>
          <w:szCs w:val="24"/>
        </w:rPr>
      </w:pPr>
      <w:r w:rsidRPr="00F64991">
        <w:rPr>
          <w:rFonts w:hint="eastAsia"/>
          <w:szCs w:val="24"/>
        </w:rPr>
        <w:t>本篇使用之研究方法包含：文獻查閱、</w:t>
      </w:r>
      <w:r w:rsidR="00811356" w:rsidRPr="00F64991">
        <w:rPr>
          <w:rFonts w:hint="eastAsia"/>
          <w:szCs w:val="24"/>
        </w:rPr>
        <w:t>資料查找</w:t>
      </w:r>
      <w:r w:rsidR="002240AF" w:rsidRPr="00F64991">
        <w:rPr>
          <w:rFonts w:hint="eastAsia"/>
          <w:szCs w:val="24"/>
        </w:rPr>
        <w:t>、</w:t>
      </w:r>
      <w:r w:rsidR="000818FD" w:rsidRPr="00F64991">
        <w:rPr>
          <w:rFonts w:hint="eastAsia"/>
          <w:szCs w:val="24"/>
        </w:rPr>
        <w:t>相似資料比較</w:t>
      </w:r>
      <w:r w:rsidR="00C010A8" w:rsidRPr="00F64991">
        <w:rPr>
          <w:rFonts w:hint="eastAsia"/>
          <w:szCs w:val="24"/>
        </w:rPr>
        <w:t>、資料歸納、推演</w:t>
      </w:r>
      <w:r w:rsidR="00811356" w:rsidRPr="00F64991">
        <w:rPr>
          <w:rFonts w:hint="eastAsia"/>
          <w:szCs w:val="24"/>
        </w:rPr>
        <w:t>。</w:t>
      </w:r>
    </w:p>
    <w:p w14:paraId="28D1CB17" w14:textId="77777777" w:rsidR="008421DC" w:rsidRPr="00F64991" w:rsidRDefault="008421DC" w:rsidP="00990941">
      <w:pPr>
        <w:widowControl/>
        <w:ind w:firstLine="480"/>
        <w:rPr>
          <w:szCs w:val="24"/>
        </w:rPr>
      </w:pPr>
    </w:p>
    <w:p w14:paraId="733AF186" w14:textId="77777777" w:rsidR="000D17BA" w:rsidRPr="00DE3050" w:rsidRDefault="000D17BA" w:rsidP="00DE3050">
      <w:pPr>
        <w:rPr>
          <w:sz w:val="28"/>
          <w:szCs w:val="28"/>
        </w:rPr>
      </w:pPr>
    </w:p>
    <w:p w14:paraId="184CED8A" w14:textId="77777777" w:rsidR="00CD23B7" w:rsidRDefault="00811D84" w:rsidP="00CD23B7">
      <w:pPr>
        <w:pStyle w:val="a3"/>
        <w:widowControl/>
        <w:numPr>
          <w:ilvl w:val="0"/>
          <w:numId w:val="12"/>
        </w:numPr>
        <w:ind w:leftChars="0"/>
        <w:jc w:val="center"/>
        <w:rPr>
          <w:sz w:val="28"/>
          <w:szCs w:val="28"/>
        </w:rPr>
      </w:pPr>
      <w:r w:rsidRPr="00CD23B7">
        <w:rPr>
          <w:rFonts w:hint="eastAsia"/>
          <w:sz w:val="28"/>
          <w:szCs w:val="28"/>
        </w:rPr>
        <w:t>中醫內外科分野</w:t>
      </w:r>
    </w:p>
    <w:p w14:paraId="539F239B" w14:textId="77777777" w:rsidR="00CD23B7" w:rsidRDefault="00811D84" w:rsidP="00CD23B7">
      <w:pPr>
        <w:widowControl/>
        <w:ind w:firstLineChars="200" w:firstLine="480"/>
        <w:rPr>
          <w:sz w:val="28"/>
          <w:szCs w:val="28"/>
        </w:rPr>
      </w:pPr>
      <w:r w:rsidRPr="00CD23B7">
        <w:rPr>
          <w:rFonts w:hint="eastAsia"/>
          <w:szCs w:val="24"/>
        </w:rPr>
        <w:t>中醫對於內外科的分類</w:t>
      </w:r>
      <w:r w:rsidR="004A66E4" w:rsidRPr="00CD23B7">
        <w:rPr>
          <w:rFonts w:hint="eastAsia"/>
          <w:szCs w:val="24"/>
        </w:rPr>
        <w:t>是基於</w:t>
      </w:r>
      <w:r w:rsidR="00F610F7" w:rsidRPr="00CD23B7">
        <w:rPr>
          <w:rFonts w:hint="eastAsia"/>
          <w:szCs w:val="24"/>
        </w:rPr>
        <w:t>病症</w:t>
      </w:r>
      <w:r w:rsidR="00F610F7" w:rsidRPr="00CD23B7">
        <w:rPr>
          <w:rFonts w:hint="eastAsia"/>
          <w:szCs w:val="24"/>
        </w:rPr>
        <w:t>/</w:t>
      </w:r>
      <w:r w:rsidR="00F610F7" w:rsidRPr="00CD23B7">
        <w:rPr>
          <w:rFonts w:hint="eastAsia"/>
          <w:szCs w:val="24"/>
        </w:rPr>
        <w:t>傷口發生部位是可見或不可見。如膿瘡、骨折、</w:t>
      </w:r>
      <w:r w:rsidR="004379F8" w:rsidRPr="00CD23B7">
        <w:rPr>
          <w:rFonts w:hint="eastAsia"/>
          <w:szCs w:val="24"/>
        </w:rPr>
        <w:t>脫臼等外觀上會有明顯差異的病症，皆屬於中醫外科的醫治範圍</w:t>
      </w:r>
      <w:r w:rsidR="00A438F0" w:rsidRPr="00CD23B7">
        <w:rPr>
          <w:rFonts w:hint="eastAsia"/>
          <w:szCs w:val="24"/>
        </w:rPr>
        <w:t>，但現今臺灣醫界對中醫的分科</w:t>
      </w:r>
      <w:r w:rsidR="00AB18E2" w:rsidRPr="00CD23B7">
        <w:rPr>
          <w:rFonts w:hint="eastAsia"/>
          <w:szCs w:val="24"/>
        </w:rPr>
        <w:t>中，將傳統外科分為</w:t>
      </w:r>
      <w:r w:rsidR="004C1BD6" w:rsidRPr="00CD23B7">
        <w:rPr>
          <w:rFonts w:hint="eastAsia"/>
          <w:szCs w:val="24"/>
        </w:rPr>
        <w:t>外科（狹義）、傷科</w:t>
      </w:r>
      <w:r w:rsidR="004379F8" w:rsidRPr="00CD23B7">
        <w:rPr>
          <w:rFonts w:hint="eastAsia"/>
          <w:szCs w:val="24"/>
        </w:rPr>
        <w:t>。</w:t>
      </w:r>
      <w:r w:rsidR="00D67358" w:rsidRPr="00CD23B7">
        <w:rPr>
          <w:rFonts w:hint="eastAsia"/>
          <w:szCs w:val="24"/>
        </w:rPr>
        <w:t>其中狹義外科</w:t>
      </w:r>
      <w:r w:rsidR="00794795" w:rsidRPr="00CD23B7">
        <w:rPr>
          <w:rFonts w:hint="eastAsia"/>
          <w:szCs w:val="24"/>
        </w:rPr>
        <w:t>主治科目</w:t>
      </w:r>
      <w:r w:rsidR="00D67358" w:rsidRPr="00CD23B7">
        <w:rPr>
          <w:rFonts w:hint="eastAsia"/>
          <w:szCs w:val="24"/>
        </w:rPr>
        <w:t>包含</w:t>
      </w:r>
      <w:r w:rsidR="00794795" w:rsidRPr="00CD23B7">
        <w:rPr>
          <w:rFonts w:hint="eastAsia"/>
          <w:szCs w:val="24"/>
        </w:rPr>
        <w:t>皮膚科及皮膚美白等。</w:t>
      </w:r>
      <w:r w:rsidR="004379F8" w:rsidRPr="00CD23B7">
        <w:rPr>
          <w:rFonts w:hint="eastAsia"/>
          <w:szCs w:val="24"/>
        </w:rPr>
        <w:t>相對的，風寒、傷寒、中暑等</w:t>
      </w:r>
      <w:r w:rsidR="00E23944" w:rsidRPr="00CD23B7">
        <w:rPr>
          <w:rFonts w:hint="eastAsia"/>
          <w:szCs w:val="24"/>
        </w:rPr>
        <w:t>，則是屬於內科的管理範圍。</w:t>
      </w:r>
    </w:p>
    <w:p w14:paraId="778C6C19" w14:textId="682D0DD9" w:rsidR="00446427" w:rsidRPr="00CD23B7" w:rsidRDefault="00E23944" w:rsidP="00CD23B7">
      <w:pPr>
        <w:widowControl/>
        <w:ind w:firstLineChars="200" w:firstLine="480"/>
        <w:rPr>
          <w:sz w:val="28"/>
          <w:szCs w:val="28"/>
        </w:rPr>
      </w:pPr>
      <w:r w:rsidRPr="00CD23B7">
        <w:rPr>
          <w:rFonts w:hint="eastAsia"/>
          <w:szCs w:val="24"/>
        </w:rPr>
        <w:t>因此，</w:t>
      </w:r>
      <w:r w:rsidR="00632224">
        <w:rPr>
          <w:rFonts w:hint="eastAsia"/>
          <w:szCs w:val="24"/>
        </w:rPr>
        <w:t>廣義</w:t>
      </w:r>
      <w:r w:rsidRPr="00CD23B7">
        <w:rPr>
          <w:rFonts w:hint="eastAsia"/>
          <w:szCs w:val="24"/>
        </w:rPr>
        <w:t>中醫的外科，包含現代醫學中的</w:t>
      </w:r>
      <w:r w:rsidR="00446427" w:rsidRPr="00CD23B7">
        <w:rPr>
          <w:rFonts w:hint="eastAsia"/>
          <w:szCs w:val="24"/>
        </w:rPr>
        <w:t>外科、骨科、皮膚科三大科的範圍。</w:t>
      </w:r>
      <w:r w:rsidR="000C6D63" w:rsidRPr="00CD23B7">
        <w:rPr>
          <w:rFonts w:hint="eastAsia"/>
          <w:szCs w:val="24"/>
        </w:rPr>
        <w:t>在許多書籍中，</w:t>
      </w:r>
      <w:r w:rsidR="007B24F3" w:rsidRPr="00CD23B7">
        <w:rPr>
          <w:rFonts w:hint="eastAsia"/>
          <w:szCs w:val="24"/>
        </w:rPr>
        <w:t>這三大科的疾病常常編纂為同一冊的不同章節，</w:t>
      </w:r>
      <w:r w:rsidR="003C69A7" w:rsidRPr="00CD23B7">
        <w:rPr>
          <w:rFonts w:hint="eastAsia"/>
          <w:szCs w:val="24"/>
        </w:rPr>
        <w:t>此足展現中醫對於外科的定義。</w:t>
      </w:r>
    </w:p>
    <w:p w14:paraId="421B9EA6" w14:textId="77777777" w:rsidR="00047BCD" w:rsidRDefault="00047BCD" w:rsidP="00446427">
      <w:pPr>
        <w:pStyle w:val="a3"/>
        <w:widowControl/>
        <w:ind w:leftChars="0" w:left="482" w:firstLineChars="200" w:firstLine="480"/>
        <w:rPr>
          <w:szCs w:val="24"/>
        </w:rPr>
      </w:pPr>
    </w:p>
    <w:p w14:paraId="5C8BF626" w14:textId="158D5881" w:rsidR="00FE5BE4" w:rsidRPr="00FE5BE4" w:rsidRDefault="00FE5BE4" w:rsidP="00FE5BE4">
      <w:pPr>
        <w:pStyle w:val="a3"/>
        <w:widowControl/>
        <w:ind w:leftChars="0" w:left="482" w:firstLineChars="200" w:firstLine="560"/>
        <w:jc w:val="center"/>
        <w:rPr>
          <w:rFonts w:hint="eastAsia"/>
          <w:sz w:val="28"/>
          <w:szCs w:val="28"/>
        </w:rPr>
      </w:pPr>
      <w:r w:rsidRPr="00FE5BE4">
        <w:rPr>
          <w:rFonts w:hint="eastAsia"/>
          <w:sz w:val="28"/>
          <w:szCs w:val="28"/>
        </w:rPr>
        <w:t>參、西醫與中醫外科差異</w:t>
      </w:r>
    </w:p>
    <w:p w14:paraId="0DFE642C" w14:textId="3BC111CD" w:rsidR="004A550C" w:rsidRDefault="004A550C" w:rsidP="004A550C">
      <w:pPr>
        <w:pStyle w:val="a3"/>
        <w:widowControl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西醫外科</w:t>
      </w:r>
    </w:p>
    <w:p w14:paraId="42D79569" w14:textId="01D389E6" w:rsidR="00027F17" w:rsidRDefault="00027F17" w:rsidP="00027F17">
      <w:pPr>
        <w:pStyle w:val="a3"/>
        <w:widowControl/>
        <w:ind w:leftChars="0" w:left="482" w:firstLineChars="200" w:firstLine="480"/>
        <w:rPr>
          <w:szCs w:val="24"/>
        </w:rPr>
      </w:pPr>
      <w:r>
        <w:rPr>
          <w:rFonts w:hint="eastAsia"/>
          <w:szCs w:val="24"/>
        </w:rPr>
        <w:t>西醫外科主要診治的對象為</w:t>
      </w:r>
      <w:r w:rsidR="00BC36E2">
        <w:rPr>
          <w:rFonts w:hint="eastAsia"/>
          <w:szCs w:val="24"/>
        </w:rPr>
        <w:t>外</w:t>
      </w:r>
      <w:r>
        <w:rPr>
          <w:rFonts w:hint="eastAsia"/>
          <w:szCs w:val="24"/>
        </w:rPr>
        <w:t>在創傷</w:t>
      </w:r>
      <w:r w:rsidR="00BC36E2">
        <w:rPr>
          <w:rFonts w:hint="eastAsia"/>
          <w:szCs w:val="24"/>
        </w:rPr>
        <w:t>，其治療方法</w:t>
      </w:r>
      <w:r w:rsidR="00677234">
        <w:rPr>
          <w:rFonts w:hint="eastAsia"/>
          <w:szCs w:val="24"/>
        </w:rPr>
        <w:t>多</w:t>
      </w:r>
      <w:r w:rsidR="003F17BF">
        <w:rPr>
          <w:rFonts w:hint="eastAsia"/>
          <w:szCs w:val="24"/>
        </w:rPr>
        <w:t>以</w:t>
      </w:r>
      <w:r w:rsidR="00677234">
        <w:rPr>
          <w:rFonts w:hint="eastAsia"/>
          <w:szCs w:val="24"/>
        </w:rPr>
        <w:t>事先消毒或清創處理過後，進行縫合、</w:t>
      </w:r>
      <w:r w:rsidR="00364125">
        <w:rPr>
          <w:rFonts w:hint="eastAsia"/>
          <w:szCs w:val="24"/>
        </w:rPr>
        <w:t>敷藥等醫療過程。對於各種創傷所使用的藥物基本雷同。</w:t>
      </w:r>
    </w:p>
    <w:p w14:paraId="1430AF18" w14:textId="7CACDE33" w:rsidR="004131F2" w:rsidRDefault="00364125" w:rsidP="004131F2">
      <w:pPr>
        <w:pStyle w:val="a3"/>
        <w:widowControl/>
        <w:ind w:leftChars="0" w:left="482" w:firstLineChars="200" w:firstLine="480"/>
        <w:rPr>
          <w:szCs w:val="24"/>
        </w:rPr>
      </w:pPr>
      <w:r>
        <w:rPr>
          <w:rFonts w:hint="eastAsia"/>
          <w:szCs w:val="24"/>
        </w:rPr>
        <w:t>在處方方面，西醫多以抗生素壓制細菌繁殖</w:t>
      </w:r>
      <w:r w:rsidR="001613F2">
        <w:rPr>
          <w:rFonts w:hint="eastAsia"/>
          <w:szCs w:val="24"/>
        </w:rPr>
        <w:t>，防止傷口感染。部分經縫合、開刀的個案，通常開立止痛劑，以降低麻醉劑效果減弱後出現的復痛現象。</w:t>
      </w:r>
    </w:p>
    <w:p w14:paraId="26C64383" w14:textId="77777777" w:rsidR="004131F2" w:rsidRPr="004131F2" w:rsidRDefault="004131F2" w:rsidP="004131F2">
      <w:pPr>
        <w:pStyle w:val="a3"/>
        <w:widowControl/>
        <w:ind w:leftChars="0" w:left="482" w:firstLineChars="200" w:firstLine="480"/>
        <w:rPr>
          <w:szCs w:val="24"/>
        </w:rPr>
      </w:pPr>
    </w:p>
    <w:p w14:paraId="086B25F1" w14:textId="7FA83884" w:rsidR="004A550C" w:rsidRDefault="004131F2" w:rsidP="00122C84">
      <w:pPr>
        <w:pStyle w:val="a3"/>
        <w:widowControl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中醫外科</w:t>
      </w:r>
    </w:p>
    <w:p w14:paraId="5A38ADB5" w14:textId="4D01A208" w:rsidR="004131F2" w:rsidRDefault="004131F2" w:rsidP="004131F2">
      <w:pPr>
        <w:pStyle w:val="a3"/>
        <w:widowControl/>
        <w:ind w:leftChars="0" w:left="482" w:firstLineChars="200" w:firstLine="480"/>
        <w:rPr>
          <w:szCs w:val="24"/>
        </w:rPr>
      </w:pPr>
      <w:r>
        <w:rPr>
          <w:rFonts w:hint="eastAsia"/>
          <w:szCs w:val="24"/>
        </w:rPr>
        <w:t>中醫外科包含的範圍較廣，除了西醫定義的外科以外，皮膚科</w:t>
      </w:r>
      <w:r w:rsidR="001032BC">
        <w:rPr>
          <w:rFonts w:hint="eastAsia"/>
          <w:szCs w:val="24"/>
        </w:rPr>
        <w:t>也是中醫外科著重的重點之一。且早期典籍中多以記載皮膚潰爛為主，較少傷口處理的記載。</w:t>
      </w:r>
    </w:p>
    <w:p w14:paraId="1163573B" w14:textId="472354D5" w:rsidR="001032BC" w:rsidRDefault="001032BC" w:rsidP="004131F2">
      <w:pPr>
        <w:pStyle w:val="a3"/>
        <w:widowControl/>
        <w:ind w:leftChars="0" w:left="482" w:firstLineChars="200" w:firstLine="480"/>
        <w:rPr>
          <w:szCs w:val="24"/>
        </w:rPr>
      </w:pPr>
      <w:r>
        <w:rPr>
          <w:rFonts w:hint="eastAsia"/>
          <w:szCs w:val="24"/>
        </w:rPr>
        <w:t>再開立處方時，中醫常憑</w:t>
      </w:r>
      <w:r w:rsidR="004C4CF1">
        <w:rPr>
          <w:rFonts w:hint="eastAsia"/>
          <w:szCs w:val="24"/>
        </w:rPr>
        <w:t>創傷大小、發生天數、傷口外觀、潰爛程度等</w:t>
      </w:r>
      <w:r w:rsidR="007F652F">
        <w:rPr>
          <w:rFonts w:hint="eastAsia"/>
          <w:szCs w:val="24"/>
        </w:rPr>
        <w:t>現象，開立不同的處方籤。</w:t>
      </w:r>
      <w:r w:rsidR="003C7048">
        <w:rPr>
          <w:rFonts w:hint="eastAsia"/>
          <w:szCs w:val="24"/>
        </w:rPr>
        <w:t>如</w:t>
      </w:r>
      <w:r w:rsidR="003C7048">
        <w:rPr>
          <w:rFonts w:hint="eastAsia"/>
          <w:szCs w:val="24"/>
        </w:rPr>
        <w:t>&lt;</w:t>
      </w:r>
      <w:r w:rsidR="003C7048">
        <w:rPr>
          <w:rFonts w:hint="eastAsia"/>
          <w:szCs w:val="24"/>
        </w:rPr>
        <w:t>劉涓子鬼遺方</w:t>
      </w:r>
      <w:r w:rsidR="003C7048">
        <w:rPr>
          <w:rFonts w:hint="eastAsia"/>
          <w:szCs w:val="24"/>
        </w:rPr>
        <w:t>&gt;</w:t>
      </w:r>
      <w:r w:rsidR="003C7048">
        <w:rPr>
          <w:rFonts w:hint="eastAsia"/>
          <w:szCs w:val="24"/>
        </w:rPr>
        <w:t>中，序論部分</w:t>
      </w:r>
      <w:r w:rsidR="00956DF2">
        <w:rPr>
          <w:rFonts w:hint="eastAsia"/>
          <w:szCs w:val="24"/>
        </w:rPr>
        <w:t>描述各種</w:t>
      </w:r>
      <w:r w:rsidR="006A727C">
        <w:rPr>
          <w:rFonts w:hint="eastAsia"/>
          <w:szCs w:val="24"/>
        </w:rPr>
        <w:t>疽</w:t>
      </w:r>
      <w:r w:rsidR="00956DF2">
        <w:rPr>
          <w:rFonts w:hint="eastAsia"/>
          <w:szCs w:val="24"/>
        </w:rPr>
        <w:t>瘡</w:t>
      </w:r>
      <w:r w:rsidR="006A727C">
        <w:rPr>
          <w:rFonts w:hint="eastAsia"/>
          <w:szCs w:val="24"/>
        </w:rPr>
        <w:t>，若發在在不同天數、部位、</w:t>
      </w:r>
      <w:r w:rsidR="00EB34FD">
        <w:rPr>
          <w:rFonts w:hint="eastAsia"/>
          <w:szCs w:val="24"/>
        </w:rPr>
        <w:t>具</w:t>
      </w:r>
      <w:r w:rsidR="006A727C">
        <w:rPr>
          <w:rFonts w:hint="eastAsia"/>
          <w:szCs w:val="24"/>
        </w:rPr>
        <w:t>不同顏</w:t>
      </w:r>
      <w:r w:rsidR="00EB34FD">
        <w:rPr>
          <w:rFonts w:hint="eastAsia"/>
          <w:szCs w:val="24"/>
        </w:rPr>
        <w:t>色，都會影響治療方式。</w:t>
      </w:r>
    </w:p>
    <w:p w14:paraId="3A88C454" w14:textId="3145FD64" w:rsidR="00EB34FD" w:rsidRPr="00FE5BE4" w:rsidRDefault="00214875" w:rsidP="00FE5BE4">
      <w:pPr>
        <w:pStyle w:val="a3"/>
        <w:widowControl/>
        <w:ind w:leftChars="0" w:left="482"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在中醫外科中，也有類似清創藥劑的藥物存在。</w:t>
      </w:r>
      <w:r w:rsidR="00CF24DB">
        <w:rPr>
          <w:rFonts w:hint="eastAsia"/>
          <w:szCs w:val="24"/>
        </w:rPr>
        <w:t>在</w:t>
      </w:r>
      <w:r w:rsidR="00CF24DB">
        <w:rPr>
          <w:rFonts w:hint="eastAsia"/>
          <w:szCs w:val="24"/>
        </w:rPr>
        <w:t>&lt;</w:t>
      </w:r>
      <w:r w:rsidR="00CF24DB">
        <w:rPr>
          <w:rFonts w:hint="eastAsia"/>
          <w:szCs w:val="24"/>
        </w:rPr>
        <w:t>仙授理傷續斷秘方</w:t>
      </w:r>
      <w:r w:rsidR="00CF24DB">
        <w:rPr>
          <w:rFonts w:hint="eastAsia"/>
          <w:szCs w:val="24"/>
        </w:rPr>
        <w:t>&gt;</w:t>
      </w:r>
      <w:r w:rsidR="00CF24DB">
        <w:rPr>
          <w:rFonts w:hint="eastAsia"/>
          <w:szCs w:val="24"/>
        </w:rPr>
        <w:t>中，有一種藥劑稱為</w:t>
      </w:r>
      <w:r w:rsidR="00CF24DB">
        <w:rPr>
          <w:szCs w:val="24"/>
        </w:rPr>
        <w:t>”</w:t>
      </w:r>
      <w:r w:rsidR="00CF24DB">
        <w:rPr>
          <w:rFonts w:hint="eastAsia"/>
          <w:szCs w:val="24"/>
        </w:rPr>
        <w:t>洗藥</w:t>
      </w:r>
      <w:r w:rsidR="00CF24DB">
        <w:rPr>
          <w:szCs w:val="24"/>
        </w:rPr>
        <w:t>”</w:t>
      </w:r>
      <w:r w:rsidR="00CF24DB">
        <w:rPr>
          <w:rFonts w:hint="eastAsia"/>
          <w:szCs w:val="24"/>
        </w:rPr>
        <w:t>，</w:t>
      </w:r>
      <w:r w:rsidR="004D4745">
        <w:rPr>
          <w:rFonts w:hint="eastAsia"/>
          <w:szCs w:val="24"/>
        </w:rPr>
        <w:t>以生蔥段、荊芥末、土當歸煎湯，沖洗傷口</w:t>
      </w:r>
      <w:r w:rsidR="004D4745">
        <w:rPr>
          <w:rFonts w:hint="eastAsia"/>
          <w:szCs w:val="24"/>
        </w:rPr>
        <w:t>(</w:t>
      </w:r>
      <w:r w:rsidR="004D4745">
        <w:rPr>
          <w:rFonts w:hint="eastAsia"/>
          <w:szCs w:val="24"/>
        </w:rPr>
        <w:t>膿瘡、外傷皆可</w:t>
      </w:r>
      <w:r w:rsidR="004D4745">
        <w:rPr>
          <w:rFonts w:hint="eastAsia"/>
          <w:szCs w:val="24"/>
        </w:rPr>
        <w:t>)</w:t>
      </w:r>
      <w:r w:rsidR="00A225A1">
        <w:rPr>
          <w:rFonts w:hint="eastAsia"/>
          <w:szCs w:val="24"/>
        </w:rPr>
        <w:t>，以達到消毒的功效。</w:t>
      </w:r>
      <w:r w:rsidR="00F169C8">
        <w:rPr>
          <w:rFonts w:hint="eastAsia"/>
          <w:szCs w:val="24"/>
        </w:rPr>
        <w:t>三味藥都主辛，</w:t>
      </w:r>
      <w:r w:rsidR="002B1057">
        <w:rPr>
          <w:rFonts w:hint="eastAsia"/>
          <w:szCs w:val="24"/>
        </w:rPr>
        <w:t>可</w:t>
      </w:r>
      <w:r w:rsidR="00F169C8">
        <w:rPr>
          <w:rFonts w:hint="eastAsia"/>
          <w:szCs w:val="24"/>
        </w:rPr>
        <w:t>消毒。</w:t>
      </w:r>
      <w:r w:rsidR="00407A55">
        <w:rPr>
          <w:rFonts w:hint="eastAsia"/>
          <w:szCs w:val="24"/>
        </w:rPr>
        <w:t>但在中醫中，並未出現類似抗生素的藥物</w:t>
      </w:r>
      <w:r w:rsidR="00060A62">
        <w:rPr>
          <w:rFonts w:hint="eastAsia"/>
          <w:szCs w:val="24"/>
        </w:rPr>
        <w:t>，這可能是</w:t>
      </w:r>
      <w:r w:rsidR="00213FD3">
        <w:rPr>
          <w:rFonts w:hint="eastAsia"/>
          <w:szCs w:val="24"/>
        </w:rPr>
        <w:t>若膿瘡發生太多天會無法醫治的原因</w:t>
      </w:r>
      <w:r w:rsidR="00060A62" w:rsidRPr="00213FD3">
        <w:rPr>
          <w:rFonts w:hint="eastAsia"/>
          <w:szCs w:val="24"/>
        </w:rPr>
        <w:t>。</w:t>
      </w:r>
    </w:p>
    <w:p w14:paraId="09F1BADE" w14:textId="6409DE88" w:rsidR="004131F2" w:rsidRDefault="00AD6A9F" w:rsidP="00122C84">
      <w:pPr>
        <w:pStyle w:val="a3"/>
        <w:widowControl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處理程序差異</w:t>
      </w:r>
    </w:p>
    <w:p w14:paraId="20BD108C" w14:textId="1C6C7CE7" w:rsidR="00AD6A9F" w:rsidRDefault="00AD6A9F" w:rsidP="00AD6A9F">
      <w:pPr>
        <w:pStyle w:val="a3"/>
        <w:widowControl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西醫程序</w:t>
      </w:r>
    </w:p>
    <w:p w14:paraId="3695820D" w14:textId="0D99D29F" w:rsidR="00AD6A9F" w:rsidRDefault="00D517CD" w:rsidP="00AD6A9F">
      <w:pPr>
        <w:pStyle w:val="a3"/>
        <w:widowControl/>
        <w:ind w:leftChars="0" w:left="958" w:firstLineChars="200" w:firstLine="480"/>
        <w:rPr>
          <w:szCs w:val="24"/>
        </w:rPr>
      </w:pPr>
      <w:r>
        <w:rPr>
          <w:rFonts w:hint="eastAsia"/>
          <w:szCs w:val="24"/>
        </w:rPr>
        <w:t>若傷口較小</w:t>
      </w:r>
      <w:r w:rsidR="006A0455">
        <w:rPr>
          <w:rFonts w:hint="eastAsia"/>
          <w:szCs w:val="24"/>
        </w:rPr>
        <w:t>，使用生理食鹽水清創；若傷口較大，可選用殺菌力較強的優碘進行消毒。</w:t>
      </w:r>
      <w:r w:rsidR="00E869EE">
        <w:rPr>
          <w:rFonts w:hint="eastAsia"/>
          <w:szCs w:val="24"/>
        </w:rPr>
        <w:t>另外，白藥水因內含血管收縮劑、局部麻醉劑，故適合小兒傷口處理</w:t>
      </w:r>
      <w:r w:rsidR="00547049">
        <w:rPr>
          <w:rFonts w:hint="eastAsia"/>
          <w:szCs w:val="24"/>
        </w:rPr>
        <w:t>。</w:t>
      </w:r>
    </w:p>
    <w:p w14:paraId="10CDF152" w14:textId="51B5AEE0" w:rsidR="004A5A81" w:rsidRDefault="00547049" w:rsidP="004A5A81">
      <w:pPr>
        <w:pStyle w:val="a3"/>
        <w:widowControl/>
        <w:ind w:leftChars="0" w:left="958" w:firstLineChars="200" w:firstLine="480"/>
        <w:rPr>
          <w:szCs w:val="24"/>
        </w:rPr>
      </w:pPr>
      <w:r>
        <w:rPr>
          <w:rFonts w:hint="eastAsia"/>
          <w:szCs w:val="24"/>
        </w:rPr>
        <w:t>消毒過後，可使用油膏類敷料加速傷口癒合</w:t>
      </w:r>
      <w:r w:rsidR="006D374C">
        <w:rPr>
          <w:rFonts w:hint="eastAsia"/>
          <w:szCs w:val="24"/>
        </w:rPr>
        <w:t>。常用油膏類敷料</w:t>
      </w:r>
      <w:r w:rsidR="004A5A81">
        <w:rPr>
          <w:rFonts w:hint="eastAsia"/>
          <w:szCs w:val="24"/>
        </w:rPr>
        <w:t>多以凡士林為基底調製而成。使用油膏類敷料可以讓傷口附近保持一定濕度，</w:t>
      </w:r>
      <w:r w:rsidR="00E82EAE">
        <w:rPr>
          <w:rFonts w:hint="eastAsia"/>
          <w:szCs w:val="24"/>
        </w:rPr>
        <w:t>加速表皮細胞分裂速度。</w:t>
      </w:r>
    </w:p>
    <w:p w14:paraId="0CD68430" w14:textId="77777777" w:rsidR="001C1B72" w:rsidRPr="004A5A81" w:rsidRDefault="001C1B72" w:rsidP="004A5A81">
      <w:pPr>
        <w:pStyle w:val="a3"/>
        <w:widowControl/>
        <w:ind w:leftChars="0" w:left="958" w:firstLineChars="200" w:firstLine="480"/>
        <w:rPr>
          <w:szCs w:val="24"/>
        </w:rPr>
      </w:pPr>
    </w:p>
    <w:p w14:paraId="605B6A1C" w14:textId="77777777" w:rsidR="00D673C6" w:rsidRDefault="00AD6A9F" w:rsidP="00D673C6">
      <w:pPr>
        <w:pStyle w:val="a3"/>
        <w:widowControl/>
        <w:numPr>
          <w:ilvl w:val="0"/>
          <w:numId w:val="6"/>
        </w:numPr>
        <w:ind w:leftChars="0" w:left="482" w:firstLine="482"/>
        <w:rPr>
          <w:szCs w:val="24"/>
        </w:rPr>
      </w:pPr>
      <w:r>
        <w:rPr>
          <w:rFonts w:hint="eastAsia"/>
          <w:szCs w:val="24"/>
        </w:rPr>
        <w:t>中醫程</w:t>
      </w:r>
      <w:r w:rsidR="0057180D">
        <w:rPr>
          <w:rFonts w:hint="eastAsia"/>
          <w:szCs w:val="24"/>
        </w:rPr>
        <w:t>序</w:t>
      </w:r>
    </w:p>
    <w:p w14:paraId="48A00BAD" w14:textId="77777777" w:rsidR="00A259A0" w:rsidRDefault="0057180D" w:rsidP="00BF1972">
      <w:pPr>
        <w:pStyle w:val="a3"/>
        <w:widowControl/>
        <w:ind w:leftChars="0" w:left="964" w:firstLineChars="200" w:firstLine="480"/>
        <w:rPr>
          <w:rFonts w:asciiTheme="minorEastAsia" w:hAnsiTheme="minorEastAsia"/>
          <w:szCs w:val="24"/>
        </w:rPr>
      </w:pPr>
      <w:r w:rsidRPr="00D673C6">
        <w:rPr>
          <w:rFonts w:asciiTheme="minorEastAsia" w:hAnsiTheme="minorEastAsia" w:hint="eastAsia"/>
          <w:szCs w:val="24"/>
        </w:rPr>
        <w:t>&lt;仙授理傷續斷秘方&gt;中記載:</w:t>
      </w:r>
    </w:p>
    <w:p w14:paraId="1B90D28E" w14:textId="745D2D9E" w:rsidR="00BF1972" w:rsidRDefault="0057180D" w:rsidP="00BF1972">
      <w:pPr>
        <w:pStyle w:val="a3"/>
        <w:widowControl/>
        <w:ind w:leftChars="0" w:left="964" w:firstLineChars="200" w:firstLine="480"/>
        <w:rPr>
          <w:rFonts w:asciiTheme="minorEastAsia" w:hAnsiTheme="minorEastAsia" w:cs="新細明體"/>
          <w:b/>
          <w:bCs/>
          <w:color w:val="000000"/>
          <w:kern w:val="0"/>
          <w:szCs w:val="24"/>
        </w:rPr>
      </w:pPr>
      <w:r w:rsidRPr="00D673C6">
        <w:rPr>
          <w:rFonts w:asciiTheme="minorEastAsia" w:hAnsiTheme="minorEastAsia" w:cs="新細明體"/>
          <w:color w:val="000000"/>
          <w:kern w:val="0"/>
          <w:szCs w:val="24"/>
        </w:rPr>
        <w:br/>
      </w:r>
      <w:r w:rsidR="00A259A0">
        <w:rPr>
          <w:rFonts w:asciiTheme="minorEastAsia" w:hAnsiTheme="minorEastAsia" w:cs="新細明體" w:hint="eastAsia"/>
          <w:color w:val="000000"/>
          <w:kern w:val="0"/>
          <w:szCs w:val="24"/>
        </w:rPr>
        <w:t xml:space="preserve">   </w:t>
      </w:r>
      <w:r w:rsidRPr="00A259A0">
        <w:rPr>
          <w:rFonts w:asciiTheme="minorEastAsia" w:hAnsiTheme="minorEastAsia" w:cs="新細明體"/>
          <w:b/>
          <w:bCs/>
          <w:color w:val="000000"/>
          <w:kern w:val="0"/>
          <w:szCs w:val="24"/>
        </w:rPr>
        <w:t>一、煎水洗，二、相度損處，三、拔伸，四、或用力收入骨，五、捺正，六、用黑龍散通，七、用風流散填瘡，八、夾縛，九、服藥，十、再洗，十一、再用黑龍散通，十二、或再用風流散填瘡口，十三、再夾縛，十四、仍用前服藥治之。</w:t>
      </w:r>
      <w:r w:rsidR="00302F54">
        <w:rPr>
          <w:rStyle w:val="ad"/>
          <w:rFonts w:asciiTheme="minorEastAsia" w:hAnsiTheme="minorEastAsia" w:cs="新細明體"/>
          <w:b/>
          <w:bCs/>
          <w:color w:val="000000"/>
          <w:kern w:val="0"/>
          <w:szCs w:val="24"/>
        </w:rPr>
        <w:footnoteReference w:id="2"/>
      </w:r>
    </w:p>
    <w:p w14:paraId="19F39C49" w14:textId="77777777" w:rsidR="00A259A0" w:rsidRPr="00A259A0" w:rsidRDefault="00A259A0" w:rsidP="00BF1972">
      <w:pPr>
        <w:pStyle w:val="a3"/>
        <w:widowControl/>
        <w:ind w:leftChars="0" w:left="964" w:firstLineChars="200" w:firstLine="480"/>
        <w:rPr>
          <w:rFonts w:asciiTheme="minorEastAsia" w:hAnsiTheme="minorEastAsia" w:cs="新細明體" w:hint="eastAsia"/>
          <w:b/>
          <w:bCs/>
          <w:color w:val="000000"/>
          <w:kern w:val="0"/>
          <w:szCs w:val="24"/>
        </w:rPr>
      </w:pPr>
    </w:p>
    <w:p w14:paraId="7462A313" w14:textId="34F2D532" w:rsidR="00562021" w:rsidRDefault="00114D0F" w:rsidP="00AF0B49">
      <w:pPr>
        <w:pStyle w:val="a3"/>
        <w:widowControl/>
        <w:ind w:leftChars="0" w:left="964" w:firstLineChars="200" w:firstLine="480"/>
        <w:rPr>
          <w:rFonts w:asciiTheme="minorEastAsia" w:hAnsiTheme="minorEastAsia" w:cs="新細明體"/>
          <w:color w:val="000000"/>
          <w:kern w:val="0"/>
          <w:szCs w:val="24"/>
        </w:rPr>
      </w:pPr>
      <w:r w:rsidRPr="00BF1972">
        <w:rPr>
          <w:rFonts w:asciiTheme="minorEastAsia" w:hAnsiTheme="minorEastAsia" w:cs="新細明體" w:hint="eastAsia"/>
          <w:color w:val="000000"/>
          <w:kern w:val="0"/>
          <w:szCs w:val="24"/>
        </w:rPr>
        <w:t>由此可見，中醫常用的處理程序</w:t>
      </w:r>
      <w:r w:rsidR="00D673C6" w:rsidRPr="00BF1972">
        <w:rPr>
          <w:rFonts w:asciiTheme="minorEastAsia" w:hAnsiTheme="minorEastAsia" w:cs="新細明體" w:hint="eastAsia"/>
          <w:color w:val="000000"/>
          <w:kern w:val="0"/>
          <w:szCs w:val="24"/>
        </w:rPr>
        <w:t>是以黑龍散及風流散初步處理傷口</w:t>
      </w:r>
      <w:r w:rsidR="00BF1972">
        <w:rPr>
          <w:rFonts w:asciiTheme="minorEastAsia" w:hAnsiTheme="minorEastAsia" w:cs="新細明體" w:hint="eastAsia"/>
          <w:color w:val="000000"/>
          <w:kern w:val="0"/>
          <w:szCs w:val="24"/>
        </w:rPr>
        <w:t>，後再依各種不同的病症決定最後的敷料。</w:t>
      </w:r>
    </w:p>
    <w:p w14:paraId="111F254A" w14:textId="77777777" w:rsidR="00037A31" w:rsidRDefault="00037A31" w:rsidP="00AF0B49">
      <w:pPr>
        <w:pStyle w:val="a3"/>
        <w:widowControl/>
        <w:ind w:leftChars="0" w:left="964" w:firstLineChars="200" w:firstLine="480"/>
        <w:rPr>
          <w:szCs w:val="24"/>
        </w:rPr>
      </w:pPr>
    </w:p>
    <w:p w14:paraId="07B52B22" w14:textId="77777777" w:rsidR="00B03193" w:rsidRDefault="004A77D8" w:rsidP="00B03193">
      <w:pPr>
        <w:pStyle w:val="a3"/>
        <w:widowControl/>
        <w:ind w:leftChars="0" w:left="964" w:firstLineChars="200" w:firstLine="560"/>
        <w:jc w:val="center"/>
        <w:rPr>
          <w:sz w:val="28"/>
          <w:szCs w:val="28"/>
        </w:rPr>
      </w:pPr>
      <w:r w:rsidRPr="00B03193">
        <w:rPr>
          <w:rFonts w:hint="eastAsia"/>
          <w:sz w:val="28"/>
          <w:szCs w:val="28"/>
        </w:rPr>
        <w:t>肆、</w:t>
      </w:r>
      <w:r w:rsidR="00B03193" w:rsidRPr="00B03193">
        <w:rPr>
          <w:rFonts w:hint="eastAsia"/>
          <w:sz w:val="28"/>
          <w:szCs w:val="28"/>
        </w:rPr>
        <w:t>中醫外科簡史</w:t>
      </w:r>
    </w:p>
    <w:p w14:paraId="43E903F6" w14:textId="77777777" w:rsidR="00B03193" w:rsidRDefault="001A2B6A" w:rsidP="00B03193">
      <w:pPr>
        <w:widowControl/>
        <w:ind w:firstLineChars="200" w:firstLine="480"/>
        <w:rPr>
          <w:sz w:val="28"/>
          <w:szCs w:val="28"/>
        </w:rPr>
      </w:pPr>
      <w:r w:rsidRPr="00B03193">
        <w:rPr>
          <w:rFonts w:hint="eastAsia"/>
          <w:szCs w:val="24"/>
        </w:rPr>
        <w:t>與黃帝同時期，有名外科醫術高明的大臣</w:t>
      </w:r>
      <w:r w:rsidR="00872773" w:rsidRPr="00B03193">
        <w:rPr>
          <w:rFonts w:hint="eastAsia"/>
          <w:szCs w:val="24"/>
          <w:u w:val="single"/>
        </w:rPr>
        <w:t>俞跗</w:t>
      </w:r>
      <w:r w:rsidRPr="00B03193">
        <w:rPr>
          <w:rFonts w:hint="eastAsia"/>
          <w:szCs w:val="24"/>
        </w:rPr>
        <w:t>，</w:t>
      </w:r>
      <w:r w:rsidR="00C6161A" w:rsidRPr="00B03193">
        <w:rPr>
          <w:rFonts w:hint="eastAsia"/>
          <w:szCs w:val="24"/>
        </w:rPr>
        <w:t>記載中，他不以傳統的湯藥、石針、按摩等方式進行醫治，而是以手術的方式治療。</w:t>
      </w:r>
    </w:p>
    <w:p w14:paraId="1219042F" w14:textId="77777777" w:rsidR="00B03193" w:rsidRDefault="000429E8" w:rsidP="00B03193">
      <w:pPr>
        <w:widowControl/>
        <w:ind w:firstLineChars="200" w:firstLine="480"/>
        <w:rPr>
          <w:sz w:val="28"/>
          <w:szCs w:val="28"/>
        </w:rPr>
      </w:pPr>
      <w:r w:rsidRPr="00B03193">
        <w:rPr>
          <w:rFonts w:hint="eastAsia"/>
          <w:szCs w:val="24"/>
        </w:rPr>
        <w:t>在</w:t>
      </w:r>
      <w:r w:rsidRPr="00B03193">
        <w:rPr>
          <w:rFonts w:hint="eastAsia"/>
          <w:szCs w:val="24"/>
        </w:rPr>
        <w:t>&lt;</w:t>
      </w:r>
      <w:r w:rsidRPr="00B03193">
        <w:rPr>
          <w:rFonts w:hint="eastAsia"/>
          <w:szCs w:val="24"/>
        </w:rPr>
        <w:t>周禮</w:t>
      </w:r>
      <m:oMath>
        <m:r>
          <w:rPr>
            <w:rFonts w:ascii="Cambria Math" w:hAnsi="Cambria Math"/>
            <w:szCs w:val="24"/>
          </w:rPr>
          <m:t>⋅</m:t>
        </m:r>
      </m:oMath>
      <w:r w:rsidRPr="00B03193">
        <w:rPr>
          <w:rFonts w:hint="eastAsia"/>
          <w:szCs w:val="24"/>
        </w:rPr>
        <w:t>天官冢宰</w:t>
      </w:r>
      <w:r w:rsidRPr="00B03193">
        <w:rPr>
          <w:rFonts w:hint="eastAsia"/>
          <w:szCs w:val="24"/>
        </w:rPr>
        <w:t>&gt;</w:t>
      </w:r>
      <w:r w:rsidR="002F0C1E" w:rsidRPr="00B03193">
        <w:rPr>
          <w:rFonts w:hint="eastAsia"/>
          <w:szCs w:val="24"/>
        </w:rPr>
        <w:t>中，</w:t>
      </w:r>
      <w:r w:rsidR="00160A2A" w:rsidRPr="00B03193">
        <w:rPr>
          <w:rFonts w:hint="eastAsia"/>
          <w:szCs w:val="24"/>
        </w:rPr>
        <w:t>亦記載治療外科傷口的官職，稱為瘍醫。</w:t>
      </w:r>
    </w:p>
    <w:p w14:paraId="5F33816E" w14:textId="77777777" w:rsidR="00B03193" w:rsidRDefault="00FE18EC" w:rsidP="00B03193">
      <w:pPr>
        <w:widowControl/>
        <w:ind w:firstLineChars="200" w:firstLine="480"/>
        <w:rPr>
          <w:sz w:val="28"/>
          <w:szCs w:val="28"/>
        </w:rPr>
      </w:pPr>
      <w:r w:rsidRPr="00B03193">
        <w:rPr>
          <w:rFonts w:hint="eastAsia"/>
          <w:szCs w:val="24"/>
        </w:rPr>
        <w:t>可見在遠古時代，</w:t>
      </w:r>
      <w:r w:rsidR="00E6034D" w:rsidRPr="00B03193">
        <w:rPr>
          <w:rFonts w:hint="eastAsia"/>
          <w:szCs w:val="24"/>
        </w:rPr>
        <w:t>皮膚科的病症是較其他類嚴重的。這個現象有可能跟缺乏</w:t>
      </w:r>
      <w:r w:rsidR="006F1801" w:rsidRPr="00B03193">
        <w:rPr>
          <w:rFonts w:hint="eastAsia"/>
          <w:szCs w:val="24"/>
        </w:rPr>
        <w:t>微生物學知識，及缺少抗生素有關。</w:t>
      </w:r>
    </w:p>
    <w:p w14:paraId="22437588" w14:textId="6269AADB" w:rsidR="00B03193" w:rsidRDefault="003436CF" w:rsidP="00B03193">
      <w:pPr>
        <w:widowControl/>
        <w:ind w:firstLineChars="200" w:firstLine="480"/>
        <w:rPr>
          <w:rFonts w:asciiTheme="minorEastAsia" w:hAnsiTheme="minorEastAsia" w:cs="Times New Roman"/>
          <w:color w:val="000000"/>
          <w:szCs w:val="24"/>
        </w:rPr>
      </w:pPr>
      <w:r w:rsidRPr="00B03193">
        <w:rPr>
          <w:rFonts w:asciiTheme="minorEastAsia" w:hAnsiTheme="minorEastAsia" w:hint="eastAsia"/>
          <w:szCs w:val="24"/>
        </w:rPr>
        <w:lastRenderedPageBreak/>
        <w:t>除此之外，</w:t>
      </w:r>
      <w:r w:rsidR="00770683" w:rsidRPr="00B03193">
        <w:rPr>
          <w:rFonts w:asciiTheme="minorEastAsia" w:hAnsiTheme="minorEastAsia" w:hint="eastAsia"/>
          <w:szCs w:val="24"/>
        </w:rPr>
        <w:t>魏晉南北朝的</w:t>
      </w:r>
      <w:r w:rsidRPr="00B03193">
        <w:rPr>
          <w:rFonts w:asciiTheme="minorEastAsia" w:hAnsiTheme="minorEastAsia" w:hint="eastAsia"/>
          <w:szCs w:val="24"/>
        </w:rPr>
        <w:t>&lt;劉涓子鬼遺方&gt;中也記載了許多關於疽瘡的</w:t>
      </w:r>
      <w:r w:rsidR="00EB3457" w:rsidRPr="00B03193">
        <w:rPr>
          <w:rFonts w:asciiTheme="minorEastAsia" w:hAnsiTheme="minorEastAsia" w:hint="eastAsia"/>
          <w:szCs w:val="24"/>
        </w:rPr>
        <w:t>醫治方法，包含藥方、可否艾炙、利用排針排出化膿的組織液。</w:t>
      </w:r>
      <w:r w:rsidR="00E84593" w:rsidRPr="00B03193">
        <w:rPr>
          <w:rFonts w:asciiTheme="minorEastAsia" w:hAnsiTheme="minorEastAsia" w:hint="eastAsia"/>
          <w:szCs w:val="24"/>
        </w:rPr>
        <w:t>而對於</w:t>
      </w:r>
      <w:r w:rsidR="00CB356B" w:rsidRPr="00B03193">
        <w:rPr>
          <w:rFonts w:asciiTheme="minorEastAsia" w:hAnsiTheme="minorEastAsia" w:hint="eastAsia"/>
          <w:szCs w:val="24"/>
        </w:rPr>
        <w:t>膿，可能是此書作者較重視的部分，幾乎</w:t>
      </w:r>
      <w:r w:rsidR="008D27DD" w:rsidRPr="00B03193">
        <w:rPr>
          <w:rFonts w:asciiTheme="minorEastAsia" w:hAnsiTheme="minorEastAsia" w:hint="eastAsia"/>
          <w:szCs w:val="24"/>
        </w:rPr>
        <w:t>用和藥方相</w:t>
      </w:r>
      <w:r w:rsidR="00677329" w:rsidRPr="00B03193">
        <w:rPr>
          <w:rFonts w:asciiTheme="minorEastAsia" w:hAnsiTheme="minorEastAsia" w:hint="eastAsia"/>
          <w:szCs w:val="24"/>
        </w:rPr>
        <w:t>等</w:t>
      </w:r>
      <w:r w:rsidR="008D27DD" w:rsidRPr="00B03193">
        <w:rPr>
          <w:rFonts w:asciiTheme="minorEastAsia" w:hAnsiTheme="minorEastAsia" w:hint="eastAsia"/>
          <w:szCs w:val="24"/>
        </w:rPr>
        <w:t>的篇幅敘述。</w:t>
      </w:r>
      <w:r w:rsidR="007C41AE" w:rsidRPr="00B03193">
        <w:rPr>
          <w:rFonts w:asciiTheme="minorEastAsia" w:hAnsiTheme="minorEastAsia" w:hint="eastAsia"/>
          <w:szCs w:val="24"/>
        </w:rPr>
        <w:t>其中提及</w:t>
      </w:r>
      <w:r w:rsidR="00CA37C9" w:rsidRPr="00B03193">
        <w:rPr>
          <w:rFonts w:asciiTheme="minorEastAsia" w:hAnsiTheme="minorEastAsia" w:hint="eastAsia"/>
          <w:szCs w:val="24"/>
        </w:rPr>
        <w:t>排除方法</w:t>
      </w:r>
      <w:r w:rsidR="007C41AE" w:rsidRPr="00B03193">
        <w:rPr>
          <w:rFonts w:asciiTheme="minorEastAsia" w:hAnsiTheme="minorEastAsia" w:hint="eastAsia"/>
          <w:szCs w:val="24"/>
        </w:rPr>
        <w:t>:</w:t>
      </w:r>
      <w:r w:rsidR="007C41AE" w:rsidRPr="00B03193">
        <w:rPr>
          <w:rFonts w:asciiTheme="minorEastAsia" w:hAnsiTheme="minorEastAsia" w:cs="Times New Roman"/>
          <w:color w:val="000000"/>
          <w:szCs w:val="24"/>
        </w:rPr>
        <w:t xml:space="preserve"> </w:t>
      </w:r>
      <w:r w:rsidR="00ED5778" w:rsidRPr="00B03193">
        <w:rPr>
          <w:rFonts w:asciiTheme="minorEastAsia" w:hAnsiTheme="minorEastAsia" w:cs="Times New Roman" w:hint="eastAsia"/>
          <w:color w:val="000000"/>
          <w:szCs w:val="24"/>
        </w:rPr>
        <w:t>「</w:t>
      </w:r>
      <w:r w:rsidR="007C41AE" w:rsidRPr="00113DBF">
        <w:rPr>
          <w:rFonts w:asciiTheme="minorEastAsia" w:hAnsiTheme="minorEastAsia" w:cs="Times New Roman"/>
          <w:b/>
          <w:bCs/>
          <w:color w:val="000000"/>
          <w:szCs w:val="24"/>
        </w:rPr>
        <w:t>所破之法，應在下逆上破之，令膿得易出</w:t>
      </w:r>
      <w:r w:rsidR="00ED5778" w:rsidRPr="00B03193">
        <w:rPr>
          <w:rFonts w:asciiTheme="minorEastAsia" w:hAnsiTheme="minorEastAsia" w:cs="Times New Roman" w:hint="eastAsia"/>
          <w:color w:val="000000"/>
          <w:szCs w:val="24"/>
        </w:rPr>
        <w:t>」</w:t>
      </w:r>
      <w:r w:rsidR="00A939CB">
        <w:rPr>
          <w:rStyle w:val="ad"/>
          <w:rFonts w:asciiTheme="minorEastAsia" w:hAnsiTheme="minorEastAsia" w:cs="Times New Roman"/>
          <w:color w:val="000000"/>
          <w:szCs w:val="24"/>
        </w:rPr>
        <w:footnoteReference w:id="3"/>
      </w:r>
    </w:p>
    <w:p w14:paraId="2F3EC944" w14:textId="77777777" w:rsidR="00D80CA3" w:rsidRDefault="00D80CA3" w:rsidP="00B03193">
      <w:pPr>
        <w:widowControl/>
        <w:ind w:firstLineChars="200" w:firstLine="560"/>
        <w:rPr>
          <w:sz w:val="28"/>
          <w:szCs w:val="28"/>
        </w:rPr>
      </w:pPr>
    </w:p>
    <w:p w14:paraId="3BBB7BD0" w14:textId="77777777" w:rsidR="00B03193" w:rsidRDefault="00FF6756" w:rsidP="00B03193">
      <w:pPr>
        <w:widowControl/>
        <w:ind w:firstLineChars="200" w:firstLine="480"/>
        <w:rPr>
          <w:sz w:val="28"/>
          <w:szCs w:val="28"/>
        </w:rPr>
      </w:pPr>
      <w:r w:rsidRPr="00B03193">
        <w:rPr>
          <w:rFonts w:hint="eastAsia"/>
          <w:szCs w:val="24"/>
        </w:rPr>
        <w:t>而對於骨科以及外科的著作，須</w:t>
      </w:r>
      <w:r w:rsidR="00ED5778" w:rsidRPr="00B03193">
        <w:rPr>
          <w:rFonts w:hint="eastAsia"/>
          <w:szCs w:val="24"/>
        </w:rPr>
        <w:t>至</w:t>
      </w:r>
      <w:r w:rsidR="00470E37" w:rsidRPr="00B03193">
        <w:rPr>
          <w:rFonts w:hint="eastAsia"/>
          <w:szCs w:val="24"/>
        </w:rPr>
        <w:t>隋唐時期。</w:t>
      </w:r>
      <w:r w:rsidR="00470E37" w:rsidRPr="00B03193">
        <w:rPr>
          <w:rFonts w:hint="eastAsia"/>
          <w:szCs w:val="24"/>
          <w:u w:val="single"/>
        </w:rPr>
        <w:t>藺道人</w:t>
      </w:r>
      <w:r w:rsidR="00470E37" w:rsidRPr="00B03193">
        <w:rPr>
          <w:rFonts w:hint="eastAsia"/>
          <w:szCs w:val="24"/>
        </w:rPr>
        <w:t>&lt;</w:t>
      </w:r>
      <w:r w:rsidR="0028144A" w:rsidRPr="00B03193">
        <w:rPr>
          <w:rFonts w:hint="eastAsia"/>
          <w:szCs w:val="24"/>
        </w:rPr>
        <w:t>仙授理傷續斷秘方</w:t>
      </w:r>
      <w:r w:rsidR="00470E37" w:rsidRPr="00B03193">
        <w:rPr>
          <w:rFonts w:hint="eastAsia"/>
          <w:szCs w:val="24"/>
        </w:rPr>
        <w:t>&gt;</w:t>
      </w:r>
      <w:r w:rsidR="0028144A" w:rsidRPr="00B03193">
        <w:rPr>
          <w:rFonts w:hint="eastAsia"/>
          <w:szCs w:val="24"/>
        </w:rPr>
        <w:t>中，記載了最早的外科處理</w:t>
      </w:r>
      <w:r w:rsidR="007408EA" w:rsidRPr="00B03193">
        <w:rPr>
          <w:szCs w:val="24"/>
        </w:rPr>
        <w:t>SOP</w:t>
      </w:r>
      <w:r w:rsidR="007408EA" w:rsidRPr="00B03193">
        <w:rPr>
          <w:rFonts w:hint="eastAsia"/>
          <w:szCs w:val="24"/>
        </w:rPr>
        <w:t>、清創藥劑以及根據不同傷口型態</w:t>
      </w:r>
      <w:r w:rsidR="00D152BF" w:rsidRPr="00B03193">
        <w:rPr>
          <w:rFonts w:hint="eastAsia"/>
          <w:szCs w:val="24"/>
        </w:rPr>
        <w:t>開立的處方。</w:t>
      </w:r>
      <w:r w:rsidR="002B1B3A" w:rsidRPr="00B03193">
        <w:rPr>
          <w:rFonts w:hint="eastAsia"/>
          <w:szCs w:val="24"/>
        </w:rPr>
        <w:t>在該書中，提及最重要的兩帖藥劑</w:t>
      </w:r>
      <w:r w:rsidR="002B1B3A" w:rsidRPr="00B03193">
        <w:rPr>
          <w:rFonts w:hint="eastAsia"/>
          <w:szCs w:val="24"/>
        </w:rPr>
        <w:t>:</w:t>
      </w:r>
      <w:r w:rsidR="003E7A28" w:rsidRPr="00B03193">
        <w:rPr>
          <w:rFonts w:hint="eastAsia"/>
          <w:szCs w:val="24"/>
        </w:rPr>
        <w:t>黑龍散、風流散</w:t>
      </w:r>
      <w:r w:rsidR="003A2B26" w:rsidRPr="00B03193">
        <w:rPr>
          <w:rFonts w:hint="eastAsia"/>
          <w:szCs w:val="24"/>
        </w:rPr>
        <w:t>。其中黑龍散以貼敷為主</w:t>
      </w:r>
      <w:r w:rsidR="00887AED" w:rsidRPr="00B03193">
        <w:rPr>
          <w:rFonts w:hint="eastAsia"/>
          <w:szCs w:val="24"/>
        </w:rPr>
        <w:t>，加速恢復；</w:t>
      </w:r>
      <w:r w:rsidR="006C5F5B" w:rsidRPr="00B03193">
        <w:rPr>
          <w:rFonts w:hint="eastAsia"/>
          <w:szCs w:val="24"/>
        </w:rPr>
        <w:t>風流散</w:t>
      </w:r>
      <w:r w:rsidR="005F1DBD" w:rsidRPr="00B03193">
        <w:rPr>
          <w:rFonts w:hint="eastAsia"/>
          <w:szCs w:val="24"/>
        </w:rPr>
        <w:t>需研為細末，內服，</w:t>
      </w:r>
      <w:r w:rsidR="00F558DA" w:rsidRPr="00B03193">
        <w:rPr>
          <w:rFonts w:hint="eastAsia"/>
          <w:szCs w:val="24"/>
        </w:rPr>
        <w:t>主治損傷皮肉。</w:t>
      </w:r>
    </w:p>
    <w:p w14:paraId="13B42192" w14:textId="77777777" w:rsidR="00B03193" w:rsidRDefault="005D711D" w:rsidP="00B03193">
      <w:pPr>
        <w:widowControl/>
        <w:ind w:firstLineChars="200" w:firstLine="480"/>
        <w:rPr>
          <w:sz w:val="28"/>
          <w:szCs w:val="28"/>
        </w:rPr>
      </w:pPr>
      <w:r w:rsidRPr="00B03193">
        <w:rPr>
          <w:rFonts w:hint="eastAsia"/>
          <w:szCs w:val="24"/>
        </w:rPr>
        <w:t>對於</w:t>
      </w:r>
      <w:r w:rsidR="006F0044" w:rsidRPr="00B03193">
        <w:rPr>
          <w:rFonts w:hint="eastAsia"/>
          <w:szCs w:val="24"/>
        </w:rPr>
        <w:t>骨科的記載，直到元金時期的</w:t>
      </w:r>
      <w:r w:rsidR="006F0044" w:rsidRPr="00B03193">
        <w:rPr>
          <w:rFonts w:hint="eastAsia"/>
          <w:szCs w:val="24"/>
        </w:rPr>
        <w:t>&lt;</w:t>
      </w:r>
      <w:r w:rsidR="006F0044" w:rsidRPr="00B03193">
        <w:rPr>
          <w:rFonts w:hint="eastAsia"/>
          <w:szCs w:val="24"/>
        </w:rPr>
        <w:t>世醫得效方</w:t>
      </w:r>
      <w:r w:rsidR="006F0044" w:rsidRPr="00B03193">
        <w:rPr>
          <w:rFonts w:hint="eastAsia"/>
          <w:szCs w:val="24"/>
        </w:rPr>
        <w:t>&gt;</w:t>
      </w:r>
      <w:r w:rsidR="00FB5712" w:rsidRPr="00B03193">
        <w:rPr>
          <w:rFonts w:hint="eastAsia"/>
          <w:szCs w:val="24"/>
        </w:rPr>
        <w:t>卷十八中才有記載。其中</w:t>
      </w:r>
      <w:r w:rsidR="00854F16" w:rsidRPr="00B03193">
        <w:rPr>
          <w:rFonts w:hint="eastAsia"/>
          <w:szCs w:val="24"/>
        </w:rPr>
        <w:t>詳細</w:t>
      </w:r>
      <w:r w:rsidR="00FB5712" w:rsidRPr="00B03193">
        <w:rPr>
          <w:rFonts w:hint="eastAsia"/>
          <w:szCs w:val="24"/>
        </w:rPr>
        <w:t>記載各種脫臼、骨折、</w:t>
      </w:r>
      <w:r w:rsidR="00854F16" w:rsidRPr="00B03193">
        <w:rPr>
          <w:rFonts w:hint="eastAsia"/>
          <w:szCs w:val="24"/>
        </w:rPr>
        <w:t>外科創傷的醫治方式</w:t>
      </w:r>
      <w:r w:rsidR="004A61D7" w:rsidRPr="00B03193">
        <w:rPr>
          <w:rFonts w:hint="eastAsia"/>
          <w:szCs w:val="24"/>
        </w:rPr>
        <w:t>，甚至對脫臼提供仔細的分類。</w:t>
      </w:r>
    </w:p>
    <w:p w14:paraId="1ACA8EC2" w14:textId="24993D95" w:rsidR="00B03193" w:rsidRDefault="00A91F24" w:rsidP="00B03193">
      <w:pPr>
        <w:widowControl/>
        <w:ind w:firstLineChars="200" w:firstLine="480"/>
        <w:rPr>
          <w:sz w:val="28"/>
          <w:szCs w:val="28"/>
        </w:rPr>
      </w:pPr>
      <w:r w:rsidRPr="00B03193">
        <w:rPr>
          <w:rFonts w:hint="eastAsia"/>
          <w:szCs w:val="24"/>
        </w:rPr>
        <w:t>明代</w:t>
      </w:r>
      <w:r w:rsidRPr="00B03193">
        <w:rPr>
          <w:rFonts w:hint="eastAsia"/>
          <w:szCs w:val="24"/>
        </w:rPr>
        <w:t>&lt;</w:t>
      </w:r>
      <w:r w:rsidRPr="00B03193">
        <w:rPr>
          <w:rFonts w:hint="eastAsia"/>
          <w:szCs w:val="24"/>
        </w:rPr>
        <w:t>正體類要</w:t>
      </w:r>
      <w:r w:rsidRPr="00B03193">
        <w:rPr>
          <w:rFonts w:hint="eastAsia"/>
          <w:szCs w:val="24"/>
        </w:rPr>
        <w:t>&gt;</w:t>
      </w:r>
      <w:r w:rsidRPr="00B03193">
        <w:rPr>
          <w:rFonts w:hint="eastAsia"/>
          <w:szCs w:val="24"/>
        </w:rPr>
        <w:t>中，除</w:t>
      </w:r>
      <w:r w:rsidR="00296920" w:rsidRPr="00B03193">
        <w:rPr>
          <w:szCs w:val="24"/>
        </w:rPr>
        <w:t>19</w:t>
      </w:r>
      <w:r w:rsidR="00296920" w:rsidRPr="00B03193">
        <w:rPr>
          <w:rFonts w:hint="eastAsia"/>
          <w:szCs w:val="24"/>
        </w:rPr>
        <w:t>種正體手法外，也提供診斷方式，如</w:t>
      </w:r>
      <w:r w:rsidR="00296920" w:rsidRPr="00B03193">
        <w:rPr>
          <w:rFonts w:hint="eastAsia"/>
          <w:szCs w:val="24"/>
        </w:rPr>
        <w:t>:</w:t>
      </w:r>
      <w:r w:rsidR="00666B46" w:rsidRPr="00B03193">
        <w:rPr>
          <w:rFonts w:ascii="Times New Roman" w:hAnsi="Times New Roman" w:cs="Times New Roman"/>
          <w:color w:val="000000"/>
        </w:rPr>
        <w:t xml:space="preserve"> </w:t>
      </w:r>
      <w:r w:rsidR="00D42352" w:rsidRPr="00B03193">
        <w:rPr>
          <w:rFonts w:ascii="Times New Roman" w:hAnsi="Times New Roman" w:cs="Times New Roman" w:hint="eastAsia"/>
          <w:color w:val="000000"/>
        </w:rPr>
        <w:t>「</w:t>
      </w:r>
      <w:r w:rsidR="00666B46" w:rsidRPr="00113DBF">
        <w:rPr>
          <w:rFonts w:ascii="Times New Roman" w:hAnsi="Times New Roman" w:cs="Times New Roman"/>
          <w:b/>
          <w:bCs/>
          <w:color w:val="000000"/>
        </w:rPr>
        <w:t>有一患者，兩脅脹悶，欲咳不咳，口覺血腥，遍身臀腿脹痛，倦怠不食，煩渴脈大，此血脫煩躁也，與童便酒及砭患處，出死血糜肉甚多。忽發熱煩躁汗出，投以獨參湯三劑少止，又用補氣血、清肝火之藥數劑，飲食稍進。後用獨參湯間服，諸症悉退，飲食頓加，但不能多寐，以歸脾湯加山梔、竹茹，四劑而熟睡。因勞心遂煩渴自汗，脈大無力，以當歸補血湯二劑而安；又以十全大補去川芎加麥門、五味、牡丹、地骨、麻黃根、炒浮麥，數劑而汗止，死肉且潰；又二十餘劑而新肉生。</w:t>
      </w:r>
      <w:r w:rsidR="00D42352" w:rsidRPr="00B03193">
        <w:rPr>
          <w:rFonts w:ascii="Times New Roman" w:hAnsi="Times New Roman" w:cs="Times New Roman" w:hint="eastAsia"/>
          <w:color w:val="000000"/>
        </w:rPr>
        <w:t>」</w:t>
      </w:r>
      <w:r w:rsidR="004C58CA">
        <w:rPr>
          <w:rStyle w:val="ad"/>
          <w:rFonts w:ascii="Times New Roman" w:hAnsi="Times New Roman" w:cs="Times New Roman"/>
          <w:color w:val="000000"/>
        </w:rPr>
        <w:footnoteReference w:id="4"/>
      </w:r>
      <w:r w:rsidR="00F17DCF" w:rsidRPr="00B03193">
        <w:rPr>
          <w:rFonts w:ascii="Times New Roman" w:hAnsi="Times New Roman" w:cs="Times New Roman" w:hint="eastAsia"/>
          <w:color w:val="000000"/>
        </w:rPr>
        <w:t>。而下卷主要寫各種處理完傷口後，可加速恢復的藥方。</w:t>
      </w:r>
    </w:p>
    <w:p w14:paraId="046ECB4A" w14:textId="05655069" w:rsidR="009D570E" w:rsidRPr="00B03193" w:rsidRDefault="00371347" w:rsidP="00B03193">
      <w:pPr>
        <w:widowControl/>
        <w:ind w:firstLineChars="200" w:firstLine="480"/>
        <w:rPr>
          <w:sz w:val="28"/>
          <w:szCs w:val="28"/>
        </w:rPr>
      </w:pPr>
      <w:r w:rsidRPr="00B03193">
        <w:rPr>
          <w:rFonts w:hint="eastAsia"/>
          <w:szCs w:val="24"/>
        </w:rPr>
        <w:t>最後，在</w:t>
      </w:r>
      <w:r w:rsidRPr="00B03193">
        <w:rPr>
          <w:rFonts w:hint="eastAsia"/>
          <w:szCs w:val="24"/>
          <w:u w:val="single"/>
        </w:rPr>
        <w:t>清</w:t>
      </w:r>
      <w:r w:rsidR="00EF76B6" w:rsidRPr="00B03193">
        <w:rPr>
          <w:rFonts w:hint="eastAsia"/>
          <w:szCs w:val="24"/>
          <w:u w:val="single"/>
        </w:rPr>
        <w:t>朝</w:t>
      </w:r>
      <w:r w:rsidR="009D570E" w:rsidRPr="00B03193">
        <w:rPr>
          <w:rFonts w:hint="eastAsia"/>
          <w:szCs w:val="24"/>
        </w:rPr>
        <w:t>，</w:t>
      </w:r>
      <w:r w:rsidR="009D570E" w:rsidRPr="00B03193">
        <w:rPr>
          <w:rFonts w:hint="eastAsia"/>
          <w:szCs w:val="24"/>
          <w:u w:val="single"/>
        </w:rPr>
        <w:t>祁坤</w:t>
      </w:r>
      <w:r w:rsidR="009D570E" w:rsidRPr="00B03193">
        <w:rPr>
          <w:rFonts w:hint="eastAsia"/>
          <w:szCs w:val="24"/>
        </w:rPr>
        <w:t>集前人的外科知識，彙編</w:t>
      </w:r>
      <w:r w:rsidR="008A4564" w:rsidRPr="00B03193">
        <w:rPr>
          <w:rFonts w:hint="eastAsia"/>
          <w:szCs w:val="24"/>
        </w:rPr>
        <w:t>&lt;</w:t>
      </w:r>
      <w:r w:rsidR="008A4564" w:rsidRPr="00B03193">
        <w:rPr>
          <w:rFonts w:hint="eastAsia"/>
          <w:szCs w:val="24"/>
        </w:rPr>
        <w:t>外科大全</w:t>
      </w:r>
      <w:r w:rsidR="008A4564" w:rsidRPr="00B03193">
        <w:rPr>
          <w:rFonts w:hint="eastAsia"/>
          <w:szCs w:val="24"/>
        </w:rPr>
        <w:t>&gt;</w:t>
      </w:r>
      <w:r w:rsidR="008A4564" w:rsidRPr="00B03193">
        <w:rPr>
          <w:rFonts w:hint="eastAsia"/>
          <w:szCs w:val="24"/>
        </w:rPr>
        <w:t>，詳細記載</w:t>
      </w:r>
      <w:r w:rsidR="002F7ADE" w:rsidRPr="00B03193">
        <w:rPr>
          <w:rFonts w:hint="eastAsia"/>
          <w:szCs w:val="24"/>
        </w:rPr>
        <w:t>鑑別、醫治、藥方等外科知識。</w:t>
      </w:r>
    </w:p>
    <w:p w14:paraId="17305F86" w14:textId="77777777" w:rsidR="002F7ADE" w:rsidRPr="00B03193" w:rsidRDefault="002F7ADE" w:rsidP="009D570E">
      <w:pPr>
        <w:pStyle w:val="a3"/>
        <w:ind w:leftChars="0" w:left="482" w:firstLineChars="200" w:firstLine="480"/>
        <w:rPr>
          <w:szCs w:val="24"/>
        </w:rPr>
      </w:pPr>
    </w:p>
    <w:p w14:paraId="31565FE5" w14:textId="5E22DACD" w:rsidR="00037A31" w:rsidRPr="00F15E3F" w:rsidRDefault="00F15E3F" w:rsidP="00F15E3F">
      <w:pPr>
        <w:pStyle w:val="a3"/>
        <w:ind w:leftChars="0"/>
        <w:jc w:val="center"/>
        <w:rPr>
          <w:rFonts w:hint="eastAsia"/>
          <w:sz w:val="28"/>
          <w:szCs w:val="28"/>
        </w:rPr>
      </w:pPr>
      <w:r w:rsidRPr="00F15E3F">
        <w:rPr>
          <w:rFonts w:hint="eastAsia"/>
          <w:sz w:val="28"/>
          <w:szCs w:val="28"/>
        </w:rPr>
        <w:t>伍、結語</w:t>
      </w:r>
    </w:p>
    <w:p w14:paraId="3A338411" w14:textId="77777777" w:rsidR="00F15E3F" w:rsidRDefault="002F7ADE" w:rsidP="00F15E3F">
      <w:pPr>
        <w:ind w:firstLineChars="200" w:firstLine="480"/>
        <w:rPr>
          <w:szCs w:val="24"/>
        </w:rPr>
      </w:pPr>
      <w:r w:rsidRPr="00F15E3F">
        <w:rPr>
          <w:rFonts w:hint="eastAsia"/>
          <w:szCs w:val="24"/>
        </w:rPr>
        <w:t>從中醫外科的典籍出版次序可以看出</w:t>
      </w:r>
      <w:r w:rsidRPr="00F15E3F">
        <w:rPr>
          <w:rFonts w:hint="eastAsia"/>
          <w:szCs w:val="24"/>
        </w:rPr>
        <w:t xml:space="preserve">: </w:t>
      </w:r>
      <w:r w:rsidR="006C2BA2" w:rsidRPr="00F15E3F">
        <w:rPr>
          <w:rFonts w:hint="eastAsia"/>
          <w:szCs w:val="24"/>
        </w:rPr>
        <w:t>古代人對於治療膿瘡的需要世遠大於外科傷</w:t>
      </w:r>
      <w:r w:rsidR="001C0726" w:rsidRPr="00F15E3F">
        <w:rPr>
          <w:rFonts w:hint="eastAsia"/>
          <w:szCs w:val="24"/>
        </w:rPr>
        <w:t>痛</w:t>
      </w:r>
      <w:r w:rsidR="0086196D" w:rsidRPr="00F15E3F">
        <w:rPr>
          <w:rFonts w:hint="eastAsia"/>
          <w:szCs w:val="24"/>
        </w:rPr>
        <w:t>。而在</w:t>
      </w:r>
      <w:r w:rsidR="0086196D" w:rsidRPr="00F15E3F">
        <w:rPr>
          <w:rFonts w:hint="eastAsia"/>
          <w:szCs w:val="24"/>
        </w:rPr>
        <w:t>&lt;</w:t>
      </w:r>
      <w:r w:rsidR="0086196D" w:rsidRPr="00F15E3F">
        <w:rPr>
          <w:rFonts w:hint="eastAsia"/>
          <w:szCs w:val="24"/>
        </w:rPr>
        <w:t>仙授理傷續斷秘方</w:t>
      </w:r>
      <w:r w:rsidR="0086196D" w:rsidRPr="00F15E3F">
        <w:rPr>
          <w:rFonts w:hint="eastAsia"/>
          <w:szCs w:val="24"/>
        </w:rPr>
        <w:t>&gt;</w:t>
      </w:r>
      <w:r w:rsidR="0086196D" w:rsidRPr="00F15E3F">
        <w:rPr>
          <w:rFonts w:hint="eastAsia"/>
          <w:szCs w:val="24"/>
        </w:rPr>
        <w:t>中</w:t>
      </w:r>
      <w:r w:rsidR="00FE5BA0" w:rsidRPr="00F15E3F">
        <w:rPr>
          <w:rFonts w:hint="eastAsia"/>
          <w:szCs w:val="24"/>
        </w:rPr>
        <w:t>，提及了骨科</w:t>
      </w:r>
      <w:r w:rsidR="00E849EB" w:rsidRPr="00F15E3F">
        <w:rPr>
          <w:rFonts w:hint="eastAsia"/>
          <w:szCs w:val="24"/>
        </w:rPr>
        <w:t>的治療，接著才是外科重大創傷治療。</w:t>
      </w:r>
    </w:p>
    <w:p w14:paraId="2990F635" w14:textId="67AEDBCF" w:rsidR="00E849EB" w:rsidRPr="00F15E3F" w:rsidRDefault="00E849EB" w:rsidP="00F15E3F">
      <w:pPr>
        <w:ind w:firstLineChars="200" w:firstLine="480"/>
        <w:rPr>
          <w:szCs w:val="24"/>
        </w:rPr>
      </w:pPr>
      <w:r w:rsidRPr="00F15E3F">
        <w:rPr>
          <w:rFonts w:hint="eastAsia"/>
          <w:szCs w:val="24"/>
        </w:rPr>
        <w:t>可見</w:t>
      </w:r>
      <w:r w:rsidR="001C0726" w:rsidRPr="00F15E3F">
        <w:rPr>
          <w:rFonts w:hint="eastAsia"/>
          <w:szCs w:val="24"/>
        </w:rPr>
        <w:t>對古人而言，</w:t>
      </w:r>
      <w:r w:rsidR="000A269E" w:rsidRPr="00F15E3F">
        <w:rPr>
          <w:rFonts w:hint="eastAsia"/>
          <w:szCs w:val="24"/>
        </w:rPr>
        <w:t>對生活影響嚴重程度是皮膚科</w:t>
      </w:r>
      <w:r w:rsidR="000A269E" w:rsidRPr="00F15E3F">
        <w:rPr>
          <w:rFonts w:hint="eastAsia"/>
          <w:szCs w:val="24"/>
        </w:rPr>
        <w:t>&gt;</w:t>
      </w:r>
      <w:r w:rsidR="000A269E" w:rsidRPr="00F15E3F">
        <w:rPr>
          <w:rFonts w:hint="eastAsia"/>
          <w:szCs w:val="24"/>
        </w:rPr>
        <w:t>骨科</w:t>
      </w:r>
      <w:r w:rsidR="000A269E" w:rsidRPr="00F15E3F">
        <w:rPr>
          <w:rFonts w:hint="eastAsia"/>
          <w:szCs w:val="24"/>
        </w:rPr>
        <w:t>&gt;</w:t>
      </w:r>
      <w:r w:rsidR="000A269E" w:rsidRPr="00F15E3F">
        <w:rPr>
          <w:rFonts w:hint="eastAsia"/>
          <w:szCs w:val="24"/>
        </w:rPr>
        <w:t>外科，</w:t>
      </w:r>
      <w:r w:rsidR="00F5323C" w:rsidRPr="00F15E3F">
        <w:rPr>
          <w:rFonts w:hint="eastAsia"/>
          <w:szCs w:val="24"/>
        </w:rPr>
        <w:t>且外科多是討論受武器攻擊後導致的創傷。</w:t>
      </w:r>
      <w:r w:rsidR="003A0ACE" w:rsidRPr="00F15E3F">
        <w:rPr>
          <w:rFonts w:hint="eastAsia"/>
          <w:szCs w:val="24"/>
        </w:rPr>
        <w:t>有可能是因為發生頻率的緣故</w:t>
      </w:r>
      <w:r w:rsidR="00F147E7" w:rsidRPr="00F15E3F">
        <w:rPr>
          <w:rFonts w:hint="eastAsia"/>
          <w:szCs w:val="24"/>
        </w:rPr>
        <w:t>，導致有大量治療皮膚科疾病的機會，以至於實際案例</w:t>
      </w:r>
      <w:r w:rsidR="00A93CF2" w:rsidRPr="00F15E3F">
        <w:rPr>
          <w:rFonts w:hint="eastAsia"/>
          <w:szCs w:val="24"/>
        </w:rPr>
        <w:t>足以驗證藥方及治療方式。</w:t>
      </w:r>
    </w:p>
    <w:p w14:paraId="4C334599" w14:textId="77777777" w:rsidR="00D80C4F" w:rsidRPr="00F15E3F" w:rsidRDefault="00D80C4F" w:rsidP="00F15E3F">
      <w:pPr>
        <w:rPr>
          <w:rFonts w:hint="eastAsia"/>
          <w:szCs w:val="24"/>
        </w:rPr>
      </w:pPr>
    </w:p>
    <w:p w14:paraId="4CFF813A" w14:textId="62C575C1" w:rsidR="00D80C4F" w:rsidRPr="00836488" w:rsidRDefault="003153B7" w:rsidP="00836488">
      <w:pPr>
        <w:jc w:val="center"/>
        <w:rPr>
          <w:rFonts w:hint="eastAsia"/>
          <w:sz w:val="28"/>
          <w:szCs w:val="28"/>
        </w:rPr>
      </w:pPr>
      <w:r w:rsidRPr="00836488">
        <w:rPr>
          <w:rFonts w:hint="eastAsia"/>
          <w:sz w:val="28"/>
          <w:szCs w:val="28"/>
        </w:rPr>
        <w:lastRenderedPageBreak/>
        <w:t>陸、</w:t>
      </w:r>
      <w:r w:rsidR="00836488" w:rsidRPr="00836488">
        <w:rPr>
          <w:rFonts w:hint="eastAsia"/>
          <w:sz w:val="28"/>
          <w:szCs w:val="28"/>
        </w:rPr>
        <w:t>參考資料</w:t>
      </w:r>
    </w:p>
    <w:p w14:paraId="2A8C2D53" w14:textId="77777777" w:rsidR="00836488" w:rsidRDefault="00AD7D5B" w:rsidP="00836488">
      <w:pPr>
        <w:pStyle w:val="a3"/>
        <w:numPr>
          <w:ilvl w:val="0"/>
          <w:numId w:val="13"/>
        </w:numPr>
        <w:ind w:leftChars="0"/>
        <w:rPr>
          <w:szCs w:val="24"/>
        </w:rPr>
      </w:pPr>
      <w:r w:rsidRPr="00836488">
        <w:rPr>
          <w:rFonts w:hint="eastAsia"/>
          <w:szCs w:val="24"/>
        </w:rPr>
        <w:t>中醫大事年表</w:t>
      </w:r>
    </w:p>
    <w:p w14:paraId="1D33EE3D" w14:textId="58EEBCF4" w:rsidR="00D80C4F" w:rsidRPr="00836488" w:rsidRDefault="00836488" w:rsidP="00836488">
      <w:pPr>
        <w:pStyle w:val="a3"/>
        <w:ind w:leftChars="0"/>
        <w:rPr>
          <w:szCs w:val="24"/>
        </w:rPr>
      </w:pPr>
      <w:hyperlink r:id="rId8" w:history="1">
        <w:r w:rsidRPr="007E08AC">
          <w:rPr>
            <w:rStyle w:val="a9"/>
            <w:szCs w:val="24"/>
          </w:rPr>
          <w:t>http://www.shen-nong.com/chi/history/chronology.html</w:t>
        </w:r>
      </w:hyperlink>
      <w:r w:rsidR="00AD7D5B" w:rsidRPr="00836488">
        <w:rPr>
          <w:rFonts w:hint="eastAsia"/>
          <w:szCs w:val="24"/>
        </w:rPr>
        <w:t xml:space="preserve"> </w:t>
      </w:r>
    </w:p>
    <w:p w14:paraId="7384AEBF" w14:textId="655B67A0" w:rsidR="003140BF" w:rsidRPr="00836488" w:rsidRDefault="003140BF" w:rsidP="00836488">
      <w:pPr>
        <w:pStyle w:val="a3"/>
        <w:numPr>
          <w:ilvl w:val="0"/>
          <w:numId w:val="13"/>
        </w:numPr>
        <w:ind w:leftChars="0"/>
        <w:rPr>
          <w:szCs w:val="24"/>
        </w:rPr>
      </w:pPr>
      <w:r w:rsidRPr="00836488">
        <w:rPr>
          <w:rFonts w:hint="eastAsia"/>
          <w:szCs w:val="24"/>
        </w:rPr>
        <w:t>劉涓子鬼遺方</w:t>
      </w:r>
      <w:hyperlink r:id="rId9" w:history="1">
        <w:r w:rsidR="00A259A0" w:rsidRPr="007E08AC">
          <w:rPr>
            <w:rStyle w:val="a9"/>
            <w:szCs w:val="24"/>
          </w:rPr>
          <w:t>https://jicheng.tw/tcm/book/%E5%8A%89%E6%B6%93%E5%AD%90%E9%AC%BC%E9%81%BA%E6%96%B9/index.html</w:t>
        </w:r>
      </w:hyperlink>
      <w:r w:rsidRPr="00836488">
        <w:rPr>
          <w:rFonts w:hint="eastAsia"/>
          <w:szCs w:val="24"/>
        </w:rPr>
        <w:t xml:space="preserve"> </w:t>
      </w:r>
    </w:p>
    <w:p w14:paraId="16F9924F" w14:textId="3BF7F0C7" w:rsidR="001B4D9D" w:rsidRPr="00A259A0" w:rsidRDefault="001B4D9D" w:rsidP="00A259A0">
      <w:pPr>
        <w:pStyle w:val="a3"/>
        <w:numPr>
          <w:ilvl w:val="0"/>
          <w:numId w:val="13"/>
        </w:numPr>
        <w:ind w:leftChars="0"/>
        <w:rPr>
          <w:szCs w:val="24"/>
        </w:rPr>
      </w:pPr>
      <w:r w:rsidRPr="00A259A0">
        <w:rPr>
          <w:rFonts w:hint="eastAsia"/>
          <w:szCs w:val="24"/>
        </w:rPr>
        <w:t>仙授理傷續斷秘方</w:t>
      </w:r>
      <w:hyperlink r:id="rId10" w:history="1">
        <w:r w:rsidR="00A259A0" w:rsidRPr="007E08AC">
          <w:rPr>
            <w:rStyle w:val="a9"/>
            <w:szCs w:val="24"/>
          </w:rPr>
          <w:t>https://jicheng.tw/tcm/book/%E4%BB%99%E6%8E%88%E7%90%86%E5%82%B7%E7%BA%8C%E6%96%B7%E7%A7%98%E6%96%B9/index.html</w:t>
        </w:r>
      </w:hyperlink>
      <w:r w:rsidRPr="00A259A0">
        <w:rPr>
          <w:rFonts w:hint="eastAsia"/>
          <w:szCs w:val="24"/>
        </w:rPr>
        <w:t xml:space="preserve"> </w:t>
      </w:r>
    </w:p>
    <w:p w14:paraId="1BD9E8E2" w14:textId="7364480B" w:rsidR="00D028FE" w:rsidRPr="00A259A0" w:rsidRDefault="00D028FE" w:rsidP="00A259A0">
      <w:pPr>
        <w:pStyle w:val="a3"/>
        <w:numPr>
          <w:ilvl w:val="0"/>
          <w:numId w:val="13"/>
        </w:numPr>
        <w:ind w:leftChars="0"/>
        <w:rPr>
          <w:szCs w:val="24"/>
        </w:rPr>
      </w:pPr>
      <w:r w:rsidRPr="00A259A0">
        <w:rPr>
          <w:rFonts w:hint="eastAsia"/>
          <w:szCs w:val="24"/>
        </w:rPr>
        <w:t>世醫得效方</w:t>
      </w:r>
      <w:hyperlink r:id="rId11" w:history="1">
        <w:r w:rsidR="00A259A0" w:rsidRPr="007E08AC">
          <w:rPr>
            <w:rStyle w:val="a9"/>
            <w:szCs w:val="24"/>
          </w:rPr>
          <w:t>https://jicheng.tw/tcm/book/%E4%B8%96%E9%86%AB%E5%BE%97%E6%95%88%E6%96%B9/index.html</w:t>
        </w:r>
      </w:hyperlink>
      <w:r w:rsidRPr="00A259A0">
        <w:rPr>
          <w:rFonts w:hint="eastAsia"/>
          <w:szCs w:val="24"/>
        </w:rPr>
        <w:t xml:space="preserve"> </w:t>
      </w:r>
    </w:p>
    <w:p w14:paraId="1501B062" w14:textId="4D8CB33C" w:rsidR="00ED2150" w:rsidRPr="00A259A0" w:rsidRDefault="00ED2150" w:rsidP="00A259A0">
      <w:pPr>
        <w:pStyle w:val="a3"/>
        <w:numPr>
          <w:ilvl w:val="0"/>
          <w:numId w:val="13"/>
        </w:numPr>
        <w:ind w:leftChars="0"/>
        <w:rPr>
          <w:szCs w:val="24"/>
        </w:rPr>
      </w:pPr>
      <w:r w:rsidRPr="00A259A0">
        <w:rPr>
          <w:rFonts w:hint="eastAsia"/>
          <w:szCs w:val="24"/>
        </w:rPr>
        <w:t>正體類要</w:t>
      </w:r>
      <w:hyperlink r:id="rId12" w:history="1">
        <w:r w:rsidR="00A259A0" w:rsidRPr="007E08AC">
          <w:rPr>
            <w:rStyle w:val="a9"/>
            <w:szCs w:val="24"/>
          </w:rPr>
          <w:t>https://jicheng.tw/tcm/book/%E6%AD%A3%E9%AB%94%E9%A1%9E%E8%A6%81/index.html</w:t>
        </w:r>
      </w:hyperlink>
      <w:r w:rsidRPr="00A259A0">
        <w:rPr>
          <w:rFonts w:hint="eastAsia"/>
          <w:szCs w:val="24"/>
        </w:rPr>
        <w:t xml:space="preserve"> </w:t>
      </w:r>
    </w:p>
    <w:sectPr w:rsidR="00ED2150" w:rsidRPr="00A259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D2AF2" w14:textId="77777777" w:rsidR="0024472B" w:rsidRDefault="0024472B" w:rsidP="00D1173E">
      <w:r>
        <w:separator/>
      </w:r>
    </w:p>
  </w:endnote>
  <w:endnote w:type="continuationSeparator" w:id="0">
    <w:p w14:paraId="41476625" w14:textId="77777777" w:rsidR="0024472B" w:rsidRDefault="0024472B" w:rsidP="00D1173E">
      <w:r>
        <w:continuationSeparator/>
      </w:r>
    </w:p>
  </w:endnote>
  <w:endnote w:type="continuationNotice" w:id="1">
    <w:p w14:paraId="3C526C24" w14:textId="77777777" w:rsidR="0024472B" w:rsidRDefault="002447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62CE" w14:textId="77777777" w:rsidR="0024472B" w:rsidRDefault="0024472B" w:rsidP="00D1173E">
      <w:r>
        <w:separator/>
      </w:r>
    </w:p>
  </w:footnote>
  <w:footnote w:type="continuationSeparator" w:id="0">
    <w:p w14:paraId="76BB1C94" w14:textId="77777777" w:rsidR="0024472B" w:rsidRDefault="0024472B" w:rsidP="00D1173E">
      <w:r>
        <w:continuationSeparator/>
      </w:r>
    </w:p>
  </w:footnote>
  <w:footnote w:type="continuationNotice" w:id="1">
    <w:p w14:paraId="6F285D41" w14:textId="77777777" w:rsidR="0024472B" w:rsidRDefault="0024472B"/>
  </w:footnote>
  <w:footnote w:id="2">
    <w:p w14:paraId="2D7EEF01" w14:textId="17DDBFED" w:rsidR="00E53140" w:rsidRPr="00E53140" w:rsidRDefault="00302F54" w:rsidP="00E53140">
      <w:pPr>
        <w:pStyle w:val="1"/>
        <w:pBdr>
          <w:bottom w:val="single" w:sz="6" w:space="0" w:color="A2A9B1"/>
        </w:pBdr>
        <w:rPr>
          <w:rFonts w:ascii="Times New Roman" w:hAnsi="Times New Roman" w:cs="Times New Roman" w:hint="eastAsia"/>
          <w:b w:val="0"/>
          <w:bCs w:val="0"/>
          <w:color w:val="000000"/>
          <w:sz w:val="20"/>
          <w:szCs w:val="20"/>
        </w:rPr>
      </w:pPr>
      <w:r w:rsidRPr="00E53140">
        <w:rPr>
          <w:rStyle w:val="ad"/>
          <w:b w:val="0"/>
          <w:bCs w:val="0"/>
          <w:sz w:val="20"/>
          <w:szCs w:val="20"/>
        </w:rPr>
        <w:footnoteRef/>
      </w:r>
      <w:r w:rsidRPr="00E53140">
        <w:rPr>
          <w:b w:val="0"/>
          <w:bCs w:val="0"/>
          <w:sz w:val="20"/>
          <w:szCs w:val="20"/>
        </w:rPr>
        <w:t xml:space="preserve"> </w:t>
      </w:r>
      <w:r w:rsidR="0093132C" w:rsidRPr="00E53140">
        <w:rPr>
          <w:rFonts w:hint="eastAsia"/>
          <w:b w:val="0"/>
          <w:bCs w:val="0"/>
          <w:sz w:val="20"/>
          <w:szCs w:val="20"/>
        </w:rPr>
        <w:t>關於</w:t>
      </w:r>
      <w:r w:rsidR="00722212" w:rsidRPr="00E53140">
        <w:rPr>
          <w:rFonts w:hint="eastAsia"/>
          <w:b w:val="0"/>
          <w:bCs w:val="0"/>
          <w:sz w:val="20"/>
          <w:szCs w:val="20"/>
        </w:rPr>
        <w:t>中醫外科處理</w:t>
      </w:r>
      <w:r w:rsidR="00722212" w:rsidRPr="00E53140">
        <w:rPr>
          <w:rFonts w:hint="eastAsia"/>
          <w:b w:val="0"/>
          <w:bCs w:val="0"/>
          <w:sz w:val="20"/>
          <w:szCs w:val="20"/>
        </w:rPr>
        <w:t>sop</w:t>
      </w:r>
      <w:r w:rsidR="00722212" w:rsidRPr="00E53140">
        <w:rPr>
          <w:rFonts w:hint="eastAsia"/>
          <w:b w:val="0"/>
          <w:bCs w:val="0"/>
          <w:sz w:val="20"/>
          <w:szCs w:val="20"/>
        </w:rPr>
        <w:t>，參見</w:t>
      </w:r>
      <w:r w:rsidR="00722212" w:rsidRPr="00E53140">
        <w:rPr>
          <w:rFonts w:hint="eastAsia"/>
          <w:b w:val="0"/>
          <w:bCs w:val="0"/>
          <w:sz w:val="20"/>
          <w:szCs w:val="20"/>
        </w:rPr>
        <w:t>&lt;</w:t>
      </w:r>
      <w:r w:rsidR="00BA613E" w:rsidRPr="00E53140">
        <w:rPr>
          <w:rFonts w:hint="eastAsia"/>
          <w:b w:val="0"/>
          <w:bCs w:val="0"/>
          <w:sz w:val="20"/>
          <w:szCs w:val="20"/>
        </w:rPr>
        <w:t>仙授理傷續斷秘方</w:t>
      </w:r>
      <w:r w:rsidR="00722212" w:rsidRPr="00E53140">
        <w:rPr>
          <w:rFonts w:hint="eastAsia"/>
          <w:b w:val="0"/>
          <w:bCs w:val="0"/>
          <w:sz w:val="20"/>
          <w:szCs w:val="20"/>
        </w:rPr>
        <w:t>&gt;</w:t>
      </w:r>
      <w:r w:rsidR="00E53140" w:rsidRPr="00E53140">
        <w:rPr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醫治整理補接次第口訣</w:t>
      </w:r>
      <w:r w:rsidR="00F4487B">
        <w:rPr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1~2</w:t>
      </w:r>
      <w:r w:rsidR="00F4487B">
        <w:rPr>
          <w:rFonts w:ascii="Times New Roman" w:hAnsi="Times New Roman" w:cs="Times New Roman" w:hint="eastAsia"/>
          <w:b w:val="0"/>
          <w:bCs w:val="0"/>
          <w:color w:val="000000"/>
          <w:sz w:val="20"/>
          <w:szCs w:val="20"/>
        </w:rPr>
        <w:t>行</w:t>
      </w:r>
    </w:p>
    <w:p w14:paraId="35ABFC90" w14:textId="79A3B574" w:rsidR="00302F54" w:rsidRPr="00E53140" w:rsidRDefault="00302F54">
      <w:pPr>
        <w:pStyle w:val="ab"/>
        <w:rPr>
          <w:rFonts w:hint="eastAsia"/>
        </w:rPr>
      </w:pPr>
    </w:p>
  </w:footnote>
  <w:footnote w:id="3">
    <w:p w14:paraId="0D282FFF" w14:textId="4B7F7E80" w:rsidR="00E4347B" w:rsidRPr="00E4347B" w:rsidRDefault="00A939CB" w:rsidP="00E4347B">
      <w:pPr>
        <w:pStyle w:val="2"/>
        <w:pBdr>
          <w:bottom w:val="single" w:sz="6" w:space="0" w:color="A2A9B1"/>
        </w:pBdr>
        <w:rPr>
          <w:rFonts w:ascii="Times New Roman" w:hAnsi="Times New Roman" w:cs="Times New Roman"/>
          <w:b w:val="0"/>
          <w:bCs w:val="0"/>
          <w:color w:val="000000"/>
          <w:sz w:val="16"/>
          <w:szCs w:val="16"/>
        </w:rPr>
      </w:pPr>
      <w:r w:rsidRPr="00E4347B">
        <w:rPr>
          <w:rStyle w:val="ad"/>
          <w:b w:val="0"/>
          <w:bCs w:val="0"/>
          <w:sz w:val="16"/>
          <w:szCs w:val="16"/>
        </w:rPr>
        <w:footnoteRef/>
      </w:r>
      <w:r w:rsidRPr="00E4347B">
        <w:rPr>
          <w:b w:val="0"/>
          <w:bCs w:val="0"/>
          <w:sz w:val="16"/>
          <w:szCs w:val="16"/>
        </w:rPr>
        <w:t xml:space="preserve"> </w:t>
      </w:r>
      <w:r w:rsidR="000A5A10" w:rsidRPr="00E4347B">
        <w:rPr>
          <w:rFonts w:hint="eastAsia"/>
          <w:b w:val="0"/>
          <w:bCs w:val="0"/>
          <w:sz w:val="16"/>
          <w:szCs w:val="16"/>
        </w:rPr>
        <w:t>&lt;劉涓子鬼遺方</w:t>
      </w:r>
      <m:oMath>
        <m:r>
          <w:rPr>
            <w:rFonts w:ascii="Cambria Math" w:hAnsi="Cambria Math"/>
            <w:sz w:val="16"/>
            <w:szCs w:val="16"/>
          </w:rPr>
          <m:t>⋅</m:t>
        </m:r>
      </m:oMath>
      <w:r w:rsidR="000A5A10" w:rsidRPr="00E4347B">
        <w:rPr>
          <w:rFonts w:hint="eastAsia"/>
          <w:b w:val="0"/>
          <w:bCs w:val="0"/>
          <w:sz w:val="16"/>
          <w:szCs w:val="16"/>
        </w:rPr>
        <w:t>卷四&gt;</w:t>
      </w:r>
      <w:r w:rsidR="0037084A" w:rsidRPr="00E4347B">
        <w:rPr>
          <w:rFonts w:hint="eastAsia"/>
          <w:b w:val="0"/>
          <w:bCs w:val="0"/>
          <w:sz w:val="16"/>
          <w:szCs w:val="16"/>
        </w:rPr>
        <w:t>相</w:t>
      </w:r>
      <w:r w:rsidR="00E4347B" w:rsidRPr="00E4347B">
        <w:rPr>
          <w:rFonts w:ascii="Times New Roman" w:hAnsi="Times New Roman" w:cs="Times New Roman"/>
          <w:b w:val="0"/>
          <w:bCs w:val="0"/>
          <w:color w:val="000000"/>
          <w:sz w:val="16"/>
          <w:szCs w:val="16"/>
        </w:rPr>
        <w:t>癰</w:t>
      </w:r>
      <w:r w:rsidR="00E4347B">
        <w:rPr>
          <w:rFonts w:ascii="Times New Roman" w:hAnsi="Times New Roman" w:cs="Times New Roman" w:hint="eastAsia"/>
          <w:b w:val="0"/>
          <w:bCs w:val="0"/>
          <w:color w:val="000000"/>
          <w:sz w:val="16"/>
          <w:szCs w:val="16"/>
        </w:rPr>
        <w:t>知</w:t>
      </w:r>
      <w:r w:rsidR="00DB5523">
        <w:rPr>
          <w:rFonts w:ascii="Times New Roman" w:hAnsi="Times New Roman" w:cs="Times New Roman" w:hint="eastAsia"/>
          <w:b w:val="0"/>
          <w:bCs w:val="0"/>
          <w:color w:val="000000"/>
          <w:sz w:val="16"/>
          <w:szCs w:val="16"/>
        </w:rPr>
        <w:t>有膿可破法</w:t>
      </w:r>
    </w:p>
    <w:p w14:paraId="0ACC7F4F" w14:textId="59C6020E" w:rsidR="00A939CB" w:rsidRPr="00E4347B" w:rsidRDefault="00A939CB">
      <w:pPr>
        <w:pStyle w:val="ab"/>
        <w:rPr>
          <w:rFonts w:hint="eastAsia"/>
        </w:rPr>
      </w:pPr>
    </w:p>
  </w:footnote>
  <w:footnote w:id="4">
    <w:p w14:paraId="25DC4AD5" w14:textId="7E1041D4" w:rsidR="004C58CA" w:rsidRDefault="004C58CA">
      <w:pPr>
        <w:pStyle w:val="ab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&lt;</w:t>
      </w:r>
      <w:r w:rsidRPr="00B03193">
        <w:rPr>
          <w:rFonts w:ascii="Times New Roman" w:hAnsi="Times New Roman" w:cs="Times New Roman" w:hint="eastAsia"/>
          <w:color w:val="000000"/>
        </w:rPr>
        <w:t>正體類要</w:t>
      </w:r>
      <m:oMath>
        <m:r>
          <w:rPr>
            <w:rFonts w:ascii="Cambria Math" w:hAnsi="Cambria Math" w:cs="Times New Roman"/>
            <w:color w:val="000000"/>
          </w:rPr>
          <m:t>⋅</m:t>
        </m:r>
      </m:oMath>
      <w:r w:rsidRPr="00B03193">
        <w:rPr>
          <w:rFonts w:ascii="Times New Roman" w:hAnsi="Times New Roman" w:cs="Times New Roman" w:hint="eastAsia"/>
          <w:color w:val="000000"/>
        </w:rPr>
        <w:t>上卷</w:t>
      </w:r>
      <m:oMath>
        <m:r>
          <w:rPr>
            <w:rFonts w:ascii="Cambria Math" w:hAnsi="Cambria Math" w:cs="Times New Roman"/>
            <w:color w:val="000000"/>
          </w:rPr>
          <m:t>⋅</m:t>
        </m:r>
      </m:oMath>
      <w:r w:rsidRPr="00B03193">
        <w:rPr>
          <w:rFonts w:ascii="Times New Roman" w:hAnsi="Times New Roman" w:cs="Times New Roman" w:hint="eastAsia"/>
          <w:color w:val="000000"/>
        </w:rPr>
        <w:t>撲傷之症治驗</w:t>
      </w:r>
      <w:r>
        <w:rPr>
          <w:rFonts w:ascii="Times New Roman" w:hAnsi="Times New Roman" w:cs="Times New Roman" w:hint="eastAsia"/>
          <w:color w:val="000000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98F"/>
    <w:multiLevelType w:val="hybridMultilevel"/>
    <w:tmpl w:val="7FB496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D10C53"/>
    <w:multiLevelType w:val="hybridMultilevel"/>
    <w:tmpl w:val="FADA0DB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4464F7"/>
    <w:multiLevelType w:val="hybridMultilevel"/>
    <w:tmpl w:val="A3C2CA18"/>
    <w:lvl w:ilvl="0" w:tplc="04090017">
      <w:start w:val="1"/>
      <w:numFmt w:val="ideographLegalTraditional"/>
      <w:lvlText w:val="%1、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F92311E"/>
    <w:multiLevelType w:val="hybridMultilevel"/>
    <w:tmpl w:val="FBC2D87E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E479CC"/>
    <w:multiLevelType w:val="hybridMultilevel"/>
    <w:tmpl w:val="43A6BDDC"/>
    <w:lvl w:ilvl="0" w:tplc="A2E0025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EE6E3F"/>
    <w:multiLevelType w:val="hybridMultilevel"/>
    <w:tmpl w:val="089222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3FD669B"/>
    <w:multiLevelType w:val="hybridMultilevel"/>
    <w:tmpl w:val="19CCF63A"/>
    <w:lvl w:ilvl="0" w:tplc="94120D72">
      <w:start w:val="1"/>
      <w:numFmt w:val="taiwaneseCountingThousand"/>
      <w:lvlText w:val="%1、"/>
      <w:lvlJc w:val="left"/>
      <w:pPr>
        <w:ind w:left="192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4" w:hanging="480"/>
      </w:pPr>
    </w:lvl>
    <w:lvl w:ilvl="2" w:tplc="0409001B" w:tentative="1">
      <w:start w:val="1"/>
      <w:numFmt w:val="lowerRoman"/>
      <w:lvlText w:val="%3."/>
      <w:lvlJc w:val="right"/>
      <w:pPr>
        <w:ind w:left="2884" w:hanging="480"/>
      </w:pPr>
    </w:lvl>
    <w:lvl w:ilvl="3" w:tplc="0409000F" w:tentative="1">
      <w:start w:val="1"/>
      <w:numFmt w:val="decimal"/>
      <w:lvlText w:val="%4."/>
      <w:lvlJc w:val="left"/>
      <w:pPr>
        <w:ind w:left="33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4" w:hanging="480"/>
      </w:pPr>
    </w:lvl>
    <w:lvl w:ilvl="5" w:tplc="0409001B" w:tentative="1">
      <w:start w:val="1"/>
      <w:numFmt w:val="lowerRoman"/>
      <w:lvlText w:val="%6."/>
      <w:lvlJc w:val="right"/>
      <w:pPr>
        <w:ind w:left="4324" w:hanging="480"/>
      </w:pPr>
    </w:lvl>
    <w:lvl w:ilvl="6" w:tplc="0409000F" w:tentative="1">
      <w:start w:val="1"/>
      <w:numFmt w:val="decimal"/>
      <w:lvlText w:val="%7."/>
      <w:lvlJc w:val="left"/>
      <w:pPr>
        <w:ind w:left="48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4" w:hanging="480"/>
      </w:pPr>
    </w:lvl>
    <w:lvl w:ilvl="8" w:tplc="0409001B" w:tentative="1">
      <w:start w:val="1"/>
      <w:numFmt w:val="lowerRoman"/>
      <w:lvlText w:val="%9."/>
      <w:lvlJc w:val="right"/>
      <w:pPr>
        <w:ind w:left="5764" w:hanging="480"/>
      </w:pPr>
    </w:lvl>
  </w:abstractNum>
  <w:abstractNum w:abstractNumId="7" w15:restartNumberingAfterBreak="0">
    <w:nsid w:val="5C46413B"/>
    <w:multiLevelType w:val="hybridMultilevel"/>
    <w:tmpl w:val="8C32EBF0"/>
    <w:lvl w:ilvl="0" w:tplc="FFFFFFFF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D339B5"/>
    <w:multiLevelType w:val="hybridMultilevel"/>
    <w:tmpl w:val="35F43E1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FD4481"/>
    <w:multiLevelType w:val="hybridMultilevel"/>
    <w:tmpl w:val="C77468B8"/>
    <w:lvl w:ilvl="0" w:tplc="FFFFFFFF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585BEF"/>
    <w:multiLevelType w:val="hybridMultilevel"/>
    <w:tmpl w:val="443C26F2"/>
    <w:lvl w:ilvl="0" w:tplc="04090015">
      <w:start w:val="1"/>
      <w:numFmt w:val="taiwaneseCountingThousand"/>
      <w:lvlText w:val="%1、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729758ED"/>
    <w:multiLevelType w:val="hybridMultilevel"/>
    <w:tmpl w:val="A7FE5CD4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 w15:restartNumberingAfterBreak="0">
    <w:nsid w:val="7FC861A0"/>
    <w:multiLevelType w:val="hybridMultilevel"/>
    <w:tmpl w:val="0892221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5639274">
    <w:abstractNumId w:val="8"/>
  </w:num>
  <w:num w:numId="2" w16cid:durableId="137919608">
    <w:abstractNumId w:val="4"/>
  </w:num>
  <w:num w:numId="3" w16cid:durableId="4863206">
    <w:abstractNumId w:val="1"/>
  </w:num>
  <w:num w:numId="4" w16cid:durableId="900411289">
    <w:abstractNumId w:val="7"/>
  </w:num>
  <w:num w:numId="5" w16cid:durableId="701393980">
    <w:abstractNumId w:val="0"/>
  </w:num>
  <w:num w:numId="6" w16cid:durableId="1917326278">
    <w:abstractNumId w:val="5"/>
  </w:num>
  <w:num w:numId="7" w16cid:durableId="1206523313">
    <w:abstractNumId w:val="6"/>
  </w:num>
  <w:num w:numId="8" w16cid:durableId="2004510766">
    <w:abstractNumId w:val="12"/>
  </w:num>
  <w:num w:numId="9" w16cid:durableId="1371681700">
    <w:abstractNumId w:val="9"/>
  </w:num>
  <w:num w:numId="10" w16cid:durableId="212473786">
    <w:abstractNumId w:val="10"/>
  </w:num>
  <w:num w:numId="11" w16cid:durableId="1638145808">
    <w:abstractNumId w:val="11"/>
  </w:num>
  <w:num w:numId="12" w16cid:durableId="1934438714">
    <w:abstractNumId w:val="2"/>
  </w:num>
  <w:num w:numId="13" w16cid:durableId="74401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BA"/>
    <w:rsid w:val="00005904"/>
    <w:rsid w:val="00027F17"/>
    <w:rsid w:val="00037A31"/>
    <w:rsid w:val="000429E8"/>
    <w:rsid w:val="00047BCD"/>
    <w:rsid w:val="00050FF1"/>
    <w:rsid w:val="00060A62"/>
    <w:rsid w:val="00063E39"/>
    <w:rsid w:val="000655D1"/>
    <w:rsid w:val="00073C86"/>
    <w:rsid w:val="000818FD"/>
    <w:rsid w:val="00090EF5"/>
    <w:rsid w:val="000A269E"/>
    <w:rsid w:val="000A5A10"/>
    <w:rsid w:val="000B04E8"/>
    <w:rsid w:val="000C6D63"/>
    <w:rsid w:val="000D17BA"/>
    <w:rsid w:val="000E115B"/>
    <w:rsid w:val="000F16FA"/>
    <w:rsid w:val="001032BC"/>
    <w:rsid w:val="00113DBF"/>
    <w:rsid w:val="00114D0F"/>
    <w:rsid w:val="00117CC8"/>
    <w:rsid w:val="00122C84"/>
    <w:rsid w:val="00136113"/>
    <w:rsid w:val="001539CA"/>
    <w:rsid w:val="00160A2A"/>
    <w:rsid w:val="001613F2"/>
    <w:rsid w:val="001A2B6A"/>
    <w:rsid w:val="001B4D9D"/>
    <w:rsid w:val="001B556A"/>
    <w:rsid w:val="001C0726"/>
    <w:rsid w:val="001C1B72"/>
    <w:rsid w:val="001D1621"/>
    <w:rsid w:val="00213FD3"/>
    <w:rsid w:val="00214875"/>
    <w:rsid w:val="002240AF"/>
    <w:rsid w:val="00243D25"/>
    <w:rsid w:val="0024472B"/>
    <w:rsid w:val="00262395"/>
    <w:rsid w:val="0028144A"/>
    <w:rsid w:val="00285D50"/>
    <w:rsid w:val="00296920"/>
    <w:rsid w:val="002A58B5"/>
    <w:rsid w:val="002B1057"/>
    <w:rsid w:val="002B1B3A"/>
    <w:rsid w:val="002F0C1E"/>
    <w:rsid w:val="002F7ADE"/>
    <w:rsid w:val="00302F54"/>
    <w:rsid w:val="003140BF"/>
    <w:rsid w:val="003153B7"/>
    <w:rsid w:val="00320AF7"/>
    <w:rsid w:val="00323DE5"/>
    <w:rsid w:val="003436CF"/>
    <w:rsid w:val="0035291D"/>
    <w:rsid w:val="00364125"/>
    <w:rsid w:val="0037084A"/>
    <w:rsid w:val="00371347"/>
    <w:rsid w:val="003A0ACE"/>
    <w:rsid w:val="003A2B26"/>
    <w:rsid w:val="003C55CB"/>
    <w:rsid w:val="003C69A7"/>
    <w:rsid w:val="003C7048"/>
    <w:rsid w:val="003E40AB"/>
    <w:rsid w:val="003E7A28"/>
    <w:rsid w:val="003F17BF"/>
    <w:rsid w:val="00407A55"/>
    <w:rsid w:val="004131F2"/>
    <w:rsid w:val="004379F8"/>
    <w:rsid w:val="00446427"/>
    <w:rsid w:val="00453ADC"/>
    <w:rsid w:val="00461CC4"/>
    <w:rsid w:val="0046769A"/>
    <w:rsid w:val="00470E37"/>
    <w:rsid w:val="00475ECA"/>
    <w:rsid w:val="00492C40"/>
    <w:rsid w:val="004A550C"/>
    <w:rsid w:val="004A5A81"/>
    <w:rsid w:val="004A61D7"/>
    <w:rsid w:val="004A66E4"/>
    <w:rsid w:val="004A77D8"/>
    <w:rsid w:val="004B5284"/>
    <w:rsid w:val="004C1BD6"/>
    <w:rsid w:val="004C4CF1"/>
    <w:rsid w:val="004C58CA"/>
    <w:rsid w:val="004D3D6A"/>
    <w:rsid w:val="004D4745"/>
    <w:rsid w:val="004F50D4"/>
    <w:rsid w:val="00502D59"/>
    <w:rsid w:val="00547049"/>
    <w:rsid w:val="00562021"/>
    <w:rsid w:val="0057180D"/>
    <w:rsid w:val="00592FB9"/>
    <w:rsid w:val="005A5765"/>
    <w:rsid w:val="005D711D"/>
    <w:rsid w:val="005F1DBD"/>
    <w:rsid w:val="00620ED6"/>
    <w:rsid w:val="00632224"/>
    <w:rsid w:val="0065069F"/>
    <w:rsid w:val="00666B46"/>
    <w:rsid w:val="00677234"/>
    <w:rsid w:val="00677329"/>
    <w:rsid w:val="00685003"/>
    <w:rsid w:val="006A0455"/>
    <w:rsid w:val="006A20F4"/>
    <w:rsid w:val="006A727C"/>
    <w:rsid w:val="006B02C9"/>
    <w:rsid w:val="006B1540"/>
    <w:rsid w:val="006C2BA2"/>
    <w:rsid w:val="006C5F5B"/>
    <w:rsid w:val="006D374C"/>
    <w:rsid w:val="006F0044"/>
    <w:rsid w:val="006F1801"/>
    <w:rsid w:val="00722212"/>
    <w:rsid w:val="007408EA"/>
    <w:rsid w:val="007660AE"/>
    <w:rsid w:val="00770683"/>
    <w:rsid w:val="00781F56"/>
    <w:rsid w:val="00794795"/>
    <w:rsid w:val="007B24F3"/>
    <w:rsid w:val="007C41AE"/>
    <w:rsid w:val="007F2C24"/>
    <w:rsid w:val="007F652F"/>
    <w:rsid w:val="008060E9"/>
    <w:rsid w:val="00811356"/>
    <w:rsid w:val="00811D84"/>
    <w:rsid w:val="00836488"/>
    <w:rsid w:val="008421DC"/>
    <w:rsid w:val="00846B9E"/>
    <w:rsid w:val="00854F16"/>
    <w:rsid w:val="0086196D"/>
    <w:rsid w:val="0087274A"/>
    <w:rsid w:val="00872773"/>
    <w:rsid w:val="00877C45"/>
    <w:rsid w:val="00887AED"/>
    <w:rsid w:val="008A1887"/>
    <w:rsid w:val="008A4564"/>
    <w:rsid w:val="008B7F8B"/>
    <w:rsid w:val="008D27DD"/>
    <w:rsid w:val="008F655C"/>
    <w:rsid w:val="0093132C"/>
    <w:rsid w:val="00956DF2"/>
    <w:rsid w:val="00967F19"/>
    <w:rsid w:val="009814E8"/>
    <w:rsid w:val="00990941"/>
    <w:rsid w:val="009975E9"/>
    <w:rsid w:val="00997654"/>
    <w:rsid w:val="009D570E"/>
    <w:rsid w:val="009E5409"/>
    <w:rsid w:val="00A225A1"/>
    <w:rsid w:val="00A2484F"/>
    <w:rsid w:val="00A259A0"/>
    <w:rsid w:val="00A31623"/>
    <w:rsid w:val="00A438F0"/>
    <w:rsid w:val="00A91F24"/>
    <w:rsid w:val="00A939CB"/>
    <w:rsid w:val="00A93CF2"/>
    <w:rsid w:val="00AB18E2"/>
    <w:rsid w:val="00AD6A9F"/>
    <w:rsid w:val="00AD7D5B"/>
    <w:rsid w:val="00AE0CAE"/>
    <w:rsid w:val="00AE6119"/>
    <w:rsid w:val="00AF0B49"/>
    <w:rsid w:val="00B03193"/>
    <w:rsid w:val="00B7621E"/>
    <w:rsid w:val="00BA613E"/>
    <w:rsid w:val="00BC36E2"/>
    <w:rsid w:val="00BC3FFE"/>
    <w:rsid w:val="00BF1972"/>
    <w:rsid w:val="00C010A8"/>
    <w:rsid w:val="00C3716C"/>
    <w:rsid w:val="00C6161A"/>
    <w:rsid w:val="00C9456E"/>
    <w:rsid w:val="00CA37C9"/>
    <w:rsid w:val="00CB356B"/>
    <w:rsid w:val="00CD23B7"/>
    <w:rsid w:val="00CF24DB"/>
    <w:rsid w:val="00D028FE"/>
    <w:rsid w:val="00D1173E"/>
    <w:rsid w:val="00D152BF"/>
    <w:rsid w:val="00D42352"/>
    <w:rsid w:val="00D517CD"/>
    <w:rsid w:val="00D67358"/>
    <w:rsid w:val="00D673C6"/>
    <w:rsid w:val="00D80C4F"/>
    <w:rsid w:val="00D80CA3"/>
    <w:rsid w:val="00DB5523"/>
    <w:rsid w:val="00DC42AC"/>
    <w:rsid w:val="00DD5A98"/>
    <w:rsid w:val="00DE3050"/>
    <w:rsid w:val="00E062EB"/>
    <w:rsid w:val="00E21746"/>
    <w:rsid w:val="00E23944"/>
    <w:rsid w:val="00E27DF8"/>
    <w:rsid w:val="00E3091A"/>
    <w:rsid w:val="00E4347B"/>
    <w:rsid w:val="00E53140"/>
    <w:rsid w:val="00E6034D"/>
    <w:rsid w:val="00E810EC"/>
    <w:rsid w:val="00E82EAE"/>
    <w:rsid w:val="00E84593"/>
    <w:rsid w:val="00E849EB"/>
    <w:rsid w:val="00E869EE"/>
    <w:rsid w:val="00EA423C"/>
    <w:rsid w:val="00EB3457"/>
    <w:rsid w:val="00EB34FD"/>
    <w:rsid w:val="00ED2150"/>
    <w:rsid w:val="00ED2584"/>
    <w:rsid w:val="00ED5778"/>
    <w:rsid w:val="00EF76B6"/>
    <w:rsid w:val="00F147E7"/>
    <w:rsid w:val="00F15E3F"/>
    <w:rsid w:val="00F169C8"/>
    <w:rsid w:val="00F17DCF"/>
    <w:rsid w:val="00F4487B"/>
    <w:rsid w:val="00F464D4"/>
    <w:rsid w:val="00F52244"/>
    <w:rsid w:val="00F5323C"/>
    <w:rsid w:val="00F558DA"/>
    <w:rsid w:val="00F610F7"/>
    <w:rsid w:val="00F64991"/>
    <w:rsid w:val="00F67D4E"/>
    <w:rsid w:val="00FB5712"/>
    <w:rsid w:val="00FC378D"/>
    <w:rsid w:val="00FD67A2"/>
    <w:rsid w:val="00FE18EC"/>
    <w:rsid w:val="00FE5BA0"/>
    <w:rsid w:val="00FE5BE4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C18DC"/>
  <w15:chartTrackingRefBased/>
  <w15:docId w15:val="{D83B9F8C-B374-42A5-B117-9A546EC2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314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F5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7BA"/>
    <w:pPr>
      <w:ind w:leftChars="200" w:left="480"/>
    </w:pPr>
  </w:style>
  <w:style w:type="character" w:styleId="a4">
    <w:name w:val="Placeholder Text"/>
    <w:basedOn w:val="a0"/>
    <w:uiPriority w:val="99"/>
    <w:semiHidden/>
    <w:rsid w:val="0087274A"/>
    <w:rPr>
      <w:color w:val="808080"/>
    </w:rPr>
  </w:style>
  <w:style w:type="character" w:customStyle="1" w:styleId="inlinecomment">
    <w:name w:val="inlinecomment"/>
    <w:basedOn w:val="a0"/>
    <w:rsid w:val="001539CA"/>
  </w:style>
  <w:style w:type="paragraph" w:styleId="a5">
    <w:name w:val="header"/>
    <w:basedOn w:val="a"/>
    <w:link w:val="a6"/>
    <w:uiPriority w:val="99"/>
    <w:unhideWhenUsed/>
    <w:rsid w:val="00D117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117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117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1173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781F5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9">
    <w:name w:val="Hyperlink"/>
    <w:basedOn w:val="a0"/>
    <w:uiPriority w:val="99"/>
    <w:unhideWhenUsed/>
    <w:rsid w:val="00AD7D5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D7D5B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302F54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302F54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02F54"/>
    <w:rPr>
      <w:vertAlign w:val="superscript"/>
    </w:rPr>
  </w:style>
  <w:style w:type="character" w:customStyle="1" w:styleId="10">
    <w:name w:val="標題 1 字元"/>
    <w:basedOn w:val="a0"/>
    <w:link w:val="1"/>
    <w:uiPriority w:val="9"/>
    <w:rsid w:val="00E5314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-nong.com/chi/history/chronology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icheng.tw/tcm/book/%E6%AD%A3%E9%AB%94%E9%A1%9E%E8%A6%81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cheng.tw/tcm/book/%E4%B8%96%E9%86%AB%E5%BE%97%E6%95%88%E6%96%B9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icheng.tw/tcm/book/%E4%BB%99%E6%8E%88%E7%90%86%E5%82%B7%E7%BA%8C%E6%96%B7%E7%A7%98%E6%96%B9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cheng.tw/tcm/book/%E5%8A%89%E6%B6%93%E5%AD%90%E9%AC%BC%E9%81%BA%E6%96%B9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ED345-215E-4910-A6C5-D2D38A4B3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213</cp:revision>
  <dcterms:created xsi:type="dcterms:W3CDTF">2022-09-15T07:55:00Z</dcterms:created>
  <dcterms:modified xsi:type="dcterms:W3CDTF">2022-09-27T17:09:00Z</dcterms:modified>
</cp:coreProperties>
</file>