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477A" w14:textId="61B10CC6" w:rsidR="0017249C" w:rsidRDefault="0017249C" w:rsidP="0017249C">
      <w:pPr>
        <w:ind w:firstLineChars="200" w:firstLine="480"/>
      </w:pPr>
      <w:r>
        <w:rPr>
          <w:rFonts w:hint="eastAsia"/>
        </w:rPr>
        <w:t>氣塊物理模型概念與公式</w:t>
      </w:r>
      <w:r>
        <w:rPr>
          <w:rFonts w:hint="eastAsia"/>
        </w:rPr>
        <w:t>:</w:t>
      </w:r>
    </w:p>
    <w:p w14:paraId="6043FC4B" w14:textId="2B32A675" w:rsidR="0017249C" w:rsidRDefault="0017249C" w:rsidP="0017249C">
      <w:pPr>
        <w:ind w:firstLineChars="200" w:firstLine="480"/>
      </w:pPr>
    </w:p>
    <w:p w14:paraId="44E0157D" w14:textId="77777777" w:rsidR="0017249C" w:rsidRDefault="0017249C" w:rsidP="0017249C">
      <w:r>
        <w:rPr>
          <w:rFonts w:hint="eastAsia"/>
        </w:rPr>
        <w:t>概念</w:t>
      </w:r>
      <w:r>
        <w:rPr>
          <w:rFonts w:hint="eastAsia"/>
        </w:rPr>
        <w:t xml:space="preserve">: </w:t>
      </w:r>
    </w:p>
    <w:p w14:paraId="5128AED8" w14:textId="3988BA6F" w:rsidR="0017249C" w:rsidRDefault="0017249C" w:rsidP="0017249C">
      <w:pPr>
        <w:ind w:firstLineChars="200" w:firstLine="480"/>
      </w:pPr>
      <w:r>
        <w:rPr>
          <w:rFonts w:hint="eastAsia"/>
        </w:rPr>
        <w:t>假設只有單向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y)</m:t>
        </m:r>
      </m:oMath>
      <w:r>
        <w:rPr>
          <w:rFonts w:hint="eastAsia"/>
        </w:rPr>
        <w:t>上的氣壓梯度力，並給定相關物理常數，利用靜力平衡的概念，解出在氣壓梯度力與科氏力共同作用下，氣塊所受的加速度方程式。</w:t>
      </w:r>
    </w:p>
    <w:p w14:paraId="4D650B62" w14:textId="7E14827C" w:rsidR="0017249C" w:rsidRDefault="0017249C" w:rsidP="0017249C">
      <w:pPr>
        <w:ind w:firstLineChars="200" w:firstLine="480"/>
      </w:pPr>
      <w:r>
        <w:rPr>
          <w:rFonts w:hint="eastAsia"/>
        </w:rPr>
        <w:t>待解出公式後，利用遞迴關係的概念撰寫迴圈，計算氣塊在各時間段中的物理性質</w:t>
      </w:r>
      <w:r>
        <w:rPr>
          <w:rFonts w:hint="eastAsia"/>
        </w:rPr>
        <w:t>(</w:t>
      </w:r>
      <w:r>
        <w:rPr>
          <w:rFonts w:hint="eastAsia"/>
        </w:rPr>
        <w:t>位置、速度、加速度</w:t>
      </w:r>
      <w:r>
        <w:rPr>
          <w:rFonts w:hint="eastAsia"/>
        </w:rPr>
        <w:t>)</w:t>
      </w:r>
      <w:r>
        <w:rPr>
          <w:rFonts w:hint="eastAsia"/>
        </w:rPr>
        <w:t>。並利用位置資料，撰寫繪圖指令</w:t>
      </w:r>
      <w:r w:rsidR="00B74777">
        <w:rPr>
          <w:rFonts w:hint="eastAsia"/>
        </w:rPr>
        <w:t>。</w:t>
      </w:r>
    </w:p>
    <w:p w14:paraId="1F0A391D" w14:textId="3BE60FE9" w:rsidR="00B74777" w:rsidRDefault="00B74777" w:rsidP="00B74777"/>
    <w:p w14:paraId="03FD2C8C" w14:textId="548B84C4" w:rsidR="00B74777" w:rsidRDefault="00224B48" w:rsidP="00B74777">
      <w:r>
        <w:rPr>
          <w:noProof/>
        </w:rPr>
        <w:drawing>
          <wp:anchor distT="0" distB="0" distL="114300" distR="114300" simplePos="0" relativeHeight="251658240" behindDoc="0" locked="0" layoutInCell="1" allowOverlap="1" wp14:anchorId="269EDA03" wp14:editId="2F4DFD58">
            <wp:simplePos x="0" y="0"/>
            <wp:positionH relativeFrom="column">
              <wp:posOffset>797560</wp:posOffset>
            </wp:positionH>
            <wp:positionV relativeFrom="paragraph">
              <wp:posOffset>91440</wp:posOffset>
            </wp:positionV>
            <wp:extent cx="3200400" cy="1800177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777">
        <w:rPr>
          <w:rFonts w:hint="eastAsia"/>
        </w:rPr>
        <w:t>公式</w:t>
      </w:r>
      <w:r w:rsidR="00B74777">
        <w:rPr>
          <w:rFonts w:hint="eastAsia"/>
        </w:rPr>
        <w:t>:</w:t>
      </w:r>
    </w:p>
    <w:p w14:paraId="1BCACECB" w14:textId="6F8F39F6" w:rsidR="00B74777" w:rsidRDefault="00B74777" w:rsidP="0017249C">
      <w:pPr>
        <w:ind w:firstLineChars="200" w:firstLine="480"/>
      </w:pPr>
    </w:p>
    <w:p w14:paraId="04282C97" w14:textId="3CA2934A" w:rsidR="00B74777" w:rsidRDefault="00B74777" w:rsidP="00B74777">
      <w:pPr>
        <w:rPr>
          <w:sz w:val="20"/>
          <w:szCs w:val="20"/>
        </w:rPr>
      </w:pPr>
    </w:p>
    <w:p w14:paraId="43F95267" w14:textId="4634A089" w:rsidR="00224B48" w:rsidRDefault="00224B48" w:rsidP="00B74777">
      <w:pPr>
        <w:rPr>
          <w:sz w:val="20"/>
          <w:szCs w:val="20"/>
        </w:rPr>
      </w:pPr>
    </w:p>
    <w:p w14:paraId="6BFF78EA" w14:textId="0AC2E2EC" w:rsidR="00224B48" w:rsidRDefault="00224B48" w:rsidP="00B747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ED097" wp14:editId="3FD9D909">
                <wp:simplePos x="0" y="0"/>
                <wp:positionH relativeFrom="margin">
                  <wp:posOffset>2540000</wp:posOffset>
                </wp:positionH>
                <wp:positionV relativeFrom="paragraph">
                  <wp:posOffset>213360</wp:posOffset>
                </wp:positionV>
                <wp:extent cx="299720" cy="314960"/>
                <wp:effectExtent l="0" t="0" r="5080" b="889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4ECD2" w14:textId="66D5A552" w:rsidR="00224B48" w:rsidRPr="00224B48" w:rsidRDefault="00000000">
                            <w:pPr>
                              <w:rPr>
                                <w:color w:val="00B050"/>
                                <w:sz w:val="18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8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D09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00pt;margin-top:16.8pt;width:23.6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" fillcolor="white [3201]" stroked="f" strokeweight=".5pt">
                <v:textbox>
                  <w:txbxContent>
                    <w:p w14:paraId="1F94ECD2" w14:textId="66D5A552" w:rsidR="00224B48" w:rsidRPr="00224B48" w:rsidRDefault="00224B48">
                      <w:pPr>
                        <w:rPr>
                          <w:color w:val="00B050"/>
                          <w:sz w:val="18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18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50"/>
                              <w:sz w:val="18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D8132" w14:textId="7A3CD4F6" w:rsidR="00224B48" w:rsidRDefault="00224B48" w:rsidP="00B74777">
      <w:pPr>
        <w:rPr>
          <w:sz w:val="20"/>
          <w:szCs w:val="20"/>
        </w:rPr>
      </w:pPr>
    </w:p>
    <w:p w14:paraId="163E200A" w14:textId="685FD1AF" w:rsidR="00224B48" w:rsidRDefault="00224B48" w:rsidP="00B74777">
      <w:pPr>
        <w:rPr>
          <w:sz w:val="20"/>
          <w:szCs w:val="20"/>
        </w:rPr>
      </w:pPr>
    </w:p>
    <w:p w14:paraId="3EFC0D4D" w14:textId="07712C99" w:rsidR="00224B48" w:rsidRDefault="00224B48" w:rsidP="00B74777">
      <w:pPr>
        <w:rPr>
          <w:sz w:val="20"/>
          <w:szCs w:val="20"/>
        </w:rPr>
      </w:pPr>
    </w:p>
    <w:p w14:paraId="1BC89172" w14:textId="78808E2A" w:rsidR="00224B48" w:rsidRDefault="00224B48" w:rsidP="00B74777">
      <w:pPr>
        <w:rPr>
          <w:sz w:val="20"/>
          <w:szCs w:val="20"/>
        </w:rPr>
      </w:pPr>
    </w:p>
    <w:p w14:paraId="7228F08B" w14:textId="41B0B3D8" w:rsidR="00224B48" w:rsidRDefault="00224B48" w:rsidP="00B74777">
      <w:pPr>
        <w:rPr>
          <w:szCs w:val="24"/>
        </w:rPr>
      </w:pPr>
      <w:r>
        <w:rPr>
          <w:rFonts w:hint="eastAsia"/>
          <w:szCs w:val="24"/>
        </w:rPr>
        <w:t>由</w:t>
      </w:r>
      <w:r w:rsidR="00D7405F">
        <w:rPr>
          <w:rFonts w:hint="eastAsia"/>
          <w:szCs w:val="24"/>
        </w:rPr>
        <w:t>氣壓梯度力定義</w:t>
      </w:r>
      <w:r w:rsidR="00D7405F">
        <w:rPr>
          <w:rFonts w:hint="eastAsia"/>
          <w:szCs w:val="24"/>
        </w:rPr>
        <w:t>:</w:t>
      </w:r>
    </w:p>
    <w:p w14:paraId="32F04740" w14:textId="0A136841" w:rsidR="00D7405F" w:rsidRPr="00D7405F" w:rsidRDefault="00D7405F" w:rsidP="00B747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25934AB3" w14:textId="7574C1C8" w:rsidR="00D7405F" w:rsidRDefault="00D7405F" w:rsidP="00B74777">
      <w:pPr>
        <w:rPr>
          <w:szCs w:val="24"/>
        </w:rPr>
      </w:pPr>
      <w:r>
        <w:rPr>
          <w:rFonts w:hint="eastAsia"/>
          <w:szCs w:val="24"/>
        </w:rPr>
        <w:t>但由於模擬中只牽涉單一方縣的氣壓變化，因此可將上述公式改寫為</w:t>
      </w:r>
      <w:r>
        <w:rPr>
          <w:rFonts w:hint="eastAsia"/>
          <w:szCs w:val="24"/>
        </w:rPr>
        <w:t>:</w:t>
      </w:r>
    </w:p>
    <w:p w14:paraId="46595BE4" w14:textId="09CD7DD4" w:rsidR="00D7405F" w:rsidRPr="00D7405F" w:rsidRDefault="00D7405F" w:rsidP="00D7405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1592E40E" w14:textId="74A3EDD3" w:rsidR="00D7405F" w:rsidRDefault="00D7405F" w:rsidP="00D7405F">
      <w:pPr>
        <w:rPr>
          <w:szCs w:val="24"/>
        </w:rPr>
      </w:pPr>
      <w:r>
        <w:rPr>
          <w:rFonts w:hint="eastAsia"/>
          <w:szCs w:val="24"/>
        </w:rPr>
        <w:t>由科氏力定義</w:t>
      </w:r>
      <w:r>
        <w:rPr>
          <w:rFonts w:hint="eastAsia"/>
          <w:szCs w:val="24"/>
        </w:rPr>
        <w:t>:</w:t>
      </w:r>
    </w:p>
    <w:p w14:paraId="4FE7BCF3" w14:textId="4EC13FFA" w:rsidR="00D7405F" w:rsidRPr="00D7405F" w:rsidRDefault="00000000" w:rsidP="00D7405F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=2*m*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</m:acc>
          <m:r>
            <w:rPr>
              <w:rFonts w:ascii="Cambria Math" w:hAnsi="Cambria Math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Cs w:val="24"/>
            </w:rPr>
            <m:t>=m*f*v</m:t>
          </m:r>
        </m:oMath>
      </m:oMathPara>
    </w:p>
    <w:p w14:paraId="1B3AFFFB" w14:textId="03F58CFD" w:rsidR="00D7405F" w:rsidRDefault="00D7405F" w:rsidP="00B74777">
      <w:pPr>
        <w:rPr>
          <w:szCs w:val="24"/>
        </w:rPr>
      </w:pPr>
      <w:r>
        <w:rPr>
          <w:rFonts w:hint="eastAsia"/>
          <w:szCs w:val="24"/>
        </w:rPr>
        <w:t>其中</w:t>
      </w:r>
    </w:p>
    <w:p w14:paraId="4449627A" w14:textId="4E53CCDE" w:rsidR="00D7405F" w:rsidRPr="00D7405F" w:rsidRDefault="00D7405F" w:rsidP="00B747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f=2*ω*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Cs w:val="24"/>
            </w:rPr>
            <m:t xml:space="preserve"> (ϕ is latitude)</m:t>
          </m:r>
        </m:oMath>
      </m:oMathPara>
    </w:p>
    <w:p w14:paraId="7B836309" w14:textId="77777777" w:rsidR="00D7405F" w:rsidRDefault="00D7405F" w:rsidP="00B74777">
      <w:pPr>
        <w:rPr>
          <w:szCs w:val="24"/>
        </w:rPr>
      </w:pPr>
    </w:p>
    <w:p w14:paraId="76DAD398" w14:textId="30EF94B7" w:rsidR="00224B48" w:rsidRDefault="00224B48" w:rsidP="00B74777">
      <w:pPr>
        <w:rPr>
          <w:szCs w:val="24"/>
        </w:rPr>
      </w:pPr>
      <w:r>
        <w:rPr>
          <w:rFonts w:hint="eastAsia"/>
          <w:szCs w:val="24"/>
        </w:rPr>
        <w:t>根據上圖，可以得出下列兩方程式</w:t>
      </w:r>
      <w:r>
        <w:rPr>
          <w:rFonts w:hint="eastAsia"/>
          <w:szCs w:val="24"/>
        </w:rPr>
        <w:t>:</w:t>
      </w:r>
    </w:p>
    <w:p w14:paraId="0785F907" w14:textId="3BC80CF1" w:rsidR="00224B48" w:rsidRPr="0069437D" w:rsidRDefault="00000000" w:rsidP="00B74777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=fu =2m*ω*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=G-fv=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-2m*ω*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*u</m:t>
                  </m:r>
                </m:e>
              </m:eqArr>
            </m:e>
          </m:d>
        </m:oMath>
      </m:oMathPara>
    </w:p>
    <w:p w14:paraId="24CCD5F5" w14:textId="26FCED5D" w:rsidR="0069437D" w:rsidRPr="0069437D" w:rsidRDefault="0069437D" w:rsidP="00B74777">
      <w:pPr>
        <w:rPr>
          <w:rFonts w:hint="eastAsia"/>
          <w:szCs w:val="24"/>
        </w:rPr>
      </w:pPr>
      <w:r>
        <w:rPr>
          <w:rFonts w:hint="eastAsia"/>
          <w:szCs w:val="24"/>
        </w:rPr>
        <w:t>利用此兩數學式，帶入迴圈進行遞迴計算，模擬出氣塊的運動軌跡</w:t>
      </w:r>
    </w:p>
    <w:sectPr w:rsidR="0069437D" w:rsidRPr="006943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AC27" w14:textId="77777777" w:rsidR="00103275" w:rsidRDefault="00103275" w:rsidP="0069437D">
      <w:r>
        <w:separator/>
      </w:r>
    </w:p>
  </w:endnote>
  <w:endnote w:type="continuationSeparator" w:id="0">
    <w:p w14:paraId="7DC715E0" w14:textId="77777777" w:rsidR="00103275" w:rsidRDefault="00103275" w:rsidP="0069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EB21" w14:textId="77777777" w:rsidR="00103275" w:rsidRDefault="00103275" w:rsidP="0069437D">
      <w:r>
        <w:separator/>
      </w:r>
    </w:p>
  </w:footnote>
  <w:footnote w:type="continuationSeparator" w:id="0">
    <w:p w14:paraId="1BC1C93A" w14:textId="77777777" w:rsidR="00103275" w:rsidRDefault="00103275" w:rsidP="00694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9C"/>
    <w:rsid w:val="000E1F04"/>
    <w:rsid w:val="00103275"/>
    <w:rsid w:val="0017249C"/>
    <w:rsid w:val="00224B48"/>
    <w:rsid w:val="00412609"/>
    <w:rsid w:val="0069437D"/>
    <w:rsid w:val="00B74777"/>
    <w:rsid w:val="00D7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BF506"/>
  <w15:chartTrackingRefBased/>
  <w15:docId w15:val="{F90C19E4-915B-44E5-9775-F7487CA0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249C"/>
    <w:rPr>
      <w:color w:val="808080"/>
    </w:rPr>
  </w:style>
  <w:style w:type="character" w:styleId="a4">
    <w:name w:val="Hyperlink"/>
    <w:basedOn w:val="a0"/>
    <w:uiPriority w:val="99"/>
    <w:unhideWhenUsed/>
    <w:rsid w:val="00B747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477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4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437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4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43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2</cp:revision>
  <dcterms:created xsi:type="dcterms:W3CDTF">2022-11-18T06:28:00Z</dcterms:created>
  <dcterms:modified xsi:type="dcterms:W3CDTF">2022-11-18T14:44:00Z</dcterms:modified>
</cp:coreProperties>
</file>