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6" w:type="dxa"/>
        <w:shd w:val="clear" w:color="auto" w:fill="2B579A" w:themeFill="accent5"/>
        <w:tblLook w:val="0600" w:firstRow="0" w:lastRow="0" w:firstColumn="0" w:lastColumn="0" w:noHBand="1" w:noVBand="1"/>
      </w:tblPr>
      <w:tblGrid>
        <w:gridCol w:w="7542"/>
        <w:gridCol w:w="2164"/>
      </w:tblGrid>
      <w:tr w:rsidR="002E0EAA" w14:paraId="7CE6F55D" w14:textId="77777777" w:rsidTr="00E661C9">
        <w:trPr>
          <w:trHeight w:val="3113"/>
        </w:trPr>
        <w:tc>
          <w:tcPr>
            <w:tcW w:w="7542" w:type="dxa"/>
            <w:shd w:val="clear" w:color="auto" w:fill="2B579A" w:themeFill="accent5"/>
          </w:tcPr>
          <w:p w14:paraId="6545C332" w14:textId="0517E816" w:rsidR="007378F1" w:rsidRDefault="00EE4C46" w:rsidP="0056330B">
            <w:pPr>
              <w:pStyle w:val="Subtitle"/>
            </w:pPr>
            <w:r>
              <w:rPr>
                <w:rFonts w:eastAsiaTheme="majorEastAsia" w:cstheme="majorBidi"/>
                <w:spacing w:val="-10"/>
                <w:kern w:val="28"/>
                <w:sz w:val="96"/>
                <w:szCs w:val="56"/>
              </w:rPr>
              <w:t>EC2 Key Pa</w:t>
            </w:r>
            <w:r w:rsidR="00926699">
              <w:rPr>
                <w:rFonts w:eastAsiaTheme="majorEastAsia" w:cstheme="majorBidi"/>
                <w:spacing w:val="-10"/>
                <w:kern w:val="28"/>
                <w:sz w:val="96"/>
                <w:szCs w:val="56"/>
              </w:rPr>
              <w:t>irs</w:t>
            </w:r>
            <w:r w:rsidR="0056330B">
              <w:rPr>
                <w:rFonts w:eastAsiaTheme="majorEastAsia" w:cstheme="majorBidi"/>
                <w:spacing w:val="-10"/>
                <w:kern w:val="28"/>
                <w:sz w:val="96"/>
                <w:szCs w:val="56"/>
              </w:rPr>
              <w:br/>
            </w:r>
            <w:r w:rsidR="00DE6835" w:rsidRPr="00DE6835">
              <w:t>AWS Certified Security Specialty</w:t>
            </w:r>
            <w:r w:rsidR="00DE6835">
              <w:t xml:space="preserve"> </w:t>
            </w:r>
            <w:r w:rsidR="00DE6835" w:rsidRPr="00DE6835">
              <w:t>SCS-C02</w:t>
            </w:r>
          </w:p>
        </w:tc>
        <w:tc>
          <w:tcPr>
            <w:tcW w:w="2164" w:type="dxa"/>
            <w:shd w:val="clear" w:color="auto" w:fill="2B579A" w:themeFill="accent5"/>
            <w:vAlign w:val="bottom"/>
          </w:tcPr>
          <w:p w14:paraId="405E4E19" w14:textId="77044F86" w:rsidR="007378F1" w:rsidRDefault="002E0EAA" w:rsidP="007378F1">
            <w:pPr>
              <w:pStyle w:val="Title"/>
              <w:pBdr>
                <w:left w:val="none" w:sz="0" w:space="0" w:color="auto"/>
              </w:pBdr>
              <w:shd w:val="clear" w:color="auto" w:fill="auto"/>
              <w:spacing w:after="240"/>
              <w:ind w:left="0"/>
              <w:jc w:val="right"/>
            </w:pPr>
            <w:r>
              <w:rPr>
                <w:noProof/>
              </w:rPr>
              <w:drawing>
                <wp:inline distT="0" distB="0" distL="0" distR="0" wp14:anchorId="696C5FF0" wp14:editId="2CC26490">
                  <wp:extent cx="1181100" cy="1066800"/>
                  <wp:effectExtent l="0" t="0" r="0" b="0"/>
                  <wp:docPr id="293858485" name="Picture 1" descr="Create EC2 Key Pairs Using AWS CLI - Leah 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EC2 Key Pairs Using AWS CLI - Leah Er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066800"/>
                          </a:xfrm>
                          <a:prstGeom prst="rect">
                            <a:avLst/>
                          </a:prstGeom>
                          <a:noFill/>
                          <a:ln>
                            <a:noFill/>
                          </a:ln>
                        </pic:spPr>
                      </pic:pic>
                    </a:graphicData>
                  </a:graphic>
                </wp:inline>
              </w:drawing>
            </w:r>
          </w:p>
        </w:tc>
      </w:tr>
    </w:tbl>
    <w:p w14:paraId="60E8D054" w14:textId="5E53C8AF" w:rsidR="00D865FF" w:rsidRPr="00D865FF" w:rsidRDefault="00E661C9" w:rsidP="00D865FF">
      <w:pPr>
        <w:rPr>
          <w:sz w:val="28"/>
          <w:szCs w:val="28"/>
        </w:rPr>
      </w:pPr>
      <w:r>
        <w:rPr>
          <w:sz w:val="28"/>
          <w:szCs w:val="28"/>
        </w:rPr>
        <w:br/>
      </w:r>
      <w:r w:rsidR="00D865FF" w:rsidRPr="00D865FF">
        <w:rPr>
          <w:sz w:val="28"/>
          <w:szCs w:val="28"/>
        </w:rPr>
        <w:t xml:space="preserve">EC2 Key Pairs are essential for securing access to Amazon EC2 instances via SSH. </w:t>
      </w:r>
      <w:r w:rsidR="00D865FF">
        <w:rPr>
          <w:sz w:val="28"/>
          <w:szCs w:val="28"/>
        </w:rPr>
        <w:br/>
      </w:r>
      <w:r w:rsidR="00D865FF" w:rsidRPr="00D865FF">
        <w:rPr>
          <w:sz w:val="28"/>
          <w:szCs w:val="28"/>
        </w:rPr>
        <w:t>They consist of a private key and a public key, each serving a distinct purpose in ensuring secure communication.</w:t>
      </w:r>
    </w:p>
    <w:p w14:paraId="53049FFA" w14:textId="4F46CB5F" w:rsidR="00D50710" w:rsidRPr="00D50710" w:rsidRDefault="00D50710" w:rsidP="00D50710">
      <w:pPr>
        <w:rPr>
          <w:sz w:val="28"/>
          <w:szCs w:val="28"/>
        </w:rPr>
      </w:pPr>
      <w:r w:rsidRPr="004361C5">
        <w:rPr>
          <w:noProof/>
          <w:sz w:val="28"/>
          <w:szCs w:val="28"/>
        </w:rPr>
        <w:drawing>
          <wp:anchor distT="0" distB="0" distL="114300" distR="114300" simplePos="0" relativeHeight="251658240" behindDoc="1" locked="0" layoutInCell="1" allowOverlap="1" wp14:anchorId="16F2A8F2" wp14:editId="455CCAEA">
            <wp:simplePos x="0" y="0"/>
            <wp:positionH relativeFrom="margin">
              <wp:posOffset>2844800</wp:posOffset>
            </wp:positionH>
            <wp:positionV relativeFrom="paragraph">
              <wp:posOffset>851535</wp:posOffset>
            </wp:positionV>
            <wp:extent cx="3587750" cy="1813560"/>
            <wp:effectExtent l="190500" t="190500" r="184150" b="186690"/>
            <wp:wrapTight wrapText="bothSides">
              <wp:wrapPolygon edited="0">
                <wp:start x="229" y="-2269"/>
                <wp:lineTo x="-1147" y="-1815"/>
                <wp:lineTo x="-1147" y="20874"/>
                <wp:lineTo x="229" y="23597"/>
                <wp:lineTo x="21218" y="23597"/>
                <wp:lineTo x="21332" y="23143"/>
                <wp:lineTo x="22594" y="20193"/>
                <wp:lineTo x="22594" y="1815"/>
                <wp:lineTo x="21332" y="-1588"/>
                <wp:lineTo x="21218" y="-2269"/>
                <wp:lineTo x="229" y="-2269"/>
              </wp:wrapPolygon>
            </wp:wrapTight>
            <wp:docPr id="176984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42195" name=""/>
                    <pic:cNvPicPr/>
                  </pic:nvPicPr>
                  <pic:blipFill>
                    <a:blip r:embed="rId12"/>
                    <a:stretch>
                      <a:fillRect/>
                    </a:stretch>
                  </pic:blipFill>
                  <pic:spPr>
                    <a:xfrm>
                      <a:off x="0" y="0"/>
                      <a:ext cx="3587750" cy="18135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865FF">
        <w:rPr>
          <w:sz w:val="28"/>
          <w:szCs w:val="28"/>
        </w:rPr>
        <w:br/>
      </w:r>
      <w:r w:rsidR="008D3F39" w:rsidRPr="008D3F39">
        <w:rPr>
          <w:sz w:val="28"/>
          <w:szCs w:val="28"/>
        </w:rPr>
        <w:t>When you create a key pair in AWS, the private key is downloaded to your machine</w:t>
      </w:r>
      <w:r w:rsidR="004D51AA">
        <w:rPr>
          <w:sz w:val="28"/>
          <w:szCs w:val="28"/>
        </w:rPr>
        <w:t xml:space="preserve">, </w:t>
      </w:r>
      <w:r w:rsidR="008D3F39" w:rsidRPr="008D3F39">
        <w:rPr>
          <w:sz w:val="28"/>
          <w:szCs w:val="28"/>
        </w:rPr>
        <w:t>AWS deletes the private key from its servers immediately after this.</w:t>
      </w:r>
      <w:r w:rsidR="008D3F39">
        <w:rPr>
          <w:sz w:val="28"/>
          <w:szCs w:val="28"/>
        </w:rPr>
        <w:t xml:space="preserve"> </w:t>
      </w:r>
      <w:r>
        <w:rPr>
          <w:sz w:val="28"/>
          <w:szCs w:val="28"/>
        </w:rPr>
        <w:br/>
      </w:r>
      <w:r w:rsidRPr="00D50710">
        <w:rPr>
          <w:b/>
          <w:bCs/>
          <w:sz w:val="28"/>
          <w:szCs w:val="28"/>
        </w:rPr>
        <w:t>Private Key</w:t>
      </w:r>
      <w:r w:rsidRPr="00D50710">
        <w:rPr>
          <w:sz w:val="28"/>
          <w:szCs w:val="28"/>
        </w:rPr>
        <w:t>: This key is securely downloaded to your local machine. AWS does not retain a copy of the private key once it's downloaded, ensuring that only you have access to it.</w:t>
      </w:r>
    </w:p>
    <w:p w14:paraId="022EE3A5" w14:textId="7668D803" w:rsidR="003B3A78" w:rsidRPr="00E51938" w:rsidRDefault="00846434" w:rsidP="00D50710">
      <w:pPr>
        <w:rPr>
          <w:sz w:val="20"/>
          <w:szCs w:val="20"/>
        </w:rPr>
      </w:pPr>
      <w:r>
        <w:rPr>
          <w:b/>
          <w:bCs/>
          <w:noProof/>
          <w:sz w:val="28"/>
          <w:szCs w:val="28"/>
        </w:rPr>
        <mc:AlternateContent>
          <mc:Choice Requires="wps">
            <w:drawing>
              <wp:anchor distT="0" distB="0" distL="114300" distR="114300" simplePos="0" relativeHeight="251659264" behindDoc="0" locked="0" layoutInCell="1" allowOverlap="1" wp14:anchorId="2F33E513" wp14:editId="35CC3F1D">
                <wp:simplePos x="0" y="0"/>
                <wp:positionH relativeFrom="page">
                  <wp:posOffset>4602480</wp:posOffset>
                </wp:positionH>
                <wp:positionV relativeFrom="paragraph">
                  <wp:posOffset>534035</wp:posOffset>
                </wp:positionV>
                <wp:extent cx="2705100" cy="1234440"/>
                <wp:effectExtent l="0" t="0" r="19050" b="194310"/>
                <wp:wrapSquare wrapText="bothSides"/>
                <wp:docPr id="1143669830" name="Speech Bubble: Rectangle 2"/>
                <wp:cNvGraphicFramePr/>
                <a:graphic xmlns:a="http://schemas.openxmlformats.org/drawingml/2006/main">
                  <a:graphicData uri="http://schemas.microsoft.com/office/word/2010/wordprocessingShape">
                    <wps:wsp>
                      <wps:cNvSpPr/>
                      <wps:spPr>
                        <a:xfrm>
                          <a:off x="0" y="0"/>
                          <a:ext cx="2705100" cy="1234440"/>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22801D" w14:textId="47221EA8" w:rsidR="00846434" w:rsidRDefault="00846434" w:rsidP="00846434">
                            <w:pPr>
                              <w:jc w:val="center"/>
                            </w:pPr>
                            <w:r>
                              <w:t xml:space="preserve">We </w:t>
                            </w:r>
                            <w:r w:rsidRPr="00846434">
                              <w:t>can create Key Pairs using external tools and then upload the public key to AWS. This allows for control over the key creation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3E51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362.4pt;margin-top:42.05pt;width:213pt;height:9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nEawIAACsFAAAOAAAAZHJzL2Uyb0RvYy54bWysVMFu2zAMvQ/YPwi6r7azdN2COkWQosOA&#10;og3aDj0rshQbkEVNYuJkXz9KdpyiLXYYdrEpkXyknh51ebVvDdspHxqwJS/Ocs6UlVA1dlPyn083&#10;n75yFlDYShiwquQHFfjV/OOHy87N1ARqMJXyjEBsmHWu5DWim2VZkLVqRTgDpyw5NfhWIC39Jqu8&#10;6Ai9Ndkkz79kHfjKeZAqBNq97p18nvC1VhLvtQ4KmSk59Ybp69N3Hb/Z/FLMNl64upFDG+IfumhF&#10;Y6noCHUtULCtb95AtY30EEDjmYQ2A60bqdIZ6DRF/uo0j7VwKp2FyAlupCn8P1h5t3t0K080dC7M&#10;ApnxFHvt2/in/tg+kXUYyVJ7ZJI2Jxf5eZETp5J8xeTzdDpNdGandOcDflfQsmiUvFPVRj3QlSyF&#10;MbDFRJjY3Qak8pR2DKfFqZlk4cGo2I+xD0qzporlU3bSiVoaz3aCblhIqSwWvasWleq3i/OcGu2L&#10;jBmpZAKMyLoxZsQeAKIG32L3MEN8TFVJZmNy/rfG+uQxI1UGi2Ny21jw7wEYOtVQuY8/ktRTE1nC&#10;/XpPIdFcQ3VYeeah13tw8qahK7gVAVfCk8Dp2mho8Z4+2kBXchgszmrwv9/bj/GkO/Jy1tHAlDz8&#10;2gqvODM/LCnyWxEFwDAtpucXE1r4l571S4/dtkugGyvoeXAymTEezdHUHtpnmu1FrEouYSXVLrlE&#10;f1wssR9keh2kWixSGE2VE3hrH52M4JHgKKun/bPwbtAhkoTv4DhcYvZKgn1szLSw2CLoJunzxOtA&#10;PU1k0tDwesSRf7lOUac3bv4HAAD//wMAUEsDBBQABgAIAAAAIQDkTbar4QAAAAsBAAAPAAAAZHJz&#10;L2Rvd25yZXYueG1sTI/BTsMwEETvSPyDtUjcqJOoaaM0TlUhIbgUqQUO3Nx4m0TY62C7bfL3uCd6&#10;3NnRzJtqPRrNzuh8b0lAOkuAITVW9dQK+Px4eSqA+SBJSW0JBUzoYV3f31WyVPZCOzzvQ8tiCPlS&#10;CuhCGErOfdOhkX5mB6T4O1pnZIina7ly8hLDjeZZkiy4kT3Fhk4O+Nxh87M/GQGo3PtXvt0034vt&#10;69Tu3rLfSRshHh/GzQpYwDH8m+GKH9GhjkwHeyLlmRawzOYRPQgo5imwqyHNk6gcBGTLIgdeV/x2&#10;Q/0HAAD//wMAUEsBAi0AFAAGAAgAAAAhALaDOJL+AAAA4QEAABMAAAAAAAAAAAAAAAAAAAAAAFtD&#10;b250ZW50X1R5cGVzXS54bWxQSwECLQAUAAYACAAAACEAOP0h/9YAAACUAQAACwAAAAAAAAAAAAAA&#10;AAAvAQAAX3JlbHMvLnJlbHNQSwECLQAUAAYACAAAACEAkZUpxGsCAAArBQAADgAAAAAAAAAAAAAA&#10;AAAuAgAAZHJzL2Uyb0RvYy54bWxQSwECLQAUAAYACAAAACEA5E22q+EAAAALAQAADwAAAAAAAAAA&#10;AAAAAADFBAAAZHJzL2Rvd25yZXYueG1sUEsFBgAAAAAEAAQA8wAAANMFAAAAAA==&#10;" adj="6300,24300" fillcolor="#5b9bd5 [3204]" strokecolor="#091723 [484]" strokeweight="1pt">
                <v:textbox>
                  <w:txbxContent>
                    <w:p w14:paraId="7E22801D" w14:textId="47221EA8" w:rsidR="00846434" w:rsidRDefault="00846434" w:rsidP="00846434">
                      <w:pPr>
                        <w:jc w:val="center"/>
                      </w:pPr>
                      <w:r>
                        <w:t xml:space="preserve">We </w:t>
                      </w:r>
                      <w:r w:rsidRPr="00846434">
                        <w:t>can create Key Pairs using external tools and then upload the public key to AWS. This allows for control over the key creation process.</w:t>
                      </w:r>
                    </w:p>
                  </w:txbxContent>
                </v:textbox>
                <w10:wrap type="square" anchorx="page"/>
              </v:shape>
            </w:pict>
          </mc:Fallback>
        </mc:AlternateContent>
      </w:r>
      <w:r w:rsidR="00D50710" w:rsidRPr="00D50710">
        <w:rPr>
          <w:b/>
          <w:bCs/>
          <w:sz w:val="28"/>
          <w:szCs w:val="28"/>
        </w:rPr>
        <w:t>Public Key</w:t>
      </w:r>
      <w:r w:rsidR="00D50710" w:rsidRPr="00D50710">
        <w:rPr>
          <w:sz w:val="28"/>
          <w:szCs w:val="28"/>
        </w:rPr>
        <w:t>: AWS stores this key and uses it to verify that SSH connections are authorized.</w:t>
      </w:r>
      <w:r w:rsidR="00D865FF">
        <w:rPr>
          <w:sz w:val="28"/>
          <w:szCs w:val="28"/>
        </w:rPr>
        <w:br/>
      </w:r>
      <w:r w:rsidR="00D865FF">
        <w:rPr>
          <w:sz w:val="28"/>
          <w:szCs w:val="28"/>
        </w:rPr>
        <w:br/>
      </w:r>
    </w:p>
    <w:p w14:paraId="1DED1F31" w14:textId="1E26F684" w:rsidR="00457BEB" w:rsidRPr="005F1F93" w:rsidRDefault="005F1F93" w:rsidP="005F1F93">
      <w:pPr>
        <w:pStyle w:val="Heading1"/>
        <w:rPr>
          <w:b/>
          <w:bCs/>
          <w:sz w:val="48"/>
          <w:szCs w:val="48"/>
        </w:rPr>
      </w:pPr>
      <w:r w:rsidRPr="005F1F93">
        <w:rPr>
          <w:b/>
          <w:bCs/>
          <w:sz w:val="48"/>
          <w:szCs w:val="48"/>
        </w:rPr>
        <w:lastRenderedPageBreak/>
        <w:t>SSH Connection Process</w:t>
      </w:r>
    </w:p>
    <w:p w14:paraId="1148140F" w14:textId="5CEF3745" w:rsidR="005D42FE" w:rsidRPr="005D42FE" w:rsidRDefault="001C0512" w:rsidP="005D42FE">
      <w:pPr>
        <w:rPr>
          <w:rFonts w:asciiTheme="majorHAnsi" w:eastAsiaTheme="majorEastAsia" w:hAnsiTheme="majorHAnsi" w:cstheme="majorBidi"/>
          <w:b/>
          <w:bCs/>
          <w:color w:val="3B3838" w:themeColor="background2" w:themeShade="40"/>
          <w:kern w:val="28"/>
          <w:sz w:val="48"/>
          <w:szCs w:val="48"/>
          <w14:ligatures w14:val="standard"/>
          <w14:numForm w14:val="oldStyle"/>
        </w:rPr>
      </w:pPr>
      <w:r w:rsidRPr="0001494E">
        <w:rPr>
          <w:sz w:val="28"/>
          <w:szCs w:val="28"/>
        </w:rPr>
        <w:t xml:space="preserve">When </w:t>
      </w:r>
      <w:r w:rsidR="0001494E">
        <w:rPr>
          <w:sz w:val="28"/>
          <w:szCs w:val="28"/>
        </w:rPr>
        <w:t>we</w:t>
      </w:r>
      <w:r w:rsidRPr="0001494E">
        <w:rPr>
          <w:sz w:val="28"/>
          <w:szCs w:val="28"/>
        </w:rPr>
        <w:t xml:space="preserve"> attempt to connect to </w:t>
      </w:r>
      <w:r w:rsidR="00F67675">
        <w:rPr>
          <w:sz w:val="28"/>
          <w:szCs w:val="28"/>
        </w:rPr>
        <w:t>our</w:t>
      </w:r>
      <w:r w:rsidRPr="0001494E">
        <w:rPr>
          <w:sz w:val="28"/>
          <w:szCs w:val="28"/>
        </w:rPr>
        <w:t xml:space="preserve"> EC2 instance via SSH, the protocol uses your private key</w:t>
      </w:r>
      <w:r w:rsidR="0001494E">
        <w:rPr>
          <w:sz w:val="28"/>
          <w:szCs w:val="28"/>
        </w:rPr>
        <w:t xml:space="preserve">, </w:t>
      </w:r>
      <w:r w:rsidRPr="0001494E">
        <w:rPr>
          <w:sz w:val="28"/>
          <w:szCs w:val="28"/>
        </w:rPr>
        <w:t>The instance verifies this private key against the public key stored in the authorized_keys file</w:t>
      </w:r>
      <w:r w:rsidR="0001494E">
        <w:rPr>
          <w:sz w:val="28"/>
          <w:szCs w:val="28"/>
        </w:rPr>
        <w:t xml:space="preserve"> </w:t>
      </w:r>
      <w:r w:rsidRPr="0001494E">
        <w:rPr>
          <w:sz w:val="28"/>
          <w:szCs w:val="28"/>
        </w:rPr>
        <w:t>If they match, the instance allows the SSH connection.</w:t>
      </w:r>
      <w:r w:rsidR="00270C5D" w:rsidRPr="00270C5D">
        <w:t xml:space="preserve"> </w:t>
      </w:r>
      <w:r w:rsidR="00270C5D" w:rsidRPr="00270C5D">
        <w:rPr>
          <w:sz w:val="28"/>
          <w:szCs w:val="28"/>
        </w:rPr>
        <w:t xml:space="preserve">So, the idea is that </w:t>
      </w:r>
      <w:r w:rsidR="00270C5D">
        <w:rPr>
          <w:sz w:val="28"/>
          <w:szCs w:val="28"/>
        </w:rPr>
        <w:t>ou</w:t>
      </w:r>
      <w:r w:rsidR="00801BE3">
        <w:rPr>
          <w:sz w:val="28"/>
          <w:szCs w:val="28"/>
        </w:rPr>
        <w:t>r</w:t>
      </w:r>
      <w:r w:rsidR="00270C5D" w:rsidRPr="00270C5D">
        <w:rPr>
          <w:sz w:val="28"/>
          <w:szCs w:val="28"/>
        </w:rPr>
        <w:t xml:space="preserve"> private key must be kept secure</w:t>
      </w:r>
      <w:r w:rsidR="00CF58DB">
        <w:rPr>
          <w:sz w:val="28"/>
          <w:szCs w:val="28"/>
        </w:rPr>
        <w:t>.</w:t>
      </w:r>
      <w:r w:rsidR="00483892">
        <w:rPr>
          <w:sz w:val="28"/>
          <w:szCs w:val="28"/>
        </w:rPr>
        <w:br/>
      </w:r>
      <w:r w:rsidR="00CF58DB">
        <w:rPr>
          <w:sz w:val="28"/>
          <w:szCs w:val="28"/>
        </w:rPr>
        <w:br/>
      </w:r>
      <w:r w:rsidR="00C845C5" w:rsidRPr="00C845C5">
        <w:rPr>
          <w:noProof/>
          <w:sz w:val="28"/>
          <w:szCs w:val="28"/>
        </w:rPr>
        <w:drawing>
          <wp:inline distT="0" distB="0" distL="0" distR="0" wp14:anchorId="14ED169D" wp14:editId="7DCD2F21">
            <wp:extent cx="5943600" cy="1582420"/>
            <wp:effectExtent l="133350" t="114300" r="133350" b="170180"/>
            <wp:docPr id="123218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83405" name=""/>
                    <pic:cNvPicPr/>
                  </pic:nvPicPr>
                  <pic:blipFill>
                    <a:blip r:embed="rId13"/>
                    <a:stretch>
                      <a:fillRect/>
                    </a:stretch>
                  </pic:blipFill>
                  <pic:spPr>
                    <a:xfrm>
                      <a:off x="0" y="0"/>
                      <a:ext cx="5943600" cy="1582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22900" w:rsidRPr="0001494E">
        <w:rPr>
          <w:sz w:val="28"/>
          <w:szCs w:val="28"/>
          <w:rtl/>
        </w:rPr>
        <w:br/>
      </w:r>
      <w:r w:rsidR="00D36DF5">
        <w:rPr>
          <w:sz w:val="28"/>
          <w:szCs w:val="28"/>
        </w:rPr>
        <w:br/>
      </w:r>
      <w:r w:rsidR="00D36DF5">
        <w:rPr>
          <w:sz w:val="28"/>
          <w:szCs w:val="28"/>
        </w:rPr>
        <w:br/>
      </w:r>
      <w:r w:rsidR="009E6642">
        <w:rPr>
          <w:sz w:val="28"/>
          <w:szCs w:val="28"/>
        </w:rPr>
        <w:br/>
      </w:r>
      <w:r w:rsidR="009E6642">
        <w:rPr>
          <w:sz w:val="28"/>
          <w:szCs w:val="28"/>
        </w:rPr>
        <w:br/>
      </w:r>
      <w:r w:rsidR="009E6642" w:rsidRPr="00D36DF5">
        <w:rPr>
          <w:b/>
          <w:bCs/>
          <w:sz w:val="28"/>
          <w:szCs w:val="28"/>
        </w:rPr>
        <w:t>Note:</w:t>
      </w:r>
      <w:r w:rsidR="009E6642">
        <w:rPr>
          <w:sz w:val="28"/>
          <w:szCs w:val="28"/>
        </w:rPr>
        <w:br/>
      </w:r>
      <w:r w:rsidR="004735BF" w:rsidRPr="004735BF">
        <w:rPr>
          <w:sz w:val="28"/>
          <w:szCs w:val="28"/>
        </w:rPr>
        <w:t>When we delete a Key Pair from the EC2 console, the Key Pair is removed from the console and is no longer listed there. However, this action does not affect the EC2 instances that were launched using that Key Pair. The associated public key remains on these instances, stored in the authorized_keys file. Therefore, deleting the Key Pair in the console does not directly impact access to the existing instances or remove the public key from them. To manage access properly after deleting a Key Pair, we may need to manually update or remove the public key from the instances if necessary, or generate a new Key Pair and update the instances with the new public key. This ensures continued secure access and aligns with our current security practices.</w:t>
      </w:r>
      <w:r w:rsidR="004B15FD">
        <w:rPr>
          <w:sz w:val="28"/>
          <w:szCs w:val="28"/>
        </w:rPr>
        <w:br/>
      </w:r>
      <w:r w:rsidR="004B15FD">
        <w:rPr>
          <w:sz w:val="28"/>
          <w:szCs w:val="28"/>
        </w:rPr>
        <w:br/>
      </w:r>
      <w:r w:rsidR="004B15FD">
        <w:rPr>
          <w:sz w:val="28"/>
          <w:szCs w:val="28"/>
        </w:rPr>
        <w:lastRenderedPageBreak/>
        <w:br/>
      </w:r>
      <w:r w:rsidR="005D19B2">
        <w:rPr>
          <w:sz w:val="28"/>
          <w:szCs w:val="28"/>
        </w:rPr>
        <w:br/>
      </w:r>
      <w:r w:rsidR="00F225DE" w:rsidRPr="00F225DE">
        <w:rPr>
          <w:rFonts w:asciiTheme="majorHAnsi" w:eastAsiaTheme="majorEastAsia" w:hAnsiTheme="majorHAnsi" w:cstheme="majorBidi"/>
          <w:b/>
          <w:bCs/>
          <w:color w:val="3B3838" w:themeColor="background2" w:themeShade="40"/>
          <w:kern w:val="28"/>
          <w:sz w:val="48"/>
          <w:szCs w:val="48"/>
          <w14:ligatures w14:val="standard"/>
          <w14:numForm w14:val="oldStyle"/>
        </w:rPr>
        <w:t>Automating Key Management</w:t>
      </w:r>
      <w:r w:rsidR="005D19B2" w:rsidRPr="00F225DE">
        <w:rPr>
          <w:sz w:val="28"/>
          <w:szCs w:val="28"/>
        </w:rPr>
        <w:br/>
        <w:t>Use the SSM Run Command utility to automate the addition and removal of public keys on EC2 instances. This is useful for managing large environments.</w:t>
      </w:r>
      <w:r w:rsidR="00306124">
        <w:rPr>
          <w:sz w:val="28"/>
          <w:szCs w:val="28"/>
        </w:rPr>
        <w:br/>
      </w:r>
      <w:r w:rsidR="00306124">
        <w:rPr>
          <w:sz w:val="28"/>
          <w:szCs w:val="28"/>
        </w:rPr>
        <w:br/>
      </w:r>
      <w:r w:rsidR="00D447F7">
        <w:rPr>
          <w:sz w:val="28"/>
          <w:szCs w:val="28"/>
        </w:rPr>
        <w:br/>
      </w:r>
      <w:r w:rsidR="00306124">
        <w:rPr>
          <w:sz w:val="28"/>
          <w:szCs w:val="28"/>
        </w:rPr>
        <w:br/>
      </w:r>
      <w:r w:rsidR="00306124">
        <w:rPr>
          <w:sz w:val="28"/>
          <w:szCs w:val="28"/>
        </w:rPr>
        <w:br/>
      </w:r>
      <w:r w:rsidR="00D447F7" w:rsidRPr="00D447F7">
        <w:rPr>
          <w:rFonts w:asciiTheme="majorHAnsi" w:eastAsiaTheme="majorEastAsia" w:hAnsiTheme="majorHAnsi" w:cstheme="majorBidi"/>
          <w:b/>
          <w:bCs/>
          <w:color w:val="3B3838" w:themeColor="background2" w:themeShade="40"/>
          <w:kern w:val="28"/>
          <w:sz w:val="48"/>
          <w:szCs w:val="48"/>
          <w14:ligatures w14:val="standard"/>
          <w14:numForm w14:val="oldStyle"/>
        </w:rPr>
        <w:t>In conclusion</w:t>
      </w:r>
      <w:r w:rsidR="00D447F7">
        <w:rPr>
          <w:rFonts w:asciiTheme="majorHAnsi" w:eastAsiaTheme="majorEastAsia" w:hAnsiTheme="majorHAnsi" w:cstheme="majorBidi"/>
          <w:b/>
          <w:bCs/>
          <w:color w:val="3B3838" w:themeColor="background2" w:themeShade="40"/>
          <w:kern w:val="28"/>
          <w:sz w:val="48"/>
          <w:szCs w:val="48"/>
          <w14:ligatures w14:val="standard"/>
          <w14:numForm w14:val="oldStyle"/>
        </w:rPr>
        <w:br/>
      </w:r>
      <w:r w:rsidR="00D447F7" w:rsidRPr="00D447F7">
        <w:rPr>
          <w:rFonts w:asciiTheme="majorHAnsi" w:eastAsiaTheme="majorEastAsia" w:hAnsiTheme="majorHAnsi" w:cstheme="majorBidi"/>
          <w:b/>
          <w:bCs/>
          <w:color w:val="3B3838" w:themeColor="background2" w:themeShade="40"/>
          <w:kern w:val="28"/>
          <w:sz w:val="48"/>
          <w:szCs w:val="48"/>
          <w14:ligatures w14:val="standard"/>
          <w14:numForm w14:val="oldStyle"/>
        </w:rPr>
        <w:br/>
      </w:r>
      <w:r w:rsidR="00D447F7" w:rsidRPr="00D447F7">
        <w:rPr>
          <w:sz w:val="28"/>
          <w:szCs w:val="28"/>
        </w:rPr>
        <w:t>EC2 Key Pairs, based on RSA encryption, are essential for secure SSH access to EC2 instances. The private key is downloaded and stored securely on your machine, while AWS retains only the public key. Proper management of these keys is crucial: deleting a Key Pair from AWS only affects its listing, not the instances themselves. Automating key management with tools like SSM can streamline access control in larger environments.</w:t>
      </w:r>
      <w:r w:rsidR="00DF60B4">
        <w:rPr>
          <w:sz w:val="28"/>
          <w:szCs w:val="28"/>
        </w:rPr>
        <w:br/>
      </w:r>
      <w:r w:rsidR="00DF60B4">
        <w:rPr>
          <w:sz w:val="28"/>
          <w:szCs w:val="28"/>
        </w:rPr>
        <w:br/>
      </w:r>
      <w:r w:rsidR="005D42FE">
        <w:rPr>
          <w:rFonts w:asciiTheme="majorHAnsi" w:eastAsiaTheme="majorEastAsia" w:hAnsiTheme="majorHAnsi" w:cstheme="majorBidi"/>
          <w:b/>
          <w:bCs/>
          <w:color w:val="3B3838" w:themeColor="background2" w:themeShade="40"/>
          <w:kern w:val="28"/>
          <w:sz w:val="48"/>
          <w:szCs w:val="48"/>
          <w14:ligatures w14:val="standard"/>
          <w14:numForm w14:val="oldStyle"/>
        </w:rPr>
        <w:br/>
      </w:r>
    </w:p>
    <w:sectPr w:rsidR="005D42FE" w:rsidRPr="005D42FE" w:rsidSect="00D447F7">
      <w:footerReference w:type="default" r:id="rId14"/>
      <w:pgSz w:w="12240" w:h="15840"/>
      <w:pgMar w:top="1440" w:right="1440" w:bottom="1440" w:left="1440" w:header="288"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32BEF" w14:textId="77777777" w:rsidR="00C718B5" w:rsidRDefault="00C718B5">
      <w:pPr>
        <w:spacing w:line="240" w:lineRule="auto"/>
      </w:pPr>
      <w:r>
        <w:separator/>
      </w:r>
    </w:p>
  </w:endnote>
  <w:endnote w:type="continuationSeparator" w:id="0">
    <w:p w14:paraId="2D70E222" w14:textId="77777777" w:rsidR="00C718B5" w:rsidRDefault="00C71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264612"/>
      <w:docPartObj>
        <w:docPartGallery w:val="Page Numbers (Bottom of Page)"/>
        <w:docPartUnique/>
      </w:docPartObj>
    </w:sdtPr>
    <w:sdtEndPr>
      <w:rPr>
        <w:color w:val="7F7F7F" w:themeColor="background1" w:themeShade="7F"/>
        <w:spacing w:val="60"/>
      </w:rPr>
    </w:sdtEndPr>
    <w:sdtContent>
      <w:p w14:paraId="5F9B0A73" w14:textId="570459E6" w:rsidR="00D447F7" w:rsidRDefault="00D447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53BDE" w14:textId="77777777" w:rsidR="00BD6ACC" w:rsidRDefault="00BD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F5918" w14:textId="77777777" w:rsidR="00C718B5" w:rsidRDefault="00C718B5">
      <w:pPr>
        <w:spacing w:line="240" w:lineRule="auto"/>
      </w:pPr>
      <w:r>
        <w:separator/>
      </w:r>
    </w:p>
  </w:footnote>
  <w:footnote w:type="continuationSeparator" w:id="0">
    <w:p w14:paraId="66CF7C06" w14:textId="77777777" w:rsidR="00C718B5" w:rsidRDefault="00C718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15687"/>
    <w:multiLevelType w:val="multilevel"/>
    <w:tmpl w:val="7C8A1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EF11D8"/>
    <w:multiLevelType w:val="hybridMultilevel"/>
    <w:tmpl w:val="112C2FC0"/>
    <w:lvl w:ilvl="0" w:tplc="25D2372C">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2D3165"/>
    <w:multiLevelType w:val="multilevel"/>
    <w:tmpl w:val="3524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00563"/>
    <w:multiLevelType w:val="multilevel"/>
    <w:tmpl w:val="8AA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703791704">
    <w:abstractNumId w:val="14"/>
  </w:num>
  <w:num w:numId="2" w16cid:durableId="596838008">
    <w:abstractNumId w:val="14"/>
    <w:lvlOverride w:ilvl="0">
      <w:startOverride w:val="1"/>
    </w:lvlOverride>
  </w:num>
  <w:num w:numId="3" w16cid:durableId="2095785608">
    <w:abstractNumId w:val="14"/>
  </w:num>
  <w:num w:numId="4" w16cid:durableId="1961522871">
    <w:abstractNumId w:val="14"/>
    <w:lvlOverride w:ilvl="0">
      <w:startOverride w:val="1"/>
    </w:lvlOverride>
  </w:num>
  <w:num w:numId="5" w16cid:durableId="1018847155">
    <w:abstractNumId w:val="8"/>
  </w:num>
  <w:num w:numId="6" w16cid:durableId="1795441421">
    <w:abstractNumId w:val="14"/>
    <w:lvlOverride w:ilvl="0">
      <w:startOverride w:val="1"/>
    </w:lvlOverride>
  </w:num>
  <w:num w:numId="7" w16cid:durableId="2269582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1739730">
    <w:abstractNumId w:val="11"/>
  </w:num>
  <w:num w:numId="9" w16cid:durableId="10945187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12123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21235">
    <w:abstractNumId w:val="7"/>
  </w:num>
  <w:num w:numId="12" w16cid:durableId="336539736">
    <w:abstractNumId w:val="6"/>
  </w:num>
  <w:num w:numId="13" w16cid:durableId="910426415">
    <w:abstractNumId w:val="5"/>
  </w:num>
  <w:num w:numId="14" w16cid:durableId="938291644">
    <w:abstractNumId w:val="4"/>
  </w:num>
  <w:num w:numId="15" w16cid:durableId="2085688305">
    <w:abstractNumId w:val="3"/>
  </w:num>
  <w:num w:numId="16" w16cid:durableId="16859140">
    <w:abstractNumId w:val="2"/>
  </w:num>
  <w:num w:numId="17" w16cid:durableId="249776540">
    <w:abstractNumId w:val="1"/>
  </w:num>
  <w:num w:numId="18" w16cid:durableId="1096897874">
    <w:abstractNumId w:val="0"/>
  </w:num>
  <w:num w:numId="19" w16cid:durableId="1769540329">
    <w:abstractNumId w:val="9"/>
  </w:num>
  <w:num w:numId="20" w16cid:durableId="1887452037">
    <w:abstractNumId w:val="10"/>
  </w:num>
  <w:num w:numId="21" w16cid:durableId="2070881035">
    <w:abstractNumId w:val="13"/>
  </w:num>
  <w:num w:numId="22" w16cid:durableId="1539125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JO"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35"/>
    <w:rsid w:val="00007202"/>
    <w:rsid w:val="0001494E"/>
    <w:rsid w:val="000150E9"/>
    <w:rsid w:val="00020BC4"/>
    <w:rsid w:val="00030E3C"/>
    <w:rsid w:val="00067FEA"/>
    <w:rsid w:val="00072D27"/>
    <w:rsid w:val="00083C22"/>
    <w:rsid w:val="000862C5"/>
    <w:rsid w:val="00086E87"/>
    <w:rsid w:val="000871A8"/>
    <w:rsid w:val="000A036B"/>
    <w:rsid w:val="000A6A10"/>
    <w:rsid w:val="000D0E4A"/>
    <w:rsid w:val="000D6DAC"/>
    <w:rsid w:val="000E6A23"/>
    <w:rsid w:val="000F11B9"/>
    <w:rsid w:val="00102341"/>
    <w:rsid w:val="00105960"/>
    <w:rsid w:val="001073CE"/>
    <w:rsid w:val="00121553"/>
    <w:rsid w:val="00124088"/>
    <w:rsid w:val="00130220"/>
    <w:rsid w:val="00131CAB"/>
    <w:rsid w:val="00147411"/>
    <w:rsid w:val="00176710"/>
    <w:rsid w:val="001C0512"/>
    <w:rsid w:val="001C2CAB"/>
    <w:rsid w:val="001D0BD1"/>
    <w:rsid w:val="001D4315"/>
    <w:rsid w:val="002017AC"/>
    <w:rsid w:val="002359ED"/>
    <w:rsid w:val="00243D5F"/>
    <w:rsid w:val="00252520"/>
    <w:rsid w:val="00261941"/>
    <w:rsid w:val="002625F9"/>
    <w:rsid w:val="002631F7"/>
    <w:rsid w:val="0026484A"/>
    <w:rsid w:val="0026504D"/>
    <w:rsid w:val="00270C5D"/>
    <w:rsid w:val="00276926"/>
    <w:rsid w:val="002A67C8"/>
    <w:rsid w:val="002B40B7"/>
    <w:rsid w:val="002C4BAF"/>
    <w:rsid w:val="002C5D75"/>
    <w:rsid w:val="002E0EAA"/>
    <w:rsid w:val="002E6831"/>
    <w:rsid w:val="002F1D8E"/>
    <w:rsid w:val="00301789"/>
    <w:rsid w:val="00306124"/>
    <w:rsid w:val="003072D0"/>
    <w:rsid w:val="00314AD7"/>
    <w:rsid w:val="00325194"/>
    <w:rsid w:val="00351369"/>
    <w:rsid w:val="003728E3"/>
    <w:rsid w:val="00374F10"/>
    <w:rsid w:val="00390D23"/>
    <w:rsid w:val="003962D3"/>
    <w:rsid w:val="003B3A78"/>
    <w:rsid w:val="003B520F"/>
    <w:rsid w:val="003C7D9D"/>
    <w:rsid w:val="003D60C3"/>
    <w:rsid w:val="003E01CD"/>
    <w:rsid w:val="003E3A63"/>
    <w:rsid w:val="00402FD0"/>
    <w:rsid w:val="00405F47"/>
    <w:rsid w:val="004361C5"/>
    <w:rsid w:val="00447059"/>
    <w:rsid w:val="00457BEB"/>
    <w:rsid w:val="00461B2E"/>
    <w:rsid w:val="004735BF"/>
    <w:rsid w:val="00482CFC"/>
    <w:rsid w:val="00483892"/>
    <w:rsid w:val="00487996"/>
    <w:rsid w:val="0049074B"/>
    <w:rsid w:val="00491910"/>
    <w:rsid w:val="00494DDF"/>
    <w:rsid w:val="004A2AF6"/>
    <w:rsid w:val="004A3D03"/>
    <w:rsid w:val="004A453C"/>
    <w:rsid w:val="004B15FD"/>
    <w:rsid w:val="004B6D7F"/>
    <w:rsid w:val="004D51AA"/>
    <w:rsid w:val="004D785F"/>
    <w:rsid w:val="004E744B"/>
    <w:rsid w:val="004F7760"/>
    <w:rsid w:val="00520AC9"/>
    <w:rsid w:val="00522900"/>
    <w:rsid w:val="0053603A"/>
    <w:rsid w:val="0055048E"/>
    <w:rsid w:val="00553C72"/>
    <w:rsid w:val="00561F9A"/>
    <w:rsid w:val="0056330B"/>
    <w:rsid w:val="00577463"/>
    <w:rsid w:val="00583EE6"/>
    <w:rsid w:val="005842FC"/>
    <w:rsid w:val="0059064E"/>
    <w:rsid w:val="00594254"/>
    <w:rsid w:val="005A0A49"/>
    <w:rsid w:val="005B6EB8"/>
    <w:rsid w:val="005C6C2F"/>
    <w:rsid w:val="005D0076"/>
    <w:rsid w:val="005D19B2"/>
    <w:rsid w:val="005D42FE"/>
    <w:rsid w:val="005E3ED2"/>
    <w:rsid w:val="005E5F5F"/>
    <w:rsid w:val="005F1F93"/>
    <w:rsid w:val="00614CAB"/>
    <w:rsid w:val="00633BC0"/>
    <w:rsid w:val="00661DE5"/>
    <w:rsid w:val="0066389D"/>
    <w:rsid w:val="006706DE"/>
    <w:rsid w:val="00684B71"/>
    <w:rsid w:val="00692915"/>
    <w:rsid w:val="0069487E"/>
    <w:rsid w:val="006A648B"/>
    <w:rsid w:val="006B0B82"/>
    <w:rsid w:val="006B7EF2"/>
    <w:rsid w:val="006C3B5F"/>
    <w:rsid w:val="006D3A72"/>
    <w:rsid w:val="006E5ADE"/>
    <w:rsid w:val="006F53EE"/>
    <w:rsid w:val="00717507"/>
    <w:rsid w:val="007263B8"/>
    <w:rsid w:val="00726D9C"/>
    <w:rsid w:val="00726F2C"/>
    <w:rsid w:val="00736D30"/>
    <w:rsid w:val="007378F1"/>
    <w:rsid w:val="00742FF3"/>
    <w:rsid w:val="00794B27"/>
    <w:rsid w:val="007A73CB"/>
    <w:rsid w:val="007A7846"/>
    <w:rsid w:val="007B2795"/>
    <w:rsid w:val="007F66F5"/>
    <w:rsid w:val="00801BE3"/>
    <w:rsid w:val="00812400"/>
    <w:rsid w:val="008124B8"/>
    <w:rsid w:val="0082203C"/>
    <w:rsid w:val="008315C3"/>
    <w:rsid w:val="008360A8"/>
    <w:rsid w:val="008416E0"/>
    <w:rsid w:val="00846434"/>
    <w:rsid w:val="00853E64"/>
    <w:rsid w:val="00872D51"/>
    <w:rsid w:val="00890CC2"/>
    <w:rsid w:val="00895251"/>
    <w:rsid w:val="00897BFF"/>
    <w:rsid w:val="008B4418"/>
    <w:rsid w:val="008C09AA"/>
    <w:rsid w:val="008C61B9"/>
    <w:rsid w:val="008D3F39"/>
    <w:rsid w:val="008E39CB"/>
    <w:rsid w:val="00912477"/>
    <w:rsid w:val="009139AF"/>
    <w:rsid w:val="00926699"/>
    <w:rsid w:val="0094286E"/>
    <w:rsid w:val="00943B06"/>
    <w:rsid w:val="00945864"/>
    <w:rsid w:val="009806F4"/>
    <w:rsid w:val="009853E9"/>
    <w:rsid w:val="00994F3C"/>
    <w:rsid w:val="00995B09"/>
    <w:rsid w:val="00996E16"/>
    <w:rsid w:val="009B69C5"/>
    <w:rsid w:val="009D3947"/>
    <w:rsid w:val="009E17C4"/>
    <w:rsid w:val="009E6642"/>
    <w:rsid w:val="009F72A7"/>
    <w:rsid w:val="00A02A38"/>
    <w:rsid w:val="00A04B8B"/>
    <w:rsid w:val="00A051FC"/>
    <w:rsid w:val="00A119D9"/>
    <w:rsid w:val="00A1309F"/>
    <w:rsid w:val="00A21BED"/>
    <w:rsid w:val="00A27D99"/>
    <w:rsid w:val="00A4392C"/>
    <w:rsid w:val="00A60D92"/>
    <w:rsid w:val="00A86EAC"/>
    <w:rsid w:val="00A923E7"/>
    <w:rsid w:val="00AA661C"/>
    <w:rsid w:val="00AC2F58"/>
    <w:rsid w:val="00AD6839"/>
    <w:rsid w:val="00B17776"/>
    <w:rsid w:val="00B3283B"/>
    <w:rsid w:val="00B34F01"/>
    <w:rsid w:val="00B369B4"/>
    <w:rsid w:val="00B4005F"/>
    <w:rsid w:val="00B53817"/>
    <w:rsid w:val="00B61F85"/>
    <w:rsid w:val="00B65E9D"/>
    <w:rsid w:val="00BA3CC7"/>
    <w:rsid w:val="00BB1E93"/>
    <w:rsid w:val="00BD6ACC"/>
    <w:rsid w:val="00BF457D"/>
    <w:rsid w:val="00BF4775"/>
    <w:rsid w:val="00BF6AC5"/>
    <w:rsid w:val="00C32C02"/>
    <w:rsid w:val="00C718B5"/>
    <w:rsid w:val="00C76CDD"/>
    <w:rsid w:val="00C81B66"/>
    <w:rsid w:val="00C845C5"/>
    <w:rsid w:val="00CA0C45"/>
    <w:rsid w:val="00CB1D0E"/>
    <w:rsid w:val="00CC3AB0"/>
    <w:rsid w:val="00CC6FB3"/>
    <w:rsid w:val="00CD4A9C"/>
    <w:rsid w:val="00CE0634"/>
    <w:rsid w:val="00CE28E0"/>
    <w:rsid w:val="00CF12AE"/>
    <w:rsid w:val="00CF58DB"/>
    <w:rsid w:val="00D01AC4"/>
    <w:rsid w:val="00D1798D"/>
    <w:rsid w:val="00D36DF5"/>
    <w:rsid w:val="00D43755"/>
    <w:rsid w:val="00D447F7"/>
    <w:rsid w:val="00D44ACA"/>
    <w:rsid w:val="00D50710"/>
    <w:rsid w:val="00D865FF"/>
    <w:rsid w:val="00D902A4"/>
    <w:rsid w:val="00DB2323"/>
    <w:rsid w:val="00DB331E"/>
    <w:rsid w:val="00DC4E21"/>
    <w:rsid w:val="00DD5358"/>
    <w:rsid w:val="00DE4912"/>
    <w:rsid w:val="00DE4D5D"/>
    <w:rsid w:val="00DE6835"/>
    <w:rsid w:val="00DF29B6"/>
    <w:rsid w:val="00DF60B4"/>
    <w:rsid w:val="00E224A0"/>
    <w:rsid w:val="00E254F0"/>
    <w:rsid w:val="00E40621"/>
    <w:rsid w:val="00E4313F"/>
    <w:rsid w:val="00E44881"/>
    <w:rsid w:val="00E51168"/>
    <w:rsid w:val="00E51938"/>
    <w:rsid w:val="00E5445B"/>
    <w:rsid w:val="00E55B4B"/>
    <w:rsid w:val="00E55FC7"/>
    <w:rsid w:val="00E661C9"/>
    <w:rsid w:val="00E72A21"/>
    <w:rsid w:val="00E7715A"/>
    <w:rsid w:val="00E84CB5"/>
    <w:rsid w:val="00E85153"/>
    <w:rsid w:val="00E91F98"/>
    <w:rsid w:val="00E93673"/>
    <w:rsid w:val="00EB0EE6"/>
    <w:rsid w:val="00EB700D"/>
    <w:rsid w:val="00EE4C46"/>
    <w:rsid w:val="00F12372"/>
    <w:rsid w:val="00F13DC5"/>
    <w:rsid w:val="00F225DE"/>
    <w:rsid w:val="00F33B83"/>
    <w:rsid w:val="00F41B42"/>
    <w:rsid w:val="00F54BD0"/>
    <w:rsid w:val="00F633E4"/>
    <w:rsid w:val="00F67675"/>
    <w:rsid w:val="00FB3BB2"/>
    <w:rsid w:val="00FC7512"/>
    <w:rsid w:val="00FD50FA"/>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575F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9787">
      <w:bodyDiv w:val="1"/>
      <w:marLeft w:val="0"/>
      <w:marRight w:val="0"/>
      <w:marTop w:val="0"/>
      <w:marBottom w:val="0"/>
      <w:divBdr>
        <w:top w:val="none" w:sz="0" w:space="0" w:color="auto"/>
        <w:left w:val="none" w:sz="0" w:space="0" w:color="auto"/>
        <w:bottom w:val="none" w:sz="0" w:space="0" w:color="auto"/>
        <w:right w:val="none" w:sz="0" w:space="0" w:color="auto"/>
      </w:divBdr>
    </w:div>
    <w:div w:id="60645081">
      <w:bodyDiv w:val="1"/>
      <w:marLeft w:val="0"/>
      <w:marRight w:val="0"/>
      <w:marTop w:val="0"/>
      <w:marBottom w:val="0"/>
      <w:divBdr>
        <w:top w:val="none" w:sz="0" w:space="0" w:color="auto"/>
        <w:left w:val="none" w:sz="0" w:space="0" w:color="auto"/>
        <w:bottom w:val="none" w:sz="0" w:space="0" w:color="auto"/>
        <w:right w:val="none" w:sz="0" w:space="0" w:color="auto"/>
      </w:divBdr>
    </w:div>
    <w:div w:id="81687665">
      <w:bodyDiv w:val="1"/>
      <w:marLeft w:val="0"/>
      <w:marRight w:val="0"/>
      <w:marTop w:val="0"/>
      <w:marBottom w:val="0"/>
      <w:divBdr>
        <w:top w:val="none" w:sz="0" w:space="0" w:color="auto"/>
        <w:left w:val="none" w:sz="0" w:space="0" w:color="auto"/>
        <w:bottom w:val="none" w:sz="0" w:space="0" w:color="auto"/>
        <w:right w:val="none" w:sz="0" w:space="0" w:color="auto"/>
      </w:divBdr>
      <w:divsChild>
        <w:div w:id="500197102">
          <w:marLeft w:val="0"/>
          <w:marRight w:val="0"/>
          <w:marTop w:val="0"/>
          <w:marBottom w:val="0"/>
          <w:divBdr>
            <w:top w:val="none" w:sz="0" w:space="0" w:color="auto"/>
            <w:left w:val="none" w:sz="0" w:space="0" w:color="auto"/>
            <w:bottom w:val="none" w:sz="0" w:space="0" w:color="auto"/>
            <w:right w:val="none" w:sz="0" w:space="0" w:color="auto"/>
          </w:divBdr>
        </w:div>
        <w:div w:id="1634671801">
          <w:marLeft w:val="0"/>
          <w:marRight w:val="0"/>
          <w:marTop w:val="0"/>
          <w:marBottom w:val="0"/>
          <w:divBdr>
            <w:top w:val="none" w:sz="0" w:space="0" w:color="auto"/>
            <w:left w:val="none" w:sz="0" w:space="0" w:color="auto"/>
            <w:bottom w:val="none" w:sz="0" w:space="0" w:color="auto"/>
            <w:right w:val="none" w:sz="0" w:space="0" w:color="auto"/>
          </w:divBdr>
        </w:div>
      </w:divsChild>
    </w:div>
    <w:div w:id="95637451">
      <w:bodyDiv w:val="1"/>
      <w:marLeft w:val="0"/>
      <w:marRight w:val="0"/>
      <w:marTop w:val="0"/>
      <w:marBottom w:val="0"/>
      <w:divBdr>
        <w:top w:val="none" w:sz="0" w:space="0" w:color="auto"/>
        <w:left w:val="none" w:sz="0" w:space="0" w:color="auto"/>
        <w:bottom w:val="none" w:sz="0" w:space="0" w:color="auto"/>
        <w:right w:val="none" w:sz="0" w:space="0" w:color="auto"/>
      </w:divBdr>
      <w:divsChild>
        <w:div w:id="908854664">
          <w:marLeft w:val="0"/>
          <w:marRight w:val="0"/>
          <w:marTop w:val="0"/>
          <w:marBottom w:val="0"/>
          <w:divBdr>
            <w:top w:val="none" w:sz="0" w:space="0" w:color="auto"/>
            <w:left w:val="none" w:sz="0" w:space="0" w:color="auto"/>
            <w:bottom w:val="none" w:sz="0" w:space="0" w:color="auto"/>
            <w:right w:val="none" w:sz="0" w:space="0" w:color="auto"/>
          </w:divBdr>
        </w:div>
        <w:div w:id="707684863">
          <w:marLeft w:val="0"/>
          <w:marRight w:val="0"/>
          <w:marTop w:val="0"/>
          <w:marBottom w:val="0"/>
          <w:divBdr>
            <w:top w:val="none" w:sz="0" w:space="0" w:color="auto"/>
            <w:left w:val="none" w:sz="0" w:space="0" w:color="auto"/>
            <w:bottom w:val="none" w:sz="0" w:space="0" w:color="auto"/>
            <w:right w:val="none" w:sz="0" w:space="0" w:color="auto"/>
          </w:divBdr>
        </w:div>
      </w:divsChild>
    </w:div>
    <w:div w:id="157039949">
      <w:bodyDiv w:val="1"/>
      <w:marLeft w:val="0"/>
      <w:marRight w:val="0"/>
      <w:marTop w:val="0"/>
      <w:marBottom w:val="0"/>
      <w:divBdr>
        <w:top w:val="none" w:sz="0" w:space="0" w:color="auto"/>
        <w:left w:val="none" w:sz="0" w:space="0" w:color="auto"/>
        <w:bottom w:val="none" w:sz="0" w:space="0" w:color="auto"/>
        <w:right w:val="none" w:sz="0" w:space="0" w:color="auto"/>
      </w:divBdr>
    </w:div>
    <w:div w:id="168562846">
      <w:bodyDiv w:val="1"/>
      <w:marLeft w:val="0"/>
      <w:marRight w:val="0"/>
      <w:marTop w:val="0"/>
      <w:marBottom w:val="0"/>
      <w:divBdr>
        <w:top w:val="none" w:sz="0" w:space="0" w:color="auto"/>
        <w:left w:val="none" w:sz="0" w:space="0" w:color="auto"/>
        <w:bottom w:val="none" w:sz="0" w:space="0" w:color="auto"/>
        <w:right w:val="none" w:sz="0" w:space="0" w:color="auto"/>
      </w:divBdr>
      <w:divsChild>
        <w:div w:id="354843374">
          <w:marLeft w:val="0"/>
          <w:marRight w:val="0"/>
          <w:marTop w:val="0"/>
          <w:marBottom w:val="0"/>
          <w:divBdr>
            <w:top w:val="none" w:sz="0" w:space="0" w:color="auto"/>
            <w:left w:val="none" w:sz="0" w:space="0" w:color="auto"/>
            <w:bottom w:val="none" w:sz="0" w:space="0" w:color="auto"/>
            <w:right w:val="none" w:sz="0" w:space="0" w:color="auto"/>
          </w:divBdr>
        </w:div>
        <w:div w:id="662900093">
          <w:marLeft w:val="0"/>
          <w:marRight w:val="0"/>
          <w:marTop w:val="0"/>
          <w:marBottom w:val="0"/>
          <w:divBdr>
            <w:top w:val="none" w:sz="0" w:space="0" w:color="auto"/>
            <w:left w:val="none" w:sz="0" w:space="0" w:color="auto"/>
            <w:bottom w:val="none" w:sz="0" w:space="0" w:color="auto"/>
            <w:right w:val="none" w:sz="0" w:space="0" w:color="auto"/>
          </w:divBdr>
        </w:div>
      </w:divsChild>
    </w:div>
    <w:div w:id="168983354">
      <w:bodyDiv w:val="1"/>
      <w:marLeft w:val="0"/>
      <w:marRight w:val="0"/>
      <w:marTop w:val="0"/>
      <w:marBottom w:val="0"/>
      <w:divBdr>
        <w:top w:val="none" w:sz="0" w:space="0" w:color="auto"/>
        <w:left w:val="none" w:sz="0" w:space="0" w:color="auto"/>
        <w:bottom w:val="none" w:sz="0" w:space="0" w:color="auto"/>
        <w:right w:val="none" w:sz="0" w:space="0" w:color="auto"/>
      </w:divBdr>
      <w:divsChild>
        <w:div w:id="552234190">
          <w:marLeft w:val="0"/>
          <w:marRight w:val="0"/>
          <w:marTop w:val="0"/>
          <w:marBottom w:val="0"/>
          <w:divBdr>
            <w:top w:val="none" w:sz="0" w:space="0" w:color="auto"/>
            <w:left w:val="none" w:sz="0" w:space="0" w:color="auto"/>
            <w:bottom w:val="none" w:sz="0" w:space="0" w:color="auto"/>
            <w:right w:val="none" w:sz="0" w:space="0" w:color="auto"/>
          </w:divBdr>
          <w:divsChild>
            <w:div w:id="1153372902">
              <w:marLeft w:val="0"/>
              <w:marRight w:val="0"/>
              <w:marTop w:val="0"/>
              <w:marBottom w:val="0"/>
              <w:divBdr>
                <w:top w:val="none" w:sz="0" w:space="0" w:color="auto"/>
                <w:left w:val="none" w:sz="0" w:space="0" w:color="auto"/>
                <w:bottom w:val="none" w:sz="0" w:space="0" w:color="auto"/>
                <w:right w:val="none" w:sz="0" w:space="0" w:color="auto"/>
              </w:divBdr>
              <w:divsChild>
                <w:div w:id="1031998757">
                  <w:marLeft w:val="0"/>
                  <w:marRight w:val="0"/>
                  <w:marTop w:val="0"/>
                  <w:marBottom w:val="0"/>
                  <w:divBdr>
                    <w:top w:val="none" w:sz="0" w:space="0" w:color="auto"/>
                    <w:left w:val="none" w:sz="0" w:space="0" w:color="auto"/>
                    <w:bottom w:val="none" w:sz="0" w:space="0" w:color="auto"/>
                    <w:right w:val="none" w:sz="0" w:space="0" w:color="auto"/>
                  </w:divBdr>
                  <w:divsChild>
                    <w:div w:id="20920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454">
          <w:marLeft w:val="0"/>
          <w:marRight w:val="0"/>
          <w:marTop w:val="0"/>
          <w:marBottom w:val="0"/>
          <w:divBdr>
            <w:top w:val="none" w:sz="0" w:space="0" w:color="auto"/>
            <w:left w:val="none" w:sz="0" w:space="0" w:color="auto"/>
            <w:bottom w:val="none" w:sz="0" w:space="0" w:color="auto"/>
            <w:right w:val="none" w:sz="0" w:space="0" w:color="auto"/>
          </w:divBdr>
          <w:divsChild>
            <w:div w:id="2045473148">
              <w:marLeft w:val="0"/>
              <w:marRight w:val="0"/>
              <w:marTop w:val="0"/>
              <w:marBottom w:val="0"/>
              <w:divBdr>
                <w:top w:val="none" w:sz="0" w:space="0" w:color="auto"/>
                <w:left w:val="none" w:sz="0" w:space="0" w:color="auto"/>
                <w:bottom w:val="none" w:sz="0" w:space="0" w:color="auto"/>
                <w:right w:val="none" w:sz="0" w:space="0" w:color="auto"/>
              </w:divBdr>
              <w:divsChild>
                <w:div w:id="375542186">
                  <w:marLeft w:val="0"/>
                  <w:marRight w:val="0"/>
                  <w:marTop w:val="0"/>
                  <w:marBottom w:val="0"/>
                  <w:divBdr>
                    <w:top w:val="none" w:sz="0" w:space="0" w:color="auto"/>
                    <w:left w:val="none" w:sz="0" w:space="0" w:color="auto"/>
                    <w:bottom w:val="none" w:sz="0" w:space="0" w:color="auto"/>
                    <w:right w:val="none" w:sz="0" w:space="0" w:color="auto"/>
                  </w:divBdr>
                  <w:divsChild>
                    <w:div w:id="1140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073">
      <w:bodyDiv w:val="1"/>
      <w:marLeft w:val="0"/>
      <w:marRight w:val="0"/>
      <w:marTop w:val="0"/>
      <w:marBottom w:val="0"/>
      <w:divBdr>
        <w:top w:val="none" w:sz="0" w:space="0" w:color="auto"/>
        <w:left w:val="none" w:sz="0" w:space="0" w:color="auto"/>
        <w:bottom w:val="none" w:sz="0" w:space="0" w:color="auto"/>
        <w:right w:val="none" w:sz="0" w:space="0" w:color="auto"/>
      </w:divBdr>
    </w:div>
    <w:div w:id="280461095">
      <w:bodyDiv w:val="1"/>
      <w:marLeft w:val="0"/>
      <w:marRight w:val="0"/>
      <w:marTop w:val="0"/>
      <w:marBottom w:val="0"/>
      <w:divBdr>
        <w:top w:val="none" w:sz="0" w:space="0" w:color="auto"/>
        <w:left w:val="none" w:sz="0" w:space="0" w:color="auto"/>
        <w:bottom w:val="none" w:sz="0" w:space="0" w:color="auto"/>
        <w:right w:val="none" w:sz="0" w:space="0" w:color="auto"/>
      </w:divBdr>
      <w:divsChild>
        <w:div w:id="31197527">
          <w:marLeft w:val="0"/>
          <w:marRight w:val="0"/>
          <w:marTop w:val="0"/>
          <w:marBottom w:val="0"/>
          <w:divBdr>
            <w:top w:val="none" w:sz="0" w:space="0" w:color="auto"/>
            <w:left w:val="none" w:sz="0" w:space="0" w:color="auto"/>
            <w:bottom w:val="none" w:sz="0" w:space="0" w:color="auto"/>
            <w:right w:val="none" w:sz="0" w:space="0" w:color="auto"/>
          </w:divBdr>
        </w:div>
        <w:div w:id="1300459461">
          <w:marLeft w:val="0"/>
          <w:marRight w:val="0"/>
          <w:marTop w:val="0"/>
          <w:marBottom w:val="0"/>
          <w:divBdr>
            <w:top w:val="none" w:sz="0" w:space="0" w:color="auto"/>
            <w:left w:val="none" w:sz="0" w:space="0" w:color="auto"/>
            <w:bottom w:val="none" w:sz="0" w:space="0" w:color="auto"/>
            <w:right w:val="none" w:sz="0" w:space="0" w:color="auto"/>
          </w:divBdr>
        </w:div>
      </w:divsChild>
    </w:div>
    <w:div w:id="493296802">
      <w:bodyDiv w:val="1"/>
      <w:marLeft w:val="0"/>
      <w:marRight w:val="0"/>
      <w:marTop w:val="0"/>
      <w:marBottom w:val="0"/>
      <w:divBdr>
        <w:top w:val="none" w:sz="0" w:space="0" w:color="auto"/>
        <w:left w:val="none" w:sz="0" w:space="0" w:color="auto"/>
        <w:bottom w:val="none" w:sz="0" w:space="0" w:color="auto"/>
        <w:right w:val="none" w:sz="0" w:space="0" w:color="auto"/>
      </w:divBdr>
      <w:divsChild>
        <w:div w:id="184563513">
          <w:marLeft w:val="0"/>
          <w:marRight w:val="0"/>
          <w:marTop w:val="0"/>
          <w:marBottom w:val="0"/>
          <w:divBdr>
            <w:top w:val="none" w:sz="0" w:space="0" w:color="auto"/>
            <w:left w:val="none" w:sz="0" w:space="0" w:color="auto"/>
            <w:bottom w:val="none" w:sz="0" w:space="0" w:color="auto"/>
            <w:right w:val="none" w:sz="0" w:space="0" w:color="auto"/>
          </w:divBdr>
          <w:divsChild>
            <w:div w:id="381637414">
              <w:marLeft w:val="0"/>
              <w:marRight w:val="0"/>
              <w:marTop w:val="0"/>
              <w:marBottom w:val="0"/>
              <w:divBdr>
                <w:top w:val="none" w:sz="0" w:space="0" w:color="auto"/>
                <w:left w:val="none" w:sz="0" w:space="0" w:color="auto"/>
                <w:bottom w:val="none" w:sz="0" w:space="0" w:color="auto"/>
                <w:right w:val="none" w:sz="0" w:space="0" w:color="auto"/>
              </w:divBdr>
              <w:divsChild>
                <w:div w:id="448201125">
                  <w:marLeft w:val="0"/>
                  <w:marRight w:val="0"/>
                  <w:marTop w:val="0"/>
                  <w:marBottom w:val="0"/>
                  <w:divBdr>
                    <w:top w:val="none" w:sz="0" w:space="0" w:color="auto"/>
                    <w:left w:val="none" w:sz="0" w:space="0" w:color="auto"/>
                    <w:bottom w:val="none" w:sz="0" w:space="0" w:color="auto"/>
                    <w:right w:val="none" w:sz="0" w:space="0" w:color="auto"/>
                  </w:divBdr>
                  <w:divsChild>
                    <w:div w:id="1257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860">
          <w:marLeft w:val="0"/>
          <w:marRight w:val="0"/>
          <w:marTop w:val="0"/>
          <w:marBottom w:val="0"/>
          <w:divBdr>
            <w:top w:val="none" w:sz="0" w:space="0" w:color="auto"/>
            <w:left w:val="none" w:sz="0" w:space="0" w:color="auto"/>
            <w:bottom w:val="none" w:sz="0" w:space="0" w:color="auto"/>
            <w:right w:val="none" w:sz="0" w:space="0" w:color="auto"/>
          </w:divBdr>
          <w:divsChild>
            <w:div w:id="1170558820">
              <w:marLeft w:val="0"/>
              <w:marRight w:val="0"/>
              <w:marTop w:val="0"/>
              <w:marBottom w:val="0"/>
              <w:divBdr>
                <w:top w:val="none" w:sz="0" w:space="0" w:color="auto"/>
                <w:left w:val="none" w:sz="0" w:space="0" w:color="auto"/>
                <w:bottom w:val="none" w:sz="0" w:space="0" w:color="auto"/>
                <w:right w:val="none" w:sz="0" w:space="0" w:color="auto"/>
              </w:divBdr>
              <w:divsChild>
                <w:div w:id="319382350">
                  <w:marLeft w:val="0"/>
                  <w:marRight w:val="0"/>
                  <w:marTop w:val="0"/>
                  <w:marBottom w:val="0"/>
                  <w:divBdr>
                    <w:top w:val="none" w:sz="0" w:space="0" w:color="auto"/>
                    <w:left w:val="none" w:sz="0" w:space="0" w:color="auto"/>
                    <w:bottom w:val="none" w:sz="0" w:space="0" w:color="auto"/>
                    <w:right w:val="none" w:sz="0" w:space="0" w:color="auto"/>
                  </w:divBdr>
                  <w:divsChild>
                    <w:div w:id="688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607">
      <w:bodyDiv w:val="1"/>
      <w:marLeft w:val="0"/>
      <w:marRight w:val="0"/>
      <w:marTop w:val="0"/>
      <w:marBottom w:val="0"/>
      <w:divBdr>
        <w:top w:val="none" w:sz="0" w:space="0" w:color="auto"/>
        <w:left w:val="none" w:sz="0" w:space="0" w:color="auto"/>
        <w:bottom w:val="none" w:sz="0" w:space="0" w:color="auto"/>
        <w:right w:val="none" w:sz="0" w:space="0" w:color="auto"/>
      </w:divBdr>
    </w:div>
    <w:div w:id="675036731">
      <w:bodyDiv w:val="1"/>
      <w:marLeft w:val="0"/>
      <w:marRight w:val="0"/>
      <w:marTop w:val="0"/>
      <w:marBottom w:val="0"/>
      <w:divBdr>
        <w:top w:val="none" w:sz="0" w:space="0" w:color="auto"/>
        <w:left w:val="none" w:sz="0" w:space="0" w:color="auto"/>
        <w:bottom w:val="none" w:sz="0" w:space="0" w:color="auto"/>
        <w:right w:val="none" w:sz="0" w:space="0" w:color="auto"/>
      </w:divBdr>
    </w:div>
    <w:div w:id="724371213">
      <w:bodyDiv w:val="1"/>
      <w:marLeft w:val="0"/>
      <w:marRight w:val="0"/>
      <w:marTop w:val="0"/>
      <w:marBottom w:val="0"/>
      <w:divBdr>
        <w:top w:val="none" w:sz="0" w:space="0" w:color="auto"/>
        <w:left w:val="none" w:sz="0" w:space="0" w:color="auto"/>
        <w:bottom w:val="none" w:sz="0" w:space="0" w:color="auto"/>
        <w:right w:val="none" w:sz="0" w:space="0" w:color="auto"/>
      </w:divBdr>
    </w:div>
    <w:div w:id="740904649">
      <w:bodyDiv w:val="1"/>
      <w:marLeft w:val="0"/>
      <w:marRight w:val="0"/>
      <w:marTop w:val="0"/>
      <w:marBottom w:val="0"/>
      <w:divBdr>
        <w:top w:val="none" w:sz="0" w:space="0" w:color="auto"/>
        <w:left w:val="none" w:sz="0" w:space="0" w:color="auto"/>
        <w:bottom w:val="none" w:sz="0" w:space="0" w:color="auto"/>
        <w:right w:val="none" w:sz="0" w:space="0" w:color="auto"/>
      </w:divBdr>
      <w:divsChild>
        <w:div w:id="470054833">
          <w:marLeft w:val="0"/>
          <w:marRight w:val="0"/>
          <w:marTop w:val="0"/>
          <w:marBottom w:val="0"/>
          <w:divBdr>
            <w:top w:val="none" w:sz="0" w:space="0" w:color="auto"/>
            <w:left w:val="none" w:sz="0" w:space="0" w:color="auto"/>
            <w:bottom w:val="none" w:sz="0" w:space="0" w:color="auto"/>
            <w:right w:val="none" w:sz="0" w:space="0" w:color="auto"/>
          </w:divBdr>
          <w:divsChild>
            <w:div w:id="1729650832">
              <w:marLeft w:val="0"/>
              <w:marRight w:val="0"/>
              <w:marTop w:val="0"/>
              <w:marBottom w:val="0"/>
              <w:divBdr>
                <w:top w:val="none" w:sz="0" w:space="0" w:color="auto"/>
                <w:left w:val="none" w:sz="0" w:space="0" w:color="auto"/>
                <w:bottom w:val="none" w:sz="0" w:space="0" w:color="auto"/>
                <w:right w:val="none" w:sz="0" w:space="0" w:color="auto"/>
              </w:divBdr>
              <w:divsChild>
                <w:div w:id="1464691398">
                  <w:marLeft w:val="0"/>
                  <w:marRight w:val="0"/>
                  <w:marTop w:val="0"/>
                  <w:marBottom w:val="0"/>
                  <w:divBdr>
                    <w:top w:val="none" w:sz="0" w:space="0" w:color="auto"/>
                    <w:left w:val="none" w:sz="0" w:space="0" w:color="auto"/>
                    <w:bottom w:val="none" w:sz="0" w:space="0" w:color="auto"/>
                    <w:right w:val="none" w:sz="0" w:space="0" w:color="auto"/>
                  </w:divBdr>
                  <w:divsChild>
                    <w:div w:id="16787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998">
          <w:marLeft w:val="0"/>
          <w:marRight w:val="0"/>
          <w:marTop w:val="0"/>
          <w:marBottom w:val="0"/>
          <w:divBdr>
            <w:top w:val="none" w:sz="0" w:space="0" w:color="auto"/>
            <w:left w:val="none" w:sz="0" w:space="0" w:color="auto"/>
            <w:bottom w:val="none" w:sz="0" w:space="0" w:color="auto"/>
            <w:right w:val="none" w:sz="0" w:space="0" w:color="auto"/>
          </w:divBdr>
          <w:divsChild>
            <w:div w:id="308483236">
              <w:marLeft w:val="0"/>
              <w:marRight w:val="0"/>
              <w:marTop w:val="0"/>
              <w:marBottom w:val="0"/>
              <w:divBdr>
                <w:top w:val="none" w:sz="0" w:space="0" w:color="auto"/>
                <w:left w:val="none" w:sz="0" w:space="0" w:color="auto"/>
                <w:bottom w:val="none" w:sz="0" w:space="0" w:color="auto"/>
                <w:right w:val="none" w:sz="0" w:space="0" w:color="auto"/>
              </w:divBdr>
              <w:divsChild>
                <w:div w:id="269513680">
                  <w:marLeft w:val="0"/>
                  <w:marRight w:val="0"/>
                  <w:marTop w:val="0"/>
                  <w:marBottom w:val="0"/>
                  <w:divBdr>
                    <w:top w:val="none" w:sz="0" w:space="0" w:color="auto"/>
                    <w:left w:val="none" w:sz="0" w:space="0" w:color="auto"/>
                    <w:bottom w:val="none" w:sz="0" w:space="0" w:color="auto"/>
                    <w:right w:val="none" w:sz="0" w:space="0" w:color="auto"/>
                  </w:divBdr>
                  <w:divsChild>
                    <w:div w:id="1675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5">
      <w:bodyDiv w:val="1"/>
      <w:marLeft w:val="0"/>
      <w:marRight w:val="0"/>
      <w:marTop w:val="0"/>
      <w:marBottom w:val="0"/>
      <w:divBdr>
        <w:top w:val="none" w:sz="0" w:space="0" w:color="auto"/>
        <w:left w:val="none" w:sz="0" w:space="0" w:color="auto"/>
        <w:bottom w:val="none" w:sz="0" w:space="0" w:color="auto"/>
        <w:right w:val="none" w:sz="0" w:space="0" w:color="auto"/>
      </w:divBdr>
    </w:div>
    <w:div w:id="988676765">
      <w:bodyDiv w:val="1"/>
      <w:marLeft w:val="0"/>
      <w:marRight w:val="0"/>
      <w:marTop w:val="0"/>
      <w:marBottom w:val="0"/>
      <w:divBdr>
        <w:top w:val="none" w:sz="0" w:space="0" w:color="auto"/>
        <w:left w:val="none" w:sz="0" w:space="0" w:color="auto"/>
        <w:bottom w:val="none" w:sz="0" w:space="0" w:color="auto"/>
        <w:right w:val="none" w:sz="0" w:space="0" w:color="auto"/>
      </w:divBdr>
      <w:divsChild>
        <w:div w:id="1943680230">
          <w:marLeft w:val="0"/>
          <w:marRight w:val="0"/>
          <w:marTop w:val="0"/>
          <w:marBottom w:val="0"/>
          <w:divBdr>
            <w:top w:val="none" w:sz="0" w:space="0" w:color="auto"/>
            <w:left w:val="none" w:sz="0" w:space="0" w:color="auto"/>
            <w:bottom w:val="none" w:sz="0" w:space="0" w:color="auto"/>
            <w:right w:val="none" w:sz="0" w:space="0" w:color="auto"/>
          </w:divBdr>
          <w:divsChild>
            <w:div w:id="1718703853">
              <w:marLeft w:val="0"/>
              <w:marRight w:val="0"/>
              <w:marTop w:val="0"/>
              <w:marBottom w:val="0"/>
              <w:divBdr>
                <w:top w:val="none" w:sz="0" w:space="0" w:color="auto"/>
                <w:left w:val="none" w:sz="0" w:space="0" w:color="auto"/>
                <w:bottom w:val="none" w:sz="0" w:space="0" w:color="auto"/>
                <w:right w:val="none" w:sz="0" w:space="0" w:color="auto"/>
              </w:divBdr>
              <w:divsChild>
                <w:div w:id="862860601">
                  <w:marLeft w:val="0"/>
                  <w:marRight w:val="0"/>
                  <w:marTop w:val="0"/>
                  <w:marBottom w:val="0"/>
                  <w:divBdr>
                    <w:top w:val="none" w:sz="0" w:space="0" w:color="auto"/>
                    <w:left w:val="none" w:sz="0" w:space="0" w:color="auto"/>
                    <w:bottom w:val="none" w:sz="0" w:space="0" w:color="auto"/>
                    <w:right w:val="none" w:sz="0" w:space="0" w:color="auto"/>
                  </w:divBdr>
                  <w:divsChild>
                    <w:div w:id="1294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493">
          <w:marLeft w:val="0"/>
          <w:marRight w:val="0"/>
          <w:marTop w:val="0"/>
          <w:marBottom w:val="0"/>
          <w:divBdr>
            <w:top w:val="none" w:sz="0" w:space="0" w:color="auto"/>
            <w:left w:val="none" w:sz="0" w:space="0" w:color="auto"/>
            <w:bottom w:val="none" w:sz="0" w:space="0" w:color="auto"/>
            <w:right w:val="none" w:sz="0" w:space="0" w:color="auto"/>
          </w:divBdr>
          <w:divsChild>
            <w:div w:id="483546816">
              <w:marLeft w:val="0"/>
              <w:marRight w:val="0"/>
              <w:marTop w:val="0"/>
              <w:marBottom w:val="0"/>
              <w:divBdr>
                <w:top w:val="none" w:sz="0" w:space="0" w:color="auto"/>
                <w:left w:val="none" w:sz="0" w:space="0" w:color="auto"/>
                <w:bottom w:val="none" w:sz="0" w:space="0" w:color="auto"/>
                <w:right w:val="none" w:sz="0" w:space="0" w:color="auto"/>
              </w:divBdr>
              <w:divsChild>
                <w:div w:id="1965697194">
                  <w:marLeft w:val="0"/>
                  <w:marRight w:val="0"/>
                  <w:marTop w:val="0"/>
                  <w:marBottom w:val="0"/>
                  <w:divBdr>
                    <w:top w:val="none" w:sz="0" w:space="0" w:color="auto"/>
                    <w:left w:val="none" w:sz="0" w:space="0" w:color="auto"/>
                    <w:bottom w:val="none" w:sz="0" w:space="0" w:color="auto"/>
                    <w:right w:val="none" w:sz="0" w:space="0" w:color="auto"/>
                  </w:divBdr>
                  <w:divsChild>
                    <w:div w:id="2050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6131">
      <w:bodyDiv w:val="1"/>
      <w:marLeft w:val="0"/>
      <w:marRight w:val="0"/>
      <w:marTop w:val="0"/>
      <w:marBottom w:val="0"/>
      <w:divBdr>
        <w:top w:val="none" w:sz="0" w:space="0" w:color="auto"/>
        <w:left w:val="none" w:sz="0" w:space="0" w:color="auto"/>
        <w:bottom w:val="none" w:sz="0" w:space="0" w:color="auto"/>
        <w:right w:val="none" w:sz="0" w:space="0" w:color="auto"/>
      </w:divBdr>
    </w:div>
    <w:div w:id="1045759818">
      <w:bodyDiv w:val="1"/>
      <w:marLeft w:val="0"/>
      <w:marRight w:val="0"/>
      <w:marTop w:val="0"/>
      <w:marBottom w:val="0"/>
      <w:divBdr>
        <w:top w:val="none" w:sz="0" w:space="0" w:color="auto"/>
        <w:left w:val="none" w:sz="0" w:space="0" w:color="auto"/>
        <w:bottom w:val="none" w:sz="0" w:space="0" w:color="auto"/>
        <w:right w:val="none" w:sz="0" w:space="0" w:color="auto"/>
      </w:divBdr>
      <w:divsChild>
        <w:div w:id="1121875268">
          <w:marLeft w:val="0"/>
          <w:marRight w:val="0"/>
          <w:marTop w:val="0"/>
          <w:marBottom w:val="0"/>
          <w:divBdr>
            <w:top w:val="none" w:sz="0" w:space="0" w:color="auto"/>
            <w:left w:val="none" w:sz="0" w:space="0" w:color="auto"/>
            <w:bottom w:val="none" w:sz="0" w:space="0" w:color="auto"/>
            <w:right w:val="none" w:sz="0" w:space="0" w:color="auto"/>
          </w:divBdr>
        </w:div>
        <w:div w:id="1523128196">
          <w:marLeft w:val="0"/>
          <w:marRight w:val="0"/>
          <w:marTop w:val="0"/>
          <w:marBottom w:val="0"/>
          <w:divBdr>
            <w:top w:val="none" w:sz="0" w:space="0" w:color="auto"/>
            <w:left w:val="none" w:sz="0" w:space="0" w:color="auto"/>
            <w:bottom w:val="none" w:sz="0" w:space="0" w:color="auto"/>
            <w:right w:val="none" w:sz="0" w:space="0" w:color="auto"/>
          </w:divBdr>
        </w:div>
      </w:divsChild>
    </w:div>
    <w:div w:id="1085346004">
      <w:bodyDiv w:val="1"/>
      <w:marLeft w:val="0"/>
      <w:marRight w:val="0"/>
      <w:marTop w:val="0"/>
      <w:marBottom w:val="0"/>
      <w:divBdr>
        <w:top w:val="none" w:sz="0" w:space="0" w:color="auto"/>
        <w:left w:val="none" w:sz="0" w:space="0" w:color="auto"/>
        <w:bottom w:val="none" w:sz="0" w:space="0" w:color="auto"/>
        <w:right w:val="none" w:sz="0" w:space="0" w:color="auto"/>
      </w:divBdr>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
    <w:div w:id="1458792518">
      <w:bodyDiv w:val="1"/>
      <w:marLeft w:val="0"/>
      <w:marRight w:val="0"/>
      <w:marTop w:val="0"/>
      <w:marBottom w:val="0"/>
      <w:divBdr>
        <w:top w:val="none" w:sz="0" w:space="0" w:color="auto"/>
        <w:left w:val="none" w:sz="0" w:space="0" w:color="auto"/>
        <w:bottom w:val="none" w:sz="0" w:space="0" w:color="auto"/>
        <w:right w:val="none" w:sz="0" w:space="0" w:color="auto"/>
      </w:divBdr>
    </w:div>
    <w:div w:id="1460536850">
      <w:bodyDiv w:val="1"/>
      <w:marLeft w:val="0"/>
      <w:marRight w:val="0"/>
      <w:marTop w:val="0"/>
      <w:marBottom w:val="0"/>
      <w:divBdr>
        <w:top w:val="none" w:sz="0" w:space="0" w:color="auto"/>
        <w:left w:val="none" w:sz="0" w:space="0" w:color="auto"/>
        <w:bottom w:val="none" w:sz="0" w:space="0" w:color="auto"/>
        <w:right w:val="none" w:sz="0" w:space="0" w:color="auto"/>
      </w:divBdr>
    </w:div>
    <w:div w:id="1551113773">
      <w:bodyDiv w:val="1"/>
      <w:marLeft w:val="0"/>
      <w:marRight w:val="0"/>
      <w:marTop w:val="0"/>
      <w:marBottom w:val="0"/>
      <w:divBdr>
        <w:top w:val="none" w:sz="0" w:space="0" w:color="auto"/>
        <w:left w:val="none" w:sz="0" w:space="0" w:color="auto"/>
        <w:bottom w:val="none" w:sz="0" w:space="0" w:color="auto"/>
        <w:right w:val="none" w:sz="0" w:space="0" w:color="auto"/>
      </w:divBdr>
    </w:div>
    <w:div w:id="1700155416">
      <w:bodyDiv w:val="1"/>
      <w:marLeft w:val="0"/>
      <w:marRight w:val="0"/>
      <w:marTop w:val="0"/>
      <w:marBottom w:val="0"/>
      <w:divBdr>
        <w:top w:val="none" w:sz="0" w:space="0" w:color="auto"/>
        <w:left w:val="none" w:sz="0" w:space="0" w:color="auto"/>
        <w:bottom w:val="none" w:sz="0" w:space="0" w:color="auto"/>
        <w:right w:val="none" w:sz="0" w:space="0" w:color="auto"/>
      </w:divBdr>
      <w:divsChild>
        <w:div w:id="2006931003">
          <w:marLeft w:val="0"/>
          <w:marRight w:val="0"/>
          <w:marTop w:val="0"/>
          <w:marBottom w:val="0"/>
          <w:divBdr>
            <w:top w:val="none" w:sz="0" w:space="0" w:color="auto"/>
            <w:left w:val="none" w:sz="0" w:space="0" w:color="auto"/>
            <w:bottom w:val="none" w:sz="0" w:space="0" w:color="auto"/>
            <w:right w:val="none" w:sz="0" w:space="0" w:color="auto"/>
          </w:divBdr>
        </w:div>
        <w:div w:id="1126120698">
          <w:marLeft w:val="0"/>
          <w:marRight w:val="0"/>
          <w:marTop w:val="0"/>
          <w:marBottom w:val="0"/>
          <w:divBdr>
            <w:top w:val="none" w:sz="0" w:space="0" w:color="auto"/>
            <w:left w:val="none" w:sz="0" w:space="0" w:color="auto"/>
            <w:bottom w:val="none" w:sz="0" w:space="0" w:color="auto"/>
            <w:right w:val="none" w:sz="0" w:space="0" w:color="auto"/>
          </w:divBdr>
        </w:div>
      </w:divsChild>
    </w:div>
    <w:div w:id="1702854386">
      <w:bodyDiv w:val="1"/>
      <w:marLeft w:val="0"/>
      <w:marRight w:val="0"/>
      <w:marTop w:val="0"/>
      <w:marBottom w:val="0"/>
      <w:divBdr>
        <w:top w:val="none" w:sz="0" w:space="0" w:color="auto"/>
        <w:left w:val="none" w:sz="0" w:space="0" w:color="auto"/>
        <w:bottom w:val="none" w:sz="0" w:space="0" w:color="auto"/>
        <w:right w:val="none" w:sz="0" w:space="0" w:color="auto"/>
      </w:divBdr>
      <w:divsChild>
        <w:div w:id="228075483">
          <w:marLeft w:val="0"/>
          <w:marRight w:val="0"/>
          <w:marTop w:val="0"/>
          <w:marBottom w:val="0"/>
          <w:divBdr>
            <w:top w:val="none" w:sz="0" w:space="0" w:color="auto"/>
            <w:left w:val="none" w:sz="0" w:space="0" w:color="auto"/>
            <w:bottom w:val="none" w:sz="0" w:space="0" w:color="auto"/>
            <w:right w:val="none" w:sz="0" w:space="0" w:color="auto"/>
          </w:divBdr>
          <w:divsChild>
            <w:div w:id="466507692">
              <w:marLeft w:val="0"/>
              <w:marRight w:val="0"/>
              <w:marTop w:val="0"/>
              <w:marBottom w:val="0"/>
              <w:divBdr>
                <w:top w:val="none" w:sz="0" w:space="0" w:color="auto"/>
                <w:left w:val="none" w:sz="0" w:space="0" w:color="auto"/>
                <w:bottom w:val="none" w:sz="0" w:space="0" w:color="auto"/>
                <w:right w:val="none" w:sz="0" w:space="0" w:color="auto"/>
              </w:divBdr>
              <w:divsChild>
                <w:div w:id="190144463">
                  <w:marLeft w:val="0"/>
                  <w:marRight w:val="0"/>
                  <w:marTop w:val="0"/>
                  <w:marBottom w:val="0"/>
                  <w:divBdr>
                    <w:top w:val="none" w:sz="0" w:space="0" w:color="auto"/>
                    <w:left w:val="none" w:sz="0" w:space="0" w:color="auto"/>
                    <w:bottom w:val="none" w:sz="0" w:space="0" w:color="auto"/>
                    <w:right w:val="none" w:sz="0" w:space="0" w:color="auto"/>
                  </w:divBdr>
                  <w:divsChild>
                    <w:div w:id="18862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57">
          <w:marLeft w:val="0"/>
          <w:marRight w:val="0"/>
          <w:marTop w:val="0"/>
          <w:marBottom w:val="0"/>
          <w:divBdr>
            <w:top w:val="none" w:sz="0" w:space="0" w:color="auto"/>
            <w:left w:val="none" w:sz="0" w:space="0" w:color="auto"/>
            <w:bottom w:val="none" w:sz="0" w:space="0" w:color="auto"/>
            <w:right w:val="none" w:sz="0" w:space="0" w:color="auto"/>
          </w:divBdr>
          <w:divsChild>
            <w:div w:id="1777478040">
              <w:marLeft w:val="0"/>
              <w:marRight w:val="0"/>
              <w:marTop w:val="0"/>
              <w:marBottom w:val="0"/>
              <w:divBdr>
                <w:top w:val="none" w:sz="0" w:space="0" w:color="auto"/>
                <w:left w:val="none" w:sz="0" w:space="0" w:color="auto"/>
                <w:bottom w:val="none" w:sz="0" w:space="0" w:color="auto"/>
                <w:right w:val="none" w:sz="0" w:space="0" w:color="auto"/>
              </w:divBdr>
              <w:divsChild>
                <w:div w:id="1242259255">
                  <w:marLeft w:val="0"/>
                  <w:marRight w:val="0"/>
                  <w:marTop w:val="0"/>
                  <w:marBottom w:val="0"/>
                  <w:divBdr>
                    <w:top w:val="none" w:sz="0" w:space="0" w:color="auto"/>
                    <w:left w:val="none" w:sz="0" w:space="0" w:color="auto"/>
                    <w:bottom w:val="none" w:sz="0" w:space="0" w:color="auto"/>
                    <w:right w:val="none" w:sz="0" w:space="0" w:color="auto"/>
                  </w:divBdr>
                  <w:divsChild>
                    <w:div w:id="4766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11293">
      <w:bodyDiv w:val="1"/>
      <w:marLeft w:val="0"/>
      <w:marRight w:val="0"/>
      <w:marTop w:val="0"/>
      <w:marBottom w:val="0"/>
      <w:divBdr>
        <w:top w:val="none" w:sz="0" w:space="0" w:color="auto"/>
        <w:left w:val="none" w:sz="0" w:space="0" w:color="auto"/>
        <w:bottom w:val="none" w:sz="0" w:space="0" w:color="auto"/>
        <w:right w:val="none" w:sz="0" w:space="0" w:color="auto"/>
      </w:divBdr>
    </w:div>
    <w:div w:id="1827471931">
      <w:bodyDiv w:val="1"/>
      <w:marLeft w:val="0"/>
      <w:marRight w:val="0"/>
      <w:marTop w:val="0"/>
      <w:marBottom w:val="0"/>
      <w:divBdr>
        <w:top w:val="none" w:sz="0" w:space="0" w:color="auto"/>
        <w:left w:val="none" w:sz="0" w:space="0" w:color="auto"/>
        <w:bottom w:val="none" w:sz="0" w:space="0" w:color="auto"/>
        <w:right w:val="none" w:sz="0" w:space="0" w:color="auto"/>
      </w:divBdr>
    </w:div>
    <w:div w:id="1876574063">
      <w:bodyDiv w:val="1"/>
      <w:marLeft w:val="0"/>
      <w:marRight w:val="0"/>
      <w:marTop w:val="0"/>
      <w:marBottom w:val="0"/>
      <w:divBdr>
        <w:top w:val="none" w:sz="0" w:space="0" w:color="auto"/>
        <w:left w:val="none" w:sz="0" w:space="0" w:color="auto"/>
        <w:bottom w:val="none" w:sz="0" w:space="0" w:color="auto"/>
        <w:right w:val="none" w:sz="0" w:space="0" w:color="auto"/>
      </w:divBdr>
    </w:div>
    <w:div w:id="1996955476">
      <w:bodyDiv w:val="1"/>
      <w:marLeft w:val="0"/>
      <w:marRight w:val="0"/>
      <w:marTop w:val="0"/>
      <w:marBottom w:val="0"/>
      <w:divBdr>
        <w:top w:val="none" w:sz="0" w:space="0" w:color="auto"/>
        <w:left w:val="none" w:sz="0" w:space="0" w:color="auto"/>
        <w:bottom w:val="none" w:sz="0" w:space="0" w:color="auto"/>
        <w:right w:val="none" w:sz="0" w:space="0" w:color="auto"/>
      </w:divBdr>
      <w:divsChild>
        <w:div w:id="807478228">
          <w:marLeft w:val="0"/>
          <w:marRight w:val="0"/>
          <w:marTop w:val="0"/>
          <w:marBottom w:val="0"/>
          <w:divBdr>
            <w:top w:val="none" w:sz="0" w:space="0" w:color="auto"/>
            <w:left w:val="none" w:sz="0" w:space="0" w:color="auto"/>
            <w:bottom w:val="none" w:sz="0" w:space="0" w:color="auto"/>
            <w:right w:val="none" w:sz="0" w:space="0" w:color="auto"/>
          </w:divBdr>
          <w:divsChild>
            <w:div w:id="132524133">
              <w:marLeft w:val="0"/>
              <w:marRight w:val="0"/>
              <w:marTop w:val="0"/>
              <w:marBottom w:val="0"/>
              <w:divBdr>
                <w:top w:val="none" w:sz="0" w:space="0" w:color="auto"/>
                <w:left w:val="none" w:sz="0" w:space="0" w:color="auto"/>
                <w:bottom w:val="none" w:sz="0" w:space="0" w:color="auto"/>
                <w:right w:val="none" w:sz="0" w:space="0" w:color="auto"/>
              </w:divBdr>
              <w:divsChild>
                <w:div w:id="2054963141">
                  <w:marLeft w:val="0"/>
                  <w:marRight w:val="0"/>
                  <w:marTop w:val="0"/>
                  <w:marBottom w:val="0"/>
                  <w:divBdr>
                    <w:top w:val="none" w:sz="0" w:space="0" w:color="auto"/>
                    <w:left w:val="none" w:sz="0" w:space="0" w:color="auto"/>
                    <w:bottom w:val="none" w:sz="0" w:space="0" w:color="auto"/>
                    <w:right w:val="none" w:sz="0" w:space="0" w:color="auto"/>
                  </w:divBdr>
                  <w:divsChild>
                    <w:div w:id="1930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74">
          <w:marLeft w:val="0"/>
          <w:marRight w:val="0"/>
          <w:marTop w:val="0"/>
          <w:marBottom w:val="0"/>
          <w:divBdr>
            <w:top w:val="none" w:sz="0" w:space="0" w:color="auto"/>
            <w:left w:val="none" w:sz="0" w:space="0" w:color="auto"/>
            <w:bottom w:val="none" w:sz="0" w:space="0" w:color="auto"/>
            <w:right w:val="none" w:sz="0" w:space="0" w:color="auto"/>
          </w:divBdr>
          <w:divsChild>
            <w:div w:id="972177564">
              <w:marLeft w:val="0"/>
              <w:marRight w:val="0"/>
              <w:marTop w:val="0"/>
              <w:marBottom w:val="0"/>
              <w:divBdr>
                <w:top w:val="none" w:sz="0" w:space="0" w:color="auto"/>
                <w:left w:val="none" w:sz="0" w:space="0" w:color="auto"/>
                <w:bottom w:val="none" w:sz="0" w:space="0" w:color="auto"/>
                <w:right w:val="none" w:sz="0" w:space="0" w:color="auto"/>
              </w:divBdr>
              <w:divsChild>
                <w:div w:id="349137639">
                  <w:marLeft w:val="0"/>
                  <w:marRight w:val="0"/>
                  <w:marTop w:val="0"/>
                  <w:marBottom w:val="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39645">
      <w:bodyDiv w:val="1"/>
      <w:marLeft w:val="0"/>
      <w:marRight w:val="0"/>
      <w:marTop w:val="0"/>
      <w:marBottom w:val="0"/>
      <w:divBdr>
        <w:top w:val="none" w:sz="0" w:space="0" w:color="auto"/>
        <w:left w:val="none" w:sz="0" w:space="0" w:color="auto"/>
        <w:bottom w:val="none" w:sz="0" w:space="0" w:color="auto"/>
        <w:right w:val="none" w:sz="0" w:space="0" w:color="auto"/>
      </w:divBdr>
    </w:div>
    <w:div w:id="2081440449">
      <w:bodyDiv w:val="1"/>
      <w:marLeft w:val="0"/>
      <w:marRight w:val="0"/>
      <w:marTop w:val="0"/>
      <w:marBottom w:val="0"/>
      <w:divBdr>
        <w:top w:val="none" w:sz="0" w:space="0" w:color="auto"/>
        <w:left w:val="none" w:sz="0" w:space="0" w:color="auto"/>
        <w:bottom w:val="none" w:sz="0" w:space="0" w:color="auto"/>
        <w:right w:val="none" w:sz="0" w:space="0" w:color="auto"/>
      </w:divBdr>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Local\Microsoft\Office\16.0\DTS\en-US%7b5321D24F-48B3-423F-820E-FCC741BBF47C%7d\%7b1A5C8C02-2B58-4068-AE02-3204B1A2FCED%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3E93C-1391-4DFC-A5B9-B03B80407FB4}">
  <ds:schemaRefs>
    <ds:schemaRef ds:uri="http://schemas.openxmlformats.org/officeDocument/2006/bibliography"/>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{1A5C8C02-2B58-4068-AE02-3204B1A2FCED}tf10002117_win32.dotx</Template>
  <TotalTime>0</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2024-08-25T10:46:00Z</dcterms:created>
  <dcterms:modified xsi:type="dcterms:W3CDTF">2025-01-30T21:25:00Z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