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Day 5 · Session 1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Presentation Prep &amp; Dress Rehearsal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The storytelling framework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strong 10-minute pitch follows this five-part arc. Use it to build your presentation.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· Problem</w:t>
            </w:r>
          </w:p>
        </w:tc>
        <w:tc>
          <w:tcPr>
            <w:tcW w:type="dxa" w:w="73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broken or missing? Make it undeniable and personal. Who suffers — and how?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· Insight</w:t>
            </w:r>
          </w:p>
        </w:tc>
        <w:tc>
          <w:tcPr>
            <w:tcW w:type="dxa" w:w="73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did you discover that changes how we think about this problem?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· Solution</w:t>
            </w:r>
          </w:p>
        </w:tc>
        <w:tc>
          <w:tcPr>
            <w:tcW w:type="dxa" w:w="73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did you build? Describe it clearly. Show, don't just tell.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 · Proof</w:t>
            </w:r>
          </w:p>
        </w:tc>
        <w:tc>
          <w:tcPr>
            <w:tcW w:type="dxa" w:w="73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evidence do you have that it works? User test results, feedback,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 · Ask</w:t>
            </w:r>
          </w:p>
        </w:tc>
        <w:tc>
          <w:tcPr>
            <w:tcW w:type="dxa" w:w="73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do you need next? A decision, a resource, a collaboration, a go-ahead?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Presentation planning worksheet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this to prepare your 10-minute pitch. Keep each section tight.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Opening hook — the one sentence that makes the room pay attention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problem — specific, evidence-based, personal to a real user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Our key insight — the reframe that unlocked our solution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Our solution — what we built, shown simply and clearly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Proof — what testing taught us and what we changed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Our ask — what happens next?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Dress rehearsal peer feedback form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during the dry run. One form per team you observe. Be specific — vague feedback helps no 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presenting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123"/>
        <w:gridCol w:w="4493"/>
      </w:tblGrid>
      <w:tr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112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1–5</w:t>
            </w:r>
          </w:p>
        </w:tc>
        <w:tc>
          <w:tcPr>
            <w:tcW w:type="dxa" w:w="44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 comment</w:t>
            </w:r>
          </w:p>
        </w:tc>
      </w:tr>
      <w:tr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 the problem clear and compelling?</w:t>
            </w:r>
          </w:p>
        </w:tc>
        <w:tc>
          <w:tcPr>
            <w:tcW w:type="dxa" w:w="112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 the insight genuinely surprising?</w:t>
            </w:r>
          </w:p>
        </w:tc>
        <w:tc>
          <w:tcPr>
            <w:tcW w:type="dxa" w:w="112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 the solution easy to understand?</w:t>
            </w:r>
          </w:p>
        </w:tc>
        <w:tc>
          <w:tcPr>
            <w:tcW w:type="dxa" w:w="112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 there credible evidence or user feedback?</w:t>
            </w:r>
          </w:p>
        </w:tc>
        <w:tc>
          <w:tcPr>
            <w:tcW w:type="dxa" w:w="112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 the presentation confident and well-structured?</w:t>
            </w:r>
          </w:p>
        </w:tc>
        <w:tc>
          <w:tcPr>
            <w:tcW w:type="dxa" w:w="112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4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 thing that is strong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 thing to sharpen before the real presentation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8"/>
        <w:szCs w:val="18"/>
      </w:rPr>
      <w:t xml:space="preserve">Glasno o novcu Bootcamp  ·  Day 5, Session 1  ·  Presentation Prep &amp; Dress Rehearsal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2026-05-14T10:14:24.620Z</dcterms:created>
  <dcterms:modified xsi:type="dcterms:W3CDTF">2026-05-14T10:14:24.620Z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